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59" w:rsidRP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34E58">
        <w:rPr>
          <w:rFonts w:ascii="Times New Roman" w:hAnsi="Times New Roman" w:cs="Times New Roman"/>
          <w:b/>
          <w:sz w:val="32"/>
          <w:szCs w:val="32"/>
        </w:rPr>
        <w:t>Расчет стандартных издержек</w:t>
      </w:r>
    </w:p>
    <w:p w:rsidR="00A34E58" w:rsidRDefault="00BC73D4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сельскохозяйственны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товаропроизводител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ей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и организаци</w:t>
      </w:r>
      <w:r w:rsidR="00B568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й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 осуществляющи</w:t>
      </w:r>
      <w:r w:rsidR="00E8700F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</w:t>
      </w:r>
      <w:r w:rsidRPr="00BC73D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393AC8" w:rsidRPr="00393AC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производство </w:t>
      </w:r>
      <w:r w:rsidR="00393AC8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продукции </w:t>
      </w:r>
      <w:r w:rsidR="003D4CB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растениеводства</w:t>
      </w:r>
      <w:r w:rsidR="00405373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на поддержку закладки и ухода за многолетними насаждениями</w:t>
      </w:r>
      <w:r w:rsidR="003D4CB9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</w:t>
      </w:r>
    </w:p>
    <w:p w:rsidR="00A34E58" w:rsidRDefault="00A34E58" w:rsidP="00A34E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Названия требования</w:t>
      </w:r>
    </w:p>
    <w:p w:rsidR="00393AC8" w:rsidRPr="00393AC8" w:rsidRDefault="00A34E58" w:rsidP="00393AC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0A95">
        <w:rPr>
          <w:rFonts w:ascii="Times New Roman" w:hAnsi="Times New Roman" w:cs="Times New Roman"/>
          <w:i/>
          <w:sz w:val="28"/>
          <w:szCs w:val="28"/>
        </w:rPr>
        <w:t xml:space="preserve">Представление документов для получения </w:t>
      </w:r>
      <w:r w:rsidRPr="00CE0A9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субсидий </w:t>
      </w:r>
      <w:r w:rsidR="003D4C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из областного бюджета</w:t>
      </w:r>
      <w:r w:rsidR="00750D84" w:rsidRPr="00CE0A9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393AC8" w:rsidRPr="00CE0A95">
        <w:rPr>
          <w:rFonts w:ascii="Times New Roman" w:hAnsi="Times New Roman" w:cs="Times New Roman"/>
          <w:i/>
          <w:sz w:val="28"/>
          <w:szCs w:val="28"/>
        </w:rPr>
        <w:t>на</w:t>
      </w:r>
      <w:r w:rsidR="003D4CB9">
        <w:rPr>
          <w:rFonts w:ascii="Times New Roman" w:hAnsi="Times New Roman" w:cs="Times New Roman"/>
          <w:i/>
          <w:sz w:val="28"/>
          <w:szCs w:val="28"/>
        </w:rPr>
        <w:t xml:space="preserve"> условиях </w:t>
      </w:r>
      <w:proofErr w:type="spellStart"/>
      <w:r w:rsidR="003D4CB9">
        <w:rPr>
          <w:rFonts w:ascii="Times New Roman" w:hAnsi="Times New Roman" w:cs="Times New Roman"/>
          <w:i/>
          <w:sz w:val="28"/>
          <w:szCs w:val="28"/>
        </w:rPr>
        <w:t>софинансирования</w:t>
      </w:r>
      <w:proofErr w:type="spellEnd"/>
      <w:r w:rsidR="003D4CB9">
        <w:rPr>
          <w:rFonts w:ascii="Times New Roman" w:hAnsi="Times New Roman" w:cs="Times New Roman"/>
          <w:i/>
          <w:sz w:val="28"/>
          <w:szCs w:val="28"/>
        </w:rPr>
        <w:t xml:space="preserve"> расходных обязательств области за счет сред</w:t>
      </w:r>
      <w:r w:rsidR="00A75165">
        <w:rPr>
          <w:rFonts w:ascii="Times New Roman" w:hAnsi="Times New Roman" w:cs="Times New Roman"/>
          <w:i/>
          <w:sz w:val="28"/>
          <w:szCs w:val="28"/>
        </w:rPr>
        <w:t>ств федерального бюджета на поддержку закладки и ухода за многолетними насаждениями</w:t>
      </w:r>
      <w:r w:rsidR="003D4CB9">
        <w:rPr>
          <w:rFonts w:ascii="Times New Roman" w:hAnsi="Times New Roman" w:cs="Times New Roman"/>
          <w:i/>
          <w:sz w:val="28"/>
          <w:szCs w:val="28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Тип требования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Подготовка и предст</w:t>
      </w:r>
      <w:bookmarkStart w:id="0" w:name="_GoBack"/>
      <w:bookmarkEnd w:id="0"/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авление документов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Раздел требования</w:t>
      </w:r>
    </w:p>
    <w:p w:rsidR="00A34E58" w:rsidRPr="00CC15D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Информационное</w:t>
      </w:r>
      <w:r w:rsidR="00490CF8"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</w:p>
    <w:p w:rsidR="00D141FB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Масштаб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47289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18</w:t>
      </w:r>
      <w:r w:rsidR="00DD11F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ед.</w:t>
      </w:r>
      <w:r w:rsidR="00745C5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750D84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34E5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Частота:</w:t>
      </w:r>
      <w:r w:rsidR="00750D84" w:rsidRP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A34E58" w:rsidRDefault="00CE0A95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2 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раз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</w:t>
      </w:r>
      <w:r w:rsidR="00750D8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в год;</w:t>
      </w:r>
    </w:p>
    <w:p w:rsidR="00490CF8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Действия:</w:t>
      </w:r>
    </w:p>
    <w:p w:rsidR="00A17EBD" w:rsidRDefault="00F3767B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- ч</w:t>
      </w:r>
      <w:r w:rsidR="00A17EBD" w:rsidRPr="00A17E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астично изменены условия предоставления субсидий: </w:t>
      </w:r>
      <w:r w:rsidR="00A17E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субсидируемые затраты на установку шпалеры и (или) противоградовой сетки включена стоимость шпалеры и (или стоимость) противоградовой сетки, а также при расчете ставок на 1 гектар площади закладки садов интенсивного типа увеличены значения повышающих коэффициентов – 2 чел./часов;</w:t>
      </w:r>
    </w:p>
    <w:p w:rsidR="00F3767B" w:rsidRPr="00A17EBD" w:rsidRDefault="00F3767B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 условия предоставления Акта выполненных работ дополнено положением о необходимости предоставления документов, подтверждающих объем выполненных работ, их стоимость, а также стоимость материалов, использованных при выполнении работ – 2 чел./часов.</w:t>
      </w:r>
    </w:p>
    <w:p w:rsidR="00490CF8" w:rsidRPr="00F3767B" w:rsidRDefault="00BD0F34" w:rsidP="00A34E58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F3767B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Подготовка документов:</w:t>
      </w:r>
    </w:p>
    <w:p w:rsidR="00CC15DB" w:rsidRPr="00CC15DB" w:rsidRDefault="00CC15DB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-</w:t>
      </w:r>
      <w:r w:rsidR="00A17EB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="00F3767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реестр фактически понесенных затрат в области закладки и ухода за многолетними насаждениями, подлежащих субсидированию согласно перечню затрат в рамках технологического процесса закладки и ухода за многолетними насаждениями, утверждаемому приказом департамента агропромышленного комплекса и воспроизводства окружающей среды Белгородской области                     – 1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чел./часов;</w:t>
      </w:r>
    </w:p>
    <w:p w:rsidR="00651DED" w:rsidRDefault="00F3767B" w:rsidP="004664D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уточнен пакет документов необходимый для возмещения затрат произведенных в рамках осуществления технологического процесса </w:t>
      </w:r>
      <w:r w:rsidR="00BB0CEB">
        <w:rPr>
          <w:rFonts w:ascii="Times New Roman" w:hAnsi="Times New Roman" w:cs="Times New Roman"/>
          <w:i/>
          <w:sz w:val="28"/>
          <w:szCs w:val="28"/>
        </w:rPr>
        <w:t>закладки и ухода за многолетним</w:t>
      </w:r>
      <w:r w:rsidR="00472898">
        <w:rPr>
          <w:rFonts w:ascii="Times New Roman" w:hAnsi="Times New Roman" w:cs="Times New Roman"/>
          <w:i/>
          <w:sz w:val="28"/>
          <w:szCs w:val="28"/>
        </w:rPr>
        <w:t>и насаждениями при выполнении работ подрядными организациями и при выполнении работ хозяйственным способом</w:t>
      </w:r>
      <w:r w:rsidR="00BB0CE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573E57">
        <w:rPr>
          <w:rFonts w:ascii="Times New Roman" w:hAnsi="Times New Roman" w:cs="Times New Roman"/>
          <w:i/>
          <w:sz w:val="28"/>
          <w:szCs w:val="28"/>
        </w:rPr>
        <w:t>3</w:t>
      </w:r>
      <w:r w:rsidR="00A57CAB" w:rsidRPr="00A57C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57CAB" w:rsidRPr="00E907BE">
        <w:rPr>
          <w:rFonts w:ascii="Times New Roman" w:hAnsi="Times New Roman" w:cs="Times New Roman"/>
          <w:i/>
          <w:sz w:val="28"/>
          <w:szCs w:val="28"/>
        </w:rPr>
        <w:t>чел./часов</w:t>
      </w:r>
      <w:r w:rsidR="00A57CAB">
        <w:rPr>
          <w:rFonts w:ascii="Times New Roman" w:hAnsi="Times New Roman" w:cs="Times New Roman"/>
          <w:i/>
          <w:sz w:val="28"/>
          <w:szCs w:val="28"/>
        </w:rPr>
        <w:t>.</w:t>
      </w:r>
    </w:p>
    <w:p w:rsidR="00E907BE" w:rsidRPr="00E907BE" w:rsidRDefault="00E907BE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907BE">
        <w:rPr>
          <w:rFonts w:ascii="Times New Roman" w:hAnsi="Times New Roman" w:cs="Times New Roman"/>
          <w:i/>
          <w:sz w:val="28"/>
          <w:szCs w:val="28"/>
        </w:rPr>
        <w:t xml:space="preserve">Подача пакета документов в департамент </w:t>
      </w:r>
      <w:r w:rsidR="00727F1D">
        <w:rPr>
          <w:rFonts w:ascii="Times New Roman" w:hAnsi="Times New Roman" w:cs="Times New Roman"/>
          <w:i/>
          <w:sz w:val="28"/>
          <w:szCs w:val="28"/>
        </w:rPr>
        <w:t>агропромышленного комплекса и воспроизводства окружающей среды Белгородской области</w:t>
      </w:r>
      <w:r w:rsidRPr="00E907BE">
        <w:rPr>
          <w:rFonts w:ascii="Times New Roman" w:hAnsi="Times New Roman" w:cs="Times New Roman"/>
          <w:i/>
          <w:sz w:val="28"/>
          <w:szCs w:val="28"/>
        </w:rPr>
        <w:t xml:space="preserve"> – 2,00 чел./часов.</w:t>
      </w:r>
    </w:p>
    <w:p w:rsidR="00490CF8" w:rsidRPr="00CC15DB" w:rsidRDefault="0047289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Итого трудозатрат: 10</w:t>
      </w:r>
      <w:r w:rsidR="006C140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чел./часов.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Среднемес</w:t>
      </w:r>
      <w:r w:rsidR="006C14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ячная заработная плата по Белгородской области</w:t>
      </w: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44B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4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0 000 рублей.</w:t>
      </w:r>
    </w:p>
    <w:p w:rsidR="00490CF8" w:rsidRPr="00CC15DB" w:rsidRDefault="00490CF8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Средняя стоимость часа работы: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3631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238,10</w:t>
      </w:r>
      <w:r w:rsidRPr="00CC15D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рубля.</w:t>
      </w:r>
    </w:p>
    <w:p w:rsidR="00490CF8" w:rsidRPr="00CC15DB" w:rsidRDefault="006C1409" w:rsidP="00A34E58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Общая стоимость трудозатрат</w:t>
      </w:r>
      <w:r w:rsidR="00490CF8" w:rsidRPr="00490CF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490C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289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428 580</w:t>
      </w:r>
      <w:r w:rsidR="00DD11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,00</w:t>
      </w:r>
      <w:r w:rsidR="00105AC6" w:rsidRPr="00105AC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рублей</w:t>
      </w:r>
    </w:p>
    <w:p w:rsidR="00A34E58" w:rsidRPr="00A34E58" w:rsidRDefault="00A34E58" w:rsidP="00A34E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E58" w:rsidRPr="00A34E58" w:rsidSect="00A34E58">
      <w:pgSz w:w="11906" w:h="16838"/>
      <w:pgMar w:top="851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041"/>
    <w:rsid w:val="00055A5C"/>
    <w:rsid w:val="00105AC6"/>
    <w:rsid w:val="00171FC0"/>
    <w:rsid w:val="001D078A"/>
    <w:rsid w:val="00383F8C"/>
    <w:rsid w:val="00393AC8"/>
    <w:rsid w:val="003D4CB9"/>
    <w:rsid w:val="00405373"/>
    <w:rsid w:val="004664DE"/>
    <w:rsid w:val="00472898"/>
    <w:rsid w:val="00490CF8"/>
    <w:rsid w:val="00573E57"/>
    <w:rsid w:val="0063631B"/>
    <w:rsid w:val="00651DED"/>
    <w:rsid w:val="0067095A"/>
    <w:rsid w:val="00682041"/>
    <w:rsid w:val="006C1409"/>
    <w:rsid w:val="006C6B2D"/>
    <w:rsid w:val="00727F1D"/>
    <w:rsid w:val="007402C8"/>
    <w:rsid w:val="00745C5B"/>
    <w:rsid w:val="00750D84"/>
    <w:rsid w:val="007C0AFA"/>
    <w:rsid w:val="00890159"/>
    <w:rsid w:val="009116F4"/>
    <w:rsid w:val="009F6B16"/>
    <w:rsid w:val="00A17EBD"/>
    <w:rsid w:val="00A34E58"/>
    <w:rsid w:val="00A57CAB"/>
    <w:rsid w:val="00A75165"/>
    <w:rsid w:val="00B4397C"/>
    <w:rsid w:val="00B444B5"/>
    <w:rsid w:val="00B56881"/>
    <w:rsid w:val="00BB0CEB"/>
    <w:rsid w:val="00BC352E"/>
    <w:rsid w:val="00BC73D4"/>
    <w:rsid w:val="00BD0F34"/>
    <w:rsid w:val="00C142BD"/>
    <w:rsid w:val="00C75D04"/>
    <w:rsid w:val="00CA0BF7"/>
    <w:rsid w:val="00CC15DB"/>
    <w:rsid w:val="00CE0A95"/>
    <w:rsid w:val="00D141FB"/>
    <w:rsid w:val="00DC4194"/>
    <w:rsid w:val="00DD11F8"/>
    <w:rsid w:val="00E05BA8"/>
    <w:rsid w:val="00E8700F"/>
    <w:rsid w:val="00E907BE"/>
    <w:rsid w:val="00F3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</dc:creator>
  <cp:lastModifiedBy>user</cp:lastModifiedBy>
  <cp:revision>33</cp:revision>
  <cp:lastPrinted>2020-07-21T10:57:00Z</cp:lastPrinted>
  <dcterms:created xsi:type="dcterms:W3CDTF">2018-02-22T06:25:00Z</dcterms:created>
  <dcterms:modified xsi:type="dcterms:W3CDTF">2020-07-28T13:19:00Z</dcterms:modified>
</cp:coreProperties>
</file>