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09"/>
        <w:rPr>
          <w:rFonts w:hint="default" w:ascii="Times New Roman" w:hAnsi="Times New Roman" w:cs="Times New Roman"/>
          <w:sz w:val="28"/>
          <w:highlight w:val="none"/>
        </w:rPr>
      </w:pPr>
    </w:p>
    <w:p>
      <w:pPr>
        <w:ind w:firstLine="709"/>
        <w:rPr>
          <w:rFonts w:hint="default" w:ascii="Times New Roman" w:hAnsi="Times New Roman" w:cs="Times New Roman"/>
          <w:sz w:val="28"/>
          <w:highlight w:val="none"/>
        </w:rPr>
      </w:pPr>
    </w:p>
    <w:p>
      <w:pPr>
        <w:ind w:firstLine="709"/>
        <w:rPr>
          <w:rFonts w:hint="default" w:ascii="Times New Roman" w:hAnsi="Times New Roman" w:cs="Times New Roman"/>
          <w:sz w:val="28"/>
          <w:highlight w:val="none"/>
        </w:rPr>
      </w:pPr>
    </w:p>
    <w:p>
      <w:pPr>
        <w:ind w:firstLine="709"/>
        <w:rPr>
          <w:rFonts w:hint="default" w:ascii="Times New Roman" w:hAnsi="Times New Roman" w:cs="Times New Roman"/>
          <w:sz w:val="28"/>
          <w:highlight w:val="none"/>
        </w:rPr>
      </w:pPr>
    </w:p>
    <w:p>
      <w:pPr>
        <w:ind w:firstLine="709"/>
        <w:rPr>
          <w:rFonts w:hint="default" w:ascii="Times New Roman" w:hAnsi="Times New Roman" w:cs="Times New Roman"/>
          <w:sz w:val="28"/>
          <w:highlight w:val="none"/>
        </w:rPr>
      </w:pPr>
    </w:p>
    <w:p>
      <w:pPr>
        <w:ind w:firstLine="709"/>
        <w:rPr>
          <w:rFonts w:hint="default" w:ascii="Times New Roman" w:hAnsi="Times New Roman" w:cs="Times New Roman"/>
          <w:sz w:val="28"/>
          <w:highlight w:val="none"/>
        </w:rPr>
      </w:pPr>
    </w:p>
    <w:p>
      <w:pPr>
        <w:ind w:firstLine="709"/>
        <w:rPr>
          <w:rFonts w:hint="default" w:ascii="Times New Roman" w:hAnsi="Times New Roman" w:cs="Times New Roman"/>
          <w:sz w:val="26"/>
          <w:highlight w:val="none"/>
        </w:rPr>
      </w:pPr>
    </w:p>
    <w:p>
      <w:pPr>
        <w:ind w:firstLine="709"/>
        <w:rPr>
          <w:rFonts w:hint="default" w:ascii="Times New Roman" w:hAnsi="Times New Roman" w:cs="Times New Roman"/>
          <w:sz w:val="28"/>
          <w:highlight w:val="none"/>
        </w:rPr>
      </w:pPr>
    </w:p>
    <w:p>
      <w:pPr>
        <w:ind w:firstLine="709"/>
        <w:rPr>
          <w:rFonts w:hint="default" w:ascii="Times New Roman" w:hAnsi="Times New Roman" w:cs="Times New Roman"/>
          <w:sz w:val="28"/>
          <w:highlight w:val="none"/>
        </w:rPr>
      </w:pPr>
    </w:p>
    <w:p>
      <w:pPr>
        <w:ind w:firstLine="709"/>
        <w:rPr>
          <w:rFonts w:hint="default" w:ascii="Times New Roman" w:hAnsi="Times New Roman" w:cs="Times New Roman"/>
          <w:sz w:val="28"/>
          <w:highlight w:val="none"/>
        </w:rPr>
      </w:pPr>
    </w:p>
    <w:p>
      <w:pPr>
        <w:ind w:firstLine="709"/>
        <w:jc w:val="center"/>
        <w:rPr>
          <w:rFonts w:hint="default" w:ascii="Times New Roman" w:hAnsi="Times New Roman" w:cs="Times New Roman"/>
          <w:sz w:val="28"/>
          <w:highlight w:val="none"/>
        </w:rPr>
      </w:pPr>
    </w:p>
    <w:p>
      <w:pPr>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 xml:space="preserve">О реализации мероприятий </w:t>
      </w:r>
    </w:p>
    <w:p>
      <w:pPr>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по развитию</w:t>
      </w:r>
      <w:r>
        <w:rPr>
          <w:rFonts w:hint="default" w:ascii="Times New Roman" w:hAnsi="Times New Roman" w:cs="Times New Roman"/>
          <w:b/>
          <w:sz w:val="28"/>
          <w:highlight w:val="none"/>
          <w:lang w:val="ru-RU"/>
        </w:rPr>
        <w:t xml:space="preserve"> </w:t>
      </w:r>
      <w:r>
        <w:rPr>
          <w:rFonts w:hint="default" w:ascii="Times New Roman" w:hAnsi="Times New Roman" w:cs="Times New Roman"/>
          <w:b/>
          <w:sz w:val="28"/>
          <w:highlight w:val="none"/>
        </w:rPr>
        <w:t>сельскохозяйственн</w:t>
      </w:r>
      <w:r>
        <w:rPr>
          <w:rFonts w:hint="default" w:ascii="Times New Roman" w:hAnsi="Times New Roman" w:cs="Times New Roman"/>
          <w:b/>
          <w:sz w:val="28"/>
          <w:highlight w:val="none"/>
          <w:lang w:val="ru-RU"/>
        </w:rPr>
        <w:t>ых</w:t>
      </w:r>
      <w:r>
        <w:rPr>
          <w:rFonts w:hint="default" w:ascii="Times New Roman" w:hAnsi="Times New Roman" w:cs="Times New Roman"/>
          <w:b/>
          <w:sz w:val="28"/>
          <w:highlight w:val="none"/>
        </w:rPr>
        <w:t xml:space="preserve"> </w:t>
      </w:r>
    </w:p>
    <w:p>
      <w:pPr>
        <w:jc w:val="center"/>
        <w:rPr>
          <w:rFonts w:hint="default" w:ascii="Times New Roman" w:hAnsi="Times New Roman" w:cs="Times New Roman"/>
          <w:sz w:val="28"/>
          <w:highlight w:val="none"/>
        </w:rPr>
      </w:pPr>
      <w:r>
        <w:rPr>
          <w:rFonts w:hint="default" w:ascii="Times New Roman" w:hAnsi="Times New Roman" w:cs="Times New Roman"/>
          <w:b/>
          <w:sz w:val="28"/>
          <w:highlight w:val="none"/>
          <w:lang w:val="ru-RU"/>
        </w:rPr>
        <w:t xml:space="preserve">потребительских </w:t>
      </w:r>
      <w:r>
        <w:rPr>
          <w:rFonts w:hint="default" w:ascii="Times New Roman" w:hAnsi="Times New Roman" w:cs="Times New Roman"/>
          <w:b/>
          <w:sz w:val="28"/>
          <w:highlight w:val="none"/>
        </w:rPr>
        <w:t>коопера</w:t>
      </w:r>
      <w:r>
        <w:rPr>
          <w:rFonts w:hint="default" w:ascii="Times New Roman" w:hAnsi="Times New Roman" w:cs="Times New Roman"/>
          <w:b/>
          <w:sz w:val="28"/>
          <w:highlight w:val="none"/>
          <w:lang w:val="ru-RU"/>
        </w:rPr>
        <w:t>тивов</w:t>
      </w:r>
      <w:r>
        <w:rPr>
          <w:rFonts w:hint="default" w:ascii="Times New Roman" w:hAnsi="Times New Roman" w:cs="Times New Roman"/>
          <w:b/>
          <w:sz w:val="28"/>
          <w:highlight w:val="none"/>
        </w:rPr>
        <w:t xml:space="preserve"> в Белгородской области</w:t>
      </w:r>
    </w:p>
    <w:p>
      <w:pPr>
        <w:ind w:firstLine="709"/>
        <w:rPr>
          <w:rFonts w:hint="default" w:ascii="Times New Roman" w:hAnsi="Times New Roman" w:cs="Times New Roman"/>
          <w:sz w:val="28"/>
          <w:highlight w:val="none"/>
        </w:rPr>
      </w:pPr>
    </w:p>
    <w:p>
      <w:pPr>
        <w:ind w:firstLine="709"/>
        <w:rPr>
          <w:rFonts w:hint="default" w:ascii="Times New Roman" w:hAnsi="Times New Roman" w:cs="Times New Roman"/>
          <w:sz w:val="28"/>
          <w:highlight w:val="none"/>
        </w:rPr>
      </w:pPr>
    </w:p>
    <w:p>
      <w:pPr>
        <w:ind w:firstLine="709"/>
        <w:rPr>
          <w:rFonts w:hint="default" w:ascii="Times New Roman" w:hAnsi="Times New Roman" w:cs="Times New Roman"/>
          <w:sz w:val="28"/>
          <w:highlight w:val="none"/>
        </w:rPr>
      </w:pPr>
    </w:p>
    <w:p>
      <w:pPr>
        <w:keepNext/>
        <w:tabs>
          <w:tab w:val="left" w:pos="993"/>
        </w:tabs>
        <w:ind w:firstLine="70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lang w:val="ru-RU"/>
        </w:rPr>
        <w:t xml:space="preserve">В целях реализации 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области от 25 декабря 2023 года № 751-пп «Об утверждении государственной программы Белгородской области «Развитие сельского хозяйства и рыбоводства в Белгородской области», Правительство Белгородской области </w:t>
      </w:r>
      <w:r>
        <w:rPr>
          <w:rFonts w:hint="default" w:ascii="Times New Roman" w:hAnsi="Times New Roman" w:cs="Times New Roman"/>
          <w:b/>
          <w:sz w:val="28"/>
          <w:highlight w:val="none"/>
        </w:rPr>
        <w:t>п о с т а н о в л я е т:</w:t>
      </w:r>
    </w:p>
    <w:p>
      <w:pPr>
        <w:keepNext/>
        <w:tabs>
          <w:tab w:val="left" w:pos="993"/>
        </w:tab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1. Утвердить:</w:t>
      </w:r>
    </w:p>
    <w:p>
      <w:pPr>
        <w:tabs>
          <w:tab w:val="left" w:pos="709"/>
          <w:tab w:val="left" w:pos="1134"/>
        </w:tabs>
        <w:jc w:val="both"/>
        <w:rPr>
          <w:rFonts w:hint="default" w:ascii="Times New Roman" w:hAnsi="Times New Roman" w:cs="Times New Roman"/>
          <w:sz w:val="28"/>
          <w:highlight w:val="none"/>
        </w:rPr>
      </w:pPr>
      <w:r>
        <w:rPr>
          <w:rFonts w:hint="default" w:ascii="Times New Roman" w:hAnsi="Times New Roman" w:cs="Times New Roman"/>
          <w:sz w:val="28"/>
          <w:highlight w:val="none"/>
        </w:rPr>
        <w:tab/>
      </w:r>
      <w:r>
        <w:rPr>
          <w:rFonts w:hint="default" w:ascii="Times New Roman" w:hAnsi="Times New Roman" w:cs="Times New Roman"/>
          <w:sz w:val="28"/>
          <w:highlight w:val="none"/>
        </w:rPr>
        <w:t>- порядок предоставления из областного бюджета грантов в форме субсидий на</w:t>
      </w:r>
      <w:r>
        <w:rPr>
          <w:rFonts w:hint="default" w:ascii="Times New Roman" w:hAnsi="Times New Roman" w:cs="Times New Roman"/>
          <w:sz w:val="28"/>
          <w:highlight w:val="none"/>
          <w:lang w:val="ru-RU"/>
        </w:rPr>
        <w:t xml:space="preserve"> развитие сельскохозяйственных потребительских кооперативов</w:t>
      </w:r>
      <w:r>
        <w:rPr>
          <w:rFonts w:hint="default" w:ascii="Times New Roman" w:hAnsi="Times New Roman" w:cs="Times New Roman"/>
          <w:sz w:val="28"/>
          <w:highlight w:val="none"/>
        </w:rPr>
        <w:t xml:space="preserve"> (приложение № 1);</w:t>
      </w:r>
    </w:p>
    <w:p>
      <w:pPr>
        <w:tabs>
          <w:tab w:val="left" w:pos="709"/>
          <w:tab w:val="left" w:pos="1134"/>
        </w:tabs>
        <w:jc w:val="both"/>
        <w:rPr>
          <w:rFonts w:hint="default" w:ascii="Times New Roman" w:hAnsi="Times New Roman" w:cs="Times New Roman"/>
          <w:sz w:val="28"/>
          <w:highlight w:val="none"/>
        </w:rPr>
      </w:pPr>
      <w:r>
        <w:rPr>
          <w:rFonts w:hint="default" w:ascii="Times New Roman" w:hAnsi="Times New Roman" w:cs="Times New Roman"/>
          <w:sz w:val="28"/>
          <w:highlight w:val="none"/>
        </w:rPr>
        <w:tab/>
      </w:r>
      <w:r>
        <w:rPr>
          <w:rFonts w:hint="default" w:ascii="Times New Roman" w:hAnsi="Times New Roman" w:cs="Times New Roman"/>
          <w:sz w:val="28"/>
          <w:highlight w:val="none"/>
        </w:rPr>
        <w:t>- порядок предоставления из областного бюджета субсиди</w:t>
      </w:r>
      <w:r>
        <w:rPr>
          <w:rFonts w:hint="default" w:ascii="Times New Roman" w:hAnsi="Times New Roman" w:cs="Times New Roman"/>
          <w:sz w:val="28"/>
          <w:highlight w:val="none"/>
          <w:lang w:val="ru-RU"/>
        </w:rPr>
        <w:t xml:space="preserve">й                      </w:t>
      </w:r>
      <w:r>
        <w:rPr>
          <w:rFonts w:hint="default" w:ascii="Times New Roman" w:hAnsi="Times New Roman" w:cs="Times New Roman"/>
          <w:color w:val="auto"/>
          <w:sz w:val="28"/>
          <w:highlight w:val="none"/>
        </w:rPr>
        <w:t xml:space="preserve">на </w:t>
      </w:r>
      <w:r>
        <w:rPr>
          <w:rFonts w:hint="default" w:ascii="Times New Roman" w:hAnsi="Times New Roman" w:cs="Times New Roman"/>
          <w:sz w:val="28"/>
          <w:highlight w:val="none"/>
        </w:rPr>
        <w:t xml:space="preserve">возмещение затрат, понесенных сельскохозяйственными </w:t>
      </w:r>
      <w:r>
        <w:rPr>
          <w:rFonts w:hint="default" w:ascii="Times New Roman" w:hAnsi="Times New Roman" w:cs="Times New Roman"/>
          <w:sz w:val="28"/>
          <w:highlight w:val="none"/>
          <w:lang w:val="ru-RU"/>
        </w:rPr>
        <w:t>потребительскими кооперативами</w:t>
      </w:r>
      <w:r>
        <w:rPr>
          <w:rFonts w:hint="default" w:ascii="Times New Roman" w:hAnsi="Times New Roman" w:cs="Times New Roman"/>
          <w:sz w:val="28"/>
          <w:highlight w:val="none"/>
        </w:rPr>
        <w:t xml:space="preserve"> (приложение № 2).»;</w:t>
      </w:r>
    </w:p>
    <w:p>
      <w:pPr>
        <w:pStyle w:val="62"/>
        <w:numPr>
          <w:ilvl w:val="0"/>
          <w:numId w:val="1"/>
        </w:numPr>
        <w:tabs>
          <w:tab w:val="left" w:pos="709"/>
          <w:tab w:val="left" w:pos="1134"/>
        </w:tabs>
        <w:ind w:firstLine="709"/>
        <w:jc w:val="both"/>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Рекомендовать администрациям муниципальных образований Белгородской области:</w:t>
      </w:r>
    </w:p>
    <w:p>
      <w:pPr>
        <w:pStyle w:val="62"/>
        <w:tabs>
          <w:tab w:val="left" w:pos="709"/>
          <w:tab w:val="left" w:pos="1134"/>
        </w:tabs>
        <w:ind w:firstLine="709"/>
        <w:jc w:val="both"/>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 организовать в соответствии с утвержденными муниципальными порядками (регламентами) работу по предварительному отбору эффективных проектов (бизнес-планов) по развитию сельскохозяйственных потребительских кооперативов для дальнейшего участия в отборе на предоставление                  </w:t>
      </w:r>
      <w:r>
        <w:rPr>
          <w:rFonts w:hint="default" w:ascii="Times New Roman" w:hAnsi="Times New Roman" w:cs="Times New Roman"/>
          <w:color w:val="auto"/>
          <w:sz w:val="28"/>
          <w:szCs w:val="28"/>
          <w:highlight w:val="none"/>
          <w:lang w:val="ru-RU"/>
        </w:rPr>
        <w:t xml:space="preserve">из </w:t>
      </w:r>
      <w:r>
        <w:rPr>
          <w:rFonts w:hint="default" w:ascii="Times New Roman" w:hAnsi="Times New Roman" w:cs="Times New Roman"/>
          <w:sz w:val="28"/>
          <w:szCs w:val="28"/>
          <w:highlight w:val="none"/>
          <w:lang w:val="ru-RU"/>
        </w:rPr>
        <w:t>областного бюджета грантов в форме субсидий на развитие сельскохозяйственных потребительских кооперативов;</w:t>
      </w:r>
    </w:p>
    <w:p>
      <w:pPr>
        <w:pStyle w:val="62"/>
        <w:tabs>
          <w:tab w:val="left" w:pos="709"/>
          <w:tab w:val="left" w:pos="1134"/>
        </w:tabs>
        <w:ind w:firstLine="709"/>
        <w:jc w:val="both"/>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xml:space="preserve"> - создать комиссии по мониторингу надлежащего использования грантополучателями средств грантов на развитие сельскохозяйственных потребительских кооперативов и своевременного выполнения грантополучателем графика реализации проекта (далее - Комиссия);</w:t>
      </w:r>
    </w:p>
    <w:p>
      <w:pPr>
        <w:keepNext/>
        <w:shd w:val="clear" w:color="FFFFFF" w:themeColor="background1" w:fill="FFFFFF" w:themeFill="background1"/>
        <w:tabs>
          <w:tab w:val="left" w:pos="993"/>
        </w:tab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представлять в министерство сельского хозяйства и продовольствия Белгородской области (далее </w:t>
      </w:r>
      <w:r>
        <w:rPr>
          <w:rFonts w:hint="default" w:ascii="Times New Roman" w:hAnsi="Times New Roman" w:cs="Times New Roman"/>
          <w:color w:val="auto"/>
          <w:sz w:val="28"/>
          <w:highlight w:val="none"/>
        </w:rPr>
        <w:t>–</w:t>
      </w:r>
      <w:r>
        <w:rPr>
          <w:rFonts w:hint="default" w:ascii="Times New Roman" w:hAnsi="Times New Roman" w:cs="Times New Roman"/>
          <w:sz w:val="28"/>
          <w:highlight w:val="none"/>
        </w:rPr>
        <w:t xml:space="preserve"> Министерство) ежеквартально в срок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до 15 числа месяца, следующего за отчетным кварталом, информацию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о состоянии реализации грантополучателями проектов и выполнении обязательств по исполнению условий соглашений, заключенных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с Министерством, с учетом результатов выездных обследований Комиссий;</w:t>
      </w:r>
    </w:p>
    <w:p>
      <w:pPr>
        <w:keepNext/>
        <w:shd w:val="clear" w:color="FFFFFF" w:themeColor="background1" w:fill="FFFFFF" w:themeFill="background1"/>
        <w:tabs>
          <w:tab w:val="left" w:pos="993"/>
        </w:tab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заключить с Министерством в отношении каждого проекта, реализуемого грантополучателями, соглашение об информационном обмене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и сотрудничестве по форме, утвержденной Министерством;</w:t>
      </w:r>
    </w:p>
    <w:p>
      <w:pPr>
        <w:keepNext/>
        <w:shd w:val="clear" w:color="FFFFFF" w:themeColor="background1" w:fill="FFFFFF" w:themeFill="background1"/>
        <w:tabs>
          <w:tab w:val="left" w:pos="993"/>
        </w:tabs>
        <w:ind w:firstLine="70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rPr>
        <w:t xml:space="preserve">- обеспечить опубликование настоящего постановления в средствах массовой информации муниципальных </w:t>
      </w:r>
      <w:r>
        <w:rPr>
          <w:rFonts w:hint="default" w:ascii="Times New Roman" w:hAnsi="Times New Roman" w:cs="Times New Roman"/>
          <w:sz w:val="28"/>
          <w:highlight w:val="none"/>
          <w:lang w:val="ru-RU"/>
        </w:rPr>
        <w:t>образований Белгородской области.</w:t>
      </w:r>
    </w:p>
    <w:p>
      <w:pPr>
        <w:keepNext/>
        <w:numPr>
          <w:ilvl w:val="0"/>
          <w:numId w:val="1"/>
        </w:numPr>
        <w:ind w:left="0" w:leftChars="0" w:firstLine="709" w:firstLineChars="0"/>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lang w:val="ru-RU"/>
        </w:rPr>
        <w:t xml:space="preserve">Признать утратившим силу </w:t>
      </w:r>
      <w:r>
        <w:rPr>
          <w:sz w:val="28"/>
          <w:highlight w:val="none"/>
        </w:rPr>
        <w:t>постановление Правительства Белгородской области от 22 июня 2015 года № 251-пп «О реализации мероприятий по развитию сельскохозяйственной кооперации Белгородской области»</w:t>
      </w:r>
      <w:r>
        <w:rPr>
          <w:rFonts w:hint="default"/>
          <w:sz w:val="28"/>
          <w:highlight w:val="none"/>
          <w:lang w:val="ru-RU"/>
        </w:rPr>
        <w:t>.</w:t>
      </w:r>
    </w:p>
    <w:p>
      <w:pPr>
        <w:keepNext/>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lang w:val="ru-RU"/>
        </w:rPr>
        <w:t>4</w:t>
      </w:r>
      <w:r>
        <w:rPr>
          <w:rFonts w:hint="default" w:ascii="Times New Roman" w:hAnsi="Times New Roman" w:cs="Times New Roman"/>
          <w:sz w:val="28"/>
          <w:highlight w:val="none"/>
        </w:rPr>
        <w:t>. Контроль за исполнением настоящего постановления возложить                на заместителя Губернатора Белгородской области Антоненко А.А.</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lang w:val="ru-RU"/>
        </w:rPr>
        <w:t>5</w:t>
      </w:r>
      <w:r>
        <w:rPr>
          <w:rFonts w:hint="default" w:ascii="Times New Roman" w:hAnsi="Times New Roman" w:cs="Times New Roman"/>
          <w:sz w:val="28"/>
          <w:highlight w:val="none"/>
        </w:rPr>
        <w:t>. Настоящее постановление вступает в силу со дня его официального опубликования.</w:t>
      </w:r>
    </w:p>
    <w:p>
      <w:pPr>
        <w:ind w:firstLine="709"/>
        <w:jc w:val="both"/>
        <w:rPr>
          <w:rFonts w:hint="default" w:ascii="Times New Roman" w:hAnsi="Times New Roman" w:cs="Times New Roman"/>
          <w:sz w:val="28"/>
          <w:highlight w:val="none"/>
        </w:rPr>
      </w:pPr>
    </w:p>
    <w:p>
      <w:pPr>
        <w:ind w:firstLine="709"/>
        <w:rPr>
          <w:rFonts w:hint="default" w:ascii="Times New Roman" w:hAnsi="Times New Roman" w:cs="Times New Roman"/>
          <w:sz w:val="28"/>
          <w:highlight w:val="none"/>
        </w:rPr>
      </w:pPr>
    </w:p>
    <w:p>
      <w:pPr>
        <w:rPr>
          <w:rFonts w:hint="default" w:ascii="Times New Roman" w:hAnsi="Times New Roman" w:cs="Times New Roman"/>
          <w:sz w:val="28"/>
          <w:highlight w:val="none"/>
        </w:rPr>
      </w:pPr>
    </w:p>
    <w:p>
      <w:pPr>
        <w:rPr>
          <w:rFonts w:hint="default" w:ascii="Times New Roman" w:hAnsi="Times New Roman" w:cs="Times New Roman"/>
          <w:b/>
          <w:sz w:val="28"/>
          <w:highlight w:val="none"/>
        </w:rPr>
      </w:pPr>
      <w:r>
        <w:rPr>
          <w:rFonts w:hint="default" w:ascii="Times New Roman" w:hAnsi="Times New Roman" w:cs="Times New Roman"/>
          <w:b/>
          <w:sz w:val="28"/>
          <w:highlight w:val="none"/>
        </w:rPr>
        <w:t xml:space="preserve">          Губернатор</w:t>
      </w:r>
    </w:p>
    <w:p>
      <w:pPr>
        <w:rPr>
          <w:rFonts w:hint="default" w:ascii="Times New Roman" w:hAnsi="Times New Roman" w:cs="Times New Roman"/>
          <w:b/>
          <w:sz w:val="28"/>
          <w:highlight w:val="none"/>
        </w:rPr>
      </w:pPr>
      <w:r>
        <w:rPr>
          <w:rFonts w:hint="default" w:ascii="Times New Roman" w:hAnsi="Times New Roman" w:cs="Times New Roman"/>
          <w:b/>
          <w:sz w:val="28"/>
          <w:highlight w:val="none"/>
        </w:rPr>
        <w:t>Белгородской области                                                                         В.В. Гладков</w:t>
      </w:r>
    </w:p>
    <w:p>
      <w:pPr>
        <w:rPr>
          <w:rFonts w:hint="default" w:ascii="Times New Roman" w:hAnsi="Times New Roman" w:cs="Times New Roman"/>
          <w:b/>
          <w:sz w:val="28"/>
          <w:highlight w:val="none"/>
        </w:rPr>
      </w:pPr>
      <w:r>
        <w:rPr>
          <w:rFonts w:hint="default" w:ascii="Times New Roman" w:hAnsi="Times New Roman" w:cs="Times New Roman"/>
          <w:b/>
          <w:sz w:val="28"/>
          <w:highlight w:val="none"/>
        </w:rPr>
        <w:br w:type="page" w:clear="all"/>
      </w:r>
    </w:p>
    <w:tbl>
      <w:tblPr>
        <w:tblStyle w:val="12"/>
        <w:tblW w:w="0" w:type="auto"/>
        <w:tblInd w:w="0" w:type="dxa"/>
        <w:tblLayout w:type="autofit"/>
        <w:tblCellMar>
          <w:top w:w="0" w:type="dxa"/>
          <w:left w:w="108" w:type="dxa"/>
          <w:bottom w:w="0" w:type="dxa"/>
          <w:right w:w="108" w:type="dxa"/>
        </w:tblCellMar>
      </w:tblPr>
      <w:tblGrid>
        <w:gridCol w:w="5083"/>
        <w:gridCol w:w="4545"/>
      </w:tblGrid>
      <w:tr>
        <w:trPr>
          <w:trHeight w:val="1" w:hRule="atLeast"/>
        </w:trPr>
        <w:tc>
          <w:tcPr>
            <w:tcW w:w="5083" w:type="dxa"/>
            <w:shd w:val="clear" w:color="000000" w:fill="FFFFFF"/>
            <w:noWrap w:val="0"/>
            <w:tcMar>
              <w:left w:w="108" w:type="dxa"/>
              <w:right w:w="108" w:type="dxa"/>
            </w:tcMar>
          </w:tcPr>
          <w:p>
            <w:pPr>
              <w:spacing w:line="240" w:lineRule="auto"/>
              <w:ind w:firstLine="709"/>
              <w:jc w:val="right"/>
              <w:rPr>
                <w:rFonts w:hint="default" w:ascii="Times New Roman" w:hAnsi="Times New Roman" w:cs="Times New Roman"/>
                <w:b/>
                <w:sz w:val="28"/>
                <w:highlight w:val="none"/>
              </w:rPr>
            </w:pPr>
          </w:p>
          <w:p>
            <w:pPr>
              <w:spacing w:line="240" w:lineRule="auto"/>
              <w:ind w:firstLine="709"/>
              <w:jc w:val="right"/>
              <w:rPr>
                <w:rFonts w:hint="default" w:ascii="Times New Roman" w:hAnsi="Times New Roman" w:cs="Times New Roman"/>
                <w:b/>
                <w:sz w:val="28"/>
                <w:highlight w:val="none"/>
              </w:rPr>
            </w:pPr>
          </w:p>
          <w:p>
            <w:pPr>
              <w:spacing w:line="240" w:lineRule="auto"/>
              <w:ind w:firstLine="709"/>
              <w:jc w:val="right"/>
              <w:rPr>
                <w:rFonts w:hint="default" w:ascii="Times New Roman" w:hAnsi="Times New Roman" w:cs="Times New Roman"/>
                <w:b/>
                <w:sz w:val="28"/>
                <w:highlight w:val="none"/>
              </w:rPr>
            </w:pPr>
          </w:p>
          <w:p>
            <w:pPr>
              <w:spacing w:line="240" w:lineRule="auto"/>
              <w:ind w:firstLine="709"/>
              <w:jc w:val="right"/>
              <w:rPr>
                <w:rFonts w:hint="default" w:ascii="Times New Roman" w:hAnsi="Times New Roman" w:cs="Times New Roman"/>
                <w:b/>
                <w:sz w:val="28"/>
                <w:highlight w:val="none"/>
              </w:rPr>
            </w:pPr>
          </w:p>
          <w:p>
            <w:pPr>
              <w:spacing w:line="240" w:lineRule="auto"/>
              <w:jc w:val="right"/>
              <w:rPr>
                <w:rFonts w:hint="default" w:ascii="Times New Roman" w:hAnsi="Times New Roman" w:cs="Times New Roman"/>
                <w:highlight w:val="none"/>
              </w:rPr>
            </w:pPr>
          </w:p>
        </w:tc>
        <w:tc>
          <w:tcPr>
            <w:tcW w:w="4545" w:type="dxa"/>
            <w:shd w:val="clear" w:color="000000" w:fill="FFFFFF"/>
            <w:noWrap w:val="0"/>
            <w:tcMar>
              <w:left w:w="108" w:type="dxa"/>
              <w:right w:w="108" w:type="dxa"/>
            </w:tcMar>
          </w:tcPr>
          <w:p>
            <w:pPr>
              <w:spacing w:line="240" w:lineRule="auto"/>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Приложение № 1</w:t>
            </w:r>
          </w:p>
          <w:p>
            <w:pPr>
              <w:spacing w:line="240" w:lineRule="auto"/>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к постановлению Правительства</w:t>
            </w:r>
          </w:p>
          <w:p>
            <w:pPr>
              <w:spacing w:line="240" w:lineRule="auto"/>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Белгородской области</w:t>
            </w:r>
          </w:p>
          <w:p>
            <w:pPr>
              <w:spacing w:line="240" w:lineRule="auto"/>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от _____________________202</w:t>
            </w:r>
            <w:r>
              <w:rPr>
                <w:rFonts w:hint="default" w:ascii="Times New Roman" w:hAnsi="Times New Roman" w:cs="Times New Roman"/>
                <w:b/>
                <w:sz w:val="28"/>
                <w:highlight w:val="none"/>
                <w:lang w:val="ru-RU"/>
              </w:rPr>
              <w:t>6</w:t>
            </w:r>
            <w:r>
              <w:rPr>
                <w:rFonts w:hint="default" w:ascii="Times New Roman" w:hAnsi="Times New Roman" w:cs="Times New Roman"/>
                <w:b/>
                <w:sz w:val="28"/>
                <w:highlight w:val="none"/>
              </w:rPr>
              <w:t xml:space="preserve"> г.</w:t>
            </w:r>
          </w:p>
          <w:p>
            <w:pPr>
              <w:spacing w:line="240" w:lineRule="auto"/>
              <w:jc w:val="center"/>
              <w:rPr>
                <w:rFonts w:hint="default" w:ascii="Times New Roman" w:hAnsi="Times New Roman" w:cs="Times New Roman"/>
                <w:highlight w:val="none"/>
              </w:rPr>
            </w:pPr>
            <w:r>
              <w:rPr>
                <w:rFonts w:hint="default" w:ascii="Times New Roman" w:hAnsi="Times New Roman" w:cs="Times New Roman"/>
                <w:b/>
                <w:sz w:val="28"/>
                <w:highlight w:val="none"/>
              </w:rPr>
              <w:t>№ ____________</w:t>
            </w:r>
          </w:p>
        </w:tc>
      </w:tr>
    </w:tbl>
    <w:p>
      <w:pPr>
        <w:ind w:firstLine="709"/>
        <w:rPr>
          <w:rFonts w:hint="default" w:ascii="Times New Roman" w:hAnsi="Times New Roman" w:cs="Times New Roman"/>
          <w:sz w:val="28"/>
          <w:highlight w:val="none"/>
        </w:rPr>
      </w:pPr>
    </w:p>
    <w:p>
      <w:pPr>
        <w:ind w:firstLine="709"/>
        <w:rPr>
          <w:rFonts w:hint="default" w:ascii="Times New Roman" w:hAnsi="Times New Roman" w:cs="Times New Roman"/>
          <w:sz w:val="28"/>
          <w:highlight w:val="none"/>
        </w:rPr>
      </w:pPr>
    </w:p>
    <w:p>
      <w:pPr>
        <w:ind w:firstLine="709"/>
        <w:rPr>
          <w:rFonts w:hint="default" w:ascii="Times New Roman" w:hAnsi="Times New Roman" w:cs="Times New Roman"/>
          <w:sz w:val="28"/>
          <w:highlight w:val="none"/>
        </w:rPr>
      </w:pPr>
    </w:p>
    <w:p>
      <w:pPr>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 xml:space="preserve">Порядок </w:t>
      </w:r>
    </w:p>
    <w:p>
      <w:pPr>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rPr>
        <w:t xml:space="preserve">предоставления из областного бюджета грантов в форме субсидий </w:t>
      </w:r>
      <w:r>
        <w:rPr>
          <w:rFonts w:hint="default" w:ascii="Times New Roman" w:hAnsi="Times New Roman" w:cs="Times New Roman"/>
          <w:b/>
          <w:sz w:val="28"/>
          <w:highlight w:val="none"/>
        </w:rPr>
        <w:br w:type="textWrapping"/>
      </w:r>
      <w:r>
        <w:rPr>
          <w:rFonts w:hint="default" w:ascii="Times New Roman" w:hAnsi="Times New Roman" w:cs="Times New Roman"/>
          <w:b/>
          <w:sz w:val="28"/>
          <w:highlight w:val="none"/>
        </w:rPr>
        <w:t>на</w:t>
      </w:r>
      <w:r>
        <w:rPr>
          <w:rFonts w:hint="default" w:ascii="Times New Roman" w:hAnsi="Times New Roman" w:cs="Times New Roman"/>
          <w:b/>
          <w:sz w:val="28"/>
          <w:highlight w:val="none"/>
          <w:lang w:val="ru-RU"/>
        </w:rPr>
        <w:t xml:space="preserve"> развитие сельскохозяйственных потребительских кооперативов</w:t>
      </w:r>
    </w:p>
    <w:p>
      <w:pPr>
        <w:ind w:firstLine="709"/>
        <w:jc w:val="center"/>
        <w:rPr>
          <w:rFonts w:hint="default" w:ascii="Times New Roman" w:hAnsi="Times New Roman" w:cs="Times New Roman"/>
          <w:b/>
          <w:sz w:val="28"/>
          <w:highlight w:val="none"/>
        </w:rPr>
      </w:pPr>
    </w:p>
    <w:p>
      <w:pPr>
        <w:ind w:firstLine="709"/>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1. Общие положения</w:t>
      </w:r>
    </w:p>
    <w:p>
      <w:pPr>
        <w:ind w:firstLine="709"/>
        <w:jc w:val="both"/>
        <w:rPr>
          <w:rFonts w:hint="default" w:ascii="Times New Roman" w:hAnsi="Times New Roman" w:cs="Times New Roman"/>
          <w:sz w:val="28"/>
          <w:highlight w:val="none"/>
        </w:rPr>
      </w:pPr>
    </w:p>
    <w:p>
      <w:pPr>
        <w:tabs>
          <w:tab w:val="left" w:pos="993"/>
        </w:tab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1.1. Порядок предоставления из областного бюджета грантов в форме субсидий на развитие сельскохозяйственн</w:t>
      </w:r>
      <w:r>
        <w:rPr>
          <w:rFonts w:hint="default" w:ascii="Times New Roman" w:hAnsi="Times New Roman" w:cs="Times New Roman"/>
          <w:sz w:val="28"/>
          <w:highlight w:val="none"/>
          <w:lang w:val="ru-RU"/>
        </w:rPr>
        <w:t>ых</w:t>
      </w:r>
      <w:r>
        <w:rPr>
          <w:rFonts w:hint="default" w:ascii="Times New Roman" w:hAnsi="Times New Roman" w:cs="Times New Roman"/>
          <w:sz w:val="28"/>
          <w:highlight w:val="none"/>
        </w:rPr>
        <w:t xml:space="preserve"> потребительск</w:t>
      </w:r>
      <w:r>
        <w:rPr>
          <w:rFonts w:hint="default" w:ascii="Times New Roman" w:hAnsi="Times New Roman" w:cs="Times New Roman"/>
          <w:sz w:val="28"/>
          <w:highlight w:val="none"/>
          <w:lang w:val="ru-RU"/>
        </w:rPr>
        <w:t>их</w:t>
      </w:r>
      <w:r>
        <w:rPr>
          <w:rFonts w:hint="default" w:ascii="Times New Roman" w:hAnsi="Times New Roman" w:cs="Times New Roman"/>
          <w:sz w:val="28"/>
          <w:highlight w:val="none"/>
        </w:rPr>
        <w:t xml:space="preserve"> кооператив</w:t>
      </w:r>
      <w:r>
        <w:rPr>
          <w:rFonts w:hint="default" w:ascii="Times New Roman" w:hAnsi="Times New Roman" w:cs="Times New Roman"/>
          <w:sz w:val="28"/>
          <w:highlight w:val="none"/>
          <w:lang w:val="ru-RU"/>
        </w:rPr>
        <w:t>ов</w:t>
      </w:r>
      <w:r>
        <w:rPr>
          <w:rFonts w:hint="default" w:ascii="Times New Roman" w:hAnsi="Times New Roman" w:cs="Times New Roman"/>
          <w:sz w:val="28"/>
          <w:highlight w:val="none"/>
        </w:rPr>
        <w:t xml:space="preserve"> (далее – Порядок) разработан в соответствии со статьей 78 Бюджетного кодекса Российской Федерации, Государственной программой развития сельского хозяйства и регулирования рынков сельскохозяйственной продукции, сырья </w:t>
      </w:r>
      <w:r>
        <w:rPr>
          <w:rFonts w:hint="default" w:ascii="Times New Roman" w:hAnsi="Times New Roman" w:cs="Times New Roman"/>
          <w:sz w:val="28"/>
          <w:highlight w:val="none"/>
          <w:lang w:val="ru-RU"/>
        </w:rPr>
        <w:t xml:space="preserve">    </w:t>
      </w:r>
      <w:r>
        <w:rPr>
          <w:rFonts w:hint="default" w:ascii="Times New Roman" w:hAnsi="Times New Roman" w:cs="Times New Roman"/>
          <w:color w:val="auto"/>
          <w:sz w:val="28"/>
          <w:highlight w:val="none"/>
        </w:rPr>
        <w:t xml:space="preserve">и продовольствия (далее – Государственная программа), утвержденной постановлением Правительства Российской Федерации от 14 июля 2012 года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 717,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Pr>
          <w:rFonts w:hint="default" w:ascii="Times New Roman" w:hAnsi="Times New Roman" w:cs="Times New Roman"/>
          <w:sz w:val="28"/>
          <w:highlight w:val="none"/>
        </w:rPr>
        <w:t>предпринимателям, физическим лицам</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 1782, в целях реализации задач государственной программы Белгородской области «Развитие сельского хозяйства и рыбоводства в Белгородской области» (далее – Программа), утвержденной постановлением Правительства Белгородской области </w:t>
      </w:r>
      <w:r>
        <w:rPr>
          <w:rFonts w:hint="default" w:ascii="Times New Roman" w:hAnsi="Times New Roman" w:cs="Times New Roman"/>
          <w:color w:val="auto"/>
          <w:sz w:val="28"/>
          <w:highlight w:val="none"/>
        </w:rPr>
        <w:t>от 25</w:t>
      </w:r>
      <w:r>
        <w:rPr>
          <w:rFonts w:hint="default" w:ascii="Times New Roman" w:hAnsi="Times New Roman" w:cs="Times New Roman"/>
          <w:color w:val="FF0000"/>
          <w:sz w:val="28"/>
          <w:highlight w:val="none"/>
        </w:rPr>
        <w:t xml:space="preserve"> </w:t>
      </w:r>
      <w:r>
        <w:rPr>
          <w:rFonts w:hint="default" w:ascii="Times New Roman" w:hAnsi="Times New Roman" w:cs="Times New Roman"/>
          <w:sz w:val="28"/>
          <w:highlight w:val="none"/>
        </w:rPr>
        <w:t>декабря 2023 года № 751-пп, и устанавливает цель, условия</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и порядок предоставления из областного бюджета сельскохозяйственным потребительским кооперативам грантов на развитие сельскохозяйственн</w:t>
      </w:r>
      <w:r>
        <w:rPr>
          <w:rFonts w:hint="default" w:ascii="Times New Roman" w:hAnsi="Times New Roman" w:cs="Times New Roman"/>
          <w:sz w:val="28"/>
          <w:highlight w:val="none"/>
          <w:lang w:val="ru-RU"/>
        </w:rPr>
        <w:t>ых</w:t>
      </w:r>
      <w:r>
        <w:rPr>
          <w:rFonts w:hint="default" w:ascii="Times New Roman" w:hAnsi="Times New Roman" w:cs="Times New Roman"/>
          <w:sz w:val="28"/>
          <w:highlight w:val="none"/>
        </w:rPr>
        <w:t xml:space="preserve"> потребительск</w:t>
      </w:r>
      <w:r>
        <w:rPr>
          <w:rFonts w:hint="default" w:ascii="Times New Roman" w:hAnsi="Times New Roman" w:cs="Times New Roman"/>
          <w:sz w:val="28"/>
          <w:highlight w:val="none"/>
          <w:lang w:val="ru-RU"/>
        </w:rPr>
        <w:t>их</w:t>
      </w:r>
      <w:r>
        <w:rPr>
          <w:rFonts w:hint="default" w:ascii="Times New Roman" w:hAnsi="Times New Roman" w:cs="Times New Roman"/>
          <w:sz w:val="28"/>
          <w:highlight w:val="none"/>
        </w:rPr>
        <w:t xml:space="preserve"> кооператив</w:t>
      </w:r>
      <w:r>
        <w:rPr>
          <w:rFonts w:hint="default" w:ascii="Times New Roman" w:hAnsi="Times New Roman" w:cs="Times New Roman"/>
          <w:sz w:val="28"/>
          <w:highlight w:val="none"/>
          <w:lang w:val="ru-RU"/>
        </w:rPr>
        <w:t>ов</w:t>
      </w:r>
      <w:r>
        <w:rPr>
          <w:rFonts w:hint="default" w:ascii="Times New Roman" w:hAnsi="Times New Roman" w:cs="Times New Roman"/>
          <w:sz w:val="28"/>
          <w:highlight w:val="none"/>
        </w:rPr>
        <w:t>.</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1.2. Для целей реализации Порядка</w:t>
      </w:r>
      <w:r>
        <w:rPr>
          <w:rFonts w:hint="default" w:ascii="Times New Roman" w:hAnsi="Times New Roman" w:cs="Times New Roman"/>
          <w:color w:val="FF0000"/>
          <w:sz w:val="28"/>
          <w:highlight w:val="none"/>
          <w:lang w:val="ru-RU"/>
        </w:rPr>
        <w:t xml:space="preserve"> </w:t>
      </w:r>
      <w:r>
        <w:rPr>
          <w:rFonts w:hint="default" w:ascii="Times New Roman" w:hAnsi="Times New Roman" w:cs="Times New Roman"/>
          <w:sz w:val="28"/>
          <w:highlight w:val="none"/>
        </w:rPr>
        <w:t>используются следующие понятия:</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сельские агломерации – примыкающие друг к другу сельские территории                    и</w:t>
      </w:r>
      <w:r>
        <w:rPr>
          <w:rFonts w:hint="default" w:ascii="Times New Roman" w:hAnsi="Times New Roman" w:cs="Times New Roman"/>
          <w:sz w:val="28"/>
          <w:highlight w:val="none"/>
          <w:lang w:val="ru-RU"/>
        </w:rPr>
        <w:t xml:space="preserve"> (или)</w:t>
      </w:r>
      <w:r>
        <w:rPr>
          <w:rFonts w:hint="default" w:ascii="Times New Roman" w:hAnsi="Times New Roman" w:cs="Times New Roman"/>
          <w:sz w:val="28"/>
          <w:highlight w:val="none"/>
        </w:rPr>
        <w:t xml:space="preserve"> граничащие с сельскими территориями поселки городского типа </w:t>
      </w:r>
      <w:r>
        <w:rPr>
          <w:rFonts w:hint="default" w:ascii="Times New Roman" w:hAnsi="Times New Roman" w:cs="Times New Roman"/>
          <w:sz w:val="28"/>
          <w:highlight w:val="none"/>
          <w:lang w:val="ru-RU"/>
        </w:rPr>
        <w:t xml:space="preserve">           </w:t>
      </w:r>
      <w:r>
        <w:rPr>
          <w:rFonts w:hint="default" w:ascii="Times New Roman" w:hAnsi="Times New Roman" w:cs="Times New Roman"/>
          <w:color w:val="auto"/>
          <w:sz w:val="28"/>
          <w:highlight w:val="none"/>
        </w:rPr>
        <w:t>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w:t>
      </w:r>
      <w:r>
        <w:rPr>
          <w:rFonts w:hint="default" w:ascii="Times New Roman" w:hAnsi="Times New Roman" w:cs="Times New Roman"/>
          <w:sz w:val="28"/>
          <w:highlight w:val="none"/>
        </w:rPr>
        <w:t xml:space="preserve">ими территориями понимаются сельские территории, имеющие смежные границы муниципальных образований.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"consultantplus://offline/ref=528AC969C5B6E53DCF7A1DD0BB0B2257E3640A134EC4232E2F9D86422F38D18BF449243DFCCA1C22B513E086039DCD45B195330EC07F5F4EE6587Dq0iBN" \o "consultantplus://offline/ref=528AC969C5B6E53DCF7A1DD0BB0B2257E3640A134EC4232E2F9D86422F38D18BF449243DFCCA1C22B513E086039DCD45B195330EC07F5F4EE6587Dq0iBN" </w:instrText>
      </w:r>
      <w:r>
        <w:rPr>
          <w:rFonts w:hint="default" w:ascii="Times New Roman" w:hAnsi="Times New Roman" w:cs="Times New Roman"/>
          <w:highlight w:val="none"/>
        </w:rPr>
        <w:fldChar w:fldCharType="separate"/>
      </w:r>
      <w:r>
        <w:rPr>
          <w:rFonts w:hint="default" w:ascii="Times New Roman" w:hAnsi="Times New Roman" w:cs="Times New Roman"/>
          <w:sz w:val="28"/>
          <w:highlight w:val="none"/>
        </w:rPr>
        <w:t>Перечень</w:t>
      </w:r>
      <w:r>
        <w:rPr>
          <w:rFonts w:hint="default" w:ascii="Times New Roman" w:hAnsi="Times New Roman" w:cs="Times New Roman"/>
          <w:sz w:val="28"/>
          <w:highlight w:val="none"/>
        </w:rPr>
        <w:fldChar w:fldCharType="end"/>
      </w:r>
      <w:r>
        <w:rPr>
          <w:rFonts w:hint="default" w:ascii="Times New Roman" w:hAnsi="Times New Roman" w:cs="Times New Roman"/>
          <w:sz w:val="28"/>
          <w:highlight w:val="none"/>
        </w:rPr>
        <w:t xml:space="preserve"> сельских агломераций, не относящихся к сельским территориям, определен постановлением Правительства Белгородской области от 27 января 2020 года</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к сельским территориям» (далее –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"consultantplus://offline/ref=528AC969C5B6E53DCF7A1DD0BB0B2257E3640A134EC4232E2F9D86422F38D18BF449242FFC921022B60DE88E16CB9C03qEi7N" \o "consultantplus://offline/ref=528AC969C5B6E53DCF7A1DD0BB0B2257E3640A134EC4232E2F9D86422F38D18BF449242FFC921022B60DE88E16CB9C03qEi7N" </w:instrText>
      </w:r>
      <w:r>
        <w:rPr>
          <w:rFonts w:hint="default" w:ascii="Times New Roman" w:hAnsi="Times New Roman" w:cs="Times New Roman"/>
          <w:highlight w:val="none"/>
        </w:rPr>
        <w:fldChar w:fldCharType="separate"/>
      </w:r>
      <w:r>
        <w:rPr>
          <w:rFonts w:hint="default" w:ascii="Times New Roman" w:hAnsi="Times New Roman" w:cs="Times New Roman"/>
          <w:sz w:val="28"/>
          <w:highlight w:val="none"/>
        </w:rPr>
        <w:t>постановление</w:t>
      </w:r>
      <w:r>
        <w:rPr>
          <w:rFonts w:hint="default" w:ascii="Times New Roman" w:hAnsi="Times New Roman" w:cs="Times New Roman"/>
          <w:sz w:val="28"/>
          <w:highlight w:val="none"/>
        </w:rPr>
        <w:fldChar w:fldCharType="end"/>
      </w:r>
      <w:r>
        <w:rPr>
          <w:rFonts w:hint="default" w:ascii="Times New Roman" w:hAnsi="Times New Roman" w:cs="Times New Roman"/>
          <w:sz w:val="28"/>
          <w:highlight w:val="none"/>
        </w:rPr>
        <w:t xml:space="preserve"> Правительства Белгородской области от 27 января 2020 года</w:t>
      </w:r>
      <w:r>
        <w:rPr>
          <w:rFonts w:hint="default" w:ascii="Times New Roman" w:hAnsi="Times New Roman" w:cs="Times New Roman"/>
          <w:color w:val="auto"/>
          <w:sz w:val="28"/>
          <w:highlight w:val="none"/>
        </w:rPr>
        <w:t xml:space="preserve"> №</w:t>
      </w:r>
      <w:r>
        <w:rPr>
          <w:rFonts w:hint="default" w:ascii="Times New Roman" w:hAnsi="Times New Roman" w:cs="Times New Roman"/>
          <w:color w:val="FF0000"/>
          <w:sz w:val="28"/>
          <w:highlight w:val="none"/>
        </w:rPr>
        <w:t xml:space="preserve"> </w:t>
      </w:r>
      <w:r>
        <w:rPr>
          <w:rFonts w:hint="default" w:ascii="Times New Roman" w:hAnsi="Times New Roman" w:cs="Times New Roman"/>
          <w:sz w:val="28"/>
          <w:highlight w:val="none"/>
        </w:rPr>
        <w:t>22-пп);</w:t>
      </w:r>
    </w:p>
    <w:p>
      <w:pPr>
        <w:ind w:firstLine="709"/>
        <w:jc w:val="both"/>
        <w:rPr>
          <w:rFonts w:hint="default" w:ascii="Times New Roman" w:hAnsi="Times New Roman" w:cs="Times New Roman"/>
          <w:color w:val="auto"/>
          <w:sz w:val="28"/>
          <w:highlight w:val="none"/>
        </w:rPr>
      </w:pPr>
      <w:r>
        <w:rPr>
          <w:rFonts w:hint="default" w:ascii="Times New Roman" w:hAnsi="Times New Roman" w:cs="Times New Roman"/>
          <w:sz w:val="28"/>
          <w:highlight w:val="none"/>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w:t>
      </w:r>
      <w:r>
        <w:rPr>
          <w:rFonts w:hint="default" w:ascii="Times New Roman" w:hAnsi="Times New Roman" w:cs="Times New Roman"/>
          <w:sz w:val="28"/>
          <w:highlight w:val="none"/>
          <w:lang w:val="ru-RU"/>
        </w:rPr>
        <w:t>образования</w:t>
      </w:r>
      <w:r>
        <w:rPr>
          <w:rFonts w:hint="default" w:ascii="Times New Roman" w:hAnsi="Times New Roman" w:cs="Times New Roman"/>
          <w:sz w:val="28"/>
          <w:highlight w:val="none"/>
        </w:rPr>
        <w:t>,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w:t>
      </w:r>
      <w:r>
        <w:rPr>
          <w:rFonts w:hint="default" w:ascii="Times New Roman" w:hAnsi="Times New Roman" w:cs="Times New Roman"/>
          <w:color w:val="auto"/>
          <w:sz w:val="28"/>
          <w:highlight w:val="none"/>
        </w:rPr>
        <w:t xml:space="preserve"> (за</w:t>
      </w:r>
      <w:r>
        <w:rPr>
          <w:rFonts w:hint="default" w:ascii="Times New Roman" w:hAnsi="Times New Roman" w:cs="Times New Roman"/>
          <w:color w:val="FF0000"/>
          <w:sz w:val="28"/>
          <w:highlight w:val="none"/>
        </w:rPr>
        <w:t xml:space="preserve"> </w:t>
      </w:r>
      <w:r>
        <w:rPr>
          <w:rFonts w:hint="default" w:ascii="Times New Roman" w:hAnsi="Times New Roman" w:cs="Times New Roman"/>
          <w:sz w:val="28"/>
          <w:highlight w:val="none"/>
        </w:rPr>
        <w:t xml:space="preserve">исключением городского округа «Город Белгород»).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"consultantplus://offline/ref=528AC969C5B6E53DCF7A1DD0BB0B2257E3640A134EC4232E2F9D86422F38D18BF449243DFCCA1C22B513E88D039DCD45B195330EC07F5F4EE6587Dq0iBN" \o "consultantplus://offline/ref=528AC969C5B6E53DCF7A1DD0BB0B2257E3640A134EC4232E2F9D86422F38D18BF449243DFCCA1C22B513E88D039DCD45B195330EC07F5F4EE6587Dq0iBN" </w:instrText>
      </w:r>
      <w:r>
        <w:rPr>
          <w:rFonts w:hint="default" w:ascii="Times New Roman" w:hAnsi="Times New Roman" w:cs="Times New Roman"/>
          <w:highlight w:val="none"/>
        </w:rPr>
        <w:fldChar w:fldCharType="separate"/>
      </w:r>
      <w:r>
        <w:rPr>
          <w:rFonts w:hint="default" w:ascii="Times New Roman" w:hAnsi="Times New Roman" w:cs="Times New Roman"/>
          <w:sz w:val="28"/>
          <w:highlight w:val="none"/>
        </w:rPr>
        <w:t>Перечень</w:t>
      </w:r>
      <w:r>
        <w:rPr>
          <w:rFonts w:hint="default" w:ascii="Times New Roman" w:hAnsi="Times New Roman" w:cs="Times New Roman"/>
          <w:sz w:val="28"/>
          <w:highlight w:val="none"/>
        </w:rPr>
        <w:fldChar w:fldCharType="end"/>
      </w:r>
      <w:r>
        <w:rPr>
          <w:rFonts w:hint="default" w:ascii="Times New Roman" w:hAnsi="Times New Roman" w:cs="Times New Roman"/>
          <w:sz w:val="28"/>
          <w:highlight w:val="none"/>
        </w:rPr>
        <w:t xml:space="preserve"> сельских населенных пунктов, рабочих поселков, входящих в состав городских </w:t>
      </w:r>
      <w:r>
        <w:rPr>
          <w:rFonts w:hint="default" w:ascii="Times New Roman" w:hAnsi="Times New Roman" w:cs="Times New Roman"/>
          <w:color w:val="auto"/>
          <w:sz w:val="28"/>
          <w:highlight w:val="none"/>
        </w:rPr>
        <w:t>округов и городских поселений Белгородской области, утвержден постановлением Правительства Белгородской области от 27 января 2020 года № 22-пп;</w:t>
      </w:r>
    </w:p>
    <w:p>
      <w:pPr>
        <w:ind w:firstLine="709"/>
        <w:jc w:val="both"/>
        <w:rPr>
          <w:rFonts w:hint="default" w:ascii="Times New Roman" w:hAnsi="Times New Roman" w:cs="Times New Roman"/>
          <w:color w:val="auto"/>
          <w:spacing w:val="-4"/>
          <w:sz w:val="28"/>
          <w:highlight w:val="none"/>
          <w:lang w:val="en-US" w:eastAsia="ru-RU"/>
        </w:rPr>
      </w:pPr>
      <w:r>
        <w:rPr>
          <w:rFonts w:hint="default" w:ascii="Times New Roman" w:hAnsi="Times New Roman" w:cs="Times New Roman"/>
          <w:color w:val="auto"/>
          <w:spacing w:val="-4"/>
          <w:sz w:val="28"/>
          <w:highlight w:val="none"/>
          <w:lang w:val="ru-RU" w:eastAsia="ru-RU"/>
        </w:rPr>
        <w:t xml:space="preserve">сельскохозяйственный потребительский кооператив </w:t>
      </w:r>
      <w:r>
        <w:rPr>
          <w:rFonts w:hint="default" w:ascii="Times New Roman" w:hAnsi="Times New Roman" w:cs="Times New Roman"/>
          <w:color w:val="auto"/>
          <w:sz w:val="28"/>
          <w:highlight w:val="none"/>
        </w:rPr>
        <w:t>–</w:t>
      </w:r>
      <w:r>
        <w:rPr>
          <w:rFonts w:hint="default" w:ascii="Times New Roman" w:hAnsi="Times New Roman" w:cs="Times New Roman"/>
          <w:color w:val="auto"/>
          <w:spacing w:val="-4"/>
          <w:sz w:val="28"/>
          <w:highlight w:val="none"/>
          <w:lang w:val="ru-RU" w:eastAsia="ru-RU"/>
        </w:rPr>
        <w:t xml:space="preserve"> юридическое лицо,  созданное в соответствии с Федеральным законом</w:t>
      </w:r>
      <w:r>
        <w:rPr>
          <w:rFonts w:hint="default" w:ascii="Times New Roman" w:hAnsi="Times New Roman" w:cs="Times New Roman"/>
          <w:color w:val="auto"/>
          <w:spacing w:val="-4"/>
          <w:sz w:val="28"/>
          <w:highlight w:val="none"/>
          <w:lang w:val="en-US" w:eastAsia="ru-RU"/>
        </w:rPr>
        <w:t xml:space="preserve"> от 08 декабря 1995 года            № 193-ФЗ </w:t>
      </w:r>
      <w:r>
        <w:rPr>
          <w:rFonts w:hint="default" w:ascii="Times New Roman" w:hAnsi="Times New Roman" w:cs="Times New Roman"/>
          <w:color w:val="auto"/>
          <w:spacing w:val="-4"/>
          <w:sz w:val="28"/>
          <w:highlight w:val="none"/>
          <w:lang w:val="ru-RU" w:eastAsia="ru-RU"/>
        </w:rPr>
        <w:t>«О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плодов</w:t>
      </w:r>
      <w:r>
        <w:rPr>
          <w:rFonts w:hint="default" w:ascii="Times New Roman" w:hAnsi="Times New Roman" w:cs="Times New Roman"/>
          <w:color w:val="auto"/>
          <w:spacing w:val="-4"/>
          <w:sz w:val="28"/>
          <w:highlight w:val="none"/>
          <w:lang w:val="en-US" w:eastAsia="ru-RU"/>
        </w:rPr>
        <w:t>, ягод, орехов, грибов, других пригодных для употребления в пищу лесных ресурсов</w:t>
      </w:r>
      <w:r>
        <w:rPr>
          <w:rFonts w:hint="default" w:ascii="Times New Roman" w:hAnsi="Times New Roman" w:cs="Times New Roman"/>
          <w:color w:val="auto"/>
          <w:spacing w:val="-4"/>
          <w:sz w:val="28"/>
          <w:highlight w:val="none"/>
          <w:lang w:val="ru-RU" w:eastAsia="ru-RU"/>
        </w:rPr>
        <w:t xml:space="preserve">, </w:t>
      </w:r>
      <w:r>
        <w:rPr>
          <w:rFonts w:hint="default" w:ascii="Times New Roman" w:hAnsi="Times New Roman" w:cs="Times New Roman"/>
          <w:color w:val="auto"/>
          <w:spacing w:val="-4"/>
          <w:sz w:val="28"/>
          <w:highlight w:val="none"/>
          <w:lang w:val="en-US" w:eastAsia="ru-RU"/>
        </w:rPr>
        <w:t xml:space="preserve">       </w:t>
      </w:r>
      <w:r>
        <w:rPr>
          <w:rFonts w:hint="default" w:ascii="Times New Roman" w:hAnsi="Times New Roman" w:cs="Times New Roman"/>
          <w:color w:val="auto"/>
          <w:spacing w:val="-4"/>
          <w:sz w:val="28"/>
          <w:highlight w:val="none"/>
          <w:lang w:val="ru-RU" w:eastAsia="ru-RU"/>
        </w:rPr>
        <w:t xml:space="preserve">а также продуктов переработки указанной продукции, объединяющее не менее </w:t>
      </w:r>
      <w:r>
        <w:rPr>
          <w:rFonts w:hint="default" w:ascii="Times New Roman" w:hAnsi="Times New Roman" w:cs="Times New Roman"/>
          <w:color w:val="auto"/>
          <w:spacing w:val="-4"/>
          <w:sz w:val="28"/>
          <w:highlight w:val="none"/>
          <w:lang w:val="en-US" w:eastAsia="ru-RU"/>
        </w:rPr>
        <w:t xml:space="preserve">     </w:t>
      </w:r>
      <w:r>
        <w:rPr>
          <w:rFonts w:hint="default" w:ascii="Times New Roman" w:hAnsi="Times New Roman" w:cs="Times New Roman"/>
          <w:color w:val="auto"/>
          <w:spacing w:val="-4"/>
          <w:sz w:val="28"/>
          <w:highlight w:val="none"/>
          <w:lang w:val="ru-RU" w:eastAsia="ru-RU"/>
        </w:rPr>
        <w:t>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24 июля 2007 года № 209-ФЗ</w:t>
      </w:r>
      <w:r>
        <w:rPr>
          <w:rFonts w:hint="default" w:ascii="Times New Roman" w:hAnsi="Times New Roman" w:cs="Times New Roman"/>
          <w:color w:val="auto"/>
          <w:spacing w:val="-4"/>
          <w:sz w:val="28"/>
          <w:highlight w:val="none"/>
          <w:lang w:val="en-US" w:eastAsia="ru-RU"/>
        </w:rPr>
        <w:t xml:space="preserve"> </w:t>
      </w:r>
      <w:r>
        <w:rPr>
          <w:rFonts w:hint="default" w:ascii="Times New Roman" w:hAnsi="Times New Roman" w:cs="Times New Roman"/>
          <w:color w:val="auto"/>
          <w:spacing w:val="-4"/>
          <w:sz w:val="28"/>
          <w:highlight w:val="none"/>
          <w:lang w:val="ru-RU" w:eastAsia="ru-RU"/>
        </w:rPr>
        <w:t>«О развитии малого и среднего предпринимательства в Российской Федерации»</w:t>
      </w:r>
      <w:r>
        <w:rPr>
          <w:rFonts w:hint="default" w:ascii="Times New Roman" w:hAnsi="Times New Roman" w:cs="Times New Roman"/>
          <w:color w:val="auto"/>
          <w:spacing w:val="-4"/>
          <w:sz w:val="28"/>
          <w:highlight w:val="none"/>
          <w:lang w:val="en-US" w:eastAsia="ru-RU"/>
        </w:rPr>
        <w:t xml:space="preserve"> (далее </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pacing w:val="-4"/>
          <w:sz w:val="28"/>
          <w:highlight w:val="none"/>
          <w:lang w:val="en-US" w:eastAsia="ru-RU"/>
        </w:rPr>
        <w:t>Кооператив).</w:t>
      </w:r>
    </w:p>
    <w:p>
      <w:pPr>
        <w:keepNext w:val="0"/>
        <w:keepLines w:val="0"/>
        <w:pageBreakBefore w:val="0"/>
        <w:widowControl w:val="0"/>
        <w:suppressLineNumbers/>
        <w:ind w:firstLine="709"/>
        <w:jc w:val="both"/>
        <w:rPr>
          <w:rFonts w:hint="default" w:ascii="Times New Roman" w:hAnsi="Times New Roman" w:cs="Times New Roman"/>
          <w:sz w:val="28"/>
          <w:highlight w:val="none"/>
          <w:lang w:val="en-US" w:eastAsia="ru-RU"/>
        </w:rPr>
      </w:pPr>
      <w:r>
        <w:rPr>
          <w:rFonts w:hint="default" w:ascii="Times New Roman" w:hAnsi="Times New Roman" w:cs="Times New Roman"/>
          <w:sz w:val="28"/>
          <w:highlight w:val="none"/>
          <w:lang w:val="ru-RU" w:eastAsia="ru-RU"/>
        </w:rPr>
        <w:t>В</w:t>
      </w:r>
      <w:r>
        <w:rPr>
          <w:rFonts w:hint="default" w:ascii="Times New Roman" w:hAnsi="Times New Roman" w:cs="Times New Roman"/>
          <w:sz w:val="28"/>
          <w:highlight w:val="none"/>
          <w:lang w:val="en-US" w:eastAsia="ru-RU"/>
        </w:rPr>
        <w:t xml:space="preserve"> случае направления сельскохозяйственным потребительским кооперативом на отбор проекта на предоставление гранта </w:t>
      </w:r>
      <w:r>
        <w:rPr>
          <w:rFonts w:hint="default" w:ascii="Times New Roman" w:hAnsi="Times New Roman" w:cs="Times New Roman"/>
          <w:sz w:val="28"/>
          <w:highlight w:val="none"/>
        </w:rPr>
        <w:t>на развитие сельскохозяйственного потребительского кооператива</w:t>
      </w:r>
      <w:r>
        <w:rPr>
          <w:rFonts w:hint="default" w:ascii="Times New Roman" w:hAnsi="Times New Roman" w:cs="Times New Roman"/>
          <w:sz w:val="28"/>
          <w:highlight w:val="none"/>
          <w:lang w:val="ru-RU"/>
        </w:rPr>
        <w:t xml:space="preserve"> в размере, </w:t>
      </w:r>
      <w:r>
        <w:rPr>
          <w:rFonts w:hint="default" w:ascii="Times New Roman" w:hAnsi="Times New Roman" w:cs="Times New Roman"/>
          <w:sz w:val="28"/>
          <w:highlight w:val="none"/>
          <w:lang w:val="en-US" w:eastAsia="ru-RU"/>
        </w:rPr>
        <w:t xml:space="preserve">предусмотренном четверым </w:t>
      </w:r>
      <w:r>
        <w:rPr>
          <w:rFonts w:hint="default" w:ascii="Times New Roman" w:hAnsi="Times New Roman" w:cs="Times New Roman"/>
          <w:sz w:val="28"/>
          <w:highlight w:val="none"/>
        </w:rPr>
        <w:t>–</w:t>
      </w:r>
      <w:r>
        <w:rPr>
          <w:rFonts w:hint="default" w:ascii="Times New Roman" w:hAnsi="Times New Roman" w:cs="Times New Roman"/>
          <w:sz w:val="28"/>
          <w:highlight w:val="none"/>
          <w:lang w:val="en-US" w:eastAsia="ru-RU"/>
        </w:rPr>
        <w:t xml:space="preserve"> шестым абзацами  пункта 3.1 раздела 3 Порядка,  число членов такого Кооператива (кроме ассоциированных членов) должно составлять не менее 10.</w:t>
      </w:r>
    </w:p>
    <w:p>
      <w:pPr>
        <w:ind w:firstLine="709"/>
        <w:jc w:val="both"/>
        <w:rPr>
          <w:rFonts w:hint="default" w:ascii="Times New Roman" w:hAnsi="Times New Roman" w:cs="Times New Roman"/>
          <w:spacing w:val="-4"/>
          <w:sz w:val="28"/>
          <w:highlight w:val="none"/>
          <w:lang w:val="ru-RU" w:eastAsia="ru-RU"/>
        </w:rPr>
      </w:pPr>
      <w:r>
        <w:rPr>
          <w:rFonts w:hint="default" w:ascii="Times New Roman" w:hAnsi="Times New Roman" w:cs="Times New Roman"/>
          <w:spacing w:val="-4"/>
          <w:sz w:val="28"/>
          <w:highlight w:val="none"/>
          <w:lang w:val="ru-RU" w:eastAsia="ru-RU"/>
        </w:rPr>
        <w:t>К понятию сельскохозяйственный потребительский кооператив также относится потребительское общество, созданное в соответствии с Законом Российс</w:t>
      </w:r>
      <w:r>
        <w:rPr>
          <w:rFonts w:hint="default" w:ascii="Times New Roman" w:hAnsi="Times New Roman" w:cs="Times New Roman"/>
          <w:color w:val="auto"/>
          <w:spacing w:val="-4"/>
          <w:sz w:val="28"/>
          <w:highlight w:val="none"/>
          <w:lang w:val="ru-RU" w:eastAsia="ru-RU"/>
        </w:rPr>
        <w:t>кой Федерации от 19 июня 1992 года № 3085-1 «О потр</w:t>
      </w:r>
      <w:r>
        <w:rPr>
          <w:rFonts w:hint="default" w:ascii="Times New Roman" w:hAnsi="Times New Roman" w:cs="Times New Roman"/>
          <w:spacing w:val="-4"/>
          <w:sz w:val="28"/>
          <w:highlight w:val="none"/>
          <w:lang w:val="ru-RU" w:eastAsia="ru-RU"/>
        </w:rPr>
        <w:t xml:space="preserve">ебительской кооперации (потребительских обществах, их союзах) в Российской Федерации», </w:t>
      </w:r>
      <w:r>
        <w:rPr>
          <w:rFonts w:hint="default" w:ascii="Times New Roman" w:hAnsi="Times New Roman" w:cs="Times New Roman"/>
          <w:spacing w:val="-4"/>
          <w:sz w:val="28"/>
          <w:highlight w:val="none"/>
          <w:lang w:val="ru-RU" w:eastAsia="ru-RU"/>
        </w:rPr>
        <w:br w:type="textWrapping"/>
      </w:r>
      <w:r>
        <w:rPr>
          <w:rFonts w:hint="default" w:ascii="Times New Roman" w:hAnsi="Times New Roman" w:cs="Times New Roman"/>
          <w:spacing w:val="-4"/>
          <w:sz w:val="28"/>
          <w:highlight w:val="none"/>
          <w:lang w:val="ru-RU" w:eastAsia="ru-RU"/>
        </w:rPr>
        <w:t>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w:t>
      </w:r>
      <w:r>
        <w:rPr>
          <w:rFonts w:hint="default" w:ascii="Times New Roman" w:hAnsi="Times New Roman" w:cs="Times New Roman"/>
          <w:spacing w:val="-4"/>
          <w:sz w:val="28"/>
          <w:highlight w:val="none"/>
          <w:lang w:val="en-US" w:eastAsia="ru-RU"/>
        </w:rPr>
        <w:t xml:space="preserve"> </w:t>
      </w:r>
      <w:r>
        <w:rPr>
          <w:rFonts w:hint="default" w:ascii="Times New Roman" w:hAnsi="Times New Roman" w:cs="Times New Roman"/>
          <w:spacing w:val="-4"/>
          <w:sz w:val="28"/>
          <w:highlight w:val="none"/>
          <w:lang w:val="ru-RU" w:eastAsia="ru-RU"/>
        </w:rPr>
        <w:t>дикорастущих плодов</w:t>
      </w:r>
      <w:r>
        <w:rPr>
          <w:rFonts w:hint="default" w:ascii="Times New Roman" w:hAnsi="Times New Roman" w:cs="Times New Roman"/>
          <w:spacing w:val="-4"/>
          <w:sz w:val="28"/>
          <w:highlight w:val="none"/>
          <w:lang w:val="en-US" w:eastAsia="ru-RU"/>
        </w:rPr>
        <w:t xml:space="preserve">, ягод, орехзов, грибов, других пригодных для употребления в пищу лесных </w:t>
      </w:r>
      <w:r>
        <w:rPr>
          <w:rFonts w:hint="default" w:ascii="Times New Roman" w:hAnsi="Times New Roman" w:cs="Times New Roman"/>
          <w:spacing w:val="-4"/>
          <w:sz w:val="28"/>
          <w:highlight w:val="none"/>
          <w:lang w:val="ru-RU" w:eastAsia="ru-RU"/>
        </w:rPr>
        <w:t>ресурсов, а также продуктов переработки указанной продукции;</w:t>
      </w:r>
    </w:p>
    <w:p>
      <w:pPr>
        <w:ind w:firstLine="709"/>
        <w:jc w:val="both"/>
        <w:rPr>
          <w:rFonts w:hint="default" w:ascii="Times New Roman" w:hAnsi="Times New Roman" w:cs="Times New Roman"/>
          <w:sz w:val="28"/>
          <w:highlight w:val="none"/>
          <w:shd w:val="clear"/>
        </w:rPr>
      </w:pPr>
      <w:r>
        <w:rPr>
          <w:rFonts w:hint="default" w:ascii="Times New Roman" w:hAnsi="Times New Roman" w:cs="Times New Roman"/>
          <w:sz w:val="28"/>
          <w:highlight w:val="none"/>
        </w:rPr>
        <w:t>комиссия по отбору проектов – комиссия, создаваемая министерством сельского хозяйства и продовольствия Белгородской области (далее – Министерство), не менее 50 процентов членов которой составляют члены,             не являющиеся государственными гражданскими или муниципальными служащими, осуществляющая отбор проектов грантополучателей</w:t>
      </w:r>
      <w:r>
        <w:rPr>
          <w:rFonts w:hint="default" w:ascii="Times New Roman" w:hAnsi="Times New Roman" w:cs="Times New Roman"/>
          <w:sz w:val="28"/>
          <w:highlight w:val="none"/>
          <w:lang w:val="ru-RU"/>
        </w:rPr>
        <w:t xml:space="preserve">                    </w:t>
      </w:r>
      <w:r>
        <w:rPr>
          <w:rFonts w:hint="default" w:ascii="Times New Roman" w:hAnsi="Times New Roman" w:cs="Times New Roman"/>
          <w:color w:val="auto"/>
          <w:sz w:val="28"/>
          <w:highlight w:val="none"/>
          <w:shd w:val="clear"/>
          <w:lang w:val="ru-RU"/>
        </w:rPr>
        <w:t xml:space="preserve">для предоставления грантов </w:t>
      </w:r>
      <w:r>
        <w:rPr>
          <w:rFonts w:hint="default" w:ascii="Times New Roman" w:hAnsi="Times New Roman" w:cs="Times New Roman"/>
          <w:color w:val="auto"/>
          <w:sz w:val="28"/>
          <w:highlight w:val="none"/>
          <w:shd w:val="clear"/>
        </w:rPr>
        <w:t>в форме очного собеседования и (или) видео-</w:t>
      </w:r>
      <w:r>
        <w:rPr>
          <w:rFonts w:hint="default" w:ascii="Times New Roman" w:hAnsi="Times New Roman" w:cs="Times New Roman"/>
          <w:sz w:val="28"/>
          <w:highlight w:val="none"/>
          <w:shd w:val="clear"/>
        </w:rPr>
        <w:t xml:space="preserve">конференц-связи с учетом первоочередного отбора проектов </w:t>
      </w:r>
      <w:r>
        <w:rPr>
          <w:rFonts w:hint="default" w:ascii="Times New Roman" w:hAnsi="Times New Roman" w:cs="Times New Roman"/>
          <w:sz w:val="28"/>
          <w:highlight w:val="none"/>
          <w:shd w:val="clear" w:color="auto"/>
        </w:rPr>
        <w:t>г</w:t>
      </w:r>
      <w:r>
        <w:rPr>
          <w:rFonts w:hint="default" w:ascii="Times New Roman" w:hAnsi="Times New Roman" w:cs="Times New Roman"/>
          <w:sz w:val="28"/>
          <w:highlight w:val="none"/>
          <w:shd w:val="clear"/>
        </w:rPr>
        <w:t xml:space="preserve">рантополучателей, ранее не получавших </w:t>
      </w:r>
      <w:r>
        <w:rPr>
          <w:rFonts w:hint="default" w:ascii="Times New Roman" w:hAnsi="Times New Roman" w:cs="Times New Roman"/>
          <w:sz w:val="28"/>
          <w:highlight w:val="none"/>
          <w:shd w:val="clear" w:color="auto"/>
        </w:rPr>
        <w:t>г</w:t>
      </w:r>
      <w:r>
        <w:rPr>
          <w:rFonts w:hint="default" w:ascii="Times New Roman" w:hAnsi="Times New Roman" w:cs="Times New Roman"/>
          <w:sz w:val="28"/>
          <w:highlight w:val="none"/>
          <w:shd w:val="clear"/>
        </w:rPr>
        <w:t xml:space="preserve">ранты в рамках </w:t>
      </w:r>
      <w:r>
        <w:rPr>
          <w:rFonts w:hint="default" w:ascii="Times New Roman" w:hAnsi="Times New Roman" w:cs="Times New Roman"/>
          <w:sz w:val="28"/>
          <w:highlight w:val="none"/>
          <w:shd w:val="clear" w:color="auto"/>
          <w:lang w:val="ru-RU"/>
        </w:rPr>
        <w:t>Г</w:t>
      </w:r>
      <w:r>
        <w:rPr>
          <w:rFonts w:hint="default" w:ascii="Times New Roman" w:hAnsi="Times New Roman" w:cs="Times New Roman"/>
          <w:sz w:val="28"/>
          <w:highlight w:val="none"/>
          <w:shd w:val="clear"/>
        </w:rPr>
        <w:t>осударственной программы (далее – Комиссия по отбору проектов).</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Положение о Комиссии по отбору проектов, включающее порядок формирования Комиссии по отбору проектов и ее состав, утверждается правовым актом Министерства.</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заявитель – Кооператив, подавши</w:t>
      </w:r>
      <w:r>
        <w:rPr>
          <w:rFonts w:hint="default" w:ascii="Times New Roman" w:hAnsi="Times New Roman" w:cs="Times New Roman"/>
          <w:sz w:val="28"/>
          <w:highlight w:val="none"/>
          <w:lang w:val="ru-RU"/>
        </w:rPr>
        <w:t>й</w:t>
      </w:r>
      <w:r>
        <w:rPr>
          <w:rFonts w:hint="default" w:ascii="Times New Roman" w:hAnsi="Times New Roman" w:cs="Times New Roman"/>
          <w:sz w:val="28"/>
          <w:highlight w:val="none"/>
        </w:rPr>
        <w:t xml:space="preserve"> заявку в Комиссию по отбору проектов</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(далее – Заявитель);</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конкурс – процедура отбора проектов Заявителей для участия                               в мероприятиях по развитию сельскохозяйственной кооперации Белгородской области, проводимого в форме очного собеседования и (или) видео-конференц-связи с учетом первоочередного отбора проектов Грантополучателей, ранее          не получавших гранты в рамках Государственной программы, проводимая посредством конкурса (далее – Конкурс);</w:t>
      </w:r>
    </w:p>
    <w:p>
      <w:pPr>
        <w:ind w:firstLine="709"/>
        <w:jc w:val="both"/>
        <w:rPr>
          <w:rFonts w:hint="default" w:ascii="Times New Roman" w:hAnsi="Times New Roman" w:cs="Times New Roman"/>
          <w:spacing w:val="-6"/>
          <w:sz w:val="28"/>
          <w:highlight w:val="none"/>
        </w:rPr>
      </w:pPr>
      <w:r>
        <w:rPr>
          <w:rFonts w:hint="default" w:ascii="Times New Roman" w:hAnsi="Times New Roman" w:cs="Times New Roman"/>
          <w:spacing w:val="-6"/>
          <w:sz w:val="28"/>
          <w:highlight w:val="none"/>
        </w:rPr>
        <w:t xml:space="preserve">грантополучатель – </w:t>
      </w:r>
      <w:r>
        <w:rPr>
          <w:rFonts w:hint="default" w:ascii="Times New Roman" w:hAnsi="Times New Roman" w:cs="Times New Roman"/>
          <w:sz w:val="28"/>
          <w:highlight w:val="none"/>
        </w:rPr>
        <w:t xml:space="preserve">Кооператив, </w:t>
      </w:r>
      <w:r>
        <w:rPr>
          <w:rFonts w:hint="default" w:ascii="Times New Roman" w:hAnsi="Times New Roman" w:cs="Times New Roman"/>
          <w:sz w:val="28"/>
          <w:highlight w:val="none"/>
          <w:lang w:val="ru-RU"/>
        </w:rPr>
        <w:t>отобранный</w:t>
      </w:r>
      <w:r>
        <w:rPr>
          <w:rFonts w:hint="default" w:ascii="Times New Roman" w:hAnsi="Times New Roman" w:cs="Times New Roman"/>
          <w:sz w:val="28"/>
          <w:highlight w:val="none"/>
        </w:rPr>
        <w:t xml:space="preserve"> Комисси</w:t>
      </w:r>
      <w:r>
        <w:rPr>
          <w:rFonts w:hint="default" w:ascii="Times New Roman" w:hAnsi="Times New Roman" w:cs="Times New Roman"/>
          <w:sz w:val="28"/>
          <w:highlight w:val="none"/>
          <w:lang w:val="ru-RU"/>
        </w:rPr>
        <w:t>ей</w:t>
      </w:r>
      <w:r>
        <w:rPr>
          <w:rFonts w:hint="default" w:ascii="Times New Roman" w:hAnsi="Times New Roman" w:cs="Times New Roman"/>
          <w:sz w:val="28"/>
          <w:highlight w:val="none"/>
        </w:rPr>
        <w:t xml:space="preserve"> по отбору проектов</w:t>
      </w:r>
      <w:r>
        <w:rPr>
          <w:rFonts w:hint="default" w:ascii="Times New Roman" w:hAnsi="Times New Roman" w:cs="Times New Roman"/>
          <w:sz w:val="28"/>
          <w:highlight w:val="none"/>
          <w:lang w:val="ru-RU"/>
        </w:rPr>
        <w:t xml:space="preserve"> для предоставления гранта на </w:t>
      </w:r>
      <w:r>
        <w:rPr>
          <w:rFonts w:hint="default" w:ascii="Times New Roman" w:hAnsi="Times New Roman" w:cs="Times New Roman"/>
          <w:sz w:val="28"/>
          <w:highlight w:val="none"/>
        </w:rPr>
        <w:t xml:space="preserve"> развитие сельскохозяйственного потребительского кооператива</w:t>
      </w:r>
      <w:r>
        <w:rPr>
          <w:rFonts w:hint="default" w:ascii="Times New Roman" w:hAnsi="Times New Roman" w:cs="Times New Roman"/>
          <w:spacing w:val="-6"/>
          <w:sz w:val="28"/>
          <w:highlight w:val="none"/>
          <w:lang w:val="ru-RU"/>
        </w:rPr>
        <w:t xml:space="preserve"> </w:t>
      </w:r>
      <w:r>
        <w:rPr>
          <w:rFonts w:hint="default" w:ascii="Times New Roman" w:hAnsi="Times New Roman" w:cs="Times New Roman"/>
          <w:spacing w:val="-6"/>
          <w:sz w:val="28"/>
          <w:highlight w:val="none"/>
        </w:rPr>
        <w:t xml:space="preserve"> (далее – Грантополучатель);</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грант на развитие сельскохозяйственного потребительского кооператива (далее – Грант) – средства бюджета Белгородской области</w:t>
      </w:r>
      <w:r>
        <w:rPr>
          <w:rFonts w:hint="default" w:ascii="Times New Roman" w:hAnsi="Times New Roman" w:cs="Times New Roman"/>
          <w:sz w:val="28"/>
          <w:highlight w:val="none"/>
          <w:lang w:val="ru-RU"/>
        </w:rPr>
        <w:t xml:space="preserve">, предоставляемые     </w:t>
      </w:r>
      <w:r>
        <w:rPr>
          <w:rFonts w:hint="default" w:ascii="Times New Roman" w:hAnsi="Times New Roman" w:cs="Times New Roman"/>
          <w:sz w:val="28"/>
          <w:highlight w:val="none"/>
        </w:rPr>
        <w:t xml:space="preserve"> в соответствии с решением Комиссии по отбору проектов Кооперативу </w:t>
      </w:r>
      <w:r>
        <w:rPr>
          <w:rFonts w:hint="default" w:ascii="Times New Roman" w:hAnsi="Times New Roman" w:cs="Times New Roman"/>
          <w:sz w:val="28"/>
          <w:highlight w:val="none"/>
        </w:rPr>
        <w:br w:type="textWrapping"/>
      </w:r>
      <w:r>
        <w:rPr>
          <w:rFonts w:hint="default" w:ascii="Times New Roman" w:hAnsi="Times New Roman" w:cs="Times New Roman"/>
          <w:color w:val="auto"/>
          <w:sz w:val="28"/>
          <w:highlight w:val="none"/>
        </w:rPr>
        <w:t xml:space="preserve">для </w:t>
      </w:r>
      <w:r>
        <w:rPr>
          <w:rFonts w:hint="default" w:ascii="Times New Roman" w:hAnsi="Times New Roman" w:cs="Times New Roman"/>
          <w:sz w:val="28"/>
          <w:highlight w:val="none"/>
        </w:rPr>
        <w:t xml:space="preserve">финансового обеспечения затрат, не возмещаемых в рамках иных направлений государственной поддержки, предусмотренных Государственной программой,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 целях реализации проекта Грантополучателя и трудоустройства</w:t>
      </w:r>
      <w:r>
        <w:rPr>
          <w:rFonts w:hint="default" w:ascii="Times New Roman" w:hAnsi="Times New Roman" w:cs="Times New Roman"/>
          <w:sz w:val="28"/>
          <w:highlight w:val="none"/>
          <w:lang w:val="ru-RU"/>
        </w:rPr>
        <w:t xml:space="preserve"> </w:t>
      </w:r>
      <w:r>
        <w:rPr>
          <w:rFonts w:hint="default" w:ascii="Times New Roman" w:hAnsi="Times New Roman" w:cs="Times New Roman"/>
          <w:color w:val="auto"/>
          <w:sz w:val="28"/>
          <w:highlight w:val="none"/>
        </w:rPr>
        <w:t xml:space="preserve">на </w:t>
      </w:r>
      <w:r>
        <w:rPr>
          <w:rFonts w:hint="default" w:ascii="Times New Roman" w:hAnsi="Times New Roman" w:cs="Times New Roman"/>
          <w:sz w:val="28"/>
          <w:highlight w:val="none"/>
        </w:rPr>
        <w:t>постоянную работу новых работников. Приобретение имущества у члена такого Кооператива (включая ассоциированных членов) за счет средств Гранта не допускается</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 xml:space="preserve"> </w:t>
      </w:r>
    </w:p>
    <w:p>
      <w:pPr>
        <w:ind w:firstLine="709"/>
        <w:jc w:val="both"/>
        <w:rPr>
          <w:rFonts w:hint="default" w:ascii="Times New Roman" w:hAnsi="Times New Roman" w:cs="Times New Roman"/>
          <w:color w:val="000000" w:themeColor="text1"/>
          <w:sz w:val="28"/>
          <w:highlight w:val="none"/>
          <w14:textFill>
            <w14:solidFill>
              <w14:schemeClr w14:val="tx1"/>
            </w14:solidFill>
          </w14:textFill>
        </w:rPr>
      </w:pPr>
      <w:r>
        <w:rPr>
          <w:rFonts w:hint="default" w:ascii="Times New Roman" w:hAnsi="Times New Roman" w:cs="Times New Roman"/>
          <w:color w:val="auto"/>
          <w:sz w:val="28"/>
          <w:highlight w:val="none"/>
        </w:rPr>
        <w:t>проект Грантополучателя – доку</w:t>
      </w:r>
      <w:r>
        <w:rPr>
          <w:rFonts w:hint="default" w:ascii="Times New Roman" w:hAnsi="Times New Roman" w:cs="Times New Roman"/>
          <w:sz w:val="28"/>
          <w:highlight w:val="none"/>
        </w:rPr>
        <w:t xml:space="preserve">мент (бизнес-план), представляемый                       в Министерство в порядке и по форме, </w:t>
      </w:r>
      <w:r>
        <w:rPr>
          <w:rFonts w:hint="default" w:ascii="Times New Roman" w:hAnsi="Times New Roman" w:cs="Times New Roman"/>
          <w:sz w:val="28"/>
          <w:highlight w:val="none"/>
          <w:lang w:val="ru-RU"/>
        </w:rPr>
        <w:t>которые установлены</w:t>
      </w:r>
      <w:r>
        <w:rPr>
          <w:rFonts w:hint="default" w:ascii="Times New Roman" w:hAnsi="Times New Roman" w:cs="Times New Roman"/>
          <w:sz w:val="28"/>
          <w:highlight w:val="none"/>
        </w:rPr>
        <w:t xml:space="preserve"> Министерством, в который включаются направления расходов и условия использования Грант</w:t>
      </w:r>
      <w:r>
        <w:rPr>
          <w:rFonts w:hint="default" w:ascii="Times New Roman" w:hAnsi="Times New Roman" w:cs="Times New Roman"/>
          <w:sz w:val="28"/>
          <w:highlight w:val="none"/>
          <w:lang w:val="ru-RU"/>
        </w:rPr>
        <w:t>а</w:t>
      </w:r>
      <w:r>
        <w:rPr>
          <w:rFonts w:hint="default" w:ascii="Times New Roman" w:hAnsi="Times New Roman" w:cs="Times New Roman"/>
          <w:sz w:val="28"/>
          <w:highlight w:val="none"/>
        </w:rPr>
        <w:t xml:space="preserve">, предусмотренные Порядком,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w:t>
      </w:r>
      <w:r>
        <w:rPr>
          <w:rFonts w:hint="default" w:ascii="Times New Roman" w:hAnsi="Times New Roman" w:cs="Times New Roman"/>
          <w:sz w:val="28"/>
          <w:szCs w:val="28"/>
          <w:highlight w:val="none"/>
        </w:rPr>
        <w:t>(далее соответственно – Соглашение, система «Электронный бюджет»</w:t>
      </w:r>
      <w:r>
        <w:rPr>
          <w:rFonts w:hint="default" w:ascii="Times New Roman" w:hAnsi="Times New Roman" w:cs="Times New Roman"/>
          <w:color w:val="000000" w:themeColor="text1"/>
          <w:sz w:val="28"/>
          <w:szCs w:val="28"/>
          <w:highlight w:val="none"/>
          <w14:textFill>
            <w14:solidFill>
              <w14:schemeClr w14:val="tx1"/>
            </w14:solidFill>
          </w14:textFill>
        </w:rPr>
        <w:t>)</w:t>
      </w:r>
      <w:r>
        <w:rPr>
          <w:rFonts w:hint="default" w:ascii="Times New Roman" w:hAnsi="Times New Roman" w:cs="Times New Roman"/>
          <w:color w:val="000000" w:themeColor="text1"/>
          <w:sz w:val="28"/>
          <w:highlight w:val="none"/>
          <w14:textFill>
            <w14:solidFill>
              <w14:schemeClr w14:val="tx1"/>
            </w14:solidFill>
          </w14:textFill>
        </w:rPr>
        <w:t xml:space="preserve"> (при наличии технической возможности);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плановые показатели деятельности – 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w:t>
      </w:r>
      <w:r>
        <w:rPr>
          <w:rFonts w:hint="default" w:ascii="Times New Roman" w:hAnsi="Times New Roman" w:cs="Times New Roman"/>
          <w:sz w:val="28"/>
          <w:highlight w:val="none"/>
          <w:lang w:val="ru-RU"/>
        </w:rPr>
        <w:t xml:space="preserve"> включая </w:t>
      </w:r>
      <w:r>
        <w:rPr>
          <w:rFonts w:hint="default" w:ascii="Times New Roman" w:hAnsi="Times New Roman" w:cs="Times New Roman"/>
          <w:sz w:val="28"/>
          <w:highlight w:val="none"/>
        </w:rPr>
        <w:t xml:space="preserve">увеличение членской базы Кооператива, получившего Грант, количество новых работников, трудоустроенных на постоянную работу, сведения о которых подтверждаются справкой налогового органа, а также сохранение созданных рабочих мест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 течение не менее 5 лет с даты получения Гранта. Внесение изменений              в плановые показатели деятельности осуществляется в порядке, установленном Министерством.</w:t>
      </w:r>
    </w:p>
    <w:p>
      <w:pPr>
        <w:ind w:firstLine="709"/>
        <w:jc w:val="both"/>
        <w:rPr>
          <w:rFonts w:hint="default" w:ascii="Times New Roman" w:hAnsi="Times New Roman" w:cs="Times New Roman"/>
          <w:sz w:val="28"/>
          <w:highlight w:val="none"/>
        </w:rPr>
      </w:pPr>
      <w:r>
        <w:rPr>
          <w:rFonts w:hint="default" w:ascii="Times New Roman" w:hAnsi="Times New Roman" w:cs="Times New Roman"/>
          <w:color w:val="auto"/>
          <w:sz w:val="28"/>
          <w:highlight w:val="none"/>
        </w:rPr>
        <w:t xml:space="preserve">1.3. Цель предоставления Грантов – оказание  поддержки Кооперативам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в виде</w:t>
      </w:r>
      <w:r>
        <w:rPr>
          <w:rFonts w:hint="default" w:ascii="Times New Roman" w:hAnsi="Times New Roman" w:cs="Times New Roman"/>
          <w:color w:val="auto"/>
          <w:sz w:val="28"/>
          <w:highlight w:val="none"/>
          <w:lang w:val="ru-RU"/>
        </w:rPr>
        <w:t xml:space="preserve"> финансового обеспечения </w:t>
      </w:r>
      <w:r>
        <w:rPr>
          <w:rFonts w:hint="default" w:ascii="Times New Roman" w:hAnsi="Times New Roman" w:cs="Times New Roman"/>
          <w:color w:val="auto"/>
          <w:sz w:val="28"/>
          <w:highlight w:val="none"/>
        </w:rPr>
        <w:t>затрат на развитие Кооператив</w:t>
      </w:r>
      <w:r>
        <w:rPr>
          <w:rFonts w:hint="default" w:ascii="Times New Roman" w:hAnsi="Times New Roman" w:cs="Times New Roman"/>
          <w:color w:val="auto"/>
          <w:sz w:val="28"/>
          <w:highlight w:val="none"/>
          <w:lang w:val="ru-RU"/>
        </w:rPr>
        <w:t xml:space="preserve">а,                          </w:t>
      </w:r>
      <w:r>
        <w:rPr>
          <w:rFonts w:hint="default" w:ascii="Times New Roman" w:hAnsi="Times New Roman" w:cs="Times New Roman"/>
          <w:color w:val="auto"/>
          <w:sz w:val="28"/>
          <w:highlight w:val="none"/>
        </w:rPr>
        <w:t>не возмещаемы</w:t>
      </w:r>
      <w:r>
        <w:rPr>
          <w:rFonts w:hint="default" w:ascii="Times New Roman" w:hAnsi="Times New Roman" w:cs="Times New Roman"/>
          <w:sz w:val="28"/>
          <w:highlight w:val="none"/>
        </w:rPr>
        <w:t>х в рамках иных направлений государственной поддержки, предусмотренных Государственной программой, в целях развития на сельских территориях</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и на территориях сельских агломераций Белгородской области малого</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и среднего предпринимательства  в рамках реализации </w:t>
      </w:r>
      <w:r>
        <w:rPr>
          <w:rFonts w:hint="default" w:ascii="Times New Roman" w:hAnsi="Times New Roman" w:cs="Times New Roman"/>
          <w:sz w:val="28"/>
          <w:highlight w:val="none"/>
          <w:lang w:val="ru-RU"/>
        </w:rPr>
        <w:t xml:space="preserve">регионального </w:t>
      </w:r>
      <w:r>
        <w:rPr>
          <w:rFonts w:hint="default" w:ascii="Times New Roman" w:hAnsi="Times New Roman" w:cs="Times New Roman"/>
          <w:sz w:val="28"/>
          <w:highlight w:val="none"/>
        </w:rPr>
        <w:t xml:space="preserve">проекта «Развитие малого агробизнеса» </w:t>
      </w:r>
      <w:r>
        <w:rPr>
          <w:rFonts w:hint="default" w:ascii="Times New Roman" w:hAnsi="Times New Roman" w:cs="Times New Roman"/>
          <w:sz w:val="28"/>
          <w:highlight w:val="none"/>
          <w:lang w:val="ru-RU"/>
        </w:rPr>
        <w:t>П</w:t>
      </w:r>
      <w:r>
        <w:rPr>
          <w:rFonts w:hint="default" w:ascii="Times New Roman" w:hAnsi="Times New Roman" w:cs="Times New Roman"/>
          <w:sz w:val="28"/>
          <w:highlight w:val="none"/>
        </w:rPr>
        <w:t>рограммы.</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1.4. К категориям Заявителей, претендующих на получение Гранта, </w:t>
      </w:r>
      <w:r>
        <w:rPr>
          <w:rFonts w:hint="default" w:ascii="Times New Roman" w:hAnsi="Times New Roman" w:cs="Times New Roman"/>
          <w:spacing w:val="-4"/>
          <w:sz w:val="28"/>
          <w:highlight w:val="none"/>
        </w:rPr>
        <w:t>относятся Кооперативы</w:t>
      </w:r>
      <w:r>
        <w:rPr>
          <w:rFonts w:hint="default" w:ascii="Times New Roman" w:hAnsi="Times New Roman" w:cs="Times New Roman"/>
          <w:spacing w:val="-4"/>
          <w:sz w:val="28"/>
          <w:highlight w:val="none"/>
          <w:lang w:val="ru-RU"/>
        </w:rPr>
        <w:t xml:space="preserve"> и </w:t>
      </w:r>
      <w:r>
        <w:rPr>
          <w:rFonts w:hint="default" w:ascii="Times New Roman" w:hAnsi="Times New Roman" w:cs="Times New Roman"/>
          <w:spacing w:val="-4"/>
          <w:sz w:val="28"/>
          <w:highlight w:val="none"/>
          <w:lang w:val="ru-RU" w:eastAsia="ru-RU"/>
        </w:rPr>
        <w:t>потребительские общества</w:t>
      </w:r>
      <w:r>
        <w:rPr>
          <w:rFonts w:hint="default" w:ascii="Times New Roman" w:hAnsi="Times New Roman" w:cs="Times New Roman"/>
          <w:spacing w:val="-4"/>
          <w:sz w:val="28"/>
          <w:highlight w:val="none"/>
        </w:rPr>
        <w:t xml:space="preserve">, определённые </w:t>
      </w:r>
      <w:r>
        <w:rPr>
          <w:rFonts w:hint="default" w:ascii="Times New Roman" w:hAnsi="Times New Roman" w:cs="Times New Roman"/>
          <w:spacing w:val="-4"/>
          <w:sz w:val="28"/>
          <w:highlight w:val="none"/>
          <w:lang w:val="ru-RU"/>
        </w:rPr>
        <w:t xml:space="preserve">четвертым      и </w:t>
      </w:r>
      <w:r>
        <w:rPr>
          <w:rFonts w:hint="default" w:ascii="Times New Roman" w:hAnsi="Times New Roman" w:cs="Times New Roman"/>
          <w:spacing w:val="-4"/>
          <w:sz w:val="28"/>
          <w:highlight w:val="none"/>
        </w:rPr>
        <w:t>пятым абзац</w:t>
      </w:r>
      <w:r>
        <w:rPr>
          <w:rFonts w:hint="default" w:ascii="Times New Roman" w:hAnsi="Times New Roman" w:cs="Times New Roman"/>
          <w:spacing w:val="-4"/>
          <w:sz w:val="28"/>
          <w:highlight w:val="none"/>
          <w:lang w:val="ru-RU"/>
        </w:rPr>
        <w:t>ами</w:t>
      </w:r>
      <w:r>
        <w:rPr>
          <w:rFonts w:hint="default" w:ascii="Times New Roman" w:hAnsi="Times New Roman" w:cs="Times New Roman"/>
          <w:spacing w:val="-4"/>
          <w:sz w:val="28"/>
          <w:highlight w:val="none"/>
        </w:rPr>
        <w:t xml:space="preserve"> пункта 1.2 раздела 1 Порядка</w:t>
      </w:r>
      <w:r>
        <w:rPr>
          <w:rFonts w:hint="default" w:ascii="Times New Roman" w:hAnsi="Times New Roman" w:cs="Times New Roman"/>
          <w:color w:val="FF0000"/>
          <w:spacing w:val="-4"/>
          <w:sz w:val="28"/>
          <w:highlight w:val="none"/>
        </w:rPr>
        <w:t xml:space="preserve"> </w:t>
      </w:r>
      <w:r>
        <w:rPr>
          <w:rFonts w:hint="default" w:ascii="Times New Roman" w:hAnsi="Times New Roman" w:cs="Times New Roman"/>
          <w:spacing w:val="-4"/>
          <w:sz w:val="28"/>
          <w:highlight w:val="none"/>
        </w:rPr>
        <w:t>и признаваемые сельскохозяйственными товаропроизводителями</w:t>
      </w:r>
      <w:r>
        <w:rPr>
          <w:rFonts w:hint="default" w:ascii="Times New Roman" w:hAnsi="Times New Roman" w:cs="Times New Roman"/>
          <w:spacing w:val="-4"/>
          <w:sz w:val="28"/>
          <w:highlight w:val="none"/>
          <w:lang w:val="ru-RU"/>
        </w:rPr>
        <w:t xml:space="preserve"> </w:t>
      </w:r>
      <w:r>
        <w:rPr>
          <w:rFonts w:hint="default" w:ascii="Times New Roman" w:hAnsi="Times New Roman" w:cs="Times New Roman"/>
          <w:spacing w:val="-4"/>
          <w:sz w:val="28"/>
          <w:highlight w:val="none"/>
        </w:rPr>
        <w:t>в соответствии с Федеральным законом от 29</w:t>
      </w:r>
      <w:r>
        <w:rPr>
          <w:rFonts w:hint="default" w:ascii="Times New Roman" w:hAnsi="Times New Roman" w:cs="Times New Roman"/>
          <w:sz w:val="28"/>
          <w:highlight w:val="none"/>
        </w:rPr>
        <w:t xml:space="preserve"> декабря 2006 года № 264-ФЗ «О развитии сельского хозяйства».</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cs="Times New Roman"/>
          <w:sz w:val="28"/>
          <w:highlight w:val="none"/>
        </w:rPr>
        <w:t xml:space="preserve">1.5. </w:t>
      </w:r>
      <w:r>
        <w:rPr>
          <w:rFonts w:hint="default" w:ascii="Times New Roman" w:hAnsi="Times New Roman" w:cs="Times New Roman"/>
          <w:sz w:val="28"/>
          <w:szCs w:val="28"/>
          <w:highlight w:val="none"/>
          <w:lang w:val="ru-RU" w:eastAsia="ru-RU"/>
        </w:rPr>
        <w:t>Средства Гранта направляются на осуществление расходов, перечень которых устанавливается Министерством</w:t>
      </w:r>
      <w:r>
        <w:rPr>
          <w:rFonts w:hint="default" w:ascii="Times New Roman" w:hAnsi="Times New Roman" w:cs="Times New Roman"/>
          <w:sz w:val="28"/>
          <w:szCs w:val="28"/>
          <w:highlight w:val="none"/>
          <w:lang w:val="en-US" w:eastAsia="ru-RU"/>
        </w:rPr>
        <w:t xml:space="preserve"> сельского хозяйства Российской Федерации (далее </w:t>
      </w:r>
      <w:r>
        <w:rPr>
          <w:rFonts w:hint="default" w:ascii="Times New Roman" w:hAnsi="Times New Roman" w:eastAsia="Times New Roman" w:cs="Times New Roman"/>
          <w:sz w:val="28"/>
          <w:szCs w:val="28"/>
          <w:highlight w:val="none"/>
          <w:lang w:eastAsia="ru-RU"/>
        </w:rPr>
        <w:t>–</w:t>
      </w:r>
      <w:r>
        <w:rPr>
          <w:rFonts w:hint="default" w:ascii="Times New Roman" w:hAnsi="Times New Roman" w:cs="Times New Roman"/>
          <w:sz w:val="28"/>
          <w:szCs w:val="28"/>
          <w:highlight w:val="none"/>
          <w:lang w:val="en-US" w:eastAsia="ru-RU"/>
        </w:rPr>
        <w:t xml:space="preserve"> Минсельхоз РФ). </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val="en-US" w:eastAsia="ru-RU"/>
        </w:rPr>
      </w:pPr>
      <w:r>
        <w:rPr>
          <w:rFonts w:hint="default" w:ascii="Times New Roman" w:hAnsi="Times New Roman" w:cs="Times New Roman"/>
          <w:color w:val="auto"/>
          <w:sz w:val="28"/>
          <w:szCs w:val="28"/>
          <w:highlight w:val="none"/>
          <w:lang w:val="ru-RU" w:eastAsia="ru-RU"/>
        </w:rPr>
        <w:t>Допускается одновременное предоставление средств Гранта</w:t>
      </w:r>
      <w:r>
        <w:rPr>
          <w:rFonts w:hint="default" w:ascii="Times New Roman" w:hAnsi="Times New Roman" w:cs="Times New Roman"/>
          <w:color w:val="auto"/>
          <w:sz w:val="28"/>
          <w:szCs w:val="28"/>
          <w:highlight w:val="none"/>
          <w:lang w:val="en-US" w:eastAsia="ru-RU"/>
        </w:rPr>
        <w:t xml:space="preserve">, субсидии   на </w:t>
      </w:r>
      <w:r>
        <w:rPr>
          <w:rFonts w:hint="default" w:ascii="Times New Roman" w:hAnsi="Times New Roman" w:cs="Times New Roman"/>
          <w:color w:val="auto"/>
          <w:sz w:val="28"/>
          <w:szCs w:val="28"/>
          <w:highlight w:val="none"/>
          <w:lang w:val="ru-RU" w:eastAsia="ru-RU"/>
        </w:rPr>
        <w:t xml:space="preserve">возмещение затрат сельскохозяйственных потребительских кооперативов, </w:t>
      </w:r>
      <w:r>
        <w:rPr>
          <w:rFonts w:hint="default" w:ascii="Times New Roman" w:hAnsi="Times New Roman" w:cs="Times New Roman"/>
          <w:color w:val="auto"/>
          <w:sz w:val="28"/>
          <w:szCs w:val="28"/>
          <w:highlight w:val="none"/>
          <w:lang w:val="en-US" w:eastAsia="ru-RU"/>
        </w:rPr>
        <w:t xml:space="preserve">    и субсидии на возмещение части понесенных в текущем финансовом году агроагрегаторами затрат, </w:t>
      </w:r>
      <w:r>
        <w:rPr>
          <w:rFonts w:hint="default" w:ascii="Times New Roman" w:hAnsi="Times New Roman" w:cs="Times New Roman"/>
          <w:color w:val="auto"/>
          <w:sz w:val="28"/>
          <w:szCs w:val="28"/>
          <w:highlight w:val="none"/>
          <w:lang w:val="ru-RU" w:eastAsia="ru-RU"/>
        </w:rPr>
        <w:t>в случае если проектом</w:t>
      </w:r>
      <w:r>
        <w:rPr>
          <w:rFonts w:hint="default" w:ascii="Times New Roman" w:hAnsi="Times New Roman" w:cs="Times New Roman"/>
          <w:color w:val="auto"/>
          <w:sz w:val="28"/>
          <w:szCs w:val="28"/>
          <w:highlight w:val="none"/>
          <w:lang w:val="en-US" w:eastAsia="ru-RU"/>
        </w:rPr>
        <w:t xml:space="preserve"> </w:t>
      </w:r>
      <w:r>
        <w:rPr>
          <w:rFonts w:hint="default" w:ascii="Times New Roman" w:hAnsi="Times New Roman" w:cs="Times New Roman"/>
          <w:color w:val="auto"/>
          <w:sz w:val="28"/>
          <w:szCs w:val="28"/>
          <w:highlight w:val="none"/>
          <w:lang w:val="ru-RU" w:eastAsia="ru-RU"/>
        </w:rPr>
        <w:t>Грантополучателя, реализация которого планируется</w:t>
      </w:r>
      <w:r>
        <w:rPr>
          <w:rFonts w:hint="default" w:ascii="Times New Roman" w:hAnsi="Times New Roman" w:cs="Times New Roman"/>
          <w:color w:val="auto"/>
          <w:sz w:val="28"/>
          <w:szCs w:val="28"/>
          <w:highlight w:val="none"/>
          <w:lang w:val="en-US" w:eastAsia="ru-RU"/>
        </w:rPr>
        <w:t xml:space="preserve"> </w:t>
      </w:r>
      <w:r>
        <w:rPr>
          <w:rFonts w:hint="default" w:ascii="Times New Roman" w:hAnsi="Times New Roman" w:cs="Times New Roman"/>
          <w:color w:val="auto"/>
          <w:sz w:val="28"/>
          <w:szCs w:val="28"/>
          <w:highlight w:val="none"/>
          <w:lang w:val="ru-RU" w:eastAsia="ru-RU"/>
        </w:rPr>
        <w:t>за счет средств Гранта, не предусмотрены затраты, возмещаемые</w:t>
      </w:r>
      <w:r>
        <w:rPr>
          <w:rFonts w:hint="default" w:ascii="Times New Roman" w:hAnsi="Times New Roman" w:cs="Times New Roman"/>
          <w:color w:val="auto"/>
          <w:sz w:val="28"/>
          <w:szCs w:val="28"/>
          <w:highlight w:val="none"/>
          <w:lang w:val="en-US" w:eastAsia="ru-RU"/>
        </w:rPr>
        <w:t xml:space="preserve"> </w:t>
      </w:r>
      <w:r>
        <w:rPr>
          <w:rFonts w:hint="default" w:ascii="Times New Roman" w:hAnsi="Times New Roman" w:cs="Times New Roman"/>
          <w:color w:val="auto"/>
          <w:sz w:val="28"/>
          <w:szCs w:val="28"/>
          <w:highlight w:val="none"/>
          <w:lang w:val="ru-RU" w:eastAsia="ru-RU"/>
        </w:rPr>
        <w:t>в рамках</w:t>
      </w:r>
      <w:r>
        <w:rPr>
          <w:rFonts w:hint="default" w:ascii="Times New Roman" w:hAnsi="Times New Roman" w:cs="Times New Roman"/>
          <w:color w:val="auto"/>
          <w:sz w:val="28"/>
          <w:szCs w:val="28"/>
          <w:highlight w:val="none"/>
          <w:lang w:val="en-US" w:eastAsia="ru-RU"/>
        </w:rPr>
        <w:t xml:space="preserve"> указанных субсидий.</w:t>
      </w:r>
    </w:p>
    <w:p>
      <w:pPr>
        <w:keepNext w:val="0"/>
        <w:keepLines w:val="0"/>
        <w:pageBreakBefore w:val="0"/>
        <w:widowControl w:val="0"/>
        <w:ind w:firstLine="706"/>
        <w:jc w:val="both"/>
        <w:rPr>
          <w:rFonts w:hint="default" w:ascii="Times New Roman" w:hAnsi="Times New Roman" w:cs="Times New Roman"/>
          <w:color w:val="auto"/>
          <w:sz w:val="28"/>
          <w:highlight w:val="none"/>
          <w:lang w:val="ru-RU"/>
        </w:rPr>
      </w:pPr>
      <w:r>
        <w:rPr>
          <w:rFonts w:hint="default" w:ascii="Times New Roman" w:hAnsi="Times New Roman" w:cs="Times New Roman"/>
          <w:color w:val="auto"/>
          <w:sz w:val="28"/>
          <w:highlight w:val="none"/>
        </w:rPr>
        <w:t>1.6. Способом предоставления Гранта является финансовое обеспечение затрат. Финансовое обеспечение затрат осуществляется без учета налога</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на добавленную стоимость.</w:t>
      </w:r>
      <w:r>
        <w:rPr>
          <w:rFonts w:hint="default" w:ascii="Times New Roman" w:hAnsi="Times New Roman" w:cs="Times New Roman"/>
          <w:color w:val="auto"/>
          <w:sz w:val="28"/>
          <w:highlight w:val="none"/>
          <w:lang w:val="ru-RU"/>
        </w:rPr>
        <w:t xml:space="preserve"> </w:t>
      </w:r>
    </w:p>
    <w:p>
      <w:pPr>
        <w:keepNext w:val="0"/>
        <w:keepLines w:val="0"/>
        <w:pageBreakBefore w:val="0"/>
        <w:widowControl w:val="0"/>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1.7.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pPr>
        <w:keepNext w:val="0"/>
        <w:keepLines w:val="0"/>
        <w:pageBreakBefore w:val="0"/>
        <w:widowControl w:val="0"/>
        <w:spacing w:after="0" w:line="240" w:lineRule="auto"/>
        <w:ind w:firstLine="70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1.8. Грант предоставляется однократно на основании решения Комиссии по отбору проектов по результатам Конкурса.</w:t>
      </w:r>
    </w:p>
    <w:p>
      <w:pPr>
        <w:ind w:firstLine="709"/>
        <w:jc w:val="both"/>
        <w:rPr>
          <w:rFonts w:hint="default" w:ascii="Times New Roman" w:hAnsi="Times New Roman" w:cs="Times New Roman"/>
          <w:color w:val="auto"/>
          <w:sz w:val="28"/>
          <w:highlight w:val="none"/>
        </w:rPr>
      </w:pPr>
      <w:r>
        <w:rPr>
          <w:rFonts w:hint="default" w:ascii="Times New Roman" w:hAnsi="Times New Roman" w:cs="Times New Roman"/>
          <w:sz w:val="28"/>
          <w:highlight w:val="none"/>
        </w:rPr>
        <w:t>1.</w:t>
      </w:r>
      <w:r>
        <w:rPr>
          <w:rFonts w:hint="default" w:ascii="Times New Roman" w:hAnsi="Times New Roman" w:cs="Times New Roman"/>
          <w:sz w:val="28"/>
          <w:highlight w:val="none"/>
          <w:lang w:val="ru-RU"/>
        </w:rPr>
        <w:t>9</w:t>
      </w:r>
      <w:r>
        <w:rPr>
          <w:rFonts w:hint="default" w:ascii="Times New Roman" w:hAnsi="Times New Roman" w:cs="Times New Roman"/>
          <w:sz w:val="28"/>
          <w:highlight w:val="none"/>
        </w:rPr>
        <w:t>.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w:t>
      </w:r>
      <w:r>
        <w:rPr>
          <w:rFonts w:hint="default" w:ascii="Times New Roman" w:hAnsi="Times New Roman" w:cs="Times New Roman"/>
          <w:color w:val="auto"/>
          <w:sz w:val="28"/>
          <w:highlight w:val="none"/>
        </w:rPr>
        <w:t xml:space="preserve">ставление субсидий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на соответствующий финансовый год и плановый период.</w:t>
      </w:r>
    </w:p>
    <w:p>
      <w:pPr>
        <w:ind w:firstLine="709"/>
        <w:jc w:val="both"/>
        <w:rPr>
          <w:rFonts w:hint="default" w:ascii="Times New Roman" w:hAnsi="Times New Roman" w:cs="Times New Roman"/>
          <w:sz w:val="28"/>
          <w:highlight w:val="none"/>
        </w:rPr>
      </w:pPr>
      <w:r>
        <w:rPr>
          <w:rFonts w:hint="default" w:ascii="Times New Roman" w:hAnsi="Times New Roman" w:cs="Times New Roman"/>
          <w:color w:val="auto"/>
          <w:sz w:val="28"/>
          <w:highlight w:val="none"/>
        </w:rPr>
        <w:t>1.</w:t>
      </w:r>
      <w:r>
        <w:rPr>
          <w:rFonts w:hint="default" w:ascii="Times New Roman" w:hAnsi="Times New Roman" w:cs="Times New Roman"/>
          <w:color w:val="auto"/>
          <w:sz w:val="28"/>
          <w:highlight w:val="none"/>
          <w:lang w:val="ru-RU"/>
        </w:rPr>
        <w:t>10</w:t>
      </w:r>
      <w:r>
        <w:rPr>
          <w:rFonts w:hint="default" w:ascii="Times New Roman" w:hAnsi="Times New Roman" w:cs="Times New Roman"/>
          <w:color w:val="auto"/>
          <w:sz w:val="28"/>
          <w:highlight w:val="none"/>
        </w:rPr>
        <w:t>. Грант предоставляется за счет средств о</w:t>
      </w:r>
      <w:r>
        <w:rPr>
          <w:rFonts w:hint="default" w:ascii="Times New Roman" w:hAnsi="Times New Roman" w:cs="Times New Roman"/>
          <w:sz w:val="28"/>
          <w:highlight w:val="none"/>
        </w:rPr>
        <w:t>бластного бюджета,</w:t>
      </w:r>
      <w:r>
        <w:rPr>
          <w:rFonts w:hint="default" w:ascii="Times New Roman" w:hAnsi="Times New Roman" w:cs="Times New Roman"/>
          <w:sz w:val="28"/>
          <w:highlight w:val="none"/>
          <w:lang w:val="ru-RU"/>
        </w:rPr>
        <w:t xml:space="preserve">              в</w:t>
      </w:r>
      <w:r>
        <w:rPr>
          <w:rFonts w:hint="default" w:ascii="Times New Roman" w:hAnsi="Times New Roman" w:cs="Times New Roman"/>
          <w:sz w:val="28"/>
          <w:highlight w:val="none"/>
        </w:rPr>
        <w:t xml:space="preserve"> пределах бюджетных ассигнований, предусмотренных законом Белгородской области об областном бюджете на соответствующий финансовый год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и на плановый период, на цель, указанную в пункте 1.3 раздела 1 Порядка.</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1.1</w:t>
      </w:r>
      <w:r>
        <w:rPr>
          <w:rFonts w:hint="default" w:ascii="Times New Roman" w:hAnsi="Times New Roman" w:cs="Times New Roman"/>
          <w:sz w:val="28"/>
          <w:highlight w:val="none"/>
          <w:lang w:val="ru-RU"/>
        </w:rPr>
        <w:t>1</w:t>
      </w:r>
      <w:r>
        <w:rPr>
          <w:rFonts w:hint="default" w:ascii="Times New Roman" w:hAnsi="Times New Roman" w:cs="Times New Roman"/>
          <w:sz w:val="28"/>
          <w:highlight w:val="none"/>
        </w:rPr>
        <w:t>. Предоставление и использование Грантов подлежит казначейскому сопровождению в соответствии с действующим законодательством.</w:t>
      </w:r>
    </w:p>
    <w:p>
      <w:pPr>
        <w:keepLines/>
        <w:tabs>
          <w:tab w:val="left" w:pos="9638"/>
        </w:tabs>
        <w:ind w:firstLine="709"/>
        <w:jc w:val="both"/>
        <w:rPr>
          <w:rFonts w:hint="default" w:ascii="Times New Roman" w:hAnsi="Times New Roman" w:cs="Times New Roman"/>
          <w:color w:val="00B050"/>
          <w:sz w:val="28"/>
          <w:highlight w:val="none"/>
        </w:rPr>
      </w:pPr>
      <w:r>
        <w:rPr>
          <w:rFonts w:hint="default" w:ascii="Times New Roman" w:hAnsi="Times New Roman" w:cs="Times New Roman"/>
          <w:sz w:val="28"/>
          <w:highlight w:val="none"/>
        </w:rPr>
        <w:t>1.1</w:t>
      </w:r>
      <w:r>
        <w:rPr>
          <w:rFonts w:hint="default" w:ascii="Times New Roman" w:hAnsi="Times New Roman" w:cs="Times New Roman"/>
          <w:sz w:val="28"/>
          <w:highlight w:val="none"/>
          <w:lang w:val="ru-RU"/>
        </w:rPr>
        <w:t>2</w:t>
      </w:r>
      <w:r>
        <w:rPr>
          <w:rFonts w:hint="default" w:ascii="Times New Roman" w:hAnsi="Times New Roman" w:cs="Times New Roman"/>
          <w:sz w:val="28"/>
          <w:highlight w:val="none"/>
        </w:rPr>
        <w:t xml:space="preserve">. Сведения о Гранте размещаются на едином портале бюджетной системы Российской Федерации в сети Интернет (в разделе единого портала)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в порядке, установленном Министерством финансов Российской Федерации, </w:t>
      </w:r>
      <w:r>
        <w:rPr>
          <w:rFonts w:hint="default" w:ascii="Times New Roman" w:hAnsi="Times New Roman" w:cs="Times New Roman"/>
          <w:sz w:val="28"/>
          <w:highlight w:val="none"/>
        </w:rPr>
        <w:br w:type="textWrapping"/>
      </w:r>
      <w:r>
        <w:rPr>
          <w:rFonts w:hint="default" w:ascii="Times New Roman" w:hAnsi="Times New Roman" w:cs="Times New Roman"/>
          <w:color w:val="auto"/>
          <w:sz w:val="28"/>
          <w:highlight w:val="none"/>
        </w:rPr>
        <w:t>в течение 10 (десяти) рабочих дней со дня, следующего за днем доведения бюджетных ассигнований на предоставление Гранта до главных Министерства.</w:t>
      </w:r>
    </w:p>
    <w:p>
      <w:pPr>
        <w:ind w:firstLine="709"/>
        <w:jc w:val="both"/>
        <w:rPr>
          <w:rFonts w:hint="default" w:ascii="Times New Roman" w:hAnsi="Times New Roman" w:cs="Times New Roman"/>
          <w:sz w:val="28"/>
          <w:highlight w:val="none"/>
        </w:rPr>
      </w:pPr>
    </w:p>
    <w:p>
      <w:pPr>
        <w:keepLines/>
        <w:suppressLineNumbers/>
        <w:jc w:val="center"/>
        <w:rPr>
          <w:rFonts w:hint="default" w:ascii="Times New Roman" w:hAnsi="Times New Roman" w:cs="Times New Roman"/>
          <w:b/>
          <w:sz w:val="26"/>
          <w:highlight w:val="none"/>
        </w:rPr>
      </w:pPr>
      <w:r>
        <w:rPr>
          <w:rFonts w:hint="default" w:ascii="Times New Roman" w:hAnsi="Times New Roman" w:cs="Times New Roman"/>
          <w:b/>
          <w:sz w:val="28"/>
          <w:highlight w:val="none"/>
        </w:rPr>
        <w:t>2. Порядок проведения Конкурса</w:t>
      </w:r>
    </w:p>
    <w:p>
      <w:pPr>
        <w:keepLines/>
        <w:suppressLineNumbers/>
        <w:ind w:firstLine="709"/>
        <w:jc w:val="center"/>
        <w:rPr>
          <w:rFonts w:hint="default" w:ascii="Times New Roman" w:hAnsi="Times New Roman" w:cs="Times New Roman"/>
          <w:b/>
          <w:sz w:val="28"/>
          <w:highlight w:val="none"/>
        </w:rPr>
      </w:pP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2.1. Способом проведения отбора является Конкурс. </w:t>
      </w:r>
      <w:r>
        <w:rPr>
          <w:rFonts w:hint="default" w:ascii="Times New Roman" w:hAnsi="Times New Roman" w:cs="Times New Roman"/>
          <w:color w:val="000000" w:themeColor="text1"/>
          <w:sz w:val="28"/>
          <w:szCs w:val="28"/>
          <w:highlight w:val="none"/>
          <w14:textFill>
            <w14:solidFill>
              <w14:schemeClr w14:val="tx1"/>
            </w14:solidFill>
          </w14:textFill>
        </w:rPr>
        <w:t xml:space="preserve">Грантополучатели определяются по результатам отбора Заявителей, подавших заявки, исходя </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w:t>
      </w:r>
      <w:r>
        <w:rPr>
          <w:rFonts w:hint="default" w:ascii="Times New Roman" w:hAnsi="Times New Roman" w:cs="Times New Roman"/>
          <w:color w:val="auto"/>
          <w:sz w:val="28"/>
          <w:szCs w:val="28"/>
          <w:highlight w:val="none"/>
        </w:rPr>
        <w:t>из очередности поступления заявок и критериев оценки заявок, указанных</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в </w:t>
      </w:r>
      <w:r>
        <w:rPr>
          <w:rFonts w:hint="default" w:ascii="Times New Roman" w:hAnsi="Times New Roman" w:cs="Times New Roman"/>
          <w:color w:val="000000" w:themeColor="text1"/>
          <w:sz w:val="28"/>
          <w:szCs w:val="28"/>
          <w:highlight w:val="none"/>
          <w14:textFill>
            <w14:solidFill>
              <w14:schemeClr w14:val="tx1"/>
            </w14:solidFill>
          </w14:textFill>
        </w:rPr>
        <w:t>пункте 2.28 раздела 2 Порядка, и принятия Министерством решения</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w:t>
      </w:r>
      <w:r>
        <w:rPr>
          <w:rFonts w:hint="default" w:ascii="Times New Roman" w:hAnsi="Times New Roman" w:cs="Times New Roman"/>
          <w:color w:val="auto"/>
          <w:sz w:val="28"/>
          <w:szCs w:val="28"/>
          <w:highlight w:val="none"/>
        </w:rPr>
        <w:t xml:space="preserve">о </w:t>
      </w:r>
      <w:r>
        <w:rPr>
          <w:rFonts w:hint="default" w:ascii="Times New Roman" w:hAnsi="Times New Roman" w:cs="Times New Roman"/>
          <w:color w:val="000000" w:themeColor="text1"/>
          <w:sz w:val="28"/>
          <w:szCs w:val="28"/>
          <w:highlight w:val="none"/>
          <w14:textFill>
            <w14:solidFill>
              <w14:schemeClr w14:val="tx1"/>
            </w14:solidFill>
          </w14:textFill>
        </w:rPr>
        <w:t>предоставлении Гранта.</w:t>
      </w:r>
      <w:r>
        <w:rPr>
          <w:rFonts w:hint="default" w:ascii="Times New Roman" w:hAnsi="Times New Roman" w:cs="Times New Roman"/>
          <w:sz w:val="28"/>
          <w:highlight w:val="none"/>
        </w:rPr>
        <w:t xml:space="preserve"> </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Конкурс </w:t>
      </w:r>
      <w:r>
        <w:rPr>
          <w:rFonts w:hint="default" w:ascii="Times New Roman" w:hAnsi="Times New Roman" w:cs="Times New Roman"/>
          <w:sz w:val="28"/>
          <w:highlight w:val="none"/>
          <w:lang w:val="ru-RU"/>
        </w:rPr>
        <w:t>проводится</w:t>
      </w:r>
      <w:r>
        <w:rPr>
          <w:rFonts w:hint="default" w:ascii="Times New Roman" w:hAnsi="Times New Roman" w:cs="Times New Roman"/>
          <w:sz w:val="28"/>
          <w:highlight w:val="none"/>
        </w:rPr>
        <w:t xml:space="preserve"> на едином портале предоставления мер финансовой государственной поддержки (далее – Единый портал) в системе «Электронный бюджет».</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2.2. Взаимодействие Министерства, а также Комиссии по отбору проектов с Заявителями осуществляется с использованием документов </w:t>
      </w:r>
      <w:r>
        <w:rPr>
          <w:rFonts w:hint="default" w:ascii="Times New Roman" w:hAnsi="Times New Roman" w:cs="Times New Roman"/>
          <w:sz w:val="28"/>
          <w:highlight w:val="none"/>
          <w:lang w:val="ru-RU"/>
        </w:rPr>
        <w:t xml:space="preserve">               </w:t>
      </w:r>
      <w:r>
        <w:rPr>
          <w:rFonts w:hint="default" w:ascii="Times New Roman" w:hAnsi="Times New Roman" w:cs="Times New Roman"/>
          <w:color w:val="auto"/>
          <w:sz w:val="28"/>
          <w:highlight w:val="none"/>
        </w:rPr>
        <w:t xml:space="preserve">в </w:t>
      </w:r>
      <w:r>
        <w:rPr>
          <w:rFonts w:hint="default" w:ascii="Times New Roman" w:hAnsi="Times New Roman" w:cs="Times New Roman"/>
          <w:sz w:val="28"/>
          <w:highlight w:val="none"/>
        </w:rPr>
        <w:t>электронной форме в системе «Электронный бюджет».</w:t>
      </w:r>
    </w:p>
    <w:p>
      <w:pPr>
        <w:keepNext w:val="0"/>
        <w:keepLines w:val="0"/>
        <w:pageBreakBefore w:val="0"/>
        <w:widowControl/>
        <w:suppressLineNumbers/>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ascii="Times New Roman" w:hAnsi="Times New Roman" w:cs="Times New Roman"/>
          <w:sz w:val="28"/>
          <w:highlight w:val="none"/>
        </w:rPr>
        <w:t xml:space="preserve">2.3. Объявление о проведении Конкурса формируется Министерством          в электронной форме посредством заполнения соответствующих форм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продовольствия Белгородской области (далее – Министр) </w:t>
      </w:r>
      <w:r>
        <w:rPr>
          <w:rFonts w:hint="default" w:ascii="Times New Roman" w:hAnsi="Times New Roman" w:cs="Times New Roman"/>
          <w:sz w:val="28"/>
          <w:highlight w:val="none"/>
          <w:lang w:val="ru-RU"/>
        </w:rPr>
        <w:t xml:space="preserve">                              </w:t>
      </w:r>
      <w:r>
        <w:rPr>
          <w:rFonts w:hint="default" w:eastAsia="Times New Roman" w:cs="Times New Roman"/>
          <w:sz w:val="28"/>
          <w:szCs w:val="28"/>
          <w:highlight w:val="none"/>
          <w:lang w:eastAsia="ru-RU"/>
        </w:rPr>
        <w:t xml:space="preserve">или уполномоченного им лица, публикуется на Едином портале в срок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 xml:space="preserve">не позднее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 xml:space="preserve">5-го календарного дня до наступления даты начала приема заявок на участие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 xml:space="preserve">в Конкурсе (далее </w:t>
      </w:r>
      <w:r>
        <w:rPr>
          <w:rFonts w:eastAsia="Times New Roman" w:cs="Times New Roman"/>
          <w:sz w:val="28"/>
          <w:szCs w:val="28"/>
          <w:highlight w:val="none"/>
          <w:lang w:eastAsia="ru-RU"/>
        </w:rPr>
        <w:t>–</w:t>
      </w:r>
      <w:r>
        <w:rPr>
          <w:rFonts w:hint="default" w:eastAsia="Times New Roman" w:cs="Times New Roman"/>
          <w:sz w:val="28"/>
          <w:szCs w:val="28"/>
          <w:highlight w:val="none"/>
          <w:lang w:eastAsia="ru-RU"/>
        </w:rPr>
        <w:t xml:space="preserve"> заявка) и включает в себя следующую информацию:</w:t>
      </w:r>
    </w:p>
    <w:p>
      <w:pPr>
        <w:keepNext w:val="0"/>
        <w:keepLines w:val="0"/>
        <w:pageBreakBefore w:val="0"/>
        <w:widowControl/>
        <w:suppressLineNumbers/>
        <w:ind w:firstLine="706"/>
        <w:jc w:val="both"/>
        <w:rPr>
          <w:rFonts w:hint="default" w:ascii="Times New Roman" w:hAnsi="Times New Roman" w:cs="Times New Roman"/>
          <w:sz w:val="28"/>
          <w:highlight w:val="none"/>
        </w:rPr>
      </w:pP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способ проведения отбора</w:t>
      </w:r>
      <w:r>
        <w:rPr>
          <w:rFonts w:hint="default" w:ascii="Times New Roman" w:hAnsi="Times New Roman" w:cs="Times New Roman"/>
          <w:sz w:val="28"/>
          <w:highlight w:val="none"/>
          <w:lang w:val="ru-RU"/>
        </w:rPr>
        <w:t xml:space="preserve"> проектов Грантополучателей</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дата и время начала приема Заявок, а также дата и время окончания приема Заявок. При этом дата окончания приема Заявок не может быть ранее </w:t>
      </w:r>
      <w:r>
        <w:rPr>
          <w:rFonts w:hint="default" w:ascii="Times New Roman" w:hAnsi="Times New Roman" w:cs="Times New Roman"/>
          <w:color w:val="auto"/>
          <w:sz w:val="28"/>
          <w:highlight w:val="none"/>
        </w:rPr>
        <w:t xml:space="preserve">30-го календарного дня, следующего за днем размещения объявления  </w:t>
      </w:r>
      <w:r>
        <w:rPr>
          <w:rFonts w:hint="default" w:ascii="Times New Roman" w:hAnsi="Times New Roman" w:cs="Times New Roman"/>
          <w:sz w:val="28"/>
          <w:highlight w:val="none"/>
        </w:rPr>
        <w:t>о проведении Конкурса;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сроки проведения Конкурса, а также информация о возможности проведения нескольких этапов Конкурса с указанием сроков и порядка                    их проведения;</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наименование, место</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нахождения, почтовый адрес, адрес электронной почты, контактный телефон Министерства;</w:t>
      </w:r>
    </w:p>
    <w:p>
      <w:pPr>
        <w:keepLines/>
        <w:suppressLineNumbers/>
        <w:ind w:firstLine="709"/>
        <w:jc w:val="both"/>
        <w:rPr>
          <w:rFonts w:hint="default" w:ascii="Times New Roman" w:hAnsi="Times New Roman" w:cs="Times New Roman"/>
          <w:color w:val="FF0000"/>
          <w:sz w:val="28"/>
          <w:highlight w:val="none"/>
        </w:rPr>
      </w:pPr>
      <w:r>
        <w:rPr>
          <w:rFonts w:hint="default" w:ascii="Times New Roman" w:hAnsi="Times New Roman" w:cs="Times New Roman"/>
          <w:sz w:val="28"/>
          <w:highlight w:val="none"/>
        </w:rPr>
        <w:t>- наименование Гранта, результаты предоставления Гранта, определенные в соответствии с пункт</w:t>
      </w:r>
      <w:r>
        <w:rPr>
          <w:rFonts w:hint="default" w:ascii="Times New Roman" w:hAnsi="Times New Roman" w:cs="Times New Roman"/>
          <w:sz w:val="28"/>
          <w:highlight w:val="none"/>
          <w:lang w:val="ru-RU"/>
        </w:rPr>
        <w:t>ом</w:t>
      </w:r>
      <w:r>
        <w:rPr>
          <w:rFonts w:hint="default" w:ascii="Times New Roman" w:hAnsi="Times New Roman" w:cs="Times New Roman"/>
          <w:sz w:val="28"/>
          <w:highlight w:val="none"/>
        </w:rPr>
        <w:t xml:space="preserve"> 3.1</w:t>
      </w:r>
      <w:r>
        <w:rPr>
          <w:rFonts w:hint="default" w:ascii="Times New Roman" w:hAnsi="Times New Roman" w:cs="Times New Roman"/>
          <w:sz w:val="28"/>
          <w:highlight w:val="none"/>
          <w:lang w:val="ru-RU"/>
        </w:rPr>
        <w:t>8</w:t>
      </w:r>
      <w:r>
        <w:rPr>
          <w:rFonts w:hint="default" w:ascii="Times New Roman" w:hAnsi="Times New Roman" w:cs="Times New Roman"/>
          <w:sz w:val="28"/>
          <w:highlight w:val="none"/>
        </w:rPr>
        <w:t xml:space="preserve">  раздела</w:t>
      </w:r>
      <w:r>
        <w:rPr>
          <w:rFonts w:hint="default" w:ascii="Times New Roman" w:hAnsi="Times New Roman" w:cs="Times New Roman"/>
          <w:color w:val="auto"/>
          <w:sz w:val="28"/>
          <w:highlight w:val="none"/>
        </w:rPr>
        <w:t xml:space="preserve"> 3 Порядка;</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доменное имя и (или) указатели страниц государственной информационной системы в сети Интернет;</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требования к Заявителям</w:t>
      </w:r>
      <w:r>
        <w:rPr>
          <w:rFonts w:hint="default" w:ascii="Times New Roman" w:hAnsi="Times New Roman" w:cs="Times New Roman"/>
          <w:color w:val="auto"/>
          <w:sz w:val="28"/>
          <w:highlight w:val="none"/>
          <w:lang w:val="ru-RU"/>
        </w:rPr>
        <w:t>, предъявляемые</w:t>
      </w:r>
      <w:r>
        <w:rPr>
          <w:rFonts w:hint="default" w:ascii="Times New Roman" w:hAnsi="Times New Roman" w:cs="Times New Roman"/>
          <w:color w:val="auto"/>
          <w:sz w:val="28"/>
          <w:highlight w:val="none"/>
        </w:rPr>
        <w:t xml:space="preserve"> в соответствии с пунктом 2.4                                  раздела 2 Порядка</w:t>
      </w:r>
      <w:r>
        <w:rPr>
          <w:rFonts w:hint="default" w:ascii="Times New Roman" w:hAnsi="Times New Roman" w:cs="Times New Roman"/>
          <w:color w:val="auto"/>
          <w:sz w:val="28"/>
          <w:highlight w:val="none"/>
          <w:lang w:val="ru-RU"/>
        </w:rPr>
        <w:t xml:space="preserve">, а также требования к </w:t>
      </w:r>
      <w:r>
        <w:rPr>
          <w:rFonts w:hint="default" w:ascii="Times New Roman" w:hAnsi="Times New Roman" w:cs="Times New Roman"/>
          <w:color w:val="auto"/>
          <w:sz w:val="28"/>
          <w:highlight w:val="none"/>
        </w:rPr>
        <w:t>переч</w:t>
      </w:r>
      <w:r>
        <w:rPr>
          <w:rFonts w:hint="default" w:ascii="Times New Roman" w:hAnsi="Times New Roman" w:cs="Times New Roman"/>
          <w:color w:val="auto"/>
          <w:sz w:val="28"/>
          <w:highlight w:val="none"/>
          <w:lang w:val="ru-RU"/>
        </w:rPr>
        <w:t>е</w:t>
      </w:r>
      <w:r>
        <w:rPr>
          <w:rFonts w:hint="default" w:ascii="Times New Roman" w:hAnsi="Times New Roman" w:cs="Times New Roman"/>
          <w:color w:val="auto"/>
          <w:sz w:val="28"/>
          <w:highlight w:val="none"/>
        </w:rPr>
        <w:t>ню документов, представляемых Заявителями</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для подтверждения их соответствия указанным требованиям в соответствии</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с пунктом 2.7 раздела 2 Порядка;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категории </w:t>
      </w:r>
      <w:r>
        <w:rPr>
          <w:rFonts w:hint="default" w:ascii="Times New Roman" w:hAnsi="Times New Roman" w:cs="Times New Roman"/>
          <w:sz w:val="28"/>
          <w:highlight w:val="none"/>
          <w:lang w:val="ru-RU"/>
        </w:rPr>
        <w:t>Заявителей, имеющих право на получение Гранта</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 соответствии с пунктом 1.4</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раздела 1 Порядка</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 xml:space="preserve"> и критерии оценки, показатели</w:t>
      </w:r>
      <w:r>
        <w:rPr>
          <w:rFonts w:hint="default" w:ascii="Times New Roman" w:hAnsi="Times New Roman" w:cs="Times New Roman"/>
          <w:sz w:val="28"/>
          <w:highlight w:val="none"/>
          <w:lang w:val="ru-RU"/>
        </w:rPr>
        <w:t>, образующие указанные к</w:t>
      </w:r>
      <w:r>
        <w:rPr>
          <w:rFonts w:hint="default" w:ascii="Times New Roman" w:hAnsi="Times New Roman" w:cs="Times New Roman"/>
          <w:sz w:val="28"/>
          <w:highlight w:val="none"/>
        </w:rPr>
        <w:t>ритери</w:t>
      </w:r>
      <w:r>
        <w:rPr>
          <w:rFonts w:hint="default" w:ascii="Times New Roman" w:hAnsi="Times New Roman" w:cs="Times New Roman"/>
          <w:sz w:val="28"/>
          <w:highlight w:val="none"/>
          <w:lang w:val="ru-RU"/>
        </w:rPr>
        <w:t>и</w:t>
      </w:r>
      <w:r>
        <w:rPr>
          <w:rFonts w:hint="default" w:ascii="Times New Roman" w:hAnsi="Times New Roman" w:cs="Times New Roman"/>
          <w:sz w:val="28"/>
          <w:highlight w:val="none"/>
        </w:rPr>
        <w:t xml:space="preserve"> оценки в соответствии с пунктом 2.</w:t>
      </w:r>
      <w:r>
        <w:rPr>
          <w:rFonts w:hint="default" w:ascii="Times New Roman" w:hAnsi="Times New Roman" w:cs="Times New Roman"/>
          <w:sz w:val="28"/>
          <w:highlight w:val="none"/>
          <w:lang w:val="ru-RU"/>
        </w:rPr>
        <w:t>28</w:t>
      </w:r>
      <w:r>
        <w:rPr>
          <w:rFonts w:hint="default" w:ascii="Times New Roman" w:hAnsi="Times New Roman" w:cs="Times New Roman"/>
          <w:sz w:val="28"/>
          <w:highlight w:val="none"/>
        </w:rPr>
        <w:t xml:space="preserve"> раздела 2 Порядка;</w:t>
      </w:r>
    </w:p>
    <w:p>
      <w:pPr>
        <w:widowControl w:val="0"/>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 порядок подачи Заявок и требования, предъявляемые к форме </w:t>
      </w:r>
      <w:r>
        <w:rPr>
          <w:rFonts w:hint="default" w:ascii="Times New Roman" w:hAnsi="Times New Roman" w:cs="Times New Roman"/>
          <w:color w:val="auto"/>
          <w:sz w:val="28"/>
          <w:highlight w:val="none"/>
        </w:rPr>
        <w:br w:type="textWrapping"/>
      </w:r>
      <w:r>
        <w:rPr>
          <w:rFonts w:hint="default" w:ascii="Times New Roman" w:hAnsi="Times New Roman" w:cs="Times New Roman"/>
          <w:color w:val="auto"/>
          <w:sz w:val="28"/>
          <w:highlight w:val="none"/>
        </w:rPr>
        <w:t>и содержанию Заявок, подаваемых Заявителями в соответствии с пунктом 2.10 раздела 2 Порядка;</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порядок отзыва Заявок Заявителями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 соответствии с пунктом 2.11 раздела 2 Порядка;</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w:t>
      </w:r>
      <w:r>
        <w:rPr>
          <w:rFonts w:hint="default" w:ascii="Times New Roman" w:hAnsi="Times New Roman" w:eastAsia="Times New Roman" w:cs="Times New Roman"/>
          <w:sz w:val="28"/>
          <w:szCs w:val="28"/>
          <w:highlight w:val="none"/>
          <w:lang w:eastAsia="ru-RU"/>
        </w:rPr>
        <w:t>порядок внесения Заявителями изменений в Заявки</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соответствии</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с пунктом 2.12 раздела 2 Порядка</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w:t>
      </w:r>
      <w:r>
        <w:rPr>
          <w:rFonts w:hint="default" w:ascii="Times New Roman" w:hAnsi="Times New Roman" w:cs="Times New Roman"/>
          <w:strike w:val="0"/>
          <w:color w:val="auto"/>
          <w:sz w:val="28"/>
          <w:highlight w:val="none"/>
        </w:rPr>
        <w:t xml:space="preserve">правила </w:t>
      </w:r>
      <w:r>
        <w:rPr>
          <w:rFonts w:hint="default" w:ascii="Times New Roman" w:hAnsi="Times New Roman" w:cs="Times New Roman"/>
          <w:color w:val="auto"/>
          <w:sz w:val="28"/>
          <w:highlight w:val="none"/>
        </w:rPr>
        <w:t>ра</w:t>
      </w:r>
      <w:r>
        <w:rPr>
          <w:rFonts w:hint="default" w:ascii="Times New Roman" w:hAnsi="Times New Roman" w:cs="Times New Roman"/>
          <w:sz w:val="28"/>
          <w:highlight w:val="none"/>
        </w:rPr>
        <w:t>ссмотрения Заявок на предмет их соответствия установленным в объявлении о проведении Конкурса требованиям, сроки рассмотрения Заявок, а также информация об участии Комиссии по отбору проектов в рассмотрении Заявок в соответствии с пунктами 2.2</w:t>
      </w:r>
      <w:r>
        <w:rPr>
          <w:rFonts w:hint="default" w:ascii="Times New Roman" w:hAnsi="Times New Roman" w:cs="Times New Roman"/>
          <w:sz w:val="28"/>
          <w:highlight w:val="none"/>
          <w:lang w:val="ru-RU"/>
        </w:rPr>
        <w:t>6</w:t>
      </w:r>
      <w:r>
        <w:rPr>
          <w:rFonts w:hint="default" w:ascii="Times New Roman" w:hAnsi="Times New Roman" w:cs="Times New Roman"/>
          <w:sz w:val="28"/>
          <w:highlight w:val="none"/>
        </w:rPr>
        <w:t xml:space="preserve"> – 2.3</w:t>
      </w:r>
      <w:r>
        <w:rPr>
          <w:rFonts w:hint="default" w:ascii="Times New Roman" w:hAnsi="Times New Roman" w:cs="Times New Roman"/>
          <w:sz w:val="28"/>
          <w:highlight w:val="none"/>
          <w:lang w:val="ru-RU"/>
        </w:rPr>
        <w:t>0</w:t>
      </w:r>
      <w:r>
        <w:rPr>
          <w:rFonts w:hint="default" w:ascii="Times New Roman" w:hAnsi="Times New Roman" w:cs="Times New Roman"/>
          <w:sz w:val="28"/>
          <w:highlight w:val="none"/>
        </w:rPr>
        <w:t xml:space="preserve"> раздела 2 Порядка;</w:t>
      </w:r>
    </w:p>
    <w:p>
      <w:pPr>
        <w:keepNext w:val="0"/>
        <w:keepLines w:val="0"/>
        <w:pageBreakBefore w:val="0"/>
        <w:widowControl/>
        <w:suppressLineNumbers/>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порядок возврата Заявок на доработку в соответствии                                              с пунктами 2.20 – 2.21 раздела 2 Порядка;</w:t>
      </w:r>
    </w:p>
    <w:p>
      <w:pPr>
        <w:keepNext w:val="0"/>
        <w:keepLines w:val="0"/>
        <w:pageBreakBefore w:val="0"/>
        <w:widowControl/>
        <w:suppressLineNumbers/>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порядок отклонения Заявок, а также информация об основаниях                                     их отклонения в соответствии с пунктом 2.25 раздела 2 Порядка;</w:t>
      </w:r>
    </w:p>
    <w:p>
      <w:pPr>
        <w:keepNext w:val="0"/>
        <w:keepLines w:val="0"/>
        <w:pageBreakBefore w:val="0"/>
        <w:widowControl/>
        <w:suppressLineNumbers/>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порядок оценки Заявок, включающий критерии оценки, показатели критериев оценки и их весовое значение в общей оценке, необходимая                     для представления Заявителем информация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Заявителей для признания их победителями Конкурса в соответствии с пунктом 2.</w:t>
      </w:r>
      <w:r>
        <w:rPr>
          <w:rFonts w:hint="default" w:ascii="Times New Roman" w:hAnsi="Times New Roman" w:cs="Times New Roman"/>
          <w:sz w:val="28"/>
          <w:highlight w:val="none"/>
          <w:lang w:val="ru-RU"/>
        </w:rPr>
        <w:t xml:space="preserve">28 </w:t>
      </w:r>
      <w:r>
        <w:rPr>
          <w:rFonts w:hint="default" w:ascii="Times New Roman" w:hAnsi="Times New Roman" w:cs="Times New Roman"/>
          <w:sz w:val="28"/>
          <w:highlight w:val="none"/>
        </w:rPr>
        <w:t>раздела 2 Порядка, сроки оценки Заявок, а также информация об участии Комиссии по отбору проектов в оценке Заявок;</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объем распределяемого Гранта в рамках Конкурса, порядок расчета размера Гранта, установленного пунктом 3.1 раздела 3 Порядка, правила распределения Гранта по результатам Конкурса в соответствии с пунктом 2.3</w:t>
      </w:r>
      <w:r>
        <w:rPr>
          <w:rFonts w:hint="default" w:ascii="Times New Roman" w:hAnsi="Times New Roman" w:cs="Times New Roman"/>
          <w:sz w:val="28"/>
          <w:highlight w:val="none"/>
          <w:lang w:val="ru-RU"/>
        </w:rPr>
        <w:t>0</w:t>
      </w:r>
      <w:r>
        <w:rPr>
          <w:rFonts w:hint="default" w:ascii="Times New Roman" w:hAnsi="Times New Roman" w:cs="Times New Roman"/>
          <w:sz w:val="28"/>
          <w:highlight w:val="none"/>
        </w:rPr>
        <w:t xml:space="preserve"> раздела 2 Порядка;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порядок предоставления Заявителям разъяснений положений объявления о проведении Конкурса, даты начала и окончания срока такого предоставления в соответствии с пунктом 2.13 раздела 2 Порядка;</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срок, в течение которого </w:t>
      </w:r>
      <w:r>
        <w:rPr>
          <w:rFonts w:hint="default" w:ascii="Times New Roman" w:hAnsi="Times New Roman" w:cs="Times New Roman"/>
          <w:sz w:val="28"/>
          <w:highlight w:val="none"/>
          <w:lang w:val="ru-RU"/>
        </w:rPr>
        <w:t>Грантополучатели</w:t>
      </w:r>
      <w:r>
        <w:rPr>
          <w:rFonts w:hint="default" w:ascii="Times New Roman" w:hAnsi="Times New Roman" w:cs="Times New Roman"/>
          <w:sz w:val="28"/>
          <w:highlight w:val="none"/>
        </w:rPr>
        <w:t xml:space="preserve"> должны подписать усиленной квалифицированной электронной подписью Соглашение</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соо</w:t>
      </w:r>
      <w:r>
        <w:rPr>
          <w:rFonts w:hint="default" w:ascii="Times New Roman" w:hAnsi="Times New Roman" w:cs="Times New Roman"/>
          <w:sz w:val="28"/>
          <w:highlight w:val="none"/>
        </w:rPr>
        <w:t>тветстви</w:t>
      </w:r>
      <w:r>
        <w:rPr>
          <w:rFonts w:hint="default" w:ascii="Times New Roman" w:hAnsi="Times New Roman" w:cs="Times New Roman"/>
          <w:color w:val="auto"/>
          <w:sz w:val="28"/>
          <w:highlight w:val="none"/>
        </w:rPr>
        <w:t>и с п</w:t>
      </w:r>
      <w:r>
        <w:rPr>
          <w:rFonts w:hint="default" w:ascii="Times New Roman" w:hAnsi="Times New Roman" w:cs="Times New Roman"/>
          <w:sz w:val="28"/>
          <w:highlight w:val="none"/>
        </w:rPr>
        <w:t>унктом 3.</w:t>
      </w:r>
      <w:r>
        <w:rPr>
          <w:rFonts w:hint="default" w:ascii="Times New Roman" w:hAnsi="Times New Roman" w:cs="Times New Roman"/>
          <w:sz w:val="28"/>
          <w:highlight w:val="none"/>
          <w:lang w:val="ru-RU"/>
        </w:rPr>
        <w:t>7</w:t>
      </w:r>
      <w:r>
        <w:rPr>
          <w:rFonts w:hint="default" w:ascii="Times New Roman" w:hAnsi="Times New Roman" w:cs="Times New Roman"/>
          <w:sz w:val="28"/>
          <w:highlight w:val="none"/>
        </w:rPr>
        <w:t xml:space="preserve"> раздела 3 Порядка; </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условия признания </w:t>
      </w:r>
      <w:r>
        <w:rPr>
          <w:rFonts w:hint="default" w:ascii="Times New Roman" w:hAnsi="Times New Roman" w:cs="Times New Roman"/>
          <w:sz w:val="28"/>
          <w:highlight w:val="none"/>
          <w:lang w:val="ru-RU"/>
        </w:rPr>
        <w:t xml:space="preserve">Грантополучателя </w:t>
      </w:r>
      <w:r>
        <w:rPr>
          <w:rFonts w:hint="default" w:ascii="Times New Roman" w:hAnsi="Times New Roman" w:cs="Times New Roman"/>
          <w:sz w:val="28"/>
          <w:highlight w:val="none"/>
        </w:rPr>
        <w:t>уклонившимся от заключения Соглашения в соответствии с пунктом 3.</w:t>
      </w:r>
      <w:r>
        <w:rPr>
          <w:rFonts w:hint="default" w:ascii="Times New Roman" w:hAnsi="Times New Roman" w:cs="Times New Roman"/>
          <w:sz w:val="28"/>
          <w:highlight w:val="none"/>
          <w:lang w:val="ru-RU"/>
        </w:rPr>
        <w:t>9</w:t>
      </w:r>
      <w:r>
        <w:rPr>
          <w:rFonts w:hint="default" w:ascii="Times New Roman" w:hAnsi="Times New Roman" w:cs="Times New Roman"/>
          <w:sz w:val="28"/>
          <w:highlight w:val="none"/>
        </w:rPr>
        <w:t xml:space="preserve"> раздела 3 Порядка;</w:t>
      </w:r>
    </w:p>
    <w:p>
      <w:pPr>
        <w:widowControl w:val="0"/>
        <w:suppressLineNumbers/>
        <w:ind w:firstLine="70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rPr>
        <w:t xml:space="preserve">- срок размещения протокола подведения итогов Конкурса на Едином портале, а также на официальном сайте Министерства в сети Интернет, который не может быть позднее 14-го календарного дня, следующего </w:t>
      </w:r>
      <w:r>
        <w:rPr>
          <w:rFonts w:hint="default" w:ascii="Times New Roman" w:hAnsi="Times New Roman" w:cs="Times New Roman"/>
          <w:sz w:val="28"/>
          <w:highlight w:val="none"/>
        </w:rPr>
        <w:br w:type="textWrapping"/>
      </w:r>
      <w:r>
        <w:rPr>
          <w:rFonts w:hint="default" w:ascii="Times New Roman" w:hAnsi="Times New Roman" w:cs="Times New Roman"/>
          <w:sz w:val="28"/>
          <w:highlight w:val="none"/>
        </w:rPr>
        <w:t>за днем определения победителя Конкурса</w:t>
      </w:r>
      <w:r>
        <w:rPr>
          <w:rFonts w:hint="default" w:ascii="Times New Roman" w:hAnsi="Times New Roman" w:cs="Times New Roman"/>
          <w:sz w:val="28"/>
          <w:highlight w:val="none"/>
          <w:lang w:val="ru-RU"/>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Внесение изменений в объявление о проведении Конкурса осуществляется в порядке, аналогичном порядку формирования объявления</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о проведении Конкурса, указанному в первом абзаце настоящего пункта,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не позднее наступления даты окончания приема Заявок Заявителей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с продлением срока подачи Заявок таким образом, чтобы со дня, следующего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за днем внесения таких изменений, до даты окончания приема Заявок этот срок составлял не менее 10 (десяти) календарных дней. При этом при внесении изменений в объявление о проведении Конкурса не допускается изменение способа проведения отбора.</w:t>
      </w:r>
    </w:p>
    <w:p>
      <w:pPr>
        <w:keepNext w:val="0"/>
        <w:keepLines w:val="0"/>
        <w:pageBreakBefore w:val="0"/>
        <w:widowControl w:val="0"/>
        <w:suppressLineNumbers/>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highlight w:val="none"/>
        </w:rPr>
        <w:t>Заявители,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pPr>
        <w:keepNext w:val="0"/>
        <w:keepLines w:val="0"/>
        <w:pageBreakBefore w:val="0"/>
        <w:widowControl w:val="0"/>
        <w:suppressLineNumbers/>
        <w:ind w:firstLine="709"/>
        <w:jc w:val="both"/>
        <w:rPr>
          <w:color w:val="auto"/>
          <w:highlight w:val="none"/>
        </w:rPr>
      </w:pPr>
      <w:r>
        <w:rPr>
          <w:rFonts w:hint="default" w:ascii="Times New Roman" w:hAnsi="Times New Roman" w:cs="Times New Roman"/>
          <w:color w:val="auto"/>
          <w:sz w:val="28"/>
          <w:highlight w:val="none"/>
        </w:rPr>
        <w:t>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Заявителей внести изменения в Заявки.</w:t>
      </w:r>
    </w:p>
    <w:p>
      <w:pPr>
        <w:keepNext w:val="0"/>
        <w:keepLines w:val="0"/>
        <w:pageBreakBefore w:val="0"/>
        <w:widowControl w:val="0"/>
        <w:suppressLineNumbers/>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highlight w:val="none"/>
        </w:rPr>
        <w:t xml:space="preserve">Заявители, подавшие Заявку, уведомляются о внесении изменений </w:t>
      </w:r>
      <w:r>
        <w:rPr>
          <w:rFonts w:hint="default" w:ascii="Times New Roman" w:hAnsi="Times New Roman" w:cs="Times New Roman"/>
          <w:color w:val="auto"/>
          <w:sz w:val="28"/>
          <w:highlight w:val="none"/>
        </w:rPr>
        <w:br w:type="textWrapping"/>
      </w:r>
      <w:r>
        <w:rPr>
          <w:rFonts w:hint="default" w:ascii="Times New Roman" w:hAnsi="Times New Roman" w:cs="Times New Roman"/>
          <w:color w:val="auto"/>
          <w:sz w:val="28"/>
          <w:highlight w:val="none"/>
        </w:rPr>
        <w:t>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pPr>
        <w:keepNext w:val="0"/>
        <w:keepLines w:val="0"/>
        <w:pageBreakBefore w:val="0"/>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2.4. Требования, предъявляемые к Заявителю для участия в Конкурсе:</w:t>
      </w:r>
    </w:p>
    <w:p>
      <w:pPr>
        <w:keepNext w:val="0"/>
        <w:keepLines w:val="0"/>
        <w:pageBreakBefore w:val="0"/>
        <w:widowControl w:val="0"/>
        <w:suppressLineNumbers/>
        <w:ind w:firstLine="709"/>
        <w:jc w:val="both"/>
        <w:rPr>
          <w:rFonts w:hint="default" w:ascii="Times New Roman" w:hAnsi="Times New Roman" w:cs="Times New Roman"/>
          <w:sz w:val="28"/>
          <w:highlight w:val="none"/>
          <w:shd w:val="clear" w:color="auto"/>
        </w:rPr>
      </w:pPr>
      <w:r>
        <w:rPr>
          <w:rFonts w:hint="default" w:ascii="Times New Roman" w:hAnsi="Times New Roman" w:cs="Times New Roman"/>
          <w:sz w:val="28"/>
          <w:highlight w:val="none"/>
        </w:rPr>
        <w:t>2.4.1. Заявитель на даты рассмотрения Заявки (получения результатов              их проверки по межведомственному взаимодействию) и заключения Соглашения должен соответствовать следующ</w:t>
      </w:r>
      <w:r>
        <w:rPr>
          <w:rFonts w:hint="default" w:ascii="Times New Roman" w:hAnsi="Times New Roman" w:cs="Times New Roman"/>
          <w:sz w:val="28"/>
          <w:highlight w:val="none"/>
          <w:shd w:val="clear"/>
        </w:rPr>
        <w:t>им</w:t>
      </w:r>
      <w:r>
        <w:rPr>
          <w:rFonts w:hint="default" w:ascii="Times New Roman" w:hAnsi="Times New Roman" w:cs="Times New Roman"/>
          <w:sz w:val="28"/>
          <w:highlight w:val="none"/>
          <w:shd w:val="clear" w:color="auto"/>
        </w:rPr>
        <w:t xml:space="preserve"> основным требованиям:</w:t>
      </w:r>
    </w:p>
    <w:p>
      <w:pPr>
        <w:keepNext w:val="0"/>
        <w:keepLines w:val="0"/>
        <w:pageBreakBefore w:val="0"/>
        <w:widowControl w:val="0"/>
        <w:suppressLineNumbers/>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Заявитель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Заявитель не должен получать средства из бюджета Белгородской области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 соответствии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с Порядком, на основании иных нормативных правовых актов Белгородской области на цели, указанные в пункте 1.3 раздела 1 Порядка;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Заявитель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у Заявителя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по денежным обязательствам перед Белгородской областью (за исключением случаев, установленных Правительством Белгородской области).</w:t>
      </w:r>
    </w:p>
    <w:p>
      <w:pPr>
        <w:keepNext w:val="0"/>
        <w:keepLines w:val="0"/>
        <w:pageBreakBefore w:val="0"/>
        <w:widowControl/>
        <w:suppressLineNumbers/>
        <w:shd w:val="clear" w:color="auto"/>
        <w:ind w:firstLine="706"/>
        <w:jc w:val="both"/>
        <w:rPr>
          <w:rFonts w:hint="default" w:ascii="Times New Roman" w:hAnsi="Times New Roman" w:cs="Times New Roman"/>
          <w:sz w:val="28"/>
          <w:highlight w:val="none"/>
          <w:shd w:val="clear" w:color="auto" w:fill="00FFFF"/>
        </w:rPr>
      </w:pPr>
      <w:r>
        <w:rPr>
          <w:rFonts w:hint="default" w:ascii="Times New Roman" w:hAnsi="Times New Roman" w:cs="Times New Roman"/>
          <w:sz w:val="28"/>
          <w:highlight w:val="none"/>
        </w:rPr>
        <w:t xml:space="preserve">2.4.2. Заявитель на даты рассмотрения Заявки (получения результатов их проверки по межведомственному взаимодействию) и заключения Соглашения также должен соответствовать следующим </w:t>
      </w:r>
      <w:r>
        <w:rPr>
          <w:rFonts w:hint="default" w:ascii="Times New Roman" w:hAnsi="Times New Roman" w:cs="Times New Roman"/>
          <w:sz w:val="28"/>
          <w:highlight w:val="none"/>
          <w:shd w:val="clear" w:color="auto"/>
        </w:rPr>
        <w:t>дополнительным</w:t>
      </w:r>
      <w:r>
        <w:rPr>
          <w:rFonts w:hint="default" w:ascii="Times New Roman" w:hAnsi="Times New Roman" w:cs="Times New Roman"/>
          <w:sz w:val="28"/>
          <w:highlight w:val="none"/>
          <w:shd w:val="clear" w:color="FFFFFF" w:themeColor="background1"/>
        </w:rPr>
        <w:t xml:space="preserve"> </w:t>
      </w:r>
      <w:r>
        <w:rPr>
          <w:rFonts w:hint="default" w:ascii="Times New Roman" w:hAnsi="Times New Roman" w:cs="Times New Roman"/>
          <w:sz w:val="28"/>
          <w:highlight w:val="none"/>
          <w:shd w:val="clear" w:color="auto"/>
        </w:rPr>
        <w:t>требованиям:</w:t>
      </w:r>
    </w:p>
    <w:p>
      <w:pPr>
        <w:keepNext w:val="0"/>
        <w:keepLines w:val="0"/>
        <w:pageBreakBefore w:val="0"/>
        <w:widowControl/>
        <w:suppressLineNumbers/>
        <w:shd w:val="clear" w:color="auto"/>
        <w:ind w:firstLine="706"/>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 у Заявителя на едином налоговом счете должна отсутствовать            </w:t>
      </w:r>
      <w:r>
        <w:rPr>
          <w:rFonts w:hint="default" w:ascii="Times New Roman" w:hAnsi="Times New Roman" w:eastAsia="Times New Roman" w:cs="Times New Roman"/>
          <w:color w:val="auto"/>
          <w:sz w:val="28"/>
          <w:szCs w:val="28"/>
          <w:highlight w:val="none"/>
          <w:lang w:val="en-US" w:eastAsia="ru-RU"/>
        </w:rPr>
        <w:t xml:space="preserve">или не превышать размер, определенный пунктом 3 статьи 47 Налогового кодекса Российской Федерации, задолженность по уплате налогов, сборов          </w:t>
      </w:r>
      <w:r>
        <w:rPr>
          <w:rFonts w:hint="default" w:ascii="Times New Roman" w:hAnsi="Times New Roman" w:eastAsia="Times New Roman" w:cs="Times New Roman"/>
          <w:sz w:val="28"/>
          <w:szCs w:val="28"/>
          <w:highlight w:val="none"/>
          <w:lang w:val="en-US" w:eastAsia="ru-RU"/>
        </w:rPr>
        <w:t>и страховых взносов в бюджеты бюджетной системы Российской Федерации;</w:t>
      </w:r>
    </w:p>
    <w:p>
      <w:pPr>
        <w:keepNext w:val="0"/>
        <w:keepLines w:val="0"/>
        <w:pageBreakBefore w:val="0"/>
        <w:widowControl/>
        <w:suppressLineNumbers/>
        <w:ind w:firstLine="706"/>
        <w:jc w:val="both"/>
        <w:rPr>
          <w:rFonts w:hint="default" w:ascii="Times New Roman" w:hAnsi="Times New Roman" w:cs="Times New Roman"/>
          <w:strike/>
          <w:sz w:val="28"/>
          <w:highlight w:val="none"/>
        </w:rPr>
      </w:pPr>
      <w:r>
        <w:rPr>
          <w:rFonts w:hint="default" w:ascii="Times New Roman" w:hAnsi="Times New Roman" w:cs="Times New Roman"/>
          <w:sz w:val="28"/>
          <w:highlight w:val="none"/>
        </w:rPr>
        <w:t>- Заявитель не должен находиться в процессе реорганизации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(за исключением реорганизации в форме присоединения к юридическому лицу, являющемуся Заявителем, другого юридического лица), ликвидации,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w:t>
      </w:r>
      <w:r>
        <w:rPr>
          <w:rFonts w:hint="default" w:ascii="Times New Roman" w:hAnsi="Times New Roman" w:cs="Times New Roman"/>
          <w:sz w:val="28"/>
          <w:highlight w:val="none"/>
          <w:lang w:val="ru-RU"/>
        </w:rPr>
        <w:t> </w:t>
      </w:r>
      <w:r>
        <w:rPr>
          <w:rFonts w:hint="default" w:ascii="Times New Roman" w:hAnsi="Times New Roman" w:cs="Times New Roman"/>
          <w:sz w:val="28"/>
          <w:highlight w:val="none"/>
        </w:rPr>
        <w:t>отношении его не введена процедура банкротства, деятельность Заявителя</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не должна быть приостановлена в порядке, предусмотренном законодательством Российской Федерации; </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в реестре дисквалифицированных лиц должны отсутствовать сведения</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w:t>
      </w:r>
    </w:p>
    <w:p>
      <w:pPr>
        <w:keepNext w:val="0"/>
        <w:keepLines w:val="0"/>
        <w:pageBreakBefore w:val="0"/>
        <w:widowControl/>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Заявителем является Кооператив</w:t>
      </w:r>
      <w:r>
        <w:rPr>
          <w:rFonts w:hint="default" w:ascii="Times New Roman" w:hAnsi="Times New Roman" w:cs="Times New Roman"/>
          <w:sz w:val="28"/>
          <w:highlight w:val="none"/>
          <w:lang w:val="ru-RU"/>
        </w:rPr>
        <w:t xml:space="preserve">, срок регистрации которого                 на сельской территории или территории сельской агломерации Белгородской области составляет менее 12 месяцев (при направлении на Конкурс проекта Грантополучателя на </w:t>
      </w:r>
      <w:r>
        <w:rPr>
          <w:rFonts w:hint="default" w:ascii="Times New Roman" w:hAnsi="Times New Roman" w:cs="Times New Roman"/>
          <w:color w:val="auto"/>
          <w:sz w:val="28"/>
          <w:highlight w:val="none"/>
          <w:lang w:val="ru-RU"/>
        </w:rPr>
        <w:t xml:space="preserve">предоставление </w:t>
      </w:r>
      <w:r>
        <w:rPr>
          <w:rFonts w:hint="default" w:ascii="Times New Roman" w:hAnsi="Times New Roman" w:cs="Times New Roman"/>
          <w:sz w:val="28"/>
          <w:highlight w:val="none"/>
          <w:lang w:val="ru-RU"/>
        </w:rPr>
        <w:t>Гранта в размере, предусмотренном третьим абзацем пункта 3.1. раздела 3 Порядка</w:t>
      </w:r>
      <w:r>
        <w:rPr>
          <w:rFonts w:hint="default" w:ascii="Times New Roman" w:hAnsi="Times New Roman" w:cs="Times New Roman"/>
          <w:sz w:val="28"/>
          <w:highlight w:val="none"/>
        </w:rPr>
        <w:t>;</w:t>
      </w:r>
    </w:p>
    <w:p>
      <w:pPr>
        <w:keepNext w:val="0"/>
        <w:keepLines w:val="0"/>
        <w:pageBreakBefore w:val="0"/>
        <w:widowControl/>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Заявителем является Кооператив</w:t>
      </w:r>
      <w:r>
        <w:rPr>
          <w:rFonts w:hint="default" w:ascii="Times New Roman" w:hAnsi="Times New Roman" w:cs="Times New Roman"/>
          <w:sz w:val="28"/>
          <w:highlight w:val="none"/>
          <w:lang w:val="ru-RU"/>
        </w:rPr>
        <w:t xml:space="preserve">, срок регистрации которого                 на сельской территории или территории сельской агломерации Белгородской области составляет не менее 12 месяцев (при направлении на Конкурс проекта Грантополучателя на </w:t>
      </w:r>
      <w:r>
        <w:rPr>
          <w:rFonts w:hint="default" w:ascii="Times New Roman" w:hAnsi="Times New Roman" w:cs="Times New Roman"/>
          <w:color w:val="auto"/>
          <w:sz w:val="28"/>
          <w:highlight w:val="none"/>
          <w:lang w:val="ru-RU"/>
        </w:rPr>
        <w:t xml:space="preserve">предоставление </w:t>
      </w:r>
      <w:r>
        <w:rPr>
          <w:rFonts w:hint="default" w:ascii="Times New Roman" w:hAnsi="Times New Roman" w:cs="Times New Roman"/>
          <w:sz w:val="28"/>
          <w:highlight w:val="none"/>
          <w:lang w:val="ru-RU"/>
        </w:rPr>
        <w:t xml:space="preserve">Гранта в размере, предусмотренном четвертым </w:t>
      </w:r>
      <w:r>
        <w:rPr>
          <w:rFonts w:hint="default" w:ascii="Times New Roman" w:hAnsi="Times New Roman" w:cs="Times New Roman"/>
          <w:color w:val="000000" w:themeColor="text1"/>
          <w:sz w:val="28"/>
          <w:highlight w:val="none"/>
          <w14:textFill>
            <w14:solidFill>
              <w14:schemeClr w14:val="tx1"/>
            </w14:solidFill>
          </w14:textFill>
        </w:rPr>
        <w:t>–</w:t>
      </w:r>
      <w:r>
        <w:rPr>
          <w:rFonts w:hint="default" w:ascii="Times New Roman" w:hAnsi="Times New Roman" w:cs="Times New Roman"/>
          <w:sz w:val="28"/>
          <w:highlight w:val="none"/>
          <w:lang w:val="ru-RU"/>
        </w:rPr>
        <w:t xml:space="preserve"> шестым абзацами пункта 3.1. раздела 3 Порядка</w:t>
      </w:r>
      <w:r>
        <w:rPr>
          <w:rFonts w:hint="default" w:ascii="Times New Roman" w:hAnsi="Times New Roman" w:cs="Times New Roman"/>
          <w:sz w:val="28"/>
          <w:highlight w:val="none"/>
        </w:rPr>
        <w:t>;</w:t>
      </w:r>
    </w:p>
    <w:p>
      <w:pPr>
        <w:keepNext w:val="0"/>
        <w:keepLines w:val="0"/>
        <w:pageBreakBefore w:val="0"/>
        <w:widowControl/>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наличие у Заявителя проекта Грантополучателя, содержащего план расходов, с указанием наименований приобретаемого имущества, выполняемых работ, оказываемых </w:t>
      </w:r>
      <w:r>
        <w:rPr>
          <w:rFonts w:hint="default" w:ascii="Times New Roman" w:hAnsi="Times New Roman" w:cs="Times New Roman"/>
          <w:color w:val="000000" w:themeColor="text1"/>
          <w:sz w:val="28"/>
          <w:highlight w:val="none"/>
          <w14:textFill>
            <w14:solidFill>
              <w14:schemeClr w14:val="tx1"/>
            </w14:solidFill>
          </w14:textFill>
        </w:rPr>
        <w:t>услуг (далее – Приобретения), их количества</w:t>
      </w:r>
      <w:r>
        <w:rPr>
          <w:rFonts w:hint="default" w:ascii="Times New Roman" w:hAnsi="Times New Roman" w:cs="Times New Roman"/>
          <w:sz w:val="28"/>
          <w:highlight w:val="none"/>
        </w:rPr>
        <w:t>, цены, источников финансирования, а также плановых показателей. Форма проекта (бизнес-плана) утверждается приказом Министерства;</w:t>
      </w:r>
    </w:p>
    <w:p>
      <w:pPr>
        <w:keepNext w:val="0"/>
        <w:keepLines w:val="0"/>
        <w:pageBreakBefore w:val="0"/>
        <w:widowControl/>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sz w:val="28"/>
          <w:highlight w:val="none"/>
        </w:rPr>
        <w:t>- проект Грантополучателя прошел предварительный отбор</w:t>
      </w:r>
      <w:r>
        <w:rPr>
          <w:rFonts w:hint="default" w:ascii="Times New Roman" w:hAnsi="Times New Roman" w:cs="Times New Roman"/>
          <w:sz w:val="28"/>
          <w:highlight w:val="none"/>
          <w:lang w:val="ru-RU"/>
        </w:rPr>
        <w:t xml:space="preserve"> </w:t>
      </w:r>
      <w:r>
        <w:rPr>
          <w:rFonts w:hint="default" w:ascii="Times New Roman" w:hAnsi="Times New Roman" w:cs="Times New Roman"/>
          <w:sz w:val="28"/>
          <w:szCs w:val="28"/>
          <w:highlight w:val="none"/>
          <w:lang w:val="ru-RU"/>
        </w:rPr>
        <w:t>в </w:t>
      </w:r>
      <w:r>
        <w:rPr>
          <w:rFonts w:hint="default" w:ascii="Times New Roman" w:hAnsi="Times New Roman" w:cs="Times New Roman"/>
          <w:sz w:val="28"/>
          <w:szCs w:val="28"/>
          <w:highlight w:val="none"/>
        </w:rPr>
        <w:t>муниципальн</w:t>
      </w:r>
      <w:r>
        <w:rPr>
          <w:rFonts w:hint="default" w:ascii="Times New Roman" w:hAnsi="Times New Roman" w:cs="Times New Roman"/>
          <w:sz w:val="28"/>
          <w:szCs w:val="28"/>
          <w:highlight w:val="none"/>
          <w:lang w:val="ru-RU"/>
        </w:rPr>
        <w:t>ом</w:t>
      </w:r>
      <w:r>
        <w:rPr>
          <w:rFonts w:hint="default" w:ascii="Times New Roman" w:hAnsi="Times New Roman" w:cs="Times New Roman"/>
          <w:sz w:val="28"/>
          <w:szCs w:val="28"/>
          <w:highlight w:val="none"/>
        </w:rPr>
        <w:t xml:space="preserve"> образ</w:t>
      </w:r>
      <w:r>
        <w:rPr>
          <w:rFonts w:hint="default" w:ascii="Times New Roman" w:hAnsi="Times New Roman" w:cs="Times New Roman"/>
          <w:color w:val="auto"/>
          <w:sz w:val="28"/>
          <w:szCs w:val="28"/>
          <w:highlight w:val="none"/>
        </w:rPr>
        <w:t>овани</w:t>
      </w:r>
      <w:r>
        <w:rPr>
          <w:rFonts w:hint="default" w:ascii="Times New Roman" w:hAnsi="Times New Roman" w:cs="Times New Roman"/>
          <w:color w:val="auto"/>
          <w:sz w:val="28"/>
          <w:szCs w:val="28"/>
          <w:highlight w:val="none"/>
          <w:lang w:val="ru-RU"/>
        </w:rPr>
        <w:t>и</w:t>
      </w:r>
      <w:r>
        <w:rPr>
          <w:rFonts w:hint="default" w:ascii="Times New Roman" w:hAnsi="Times New Roman" w:cs="Times New Roman"/>
          <w:color w:val="auto"/>
          <w:sz w:val="28"/>
          <w:highlight w:val="none"/>
        </w:rPr>
        <w:t xml:space="preserve">, на территории которого Заявитель планирует реализовывать свой проект Грантополучателя, для участия в Конкурсе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на получение Гранта в соответствии с порядком (регламентом), утвержденным </w:t>
      </w:r>
      <w:r>
        <w:rPr>
          <w:rFonts w:hint="default" w:ascii="Times New Roman" w:hAnsi="Times New Roman" w:cs="Times New Roman"/>
          <w:color w:val="auto"/>
          <w:sz w:val="28"/>
          <w:szCs w:val="28"/>
          <w:highlight w:val="none"/>
        </w:rPr>
        <w:t>администраци</w:t>
      </w:r>
      <w:r>
        <w:rPr>
          <w:rFonts w:hint="default" w:ascii="Times New Roman" w:hAnsi="Times New Roman" w:cs="Times New Roman"/>
          <w:color w:val="auto"/>
          <w:sz w:val="28"/>
          <w:szCs w:val="28"/>
          <w:highlight w:val="none"/>
          <w:lang w:val="ru-RU"/>
        </w:rPr>
        <w:t>ей указанного</w:t>
      </w:r>
      <w:r>
        <w:rPr>
          <w:rFonts w:hint="default" w:ascii="Times New Roman" w:hAnsi="Times New Roman" w:cs="Times New Roman"/>
          <w:color w:val="auto"/>
          <w:sz w:val="28"/>
          <w:szCs w:val="28"/>
          <w:highlight w:val="none"/>
        </w:rPr>
        <w:t xml:space="preserve"> муниципального образования</w:t>
      </w:r>
      <w:r>
        <w:rPr>
          <w:rFonts w:hint="default" w:ascii="Times New Roman" w:hAnsi="Times New Roman" w:cs="Times New Roman"/>
          <w:color w:val="auto"/>
          <w:sz w:val="28"/>
          <w:highlight w:val="none"/>
        </w:rPr>
        <w:t>;</w:t>
      </w:r>
    </w:p>
    <w:p>
      <w:pPr>
        <w:keepNext w:val="0"/>
        <w:keepLines w:val="0"/>
        <w:pageBreakBefore w:val="0"/>
        <w:widowControl w:val="0"/>
        <w:suppressLineNumbers/>
        <w:ind w:firstLine="706"/>
        <w:jc w:val="both"/>
        <w:rPr>
          <w:rFonts w:hint="default" w:ascii="Times New Roman" w:hAnsi="Times New Roman" w:cs="Times New Roman"/>
          <w:sz w:val="28"/>
          <w:highlight w:val="none"/>
        </w:rPr>
      </w:pPr>
      <w:r>
        <w:rPr>
          <w:rFonts w:hint="default" w:ascii="Times New Roman" w:hAnsi="Times New Roman" w:cs="Times New Roman"/>
          <w:color w:val="auto"/>
          <w:sz w:val="28"/>
          <w:highlight w:val="none"/>
        </w:rPr>
        <w:t>- Заявитель осуществляет вид экономическ</w:t>
      </w:r>
      <w:r>
        <w:rPr>
          <w:rFonts w:hint="default" w:ascii="Times New Roman" w:hAnsi="Times New Roman" w:cs="Times New Roman"/>
          <w:sz w:val="28"/>
          <w:highlight w:val="none"/>
        </w:rPr>
        <w:t xml:space="preserve">ой деятельности (имеет ОКВЭД), соответствующий заявленному направлению деятельности </w:t>
      </w:r>
      <w:r>
        <w:rPr>
          <w:rFonts w:hint="default" w:ascii="Times New Roman" w:hAnsi="Times New Roman" w:cs="Times New Roman"/>
          <w:sz w:val="28"/>
          <w:highlight w:val="none"/>
          <w:lang w:val="ru-RU"/>
        </w:rPr>
        <w:t xml:space="preserve">                 </w:t>
      </w:r>
      <w:r>
        <w:rPr>
          <w:rFonts w:hint="default" w:ascii="Times New Roman" w:hAnsi="Times New Roman" w:cs="Times New Roman"/>
          <w:color w:val="auto"/>
          <w:sz w:val="28"/>
          <w:highlight w:val="none"/>
        </w:rPr>
        <w:t xml:space="preserve">в </w:t>
      </w:r>
      <w:r>
        <w:rPr>
          <w:rFonts w:hint="default" w:ascii="Times New Roman" w:hAnsi="Times New Roman" w:cs="Times New Roman"/>
          <w:sz w:val="28"/>
          <w:highlight w:val="none"/>
        </w:rPr>
        <w:t>соответствии с проектом (бизнес-планом) и относящийся к разделу А «Сельское, лесное хозяйство, охота, рыболовство и рыбоводство» или классу 10 раздела С «Обрабатывающие производства» Общероссийского классификатора видов экономической деятельности ОК 029-2014 (КДЕС Ред. 2),</w:t>
      </w:r>
      <w:r>
        <w:rPr>
          <w:rFonts w:hint="default" w:ascii="Times New Roman" w:hAnsi="Times New Roman" w:cs="Times New Roman"/>
          <w:sz w:val="24"/>
          <w:highlight w:val="none"/>
        </w:rPr>
        <w:t xml:space="preserve"> </w:t>
      </w:r>
      <w:r>
        <w:rPr>
          <w:rFonts w:hint="default" w:ascii="Times New Roman" w:hAnsi="Times New Roman" w:cs="Times New Roman"/>
          <w:sz w:val="28"/>
          <w:highlight w:val="none"/>
        </w:rPr>
        <w:t>утвержденного приказом Росстандарта от 31 января 2014 года № 14-ст;</w:t>
      </w:r>
    </w:p>
    <w:p>
      <w:pPr>
        <w:keepNext w:val="0"/>
        <w:keepLines w:val="0"/>
        <w:pageBreakBefore w:val="0"/>
        <w:widowControl w:val="0"/>
        <w:suppressLineNumbers/>
        <w:ind w:firstLine="706"/>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rPr>
        <w:t>- Заявитель ранее не являлся получателем Гранта</w:t>
      </w:r>
      <w:r>
        <w:rPr>
          <w:rFonts w:hint="default" w:ascii="Times New Roman" w:hAnsi="Times New Roman" w:cs="Times New Roman"/>
          <w:sz w:val="28"/>
          <w:highlight w:val="none"/>
          <w:lang w:val="ru-RU"/>
        </w:rPr>
        <w:t>.</w:t>
      </w:r>
    </w:p>
    <w:p>
      <w:pPr>
        <w:keepNext w:val="0"/>
        <w:keepLines w:val="0"/>
        <w:pageBreakBefore w:val="0"/>
        <w:widowControl w:val="0"/>
        <w:suppressLineNumbers/>
        <w:shd w:val="clear" w:color="auto"/>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2.5. При осуществлении взаимодействия между Министерством                          и Заявителями запрещается требовать от Заявителя представления документов     и информации в целях подтверждения соответствия Заявителя требованиям, </w:t>
      </w:r>
      <w:r>
        <w:rPr>
          <w:rFonts w:hint="default" w:ascii="Times New Roman" w:hAnsi="Times New Roman" w:cs="Times New Roman"/>
          <w:sz w:val="28"/>
          <w:highlight w:val="none"/>
          <w:shd w:val="clear" w:color="auto"/>
        </w:rPr>
        <w:t>определенным подпунктом 2.4.1 пункта 2.4 раздела 2 Порядка</w:t>
      </w:r>
      <w:r>
        <w:rPr>
          <w:rFonts w:hint="default" w:ascii="Times New Roman" w:hAnsi="Times New Roman" w:cs="Times New Roman"/>
          <w:color w:val="FF0000"/>
          <w:sz w:val="28"/>
          <w:highlight w:val="none"/>
          <w:shd w:val="clear" w:color="auto"/>
        </w:rPr>
        <w:t xml:space="preserve"> </w:t>
      </w:r>
      <w:r>
        <w:rPr>
          <w:rFonts w:hint="default" w:ascii="Times New Roman" w:hAnsi="Times New Roman" w:cs="Times New Roman"/>
          <w:sz w:val="28"/>
          <w:highlight w:val="none"/>
          <w:shd w:val="clear" w:color="auto"/>
        </w:rPr>
        <w:t xml:space="preserve">и </w:t>
      </w:r>
      <w:r>
        <w:rPr>
          <w:rFonts w:hint="default" w:ascii="Times New Roman" w:hAnsi="Times New Roman" w:eastAsia="Times New Roman" w:cs="Times New Roman"/>
          <w:sz w:val="28"/>
          <w:szCs w:val="28"/>
          <w:highlight w:val="none"/>
          <w:shd w:val="clear" w:color="auto"/>
          <w:lang w:eastAsia="ru-RU"/>
        </w:rPr>
        <w:t>вторым – четвертым</w:t>
      </w:r>
      <w:r>
        <w:rPr>
          <w:rFonts w:hint="default" w:ascii="Times New Roman" w:hAnsi="Times New Roman" w:cs="Times New Roman"/>
          <w:sz w:val="28"/>
          <w:highlight w:val="none"/>
          <w:shd w:val="clear" w:color="auto"/>
        </w:rPr>
        <w:t xml:space="preserve"> абзацами подпункта 2.4.2 пункта 2.4 раздела 2 Поря</w:t>
      </w:r>
      <w:r>
        <w:rPr>
          <w:rFonts w:hint="default" w:ascii="Times New Roman" w:hAnsi="Times New Roman" w:cs="Times New Roman"/>
          <w:color w:val="auto"/>
          <w:sz w:val="28"/>
          <w:highlight w:val="none"/>
          <w:shd w:val="clear" w:color="auto"/>
        </w:rPr>
        <w:t>дк</w:t>
      </w:r>
      <w:r>
        <w:rPr>
          <w:rFonts w:hint="default" w:ascii="Times New Roman" w:hAnsi="Times New Roman" w:cs="Times New Roman"/>
          <w:color w:val="auto"/>
          <w:sz w:val="28"/>
          <w:highlight w:val="none"/>
          <w:shd w:val="clear" w:color="auto"/>
          <w:lang w:val="ru-RU"/>
        </w:rPr>
        <w:t>а</w:t>
      </w:r>
      <w:r>
        <w:rPr>
          <w:rFonts w:hint="default" w:ascii="Times New Roman" w:hAnsi="Times New Roman" w:cs="Times New Roman"/>
          <w:color w:val="auto"/>
          <w:sz w:val="28"/>
          <w:highlight w:val="none"/>
          <w:shd w:val="clear" w:color="auto"/>
        </w:rPr>
        <w:t>,</w:t>
      </w:r>
      <w:r>
        <w:rPr>
          <w:rFonts w:hint="default" w:ascii="Times New Roman" w:hAnsi="Times New Roman" w:cs="Times New Roman"/>
          <w:color w:val="auto"/>
          <w:sz w:val="28"/>
          <w:highlight w:val="none"/>
          <w:shd w:val="clear" w:color="auto"/>
          <w:lang w:val="ru-RU"/>
        </w:rPr>
        <w:t xml:space="preserve"> </w:t>
      </w:r>
      <w:r>
        <w:rPr>
          <w:rFonts w:hint="default" w:ascii="Times New Roman" w:hAnsi="Times New Roman" w:cs="Times New Roman"/>
          <w:color w:val="auto"/>
          <w:sz w:val="28"/>
          <w:highlight w:val="none"/>
        </w:rPr>
        <w:t>при н</w:t>
      </w:r>
      <w:r>
        <w:rPr>
          <w:rFonts w:hint="default" w:ascii="Times New Roman" w:hAnsi="Times New Roman" w:cs="Times New Roman"/>
          <w:sz w:val="28"/>
          <w:highlight w:val="none"/>
        </w:rPr>
        <w:t>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Заявитель готов представить указанные документы и инф</w:t>
      </w:r>
      <w:r>
        <w:rPr>
          <w:rFonts w:hint="default" w:ascii="Times New Roman" w:hAnsi="Times New Roman" w:cs="Times New Roman"/>
          <w:color w:val="auto"/>
          <w:sz w:val="28"/>
          <w:highlight w:val="none"/>
        </w:rPr>
        <w:t>ормацию в М</w:t>
      </w:r>
      <w:r>
        <w:rPr>
          <w:rFonts w:hint="default" w:ascii="Times New Roman" w:hAnsi="Times New Roman" w:cs="Times New Roman"/>
          <w:sz w:val="28"/>
          <w:highlight w:val="none"/>
        </w:rPr>
        <w:t xml:space="preserve">инистерство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по собственной инициативе.</w:t>
      </w:r>
    </w:p>
    <w:p>
      <w:pPr>
        <w:widowControl w:val="0"/>
        <w:suppressLineNumbers/>
        <w:shd w:val="clear" w:color="auto"/>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2.6. </w:t>
      </w:r>
      <w:r>
        <w:rPr>
          <w:rFonts w:hint="default" w:ascii="Times New Roman" w:hAnsi="Times New Roman" w:cs="Times New Roman"/>
          <w:sz w:val="28"/>
          <w:highlight w:val="none"/>
          <w:lang w:val="ru-RU"/>
        </w:rPr>
        <w:t>Осуществление п</w:t>
      </w:r>
      <w:r>
        <w:rPr>
          <w:rFonts w:hint="default" w:ascii="Times New Roman" w:hAnsi="Times New Roman" w:cs="Times New Roman"/>
          <w:sz w:val="28"/>
          <w:highlight w:val="none"/>
        </w:rPr>
        <w:t>ров</w:t>
      </w:r>
      <w:bookmarkStart w:id="39" w:name="_GoBack"/>
      <w:bookmarkEnd w:id="39"/>
      <w:r>
        <w:rPr>
          <w:rFonts w:hint="default" w:ascii="Times New Roman" w:hAnsi="Times New Roman" w:cs="Times New Roman"/>
          <w:sz w:val="28"/>
          <w:highlight w:val="none"/>
        </w:rPr>
        <w:t>ерк</w:t>
      </w:r>
      <w:r>
        <w:rPr>
          <w:rFonts w:hint="default" w:ascii="Times New Roman" w:hAnsi="Times New Roman" w:cs="Times New Roman"/>
          <w:sz w:val="28"/>
          <w:highlight w:val="none"/>
          <w:lang w:val="ru-RU"/>
        </w:rPr>
        <w:t>и</w:t>
      </w:r>
      <w:r>
        <w:rPr>
          <w:rFonts w:hint="default" w:ascii="Times New Roman" w:hAnsi="Times New Roman" w:cs="Times New Roman"/>
          <w:sz w:val="28"/>
          <w:highlight w:val="none"/>
        </w:rPr>
        <w:t xml:space="preserve"> Заявителя на соответствие требованиям, определенным подпунктом 2.4.1 пункта 2.4 раздела 2 Порядка</w:t>
      </w:r>
      <w:r>
        <w:rPr>
          <w:rFonts w:hint="default" w:ascii="Times New Roman" w:hAnsi="Times New Roman" w:cs="Times New Roman"/>
          <w:color w:val="FF0000"/>
          <w:sz w:val="28"/>
          <w:highlight w:val="none"/>
        </w:rPr>
        <w:t xml:space="preserve"> </w:t>
      </w:r>
      <w:r>
        <w:rPr>
          <w:rFonts w:hint="default" w:ascii="Times New Roman" w:hAnsi="Times New Roman" w:cs="Times New Roman"/>
          <w:sz w:val="28"/>
          <w:highlight w:val="none"/>
        </w:rPr>
        <w:t xml:space="preserve">и </w:t>
      </w:r>
      <w:r>
        <w:rPr>
          <w:rFonts w:hint="default" w:ascii="Times New Roman" w:hAnsi="Times New Roman" w:eastAsia="Times New Roman" w:cs="Times New Roman"/>
          <w:sz w:val="28"/>
          <w:szCs w:val="28"/>
          <w:highlight w:val="none"/>
          <w:lang w:eastAsia="ru-RU"/>
        </w:rPr>
        <w:t>вторым – четвертым</w:t>
      </w:r>
      <w:r>
        <w:rPr>
          <w:rFonts w:hint="default" w:ascii="Times New Roman" w:hAnsi="Times New Roman" w:cs="Times New Roman"/>
          <w:sz w:val="28"/>
          <w:highlight w:val="none"/>
        </w:rPr>
        <w:t xml:space="preserve"> абзацами подпункта 2.4.2 пункта 2.4 раздела 2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При отсутствии технической возможности осуществления автоматической проверки в системе «Электронный бюджет» подтверждение соответствия Заявителя требованиям, определенным подпунктом 2.4.1 пункта 2.4 раздела 2</w:t>
      </w:r>
      <w:r>
        <w:rPr>
          <w:rFonts w:hint="default" w:ascii="Times New Roman" w:hAnsi="Times New Roman" w:cs="Times New Roman"/>
          <w:sz w:val="28"/>
          <w:highlight w:val="none"/>
          <w:lang w:val="ru-RU"/>
        </w:rPr>
        <w:t xml:space="preserve"> Порядка</w:t>
      </w:r>
      <w:r>
        <w:rPr>
          <w:rFonts w:hint="default" w:ascii="Times New Roman" w:hAnsi="Times New Roman" w:cs="Times New Roman"/>
          <w:sz w:val="28"/>
          <w:highlight w:val="none"/>
        </w:rPr>
        <w:t xml:space="preserve"> и </w:t>
      </w:r>
      <w:r>
        <w:rPr>
          <w:rFonts w:hint="default" w:ascii="Times New Roman" w:hAnsi="Times New Roman" w:eastAsia="Times New Roman" w:cs="Times New Roman"/>
          <w:sz w:val="28"/>
          <w:szCs w:val="28"/>
          <w:highlight w:val="none"/>
          <w:lang w:eastAsia="ru-RU"/>
        </w:rPr>
        <w:t>вторым – четвертым</w:t>
      </w:r>
      <w:r>
        <w:rPr>
          <w:rFonts w:hint="default" w:ascii="Times New Roman" w:hAnsi="Times New Roman" w:cs="Times New Roman"/>
          <w:sz w:val="28"/>
          <w:highlight w:val="none"/>
        </w:rPr>
        <w:t xml:space="preserve"> абзацами подпункта 2.4.2 пункта 2.4 раздела 2 Порядка,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форм веб-интерфейса системы «Электронный бюджет». Проверка Министерством достоверности заполнения данных форм веб-интерфейса производится путем направления в порядке межведомственного информационного взаимодействия запросов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в уполномоченные органы, а также путем проверки необходимых сведений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 государственных информационных системах, находящихся в общем доступе.</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szCs w:val="28"/>
          <w:highlight w:val="none"/>
          <w:lang w:val="ru-RU"/>
        </w:rPr>
        <w:t xml:space="preserve">2.7. </w:t>
      </w:r>
      <w:r>
        <w:rPr>
          <w:rFonts w:hint="default" w:ascii="Times New Roman" w:hAnsi="Times New Roman" w:cs="Times New Roman"/>
          <w:sz w:val="28"/>
          <w:szCs w:val="28"/>
          <w:highlight w:val="none"/>
        </w:rPr>
        <w:t xml:space="preserve">Соответствие Заявителя требованиям, указанным </w:t>
      </w:r>
      <w:r>
        <w:rPr>
          <w:rFonts w:hint="default" w:ascii="Times New Roman" w:hAnsi="Times New Roman" w:cs="Times New Roman"/>
          <w:sz w:val="28"/>
          <w:szCs w:val="28"/>
          <w:highlight w:val="none"/>
          <w:lang w:val="ru-RU"/>
        </w:rPr>
        <w:t xml:space="preserve">в пятом </w:t>
      </w:r>
      <w:r>
        <w:rPr>
          <w:rFonts w:hint="default" w:ascii="Times New Roman" w:hAnsi="Times New Roman" w:cs="Times New Roman"/>
          <w:sz w:val="28"/>
          <w:szCs w:val="28"/>
          <w:highlight w:val="none"/>
        </w:rPr>
        <w:t>–</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"https://login.consultant.ru/link/?req=doc&amp;base=RLAW404&amp;n=104243&amp;dst=103625" </w:instrText>
      </w:r>
      <w:r>
        <w:rPr>
          <w:rFonts w:hint="default" w:ascii="Times New Roman" w:hAnsi="Times New Roman" w:cs="Times New Roman"/>
          <w:highlight w:val="none"/>
        </w:rPr>
        <w:fldChar w:fldCharType="separate"/>
      </w:r>
      <w:r>
        <w:rPr>
          <w:rStyle w:val="15"/>
          <w:rFonts w:hint="default" w:ascii="Times New Roman" w:hAnsi="Times New Roman" w:cs="Times New Roman"/>
          <w:color w:val="auto"/>
          <w:sz w:val="28"/>
          <w:szCs w:val="28"/>
          <w:highlight w:val="none"/>
          <w:u w:val="none"/>
        </w:rPr>
        <w:t xml:space="preserve"> </w:t>
      </w:r>
      <w:r>
        <w:rPr>
          <w:rStyle w:val="15"/>
          <w:rFonts w:hint="default" w:ascii="Times New Roman" w:hAnsi="Times New Roman" w:cs="Times New Roman"/>
          <w:color w:val="auto"/>
          <w:sz w:val="28"/>
          <w:szCs w:val="28"/>
          <w:highlight w:val="none"/>
          <w:u w:val="none"/>
          <w:lang w:val="ru-RU"/>
        </w:rPr>
        <w:t>десятом</w:t>
      </w:r>
      <w:r>
        <w:rPr>
          <w:rStyle w:val="15"/>
          <w:rFonts w:hint="default" w:ascii="Times New Roman" w:hAnsi="Times New Roman" w:cs="Times New Roman"/>
          <w:color w:val="auto"/>
          <w:sz w:val="28"/>
          <w:szCs w:val="28"/>
          <w:highlight w:val="none"/>
          <w:u w:val="none"/>
        </w:rPr>
        <w:t xml:space="preserve"> абзацах подпункта 2.4.2 пункта 2.4 раздела 2</w:t>
      </w:r>
      <w:r>
        <w:rPr>
          <w:rStyle w:val="15"/>
          <w:rFonts w:hint="default" w:ascii="Times New Roman" w:hAnsi="Times New Roman" w:cs="Times New Roman"/>
          <w:color w:val="auto"/>
          <w:sz w:val="28"/>
          <w:szCs w:val="28"/>
          <w:highlight w:val="none"/>
          <w:u w:val="none"/>
        </w:rPr>
        <w:fldChar w:fldCharType="end"/>
      </w:r>
      <w:r>
        <w:rPr>
          <w:rFonts w:hint="default" w:ascii="Times New Roman" w:hAnsi="Times New Roman" w:cs="Times New Roman"/>
          <w:sz w:val="28"/>
          <w:szCs w:val="28"/>
          <w:highlight w:val="none"/>
        </w:rPr>
        <w:t xml:space="preserve"> Порядка, подтверждается представлением следующего перечня заявочной документации</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заверенная Заявителем копия паспорта гражданина Российской Федерации, являющегося председателем Кооператива и (или) его представителем (вторая, третья страницы и страницы с отметкой о регистрации по месту жительства на момент подачи Заявки на Конкурс), и копии документов, подтверждающих полномочия руководителя Кооператива и (или) его представителя;</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заверенная Заявителем копия свидетельства о постановке на учет  </w:t>
      </w:r>
      <w:r>
        <w:rPr>
          <w:rFonts w:hint="default" w:ascii="Times New Roman" w:hAnsi="Times New Roman" w:cs="Times New Roman"/>
          <w:sz w:val="28"/>
          <w:highlight w:val="none"/>
          <w:lang w:val="ru-RU"/>
        </w:rPr>
        <w:t xml:space="preserve">          </w:t>
      </w:r>
      <w:r>
        <w:rPr>
          <w:rFonts w:hint="default" w:ascii="Times New Roman" w:hAnsi="Times New Roman" w:cs="Times New Roman"/>
          <w:color w:val="auto"/>
          <w:sz w:val="28"/>
          <w:highlight w:val="none"/>
        </w:rPr>
        <w:t>в на</w:t>
      </w:r>
      <w:r>
        <w:rPr>
          <w:rFonts w:hint="default" w:ascii="Times New Roman" w:hAnsi="Times New Roman" w:cs="Times New Roman"/>
          <w:sz w:val="28"/>
          <w:highlight w:val="none"/>
        </w:rPr>
        <w:t>логовом органе или листа записей о внесении сведений в Единый государственный реестр юридических лиц;</w:t>
      </w:r>
    </w:p>
    <w:p>
      <w:pPr>
        <w:keepNext w:val="0"/>
        <w:keepLines w:val="0"/>
        <w:pageBreakBefore w:val="0"/>
        <w:widowControl/>
        <w:suppressLineNumbers/>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заверенный Заявителем проект Грантополучателя, предусматривающий ведение производства с увеличением объема произведенной сельскохозяйственной продукции ежегодно в течение не менее 5 лет, содержащий план расходов, предлагаемых к софинансированию за счет средств Гранта;</w:t>
      </w:r>
    </w:p>
    <w:p>
      <w:pPr>
        <w:keepNext w:val="0"/>
        <w:keepLines w:val="0"/>
        <w:pageBreakBefore w:val="0"/>
        <w:widowControl/>
        <w:suppressLineNumbers/>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справка о членстве в ревизионном союзе, заверенная руководителем ревизионного союза;</w:t>
      </w:r>
    </w:p>
    <w:p>
      <w:pPr>
        <w:keepNext w:val="0"/>
        <w:keepLines w:val="0"/>
        <w:pageBreakBefore w:val="0"/>
        <w:widowControl/>
        <w:suppressLineNumbers/>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заверенная Заявителем копия учредительного документа Кооператива (устава), утвержденного общим собранием членов Кооператива;</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ascii="Times New Roman" w:hAnsi="Times New Roman" w:cs="Times New Roman"/>
          <w:sz w:val="28"/>
          <w:highlight w:val="none"/>
        </w:rPr>
        <w:t xml:space="preserve">- ходатайство главы администрации </w:t>
      </w:r>
      <w:r>
        <w:rPr>
          <w:rFonts w:hint="default" w:ascii="Times New Roman" w:hAnsi="Times New Roman" w:cs="Times New Roman"/>
          <w:sz w:val="28"/>
          <w:szCs w:val="28"/>
          <w:highlight w:val="none"/>
        </w:rPr>
        <w:t>муниципального образования</w:t>
      </w:r>
      <w:r>
        <w:rPr>
          <w:rFonts w:hint="default" w:ascii="Times New Roman" w:hAnsi="Times New Roman" w:cs="Times New Roman"/>
          <w:sz w:val="28"/>
          <w:highlight w:val="none"/>
        </w:rPr>
        <w:t xml:space="preserve"> Белгородской области, на территории которого Заявитель планирует реализовывать свой проект (бизнес-план) (далее – Ходатайство), по форме, утвержденной приказом Министерства, выданное в соответствии с порядком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о деятельности муниципальной комиссии  по предварительному отбору эффективных проектов Грантополучателей, утвержденным соответствующим нормативным правовым актом администрации </w:t>
      </w:r>
      <w:r>
        <w:rPr>
          <w:rFonts w:hint="default" w:ascii="Times New Roman" w:hAnsi="Times New Roman" w:cs="Times New Roman"/>
          <w:sz w:val="28"/>
          <w:szCs w:val="28"/>
          <w:highlight w:val="none"/>
        </w:rPr>
        <w:t>муниципального образования</w:t>
      </w:r>
      <w:r>
        <w:rPr>
          <w:rFonts w:hint="default" w:ascii="Times New Roman" w:hAnsi="Times New Roman" w:cs="Times New Roman"/>
          <w:sz w:val="28"/>
          <w:highlight w:val="none"/>
        </w:rPr>
        <w:t xml:space="preserve"> Белгородской области, подписанное усиленной квалифицированной электронной подписью главы </w:t>
      </w:r>
      <w:r>
        <w:rPr>
          <w:rFonts w:hint="default" w:ascii="Times New Roman" w:hAnsi="Times New Roman" w:cs="Times New Roman"/>
          <w:sz w:val="28"/>
          <w:szCs w:val="28"/>
          <w:highlight w:val="none"/>
        </w:rPr>
        <w:t>администрации муниципального образования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highlight w:val="none"/>
        </w:rPr>
        <w:t>Белгородской области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(в случае отсутствия у главы </w:t>
      </w:r>
      <w:r>
        <w:rPr>
          <w:rFonts w:hint="default" w:ascii="Times New Roman" w:hAnsi="Times New Roman" w:cs="Times New Roman"/>
          <w:sz w:val="28"/>
          <w:szCs w:val="28"/>
          <w:highlight w:val="none"/>
        </w:rPr>
        <w:t>администрации муниципального образования</w:t>
      </w:r>
      <w:r>
        <w:rPr>
          <w:rFonts w:hint="default" w:ascii="Times New Roman" w:hAnsi="Times New Roman" w:cs="Times New Roman"/>
          <w:sz w:val="28"/>
          <w:highlight w:val="none"/>
        </w:rPr>
        <w:t xml:space="preserve"> Белгородской области технической возможности </w:t>
      </w:r>
      <w:r>
        <w:rPr>
          <w:rFonts w:hint="default" w:ascii="Times New Roman" w:hAnsi="Times New Roman" w:cs="Times New Roman"/>
          <w:color w:val="auto"/>
          <w:sz w:val="28"/>
          <w:highlight w:val="none"/>
        </w:rPr>
        <w:t xml:space="preserve">подписать Ходатайство усиленной квалифицированной электронной подписью, </w:t>
      </w:r>
      <w:r>
        <w:rPr>
          <w:rFonts w:eastAsia="Times New Roman" w:cs="Times New Roman"/>
          <w:color w:val="auto"/>
          <w:sz w:val="28"/>
          <w:szCs w:val="28"/>
          <w:highlight w:val="none"/>
          <w:lang w:eastAsia="ru-RU"/>
        </w:rPr>
        <w:t>представляется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Ходатайство</w:t>
      </w:r>
      <w:r>
        <w:rPr>
          <w:rFonts w:hint="default" w:eastAsia="Times New Roman" w:cs="Times New Roman"/>
          <w:color w:val="auto"/>
          <w:sz w:val="28"/>
          <w:szCs w:val="28"/>
          <w:highlight w:val="none"/>
          <w:lang w:val="en-US" w:eastAsia="ru-RU"/>
        </w:rPr>
        <w:t xml:space="preserve"> н</w:t>
      </w:r>
      <w:r>
        <w:rPr>
          <w:rFonts w:hint="default" w:eastAsia="Times New Roman" w:cs="Times New Roman"/>
          <w:color w:val="auto"/>
          <w:sz w:val="28"/>
          <w:szCs w:val="28"/>
          <w:highlight w:val="none"/>
          <w:lang w:eastAsia="ru-RU"/>
        </w:rPr>
        <w:t>а бумажном носителе, подписанное собственноручной подписью</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главы администрации муниципального образования Белгородской области);</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протокол или выписка</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из протокола заседания муниципальной комиссии, рассматривавшей проект Грантополучателя</w:t>
      </w:r>
      <w:r>
        <w:rPr>
          <w:rFonts w:hint="default" w:ascii="Times New Roman" w:hAnsi="Times New Roman" w:eastAsia="Times New Roman" w:cs="Times New Roman"/>
          <w:sz w:val="28"/>
          <w:szCs w:val="28"/>
          <w:highlight w:val="none"/>
          <w:lang w:val="en-US" w:eastAsia="ru-RU"/>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документы, подтверждающие возможность Заявителя софинансировать проект Грантополучателя:</w:t>
      </w:r>
    </w:p>
    <w:p>
      <w:pPr>
        <w:keepNext w:val="0"/>
        <w:keepLines w:val="0"/>
        <w:pageBreakBefore w:val="0"/>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выписка (выписки) из банковского счета (счетов), подтверждающая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ие) наличие на расчетном счете Заявителя денежных средств в размере не менее </w:t>
      </w:r>
      <w:r>
        <w:rPr>
          <w:rFonts w:hint="default" w:eastAsia="Times New Roman" w:cs="Times New Roman"/>
          <w:color w:val="auto"/>
          <w:sz w:val="28"/>
          <w:szCs w:val="28"/>
          <w:highlight w:val="none"/>
          <w:lang w:val="en-US" w:eastAsia="ru-RU"/>
        </w:rPr>
        <w:t xml:space="preserve">  1</w:t>
      </w:r>
      <w:r>
        <w:rPr>
          <w:rFonts w:eastAsia="Times New Roman" w:cs="Times New Roman"/>
          <w:color w:val="auto"/>
          <w:sz w:val="28"/>
          <w:szCs w:val="28"/>
          <w:highlight w:val="none"/>
          <w:lang w:eastAsia="ru-RU"/>
        </w:rPr>
        <w:t>0 процентов от стоимости проекта</w:t>
      </w:r>
      <w:r>
        <w:rPr>
          <w:rFonts w:hint="default" w:eastAsia="Times New Roman" w:cs="Times New Roman"/>
          <w:color w:val="auto"/>
          <w:sz w:val="28"/>
          <w:szCs w:val="28"/>
          <w:highlight w:val="none"/>
          <w:lang w:val="en-US" w:eastAsia="ru-RU"/>
        </w:rPr>
        <w:t xml:space="preserve"> Грантополучателя, удовлетворяющем требованиям второго абзаца пункта 3.3 раздела 3 Порядка,</w:t>
      </w:r>
      <w:r>
        <w:rPr>
          <w:rFonts w:eastAsia="Times New Roman" w:cs="Times New Roman"/>
          <w:color w:val="auto"/>
          <w:sz w:val="28"/>
          <w:szCs w:val="28"/>
          <w:highlight w:val="none"/>
          <w:lang w:eastAsia="ru-RU"/>
        </w:rPr>
        <w:t xml:space="preserve"> в</w:t>
      </w:r>
      <w:r>
        <w:rPr>
          <w:rFonts w:hint="default" w:eastAsia="Times New Roman" w:cs="Times New Roman"/>
          <w:color w:val="auto"/>
          <w:sz w:val="28"/>
          <w:szCs w:val="28"/>
          <w:highlight w:val="none"/>
          <w:lang w:val="en-US" w:eastAsia="ru-RU"/>
        </w:rPr>
        <w:t xml:space="preserve"> размере </w:t>
      </w:r>
      <w:r>
        <w:rPr>
          <w:rFonts w:eastAsia="Times New Roman" w:cs="Times New Roman"/>
          <w:color w:val="auto"/>
          <w:sz w:val="28"/>
          <w:szCs w:val="28"/>
          <w:highlight w:val="none"/>
          <w:lang w:eastAsia="ru-RU"/>
        </w:rPr>
        <w:t>не менее 20 процентов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от стоимости проекта</w:t>
      </w:r>
      <w:r>
        <w:rPr>
          <w:rFonts w:hint="default" w:eastAsia="Times New Roman" w:cs="Times New Roman"/>
          <w:color w:val="auto"/>
          <w:sz w:val="28"/>
          <w:szCs w:val="28"/>
          <w:highlight w:val="none"/>
          <w:lang w:val="en-US" w:eastAsia="ru-RU"/>
        </w:rPr>
        <w:t xml:space="preserve"> Грантополучателя</w:t>
      </w:r>
      <w:r>
        <w:rPr>
          <w:rFonts w:eastAsia="Times New Roman" w:cs="Times New Roman"/>
          <w:color w:val="auto"/>
          <w:sz w:val="28"/>
          <w:szCs w:val="28"/>
          <w:highlight w:val="none"/>
          <w:lang w:eastAsia="ru-RU"/>
        </w:rPr>
        <w:t xml:space="preserve"> </w:t>
      </w:r>
      <w:bookmarkStart w:id="0" w:name="_Hlk157523934"/>
      <w:r>
        <w:rPr>
          <w:rFonts w:eastAsia="Times New Roman" w:cs="Times New Roman"/>
          <w:color w:val="auto"/>
          <w:sz w:val="28"/>
          <w:szCs w:val="28"/>
          <w:highlight w:val="none"/>
          <w:lang w:eastAsia="ru-RU"/>
        </w:rPr>
        <w:t>удовлетворяющем</w:t>
      </w:r>
      <w:r>
        <w:rPr>
          <w:rFonts w:hint="default" w:eastAsia="Times New Roman" w:cs="Times New Roman"/>
          <w:color w:val="auto"/>
          <w:sz w:val="28"/>
          <w:szCs w:val="28"/>
          <w:highlight w:val="none"/>
          <w:lang w:val="en-US" w:eastAsia="ru-RU"/>
        </w:rPr>
        <w:t xml:space="preserve"> требованиям третьего абзаца пункта 3.3 раздела 3 Порядка, </w:t>
      </w:r>
      <w:r>
        <w:rPr>
          <w:rFonts w:eastAsia="Times New Roman" w:cs="Times New Roman"/>
          <w:color w:val="auto"/>
          <w:sz w:val="28"/>
          <w:szCs w:val="28"/>
          <w:highlight w:val="none"/>
          <w:lang w:eastAsia="ru-RU"/>
        </w:rPr>
        <w:t>в</w:t>
      </w:r>
      <w:r>
        <w:rPr>
          <w:rFonts w:hint="default" w:eastAsia="Times New Roman" w:cs="Times New Roman"/>
          <w:color w:val="auto"/>
          <w:sz w:val="28"/>
          <w:szCs w:val="28"/>
          <w:highlight w:val="none"/>
          <w:lang w:val="en-US" w:eastAsia="ru-RU"/>
        </w:rPr>
        <w:t xml:space="preserve"> размере </w:t>
      </w:r>
      <w:r>
        <w:rPr>
          <w:rFonts w:eastAsia="Times New Roman" w:cs="Times New Roman"/>
          <w:color w:val="auto"/>
          <w:sz w:val="28"/>
          <w:szCs w:val="28"/>
          <w:highlight w:val="none"/>
          <w:lang w:eastAsia="ru-RU"/>
        </w:rPr>
        <w:t xml:space="preserve">не менее </w:t>
      </w:r>
      <w:r>
        <w:rPr>
          <w:rFonts w:hint="default" w:eastAsia="Times New Roman" w:cs="Times New Roman"/>
          <w:color w:val="auto"/>
          <w:sz w:val="28"/>
          <w:szCs w:val="28"/>
          <w:highlight w:val="none"/>
          <w:lang w:val="en-US" w:eastAsia="ru-RU"/>
        </w:rPr>
        <w:t>3</w:t>
      </w:r>
      <w:r>
        <w:rPr>
          <w:rFonts w:eastAsia="Times New Roman" w:cs="Times New Roman"/>
          <w:color w:val="auto"/>
          <w:sz w:val="28"/>
          <w:szCs w:val="28"/>
          <w:highlight w:val="none"/>
          <w:lang w:eastAsia="ru-RU"/>
        </w:rPr>
        <w:t>0 процентов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от стоимости проекта</w:t>
      </w:r>
      <w:r>
        <w:rPr>
          <w:rFonts w:hint="default" w:eastAsia="Times New Roman" w:cs="Times New Roman"/>
          <w:color w:val="auto"/>
          <w:sz w:val="28"/>
          <w:szCs w:val="28"/>
          <w:highlight w:val="none"/>
          <w:lang w:val="en-US" w:eastAsia="ru-RU"/>
        </w:rPr>
        <w:t xml:space="preserve"> Грантополучателя</w:t>
      </w:r>
      <w:r>
        <w:rPr>
          <w:rFonts w:eastAsia="Times New Roman" w:cs="Times New Roman"/>
          <w:color w:val="auto"/>
          <w:sz w:val="28"/>
          <w:szCs w:val="28"/>
          <w:highlight w:val="none"/>
          <w:lang w:eastAsia="ru-RU"/>
        </w:rPr>
        <w:t xml:space="preserve"> удовлетворяющем</w:t>
      </w:r>
      <w:r>
        <w:rPr>
          <w:rFonts w:hint="default" w:eastAsia="Times New Roman" w:cs="Times New Roman"/>
          <w:color w:val="auto"/>
          <w:sz w:val="28"/>
          <w:szCs w:val="28"/>
          <w:highlight w:val="none"/>
          <w:lang w:val="en-US" w:eastAsia="ru-RU"/>
        </w:rPr>
        <w:t xml:space="preserve"> требованиям четвертого абзаца пункта 3.3 раздела 3 Порядка и </w:t>
      </w:r>
      <w:r>
        <w:rPr>
          <w:rFonts w:eastAsia="Times New Roman" w:cs="Times New Roman"/>
          <w:color w:val="auto"/>
          <w:sz w:val="28"/>
          <w:szCs w:val="28"/>
          <w:highlight w:val="none"/>
          <w:lang w:eastAsia="ru-RU"/>
        </w:rPr>
        <w:t xml:space="preserve">не менее </w:t>
      </w:r>
      <w:r>
        <w:rPr>
          <w:rFonts w:hint="default" w:eastAsia="Times New Roman" w:cs="Times New Roman"/>
          <w:color w:val="auto"/>
          <w:sz w:val="28"/>
          <w:szCs w:val="28"/>
          <w:highlight w:val="none"/>
          <w:lang w:val="en-US" w:eastAsia="ru-RU"/>
        </w:rPr>
        <w:t>4</w:t>
      </w:r>
      <w:r>
        <w:rPr>
          <w:rFonts w:eastAsia="Times New Roman" w:cs="Times New Roman"/>
          <w:color w:val="auto"/>
          <w:sz w:val="28"/>
          <w:szCs w:val="28"/>
          <w:highlight w:val="none"/>
          <w:lang w:eastAsia="ru-RU"/>
        </w:rPr>
        <w:t>0 процентов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от стоимости проекта</w:t>
      </w:r>
      <w:r>
        <w:rPr>
          <w:rFonts w:hint="default" w:eastAsia="Times New Roman" w:cs="Times New Roman"/>
          <w:color w:val="auto"/>
          <w:sz w:val="28"/>
          <w:szCs w:val="28"/>
          <w:highlight w:val="none"/>
          <w:lang w:val="en-US" w:eastAsia="ru-RU"/>
        </w:rPr>
        <w:t xml:space="preserve"> Грантополучателя</w:t>
      </w:r>
      <w:r>
        <w:rPr>
          <w:rFonts w:eastAsia="Times New Roman" w:cs="Times New Roman"/>
          <w:color w:val="auto"/>
          <w:sz w:val="28"/>
          <w:szCs w:val="28"/>
          <w:highlight w:val="none"/>
          <w:lang w:eastAsia="ru-RU"/>
        </w:rPr>
        <w:t xml:space="preserve"> удовлетворяющем</w:t>
      </w:r>
      <w:r>
        <w:rPr>
          <w:rFonts w:hint="default" w:eastAsia="Times New Roman" w:cs="Times New Roman"/>
          <w:color w:val="auto"/>
          <w:sz w:val="28"/>
          <w:szCs w:val="28"/>
          <w:highlight w:val="none"/>
          <w:lang w:val="en-US" w:eastAsia="ru-RU"/>
        </w:rPr>
        <w:t xml:space="preserve"> требованиям пятого абзаца пункта 3.3 раздела 3 Порядка </w:t>
      </w:r>
      <w:r>
        <w:rPr>
          <w:rFonts w:eastAsia="Times New Roman" w:cs="Times New Roman"/>
          <w:color w:val="auto"/>
          <w:sz w:val="28"/>
          <w:szCs w:val="28"/>
          <w:highlight w:val="none"/>
          <w:lang w:eastAsia="ru-RU"/>
        </w:rPr>
        <w:t xml:space="preserve">(представляется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случае, если в соответствии с проектом Грантополучателя предусматривается софинансирование</w:t>
      </w:r>
      <w:r>
        <w:rPr>
          <w:rFonts w:hint="default" w:eastAsia="Times New Roman" w:cs="Times New Roman"/>
          <w:color w:val="auto"/>
          <w:sz w:val="28"/>
          <w:szCs w:val="28"/>
          <w:highlight w:val="none"/>
          <w:lang w:val="en-US" w:eastAsia="ru-RU"/>
        </w:rPr>
        <w:t xml:space="preserve"> только за счет собственных средств)</w:t>
      </w:r>
      <w:r>
        <w:rPr>
          <w:rFonts w:eastAsia="Times New Roman" w:cs="Times New Roman"/>
          <w:color w:val="auto"/>
          <w:sz w:val="28"/>
          <w:szCs w:val="28"/>
          <w:highlight w:val="none"/>
          <w:lang w:eastAsia="ru-RU"/>
        </w:rPr>
        <w:t>;</w:t>
      </w:r>
      <w:bookmarkEnd w:id="0"/>
      <w:r>
        <w:rPr>
          <w:color w:val="auto"/>
          <w:sz w:val="28"/>
          <w:szCs w:val="28"/>
          <w:highlight w:val="none"/>
        </w:rPr>
        <w:t xml:space="preserve"> </w:t>
      </w:r>
    </w:p>
    <w:p>
      <w:pPr>
        <w:keepNext w:val="0"/>
        <w:keepLines w:val="0"/>
        <w:pageBreakBefore w:val="0"/>
        <w:widowControl w:val="0"/>
        <w:spacing w:after="0" w:line="240" w:lineRule="auto"/>
        <w:ind w:firstLine="706"/>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выписка (выписки) из банковского счета (счетов), подтверждающая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ие) наличие на расчетном счете Заявителя денежных средств в размере не менее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10 процентов от стоимости проекта Грантополучателя, и письмо, подтверждающее готовность финансово-кредитной организации рассмотреть возможность предоставления финансовых ресурсов для реализации проекта Грантополучателя в размере</w:t>
      </w:r>
      <w:r>
        <w:rPr>
          <w:rFonts w:hint="default" w:eastAsia="Times New Roman" w:cs="Times New Roman"/>
          <w:color w:val="auto"/>
          <w:sz w:val="28"/>
          <w:szCs w:val="28"/>
          <w:highlight w:val="none"/>
          <w:lang w:val="en-US" w:eastAsia="ru-RU"/>
        </w:rPr>
        <w:t xml:space="preserve"> не менее 20 процентов  и не менее 30 процентов  от стоимости проекта Грантополучателя</w:t>
      </w:r>
      <w:r>
        <w:rPr>
          <w:rFonts w:eastAsia="Times New Roman" w:cs="Times New Roman"/>
          <w:color w:val="auto"/>
          <w:sz w:val="28"/>
          <w:szCs w:val="28"/>
          <w:highlight w:val="none"/>
          <w:lang w:eastAsia="ru-RU"/>
        </w:rPr>
        <w:t>, удовлетворяющем требованиям четвертого</w:t>
      </w:r>
      <w:r>
        <w:rPr>
          <w:rFonts w:hint="default" w:eastAsia="Times New Roman" w:cs="Times New Roman"/>
          <w:color w:val="auto"/>
          <w:sz w:val="28"/>
          <w:szCs w:val="28"/>
          <w:highlight w:val="none"/>
          <w:lang w:val="en-US" w:eastAsia="ru-RU"/>
        </w:rPr>
        <w:t xml:space="preserve"> и пятого абзацев </w:t>
      </w:r>
      <w:r>
        <w:rPr>
          <w:color w:val="auto"/>
          <w:highlight w:val="none"/>
        </w:rPr>
        <w:fldChar w:fldCharType="begin"/>
      </w:r>
      <w:r>
        <w:rPr>
          <w:color w:val="auto"/>
          <w:highlight w:val="none"/>
        </w:rPr>
        <w:instrText xml:space="preserve"> HYPERLINK \l "P189" \o "#P189" </w:instrText>
      </w:r>
      <w:r>
        <w:rPr>
          <w:color w:val="auto"/>
          <w:highlight w:val="none"/>
        </w:rPr>
        <w:fldChar w:fldCharType="separate"/>
      </w:r>
      <w:r>
        <w:rPr>
          <w:rFonts w:eastAsia="Times New Roman" w:cs="Times New Roman"/>
          <w:color w:val="auto"/>
          <w:sz w:val="28"/>
          <w:szCs w:val="28"/>
          <w:highlight w:val="none"/>
          <w:lang w:eastAsia="ru-RU"/>
        </w:rPr>
        <w:t>пункта 3.</w:t>
      </w:r>
      <w:r>
        <w:rPr>
          <w:rFonts w:hint="default" w:eastAsia="Times New Roman" w:cs="Times New Roman"/>
          <w:color w:val="auto"/>
          <w:sz w:val="28"/>
          <w:szCs w:val="28"/>
          <w:highlight w:val="none"/>
          <w:lang w:val="en-US" w:eastAsia="ru-RU"/>
        </w:rPr>
        <w:t>3</w:t>
      </w:r>
      <w:r>
        <w:rPr>
          <w:rFonts w:eastAsia="Times New Roman" w:cs="Times New Roman"/>
          <w:color w:val="auto"/>
          <w:sz w:val="28"/>
          <w:szCs w:val="28"/>
          <w:highlight w:val="none"/>
          <w:lang w:eastAsia="ru-RU"/>
        </w:rPr>
        <w:t xml:space="preserve"> раздела 3</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Порядка</w:t>
      </w:r>
      <w:r>
        <w:rPr>
          <w:rFonts w:hint="default" w:eastAsia="Times New Roman" w:cs="Times New Roman"/>
          <w:color w:val="auto"/>
          <w:sz w:val="28"/>
          <w:szCs w:val="28"/>
          <w:highlight w:val="none"/>
          <w:lang w:val="en-US" w:eastAsia="ru-RU"/>
        </w:rPr>
        <w:t xml:space="preserve"> соответственно</w:t>
      </w:r>
      <w:r>
        <w:rPr>
          <w:rFonts w:eastAsia="Times New Roman" w:cs="Times New Roman"/>
          <w:color w:val="auto"/>
          <w:sz w:val="28"/>
          <w:szCs w:val="28"/>
          <w:highlight w:val="none"/>
          <w:lang w:eastAsia="ru-RU"/>
        </w:rPr>
        <w:t xml:space="preserve">, или иной договор, содержащий условие предоставления Заявителю кредита или займа в соответствии с действующим законодательством (представляется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случае, если в соответствии с проектом Грантополучателя предусматривается привлечение заемных средств)</w:t>
      </w:r>
      <w:bookmarkStart w:id="1" w:name="_Hlk157524018"/>
      <w:r>
        <w:rPr>
          <w:rFonts w:eastAsia="Times New Roman" w:cs="Times New Roman"/>
          <w:color w:val="auto"/>
          <w:sz w:val="28"/>
          <w:szCs w:val="28"/>
          <w:highlight w:val="none"/>
          <w:lang w:eastAsia="ru-RU"/>
        </w:rPr>
        <w:t>;</w:t>
      </w:r>
      <w:bookmarkEnd w:id="1"/>
    </w:p>
    <w:p>
      <w:pPr>
        <w:keepNext w:val="0"/>
        <w:keepLines w:val="0"/>
        <w:pageBreakBefore w:val="0"/>
        <w:widowControl/>
        <w:spacing w:after="0" w:line="240" w:lineRule="auto"/>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заверенная Заявителем копия выписки из Единого государственного реестра недвижимости, подтверждающая право собственности или иное право Заявителя использовать объекты недвижимости, в том числе земельный участок, участвующий в реализации проекта Грантополучателя, на срок не менее срока достижения результата проекта Грантополучателя, а также соответствие характеристик таких объектов недвижимости целям реализации проекта Грантополучателя;</w:t>
      </w:r>
    </w:p>
    <w:p>
      <w:pPr>
        <w:keepNext w:val="0"/>
        <w:keepLines w:val="0"/>
        <w:pageBreakBefore w:val="0"/>
        <w:widowControl/>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информация правообладателя земельного участка, указанного в проекте Грантополучателя, о возможности предоставления такого земельного участка Заявителю без проведения торгов на срок не менее срока достижения </w:t>
      </w:r>
      <w:r>
        <w:rPr>
          <w:rFonts w:hint="default" w:ascii="Times New Roman" w:hAnsi="Times New Roman" w:cs="Times New Roman"/>
          <w:color w:val="auto"/>
          <w:sz w:val="28"/>
          <w:highlight w:val="none"/>
        </w:rPr>
        <w:t xml:space="preserve">результата проекта Грантополучателя либо копия правоустанавливающих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или правоудостоверяющих документов, подтверждающих право Заявителя использова</w:t>
      </w:r>
      <w:r>
        <w:rPr>
          <w:rFonts w:hint="default" w:ascii="Times New Roman" w:hAnsi="Times New Roman" w:cs="Times New Roman"/>
          <w:sz w:val="28"/>
          <w:highlight w:val="none"/>
        </w:rPr>
        <w:t>ть земельный участок на срок не менее срока достижения результата проекта Грантополучателя, в том числе с учетом условий договорных отношений о возможности Заявителя пролонгировать или заключить на новый срок договор о пользовании земельного участка (об аренде земельного участка) (представляются в случае отсутствия регистрационных записей о правах Заявителя на земельный участок в Едином государственном реестре недвижимости);</w:t>
      </w:r>
    </w:p>
    <w:p>
      <w:pPr>
        <w:keepNext w:val="0"/>
        <w:pageBreakBefore w:val="0"/>
        <w:widowControl/>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акт оценки недвижимого имущества, заверенный независимым оценщиком, при приобретении такого имущества в рамках проекта Грантополучателя;</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заверенные Заявителем копии документов, подтверждающих стоимость имущества, приобретаемого за счет средства Гранта (коммерческие предложения, предварительные договоры и иное);</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презентация проекта Грантополучателя, отражающая основные экономические показатели проекта Грантополучателя и этапы его реализации, по форме, утвержденной приказом Министерства;</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заверенные Заявителем копии пояснительной записки, сметной документации (локальных сметных расчетов и сводного сметного расчета, составленных в текущем уровне цен) в случае строительства, капитального ремонта, реконструкции или модернизации производственных объектов за счет средств Гранта;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заключение государственной экспертизы о достоверности </w:t>
      </w:r>
      <w:r>
        <w:rPr>
          <w:rFonts w:hint="default" w:ascii="Times New Roman" w:hAnsi="Times New Roman" w:cs="Times New Roman"/>
          <w:b w:val="0"/>
          <w:bCs w:val="0"/>
          <w:color w:val="auto"/>
          <w:sz w:val="28"/>
          <w:highlight w:val="none"/>
        </w:rPr>
        <w:t xml:space="preserve">определения </w:t>
      </w:r>
      <w:r>
        <w:rPr>
          <w:rFonts w:hint="default" w:ascii="Times New Roman" w:hAnsi="Times New Roman" w:cs="Times New Roman"/>
          <w:sz w:val="28"/>
          <w:highlight w:val="none"/>
        </w:rPr>
        <w:t>сметной стоимости в случаях, установленных Градостроительным кодексом Российской Федерации;</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szCs w:val="28"/>
          <w:highlight w:val="none"/>
        </w:rPr>
        <w:t>- информационное письмо налогового органа о действующей системе налогообложения или выписка о применяемых специальных налоговых режимах, заверенные налоговым органом или подписанные усиленной квалифицированной электронной подписью налогового органа</w:t>
      </w:r>
      <w:r>
        <w:rPr>
          <w:rFonts w:hint="default" w:ascii="Times New Roman" w:hAnsi="Times New Roman" w:cs="Times New Roman"/>
          <w:sz w:val="28"/>
          <w:szCs w:val="28"/>
          <w:highlight w:val="none"/>
          <w:lang w:val="ru-RU"/>
        </w:rPr>
        <w:t xml:space="preserve">. </w:t>
      </w:r>
      <w:r>
        <w:rPr>
          <w:rFonts w:hint="default" w:ascii="Times New Roman" w:hAnsi="Times New Roman" w:eastAsia="Times New Roman" w:cs="Times New Roman"/>
          <w:sz w:val="28"/>
          <w:szCs w:val="28"/>
          <w:highlight w:val="none"/>
          <w:lang w:eastAsia="ru-RU"/>
        </w:rPr>
        <w:t>В случае применения Заявителем общей системы налогообложения – заверенная</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Заявителем копия налоговой декларации по налогу на добавленную стоимость, подписанная усиленной квалифицированной электронной подписью налогового органа</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заверенная Заявителем копия информации о срочных обязательствах финансового характера с указанием содержания обязательства, кредитора (должника), основания возникновения, суммы и условий обязательств;</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заверенная Заявителем и председателем наблюдательного совета Кооператива копия реестра членов Кооператива и ассоциированных членов Кооператива;</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заверенная Заявителем копия решения общего собрания членов Кооператива об утверждении проекта Грантополучателя и о согласии выполнения условий получения и расходования средств Гранта;</w:t>
      </w:r>
    </w:p>
    <w:p>
      <w:pPr>
        <w:widowControl w:val="0"/>
        <w:suppressLineNumbers/>
        <w:ind w:firstLine="70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rPr>
        <w:t xml:space="preserve">- заверенное Заявителем обязательство по форме, утвержденной приказом Министерства, о том, что в случае победы в Конкурсе Заявителю необходимо сохранить на расчетном счете денежные средства в размере, достаточном </w:t>
      </w:r>
      <w:r>
        <w:rPr>
          <w:rFonts w:hint="default" w:ascii="Times New Roman" w:hAnsi="Times New Roman" w:cs="Times New Roman"/>
          <w:sz w:val="28"/>
          <w:highlight w:val="none"/>
          <w:lang w:val="ru-RU"/>
        </w:rPr>
        <w:t xml:space="preserve">      </w:t>
      </w:r>
      <w:r>
        <w:rPr>
          <w:rFonts w:hint="default" w:ascii="Times New Roman" w:hAnsi="Times New Roman" w:cs="Times New Roman"/>
          <w:color w:val="auto"/>
          <w:sz w:val="28"/>
          <w:highlight w:val="none"/>
        </w:rPr>
        <w:t xml:space="preserve">для подтверждения возможности собственного софинансирования реализации </w:t>
      </w:r>
      <w:r>
        <w:rPr>
          <w:rFonts w:hint="default" w:ascii="Times New Roman" w:hAnsi="Times New Roman" w:cs="Times New Roman"/>
          <w:sz w:val="28"/>
          <w:highlight w:val="none"/>
        </w:rPr>
        <w:t>мероприятий проекта Грантополучателя до момента заключения с ним Соглашения</w:t>
      </w:r>
      <w:r>
        <w:rPr>
          <w:rFonts w:hint="default" w:ascii="Times New Roman" w:hAnsi="Times New Roman" w:cs="Times New Roman"/>
          <w:sz w:val="28"/>
          <w:highlight w:val="none"/>
          <w:lang w:val="ru-RU"/>
        </w:rPr>
        <w:t>;</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sz w:val="28"/>
          <w:highlight w:val="none"/>
        </w:rPr>
        <w:t>- заверенные Заявителем и органом управления сельского хозяйства муниципального образования</w:t>
      </w:r>
      <w:r>
        <w:rPr>
          <w:rFonts w:hint="default"/>
          <w:highlight w:val="none"/>
          <w:lang w:val="ru-RU"/>
        </w:rPr>
        <w:t xml:space="preserve">, </w:t>
      </w:r>
      <w:r>
        <w:rPr>
          <w:rFonts w:hint="default" w:ascii="Times New Roman" w:hAnsi="Times New Roman" w:cs="Times New Roman"/>
          <w:sz w:val="28"/>
          <w:highlight w:val="none"/>
        </w:rPr>
        <w:t>на территории которого Заявитель планирует реализовывать свой проект (бизнес-план)</w:t>
      </w:r>
      <w:r>
        <w:rPr>
          <w:rFonts w:hint="default" w:ascii="Times New Roman" w:hAnsi="Times New Roman" w:cs="Times New Roman"/>
          <w:sz w:val="28"/>
          <w:highlight w:val="none"/>
          <w:lang w:val="ru-RU"/>
        </w:rPr>
        <w:t>,</w:t>
      </w:r>
      <w:r>
        <w:rPr>
          <w:rFonts w:hint="default" w:ascii="Times New Roman" w:hAnsi="Times New Roman" w:cs="Times New Roman"/>
          <w:sz w:val="24"/>
          <w:highlight w:val="none"/>
        </w:rPr>
        <w:t xml:space="preserve"> </w:t>
      </w:r>
      <w:r>
        <w:rPr>
          <w:rFonts w:hint="default" w:ascii="Times New Roman" w:hAnsi="Times New Roman" w:cs="Times New Roman"/>
          <w:sz w:val="28"/>
          <w:highlight w:val="none"/>
        </w:rPr>
        <w:t>документы, подтверждающие статус сельскохозяйственного товаропроизводителя: формы отчетности о финансово-эко</w:t>
      </w:r>
      <w:r>
        <w:rPr>
          <w:rFonts w:hint="default" w:ascii="Times New Roman" w:hAnsi="Times New Roman" w:cs="Times New Roman"/>
          <w:color w:val="auto"/>
          <w:sz w:val="28"/>
          <w:highlight w:val="none"/>
        </w:rPr>
        <w:t xml:space="preserve">номическом состоянии товаропроизводителей агропромышленного комплекса за предыдущий финансовый год (форма 1-спр «Информация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о результатах деятельности сельскохозяйственных потребительских кооперативов (без кредитных)», форма 6-АПК «Отчет об отраслевых показателях деятельности организаций агропромышленного комплекса»)</w:t>
      </w:r>
      <w:r>
        <w:rPr>
          <w:rFonts w:hint="default" w:ascii="Times New Roman" w:hAnsi="Times New Roman" w:cs="Times New Roman"/>
          <w:color w:val="auto"/>
          <w:sz w:val="28"/>
          <w:highlight w:val="none"/>
          <w:lang w:val="ru-RU"/>
        </w:rPr>
        <w:t>,           в случае, (предоставляется, если Кооператив зарегистрирован свыше                 12 месяцев)</w:t>
      </w:r>
      <w:r>
        <w:rPr>
          <w:rFonts w:hint="default" w:ascii="Times New Roman" w:hAnsi="Times New Roman" w:cs="Times New Roman"/>
          <w:color w:val="auto"/>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color w:val="auto"/>
          <w:sz w:val="28"/>
          <w:highlight w:val="none"/>
        </w:rPr>
        <w:t xml:space="preserve">- </w:t>
      </w:r>
      <w:r>
        <w:rPr>
          <w:rFonts w:hint="default" w:ascii="Times New Roman" w:hAnsi="Times New Roman" w:cs="Times New Roman"/>
          <w:sz w:val="28"/>
          <w:highlight w:val="none"/>
        </w:rPr>
        <w:t>заверенная Заявителем копия налоговой декларации, принятой налоговым органом за предыдущий финансовый год</w:t>
      </w:r>
      <w:r>
        <w:rPr>
          <w:rFonts w:hint="default" w:ascii="Times New Roman" w:hAnsi="Times New Roman" w:cs="Times New Roman"/>
          <w:sz w:val="28"/>
          <w:highlight w:val="none"/>
          <w:lang w:val="ru-RU"/>
        </w:rPr>
        <w:t xml:space="preserve"> (предоставляется, если Кооператив зарегистрирован свыше 12 месяцев)</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заверенная Заявителем копия формы федерального государственного статистического наблюдения за предыдущий финансовый год, принятой территориальным органом Росстата (в зависимости от вида Кооператива)</w:t>
      </w:r>
      <w:r>
        <w:rPr>
          <w:rFonts w:hint="default" w:ascii="Times New Roman" w:hAnsi="Times New Roman" w:cs="Times New Roman"/>
          <w:sz w:val="28"/>
          <w:highlight w:val="none"/>
          <w:lang w:val="ru-RU"/>
        </w:rPr>
        <w:t xml:space="preserve"> (предоставляется, если Кооператив зарегистрирован свыше 12 месяцев)</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форма № 1-кооператив «Сведения о деятельности перерабатывающего сельскохозяйственного потребительского кооператива»;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форма № 2-кооператив «Сведения о деятельности снабженческо-сбытовых сельскохозяйственных потребительских кооперативов»;</w:t>
      </w:r>
    </w:p>
    <w:p>
      <w:pPr>
        <w:keepNext w:val="0"/>
        <w:keepLines w:val="0"/>
        <w:pageBreakBefore w:val="0"/>
        <w:widowControl/>
        <w:suppressLineNumbers/>
        <w:ind w:firstLine="70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rPr>
        <w:t>форма № 4-кооператив «Сведения о деятельности сельскохозяйственных потребительских кооперативов» (за исключением перерабатывающих, снабженческо-сбытовых и кредитных);</w:t>
      </w:r>
    </w:p>
    <w:p>
      <w:pPr>
        <w:keepNext w:val="0"/>
        <w:keepLines w:val="0"/>
        <w:pageBreakBefore w:val="0"/>
        <w:widowControl/>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Заявитель вправе по собственной инициативе представить для участия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в Конкурсе следующие документы:</w:t>
      </w:r>
    </w:p>
    <w:p>
      <w:pPr>
        <w:keepNext w:val="0"/>
        <w:keepLines w:val="0"/>
        <w:pageBreakBefore w:val="0"/>
        <w:widowControl/>
        <w:suppressLineNumbers/>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заверенную Заявителем выписку из Единого государственного реестра юридических лиц по состоянию на дату, не превышающую 30 (тридцати) календарных дней до даты подачи Заявки на участие в Конкурсе;</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заверенную Заявителем копию сертификата,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(в случае, если Заявитель претендует на получение баллов, предусмотренных в таблице № 2 пункта 2.28 раздела 2 Порядка);</w:t>
      </w:r>
    </w:p>
    <w:p>
      <w:pPr>
        <w:widowControl w:val="0"/>
        <w:suppressLineNumbers/>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предварительные договоры на реализацию выпускаемой продукции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(в случае, если Заявитель претендует на получение баллов, предусмотренных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в таблице № 2 пункта 2.28 раздела 2 Порядка).</w:t>
      </w:r>
    </w:p>
    <w:p>
      <w:pPr>
        <w:widowControl w:val="0"/>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szCs w:val="28"/>
          <w:highlight w:val="none"/>
        </w:rPr>
        <w:t>Электронные к</w:t>
      </w:r>
      <w:r>
        <w:rPr>
          <w:rFonts w:hint="default" w:ascii="Times New Roman" w:hAnsi="Times New Roman" w:cs="Times New Roman"/>
          <w:color w:val="auto"/>
          <w:sz w:val="28"/>
          <w:highlight w:val="none"/>
        </w:rPr>
        <w:t xml:space="preserve">опии документов и электронные копии материалов, включаемые в перечень заявочной документации,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или технологических средств.</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Фото- и видеоматериалы, включаемые в Заявку, должны содержать четкое и контрастное изображение высокого качества.</w:t>
      </w:r>
    </w:p>
    <w:p>
      <w:pPr>
        <w:keepNext w:val="0"/>
        <w:keepLines w:val="0"/>
        <w:pageBreakBefore w:val="0"/>
        <w:widowControl w:val="0"/>
        <w:suppressLineNumbers/>
        <w:ind w:firstLine="706"/>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Документы, электронные копии, которые прилагаются к Заявке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для участия в Конкурсе, должны быть оформлены в соответствии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keepNext w:val="0"/>
        <w:keepLines w:val="0"/>
        <w:pageBreakBefore w:val="0"/>
        <w:widowControl/>
        <w:suppressLineNumbers/>
        <w:ind w:firstLine="706"/>
        <w:jc w:val="both"/>
        <w:rPr>
          <w:rFonts w:hint="default" w:ascii="Times New Roman" w:hAnsi="Times New Roman" w:cs="Times New Roman"/>
          <w:color w:val="auto"/>
          <w:sz w:val="28"/>
          <w:highlight w:val="none"/>
        </w:rPr>
      </w:pPr>
      <w:r>
        <w:rPr>
          <w:rFonts w:hint="default" w:ascii="Times New Roman" w:hAnsi="Times New Roman" w:cs="Times New Roman"/>
          <w:sz w:val="28"/>
          <w:highlight w:val="none"/>
        </w:rPr>
        <w:t>Ответственность за полноту и достоверность информации и документов, содержащихся в Заявке, а также за своевременность их представления несёт Заявитель.</w:t>
      </w:r>
    </w:p>
    <w:p>
      <w:pPr>
        <w:keepNext w:val="0"/>
        <w:keepLines w:val="0"/>
        <w:pageBreakBefore w:val="0"/>
        <w:widowControl/>
        <w:suppressLineNumbers/>
        <w:ind w:firstLine="706"/>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2.8. Заявитель подает Заявку в соответствии с требованиями и в сроки, указанные в объявлении о проведении Конкурса.</w:t>
      </w:r>
    </w:p>
    <w:p>
      <w:pPr>
        <w:keepNext w:val="0"/>
        <w:keepLines w:val="0"/>
        <w:pageBreakBefore w:val="0"/>
        <w:widowControl w:val="0"/>
        <w:suppressLineNumbers/>
        <w:ind w:firstLine="706"/>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Заявки формируются Заявителями в электронной форме посредством заполнения соответствующих форм веб-интерфейса системы «Электронный бюджет» с приложением электронных копий документов (документов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на бумажном носителе, преобразованных в электронную форму посредством сканирования) и материалов, сформированных в том числе в электронном виде с использованием иных информационных систем</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в соответствии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с требованиями, установленными в объявлении о проведении Конкурса.</w:t>
      </w:r>
    </w:p>
    <w:p>
      <w:pPr>
        <w:keepNext w:val="0"/>
        <w:keepLines/>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Заявка подается с приложением заявочной документации, указанной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в пункте 2.7 раздела 2 Порядка, подписывается усиленной квалифицированной электронной подписью руководителя Заявителя или уполномоченного им лица. </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Датой и временем представления Заявителем Заявки считаются дата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и время подписания </w:t>
      </w:r>
      <w:r>
        <w:rPr>
          <w:rFonts w:hint="default" w:ascii="Times New Roman" w:hAnsi="Times New Roman" w:cs="Times New Roman"/>
          <w:color w:val="auto"/>
          <w:sz w:val="28"/>
          <w:highlight w:val="none"/>
          <w:lang w:val="ru-RU"/>
        </w:rPr>
        <w:t xml:space="preserve">указанной </w:t>
      </w:r>
      <w:r>
        <w:rPr>
          <w:rFonts w:hint="default" w:ascii="Times New Roman" w:hAnsi="Times New Roman" w:cs="Times New Roman"/>
          <w:color w:val="auto"/>
          <w:sz w:val="28"/>
          <w:highlight w:val="none"/>
        </w:rPr>
        <w:t xml:space="preserve">Заявки </w:t>
      </w:r>
      <w:r>
        <w:rPr>
          <w:rFonts w:hint="default" w:ascii="Times New Roman" w:hAnsi="Times New Roman" w:cs="Times New Roman"/>
          <w:color w:val="auto"/>
          <w:sz w:val="28"/>
          <w:highlight w:val="none"/>
          <w:lang w:val="ru-RU"/>
        </w:rPr>
        <w:t xml:space="preserve"> Заявителем </w:t>
      </w:r>
      <w:r>
        <w:rPr>
          <w:rFonts w:hint="default" w:ascii="Times New Roman" w:hAnsi="Times New Roman" w:cs="Times New Roman"/>
          <w:color w:val="auto"/>
          <w:sz w:val="28"/>
          <w:highlight w:val="none"/>
        </w:rPr>
        <w:t xml:space="preserve">с присвоением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ей регистрационного номера в системе «Электронный бюджет».</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highlight w:val="none"/>
        </w:rPr>
        <w:t xml:space="preserve">2.9. Во взаимодействии с Министерством органы местного самоуправления </w:t>
      </w:r>
      <w:r>
        <w:rPr>
          <w:rFonts w:hint="default" w:ascii="Times New Roman" w:hAnsi="Times New Roman" w:cs="Times New Roman"/>
          <w:sz w:val="28"/>
          <w:szCs w:val="28"/>
          <w:highlight w:val="none"/>
        </w:rPr>
        <w:t>муниципального образования</w:t>
      </w:r>
      <w:r>
        <w:rPr>
          <w:rFonts w:hint="default" w:ascii="Times New Roman" w:hAnsi="Times New Roman" w:cs="Times New Roman"/>
          <w:sz w:val="28"/>
          <w:highlight w:val="none"/>
        </w:rPr>
        <w:t xml:space="preserve"> Белгородской области </w:t>
      </w:r>
      <w:r>
        <w:rPr>
          <w:rFonts w:hint="default" w:ascii="Times New Roman" w:hAnsi="Times New Roman" w:cs="Times New Roman"/>
          <w:color w:val="auto"/>
          <w:sz w:val="28"/>
          <w:highlight w:val="none"/>
        </w:rPr>
        <w:t>оказывают информационно-методическую и организационную поддержку Заявителям, в том числе путем предоставления консультаций и разъяснений относительно содержания перечня документов, испрашиваемого для участия в Конкурсе, а также осуществляют комиссионные обследования имущества, приобретенного с участи</w:t>
      </w:r>
      <w:r>
        <w:rPr>
          <w:rFonts w:hint="default" w:ascii="Times New Roman" w:hAnsi="Times New Roman" w:cs="Times New Roman"/>
          <w:sz w:val="28"/>
          <w:highlight w:val="none"/>
        </w:rPr>
        <w:t>ем средств Гранта.</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cs="Times New Roman"/>
          <w:color w:val="auto"/>
          <w:sz w:val="28"/>
          <w:highlight w:val="none"/>
        </w:rPr>
        <w:t xml:space="preserve">2.10. </w:t>
      </w:r>
      <w:r>
        <w:rPr>
          <w:rFonts w:hint="default" w:ascii="Times New Roman" w:hAnsi="Times New Roman" w:eastAsia="Times New Roman" w:cs="Times New Roman"/>
          <w:color w:val="auto"/>
          <w:sz w:val="28"/>
          <w:szCs w:val="28"/>
          <w:highlight w:val="none"/>
          <w:lang w:eastAsia="ru-RU"/>
        </w:rPr>
        <w:t>Заявка содержит следующие сведения:</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а) информацию и документы о Заявителе:</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 полное и сокращенное (при наличии) наименования Заявителя;</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 - основной государственный регистрационный номер Заявителя;</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идентификационный номер налогоплательщика;</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адрес юридического лица;</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дата и код причины постановки Заявителя на учет в налоговом органе;</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номер контактного телефона, почтовый адрес и адрес электронной почты для направления юридически значимых сообщений;</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w:t>
      </w:r>
      <w:r>
        <w:rPr>
          <w:rFonts w:hint="default" w:ascii="Times New Roman" w:hAnsi="Times New Roman" w:cs="Times New Roman"/>
          <w:color w:val="auto"/>
          <w:sz w:val="28"/>
          <w:szCs w:val="28"/>
          <w:highlight w:val="none"/>
          <w:lang w:val="ru-RU"/>
        </w:rPr>
        <w:t xml:space="preserve"> (за исключением сельскохозяйственных кооперативов, созданных в соответствии с Федеральным законом </w:t>
      </w:r>
      <w:r>
        <w:rPr>
          <w:rFonts w:hint="default" w:ascii="Times New Roman" w:hAnsi="Times New Roman" w:cs="Times New Roman"/>
          <w:color w:val="auto"/>
          <w:sz w:val="28"/>
          <w:szCs w:val="28"/>
          <w:highlight w:val="none"/>
          <w:lang w:val="ru-RU"/>
        </w:rPr>
        <w:br w:type="textWrapping"/>
      </w:r>
      <w:r>
        <w:rPr>
          <w:rFonts w:hint="default" w:ascii="Times New Roman" w:hAnsi="Times New Roman" w:cs="Times New Roman"/>
          <w:color w:val="auto"/>
          <w:sz w:val="28"/>
          <w:szCs w:val="28"/>
          <w:highlight w:val="none"/>
          <w:lang w:val="ru-RU"/>
        </w:rPr>
        <w:t>от 08 декабря 1995 года № 192-ФЗ «О сельскохозяйственной кооперации»)    или наименование юридического лица - учредителя участника отбора получателей субсидий</w:t>
      </w:r>
      <w:r>
        <w:rPr>
          <w:rFonts w:hint="default" w:ascii="Times New Roman" w:hAnsi="Times New Roman" w:cs="Times New Roman"/>
          <w:color w:val="auto"/>
          <w:sz w:val="28"/>
          <w:szCs w:val="28"/>
          <w:highlight w:val="none"/>
        </w:rPr>
        <w:t>, членов коллегиального исполнительного органа, исполняющего функции единоличного исполнительного органа</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(для юридических лиц);</w:t>
      </w:r>
    </w:p>
    <w:p>
      <w:pPr>
        <w:keepLines/>
        <w:suppressLineNumbers/>
        <w:ind w:firstLine="709"/>
        <w:jc w:val="both"/>
        <w:rPr>
          <w:rFonts w:hint="default" w:ascii="Times New Roman" w:hAnsi="Times New Roman" w:cs="Times New Roman"/>
          <w:color w:val="auto"/>
          <w:sz w:val="20"/>
          <w:szCs w:val="13"/>
          <w:highlight w:val="none"/>
        </w:rPr>
      </w:pPr>
      <w:r>
        <w:rPr>
          <w:rFonts w:hint="default" w:ascii="Times New Roman" w:hAnsi="Times New Roman" w:cs="Times New Roman"/>
          <w:color w:val="auto"/>
          <w:sz w:val="28"/>
          <w:highlight w:val="none"/>
        </w:rPr>
        <w:t>- информация о руководителе юридического лица (фамилия, имя, отчество (при наличии), идентификационный номер налогоплательщика, должность)</w:t>
      </w:r>
      <w:r>
        <w:rPr>
          <w:rFonts w:hint="default" w:ascii="Times New Roman" w:hAnsi="Times New Roman" w:cs="Times New Roman"/>
          <w:color w:val="auto"/>
          <w:sz w:val="20"/>
          <w:szCs w:val="13"/>
          <w:highlight w:val="none"/>
        </w:rPr>
        <w:t>;</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информация о счетах в соответствии с законодательством Российской Федерации для перечисления средств Гранта, а также о лице, уполномоченном на подписание Соглашения;</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б) информацию и документы, подтверждающие соответствие Заявителя требованиям, установленным</w:t>
      </w:r>
      <w:r>
        <w:rPr>
          <w:rFonts w:hint="default" w:ascii="Times New Roman" w:hAnsi="Times New Roman" w:cs="Times New Roman"/>
          <w:color w:val="auto"/>
          <w:sz w:val="28"/>
          <w:highlight w:val="none"/>
          <w:shd w:val="clear"/>
        </w:rPr>
        <w:t xml:space="preserve"> </w:t>
      </w:r>
      <w:r>
        <w:rPr>
          <w:rFonts w:hint="default" w:ascii="Times New Roman" w:hAnsi="Times New Roman" w:cs="Times New Roman"/>
          <w:color w:val="auto"/>
          <w:sz w:val="28"/>
          <w:highlight w:val="none"/>
          <w:shd w:val="clear" w:color="auto"/>
        </w:rPr>
        <w:t xml:space="preserve">пунктом 2.4 </w:t>
      </w:r>
      <w:r>
        <w:rPr>
          <w:rFonts w:hint="default" w:ascii="Times New Roman" w:hAnsi="Times New Roman" w:cs="Times New Roman"/>
          <w:color w:val="auto"/>
          <w:sz w:val="28"/>
          <w:highlight w:val="none"/>
          <w:shd w:val="clear"/>
        </w:rPr>
        <w:t>р</w:t>
      </w:r>
      <w:r>
        <w:rPr>
          <w:rFonts w:hint="default" w:ascii="Times New Roman" w:hAnsi="Times New Roman" w:cs="Times New Roman"/>
          <w:color w:val="auto"/>
          <w:sz w:val="28"/>
          <w:highlight w:val="none"/>
        </w:rPr>
        <w:t xml:space="preserve">аздела 2 Порядка, в соответствии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с пунктом 2.7 раздела 2 Порядка;</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в) информацию и документы, представляемые Заявителем при проведении Конкурса в процессе документооборота:</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 </w:t>
      </w:r>
      <w:r>
        <w:rPr>
          <w:rFonts w:hint="default" w:ascii="Times New Roman" w:hAnsi="Times New Roman" w:cs="Times New Roman"/>
          <w:color w:val="auto"/>
          <w:sz w:val="28"/>
          <w:highlight w:val="none"/>
          <w:lang w:val="ru-RU"/>
        </w:rPr>
        <w:t xml:space="preserve">подтверждение согласия </w:t>
      </w:r>
      <w:r>
        <w:rPr>
          <w:rFonts w:hint="default" w:ascii="Times New Roman" w:hAnsi="Times New Roman" w:cs="Times New Roman"/>
          <w:color w:val="auto"/>
          <w:sz w:val="28"/>
          <w:highlight w:val="none"/>
        </w:rPr>
        <w:t>на публикацию (размещение) в сети Интернет информации</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о Заявителе, о подаваемой Заявителем Заявке, а также иной информации</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о Заявителе, связанной с соответствующим Конкурсом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и результатом предоставления Гранта, подаваемое посредством заполнения соответствующих форм веб-интерфейса системы «Электронный бюджет»;</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г) предлагаемые Заявителем значения результата предоставления Гранта</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значение запрашиваемого Заявителем размера Гранта</w:t>
      </w:r>
      <w:r>
        <w:rPr>
          <w:rFonts w:hint="default" w:ascii="Times New Roman" w:hAnsi="Times New Roman" w:eastAsia="Times New Roman" w:cs="Times New Roman"/>
          <w:color w:val="auto"/>
          <w:sz w:val="28"/>
          <w:szCs w:val="28"/>
          <w:highlight w:val="none"/>
          <w:lang w:val="en-US" w:eastAsia="ru-RU"/>
        </w:rPr>
        <w:t>, который не может быть выше(ниже) максимального (минимального) размера, установленного                в объявлении о проведении Конкурса</w:t>
      </w:r>
      <w:r>
        <w:rPr>
          <w:rFonts w:hint="default" w:ascii="Times New Roman" w:hAnsi="Times New Roman" w:eastAsia="Times New Roman" w:cs="Times New Roman"/>
          <w:color w:val="auto"/>
          <w:sz w:val="28"/>
          <w:szCs w:val="28"/>
          <w:highlight w:val="none"/>
          <w:lang w:eastAsia="ru-RU"/>
        </w:rPr>
        <w:t>;</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pPr>
      <w:r>
        <w:rPr>
          <w:rFonts w:hint="default" w:ascii="Times New Roman" w:hAnsi="Times New Roman" w:eastAsia="Times New Roman" w:cs="Times New Roman"/>
          <w:color w:val="auto"/>
          <w:sz w:val="28"/>
          <w:szCs w:val="28"/>
          <w:highlight w:val="none"/>
          <w:lang w:eastAsia="ru-RU"/>
        </w:rPr>
        <w:t>д) информация</w:t>
      </w:r>
      <w:r>
        <w:rPr>
          <w:rFonts w:hint="default" w:ascii="Times New Roman" w:hAnsi="Times New Roman" w:eastAsia="Times New Roman" w:cs="Times New Roman"/>
          <w:color w:val="auto"/>
          <w:sz w:val="28"/>
          <w:szCs w:val="28"/>
          <w:highlight w:val="none"/>
          <w:lang w:val="en-US" w:eastAsia="ru-RU"/>
        </w:rPr>
        <w:t xml:space="preserve">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w:t>
      </w:r>
    </w:p>
    <w:p>
      <w:pPr>
        <w:keepNext w:val="0"/>
        <w:keepLines w:val="0"/>
        <w:pageBreakBefore w:val="0"/>
        <w:widowControl w:val="0"/>
        <w:suppressLineNumbers/>
        <w:ind w:firstLine="706"/>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rPr>
        <w:t xml:space="preserve">При несоответствии поданных в составе заявки сведений, содержащихся в экранных формах веб-интерфейса системы </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Электронный бюджет</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 xml:space="preserve">, сведениям, содержащимся в прилагаемых к заявке документах, приоритет имеют сведения, содержащиеся в экранных формах веб-интерфейса системы </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Электронный бюджет</w:t>
      </w:r>
      <w:r>
        <w:rPr>
          <w:rFonts w:hint="default" w:ascii="Times New Roman" w:hAnsi="Times New Roman" w:cs="Times New Roman"/>
          <w:sz w:val="28"/>
          <w:highlight w:val="none"/>
          <w:lang w:val="ru-RU"/>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2.11. Заявитель вправе на основании направленного в Министерство письменного обращения руководителя или уполномоченного в установленном порядке лица отозвать Заявку в любое время до даты окончания приема Заявок.</w:t>
      </w:r>
    </w:p>
    <w:p>
      <w:pPr>
        <w:widowControl w:val="0"/>
        <w:suppressLineNumbers/>
        <w:ind w:firstLine="709"/>
        <w:jc w:val="both"/>
        <w:rPr>
          <w:rFonts w:hint="default" w:ascii="Times New Roman" w:hAnsi="Times New Roman" w:cs="Times New Roman"/>
          <w:color w:val="FF0000"/>
          <w:sz w:val="28"/>
          <w:highlight w:val="none"/>
        </w:rPr>
      </w:pPr>
      <w:r>
        <w:rPr>
          <w:rFonts w:hint="default" w:ascii="Times New Roman" w:hAnsi="Times New Roman" w:cs="Times New Roman"/>
          <w:sz w:val="28"/>
          <w:highlight w:val="none"/>
        </w:rPr>
        <w:t xml:space="preserve">Отзыв Заявки не препятствует повторной подаче Заявки, но не позднее даты окончания приема Заявок, указанной в объявлении о проведении Конкурса, при этом регистрация Заявки осуществляется в порядке очередности в день повторного представления Заявки. </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2.12. Заявитель вправе внести изменения в Заявку. Внесение изменений в Заявку до дня окончания приема Заявок осуществляется путем формирования Заявителем в электронной форме уведомления об отзыве Заявки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и последующей подачи новой Заявки, при этом ранее поданная Заявка считается отозванной. Представление и рассмотрение повторной Заявки осуществляются в порядке, предусмотренном для представления и рассмотрения Заявки, поданной впервые.</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Внесение изменений в Заявку на стадии рассмотрения </w:t>
      </w:r>
      <w:r>
        <w:rPr>
          <w:rFonts w:hint="default" w:ascii="Times New Roman" w:hAnsi="Times New Roman" w:cs="Times New Roman"/>
          <w:sz w:val="28"/>
          <w:highlight w:val="none"/>
          <w:shd w:val="clear" w:color="auto"/>
        </w:rPr>
        <w:t>З</w:t>
      </w:r>
      <w:r>
        <w:rPr>
          <w:rFonts w:hint="default" w:ascii="Times New Roman" w:hAnsi="Times New Roman" w:cs="Times New Roman"/>
          <w:sz w:val="28"/>
          <w:highlight w:val="none"/>
        </w:rPr>
        <w:t>аявки допускается по решению Комиссии по отбору проектов. При внесении изменений в Заявку</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на стадии рассмотрения Заявок не допускается изменение информации и документов, в соответствии с которыми Заявителю присваивается итоговое количество баллов по указанным в объявлении о проведении Конкурса критериям оценки или показателям критериев оценки.</w:t>
      </w:r>
    </w:p>
    <w:p>
      <w:pPr>
        <w:widowControl w:val="0"/>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2.13. Заявитель со дня размещения объявления о проведении Конкурса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о проведении Конкурса путем формирования в системе «Электронный бюджет» соответствующего запроса.</w:t>
      </w:r>
    </w:p>
    <w:p>
      <w:pPr>
        <w:keepNext w:val="0"/>
        <w:keepLines w:val="0"/>
        <w:pageBreakBefore w:val="0"/>
        <w:widowControl/>
        <w:suppressLineNumbers/>
        <w:ind w:firstLine="706"/>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Министерство в ответ на запрос, указанный в первом абзаце настоящего пункта, направляет разъяснение положений объявления о проведении Конкурса 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Конкурса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не должно изменять суть информации, содержащейся в указанном объявлении.</w:t>
      </w:r>
    </w:p>
    <w:p>
      <w:pPr>
        <w:keepNext w:val="0"/>
        <w:keepLines w:val="0"/>
        <w:pageBreakBefore w:val="0"/>
        <w:widowControl/>
        <w:suppressLineNumbers/>
        <w:shd w:val="clear" w:color="auto"/>
        <w:ind w:firstLine="706"/>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2.14. В целях проведения Конкурса Министерству, а также Комиссии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по отбору проектов не позднее 1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к поданным Заявителями Заявкам для их рассмотрения и последующей оценки.</w:t>
      </w:r>
    </w:p>
    <w:p>
      <w:pPr>
        <w:keepNext w:val="0"/>
        <w:keepLines w:val="0"/>
        <w:pageBreakBefore w:val="0"/>
        <w:widowControl/>
        <w:suppressLineNumbers/>
        <w:shd w:val="clear" w:color="auto"/>
        <w:ind w:firstLine="706"/>
        <w:jc w:val="both"/>
        <w:rPr>
          <w:rFonts w:hint="default" w:ascii="Times New Roman" w:hAnsi="Times New Roman" w:cs="Times New Roman"/>
          <w:color w:val="auto"/>
          <w:sz w:val="28"/>
          <w:highlight w:val="none"/>
        </w:rPr>
      </w:pPr>
      <w:r>
        <w:rPr>
          <w:rFonts w:hint="default" w:ascii="Times New Roman" w:hAnsi="Times New Roman" w:cs="Times New Roman"/>
          <w:sz w:val="28"/>
          <w:highlight w:val="none"/>
        </w:rPr>
        <w:t xml:space="preserve">2.15. Протокол вскрытия Заявок формируется автоматически на Едином портале не позднее 1 (одного) рабочего дня, следующего за днем окончания приема, подписывается усиленной квалифицированной электронной подписью  </w:t>
      </w:r>
      <w:r>
        <w:rPr>
          <w:rFonts w:hint="default" w:ascii="Times New Roman" w:hAnsi="Times New Roman" w:cs="Times New Roman"/>
          <w:color w:val="auto"/>
          <w:sz w:val="28"/>
          <w:highlight w:val="none"/>
        </w:rPr>
        <w:t>председателя Комиссии по отбору проектов в системе «Электронный бюджет», а также размещается на Едином портале не позднее 1 (одного) рабочего дня, следующего за днем его подписания.</w:t>
      </w:r>
    </w:p>
    <w:p>
      <w:pPr>
        <w:keepLines/>
        <w:suppressLineNumbers/>
        <w:shd w:val="clear" w:color="auto"/>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Протокол вскрытия Заявок включает в себя следующую информацию:</w:t>
      </w:r>
    </w:p>
    <w:p>
      <w:pPr>
        <w:keepLines/>
        <w:suppressLineNumbers/>
        <w:shd w:val="clear" w:color="auto"/>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регистрационный номер Заявки;</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дата и время поступления Заявки;</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 полное наименование Заявителя; </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 адрес регистрации Заявителя; </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запрашиваемый Заявителем размер Гранта.</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2.16. Представленная Заявителем Заявка с приложенными к ней документами рассматривается Комиссией по отбору проектов на предмет соответствия требованиям, установленным пункт</w:t>
      </w:r>
      <w:r>
        <w:rPr>
          <w:rFonts w:hint="default" w:ascii="Times New Roman" w:hAnsi="Times New Roman" w:cs="Times New Roman"/>
          <w:color w:val="auto"/>
          <w:sz w:val="28"/>
          <w:highlight w:val="none"/>
          <w:lang w:val="ru-RU"/>
        </w:rPr>
        <w:t>ом</w:t>
      </w:r>
      <w:r>
        <w:rPr>
          <w:rFonts w:hint="default" w:ascii="Times New Roman" w:hAnsi="Times New Roman" w:cs="Times New Roman"/>
          <w:color w:val="auto"/>
          <w:sz w:val="28"/>
          <w:highlight w:val="none"/>
        </w:rPr>
        <w:t xml:space="preserve"> 2.4</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 раздела 2 Порядка,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в течение 15 (пятнадцати) рабочих дней со дня окончания срока подачи (приема) Заявок, указанного в объявлении о проведении Конкурса.</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sz w:val="28"/>
          <w:highlight w:val="none"/>
        </w:rPr>
        <w:t>2.17. В случае, если Заявитель не представил по собственной инициативе документы, подтверждающие соответствие его требованиям, предусмотренным подпунктом 2.4.1 пункта 2.4 раздела 2 Порядка</w:t>
      </w:r>
      <w:r>
        <w:rPr>
          <w:rFonts w:hint="default" w:ascii="Times New Roman" w:hAnsi="Times New Roman" w:cs="Times New Roman"/>
          <w:color w:val="FF0000"/>
          <w:sz w:val="28"/>
          <w:highlight w:val="none"/>
        </w:rPr>
        <w:t xml:space="preserve"> </w:t>
      </w:r>
      <w:r>
        <w:rPr>
          <w:rFonts w:hint="default" w:ascii="Times New Roman" w:hAnsi="Times New Roman" w:cs="Times New Roman"/>
          <w:sz w:val="28"/>
          <w:highlight w:val="none"/>
        </w:rPr>
        <w:t xml:space="preserve">и </w:t>
      </w:r>
      <w:r>
        <w:rPr>
          <w:rFonts w:hint="default" w:ascii="Times New Roman" w:hAnsi="Times New Roman" w:cs="Times New Roman"/>
          <w:sz w:val="28"/>
          <w:highlight w:val="none"/>
          <w:lang w:val="ru-RU"/>
        </w:rPr>
        <w:t xml:space="preserve">вторым </w:t>
      </w:r>
      <w:r>
        <w:rPr>
          <w:rFonts w:hint="default" w:ascii="Times New Roman" w:hAnsi="Times New Roman" w:cs="Times New Roman"/>
          <w:sz w:val="28"/>
          <w:highlight w:val="none"/>
        </w:rPr>
        <w:t>–</w:t>
      </w:r>
      <w:r>
        <w:rPr>
          <w:rFonts w:hint="default" w:ascii="Times New Roman" w:hAnsi="Times New Roman" w:cs="Times New Roman"/>
          <w:sz w:val="28"/>
          <w:highlight w:val="none"/>
          <w:lang w:val="ru-RU"/>
        </w:rPr>
        <w:t xml:space="preserve"> четвертым </w:t>
      </w:r>
      <w:r>
        <w:rPr>
          <w:rFonts w:hint="default" w:ascii="Times New Roman" w:hAnsi="Times New Roman" w:cs="Times New Roman"/>
          <w:sz w:val="28"/>
          <w:highlight w:val="none"/>
        </w:rPr>
        <w:t>абзацами подпункта 2.4.2 пункта 2.4 раздела 2 Порядка, подтверждение соответствия его указанн</w:t>
      </w:r>
      <w:r>
        <w:rPr>
          <w:rFonts w:hint="default" w:ascii="Times New Roman" w:hAnsi="Times New Roman" w:cs="Times New Roman"/>
          <w:color w:val="auto"/>
          <w:sz w:val="28"/>
          <w:highlight w:val="none"/>
        </w:rPr>
        <w:t>ым требованиям определяется в соответствии с пунктом 2.6 раздела 2 Порядка.</w:t>
      </w:r>
    </w:p>
    <w:p>
      <w:pPr>
        <w:widowControl w:val="0"/>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2.18.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 указанных в пункте 2.25 раздела 2 Порядка.</w:t>
      </w:r>
    </w:p>
    <w:p>
      <w:pPr>
        <w:widowControl w:val="0"/>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2.19. Решения о соответствии Заявки и Заявителя требованиям, указанным в объявлении о проведении Конкурса, принимаются Комиссией по отбору проектов единожды на даты получения результатов проверки представленных Заявителем информации и документов, поданных в составе Заявки, по результатам:</w:t>
      </w:r>
    </w:p>
    <w:p>
      <w:pPr>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а) автоматической проверки, осуществляемой в соответствии с пунктом 2.6 раздела 2 Порядка;</w:t>
      </w:r>
    </w:p>
    <w:p>
      <w:pPr>
        <w:keepNext w:val="0"/>
        <w:keepLines w:val="0"/>
        <w:pageBreakBefore w:val="0"/>
        <w:widowControl/>
        <w:suppressLineNumbers/>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б) проверки факта проставления Заявителем в электронном виде отметок</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 соответствии требованиям, указанным в подпункте 2.4.1 пункта 2.4 раздела 2 Порядка</w:t>
      </w:r>
      <w:r>
        <w:rPr>
          <w:rFonts w:hint="default" w:ascii="Times New Roman" w:hAnsi="Times New Roman" w:cs="Times New Roman"/>
          <w:color w:val="FF0000"/>
          <w:sz w:val="28"/>
          <w:highlight w:val="none"/>
        </w:rPr>
        <w:t xml:space="preserve"> </w:t>
      </w:r>
      <w:r>
        <w:rPr>
          <w:rFonts w:hint="default" w:ascii="Times New Roman" w:hAnsi="Times New Roman" w:cs="Times New Roman"/>
          <w:sz w:val="28"/>
          <w:highlight w:val="none"/>
        </w:rPr>
        <w:t>и в</w:t>
      </w:r>
      <w:r>
        <w:rPr>
          <w:rFonts w:hint="default" w:ascii="Times New Roman" w:hAnsi="Times New Roman" w:cs="Times New Roman"/>
          <w:sz w:val="28"/>
          <w:highlight w:val="none"/>
          <w:lang w:val="ru-RU"/>
        </w:rPr>
        <w:t>о</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втором</w:t>
      </w:r>
      <w:r>
        <w:rPr>
          <w:rFonts w:hint="default" w:ascii="Times New Roman" w:hAnsi="Times New Roman" w:cs="Times New Roman"/>
          <w:sz w:val="28"/>
          <w:highlight w:val="none"/>
        </w:rPr>
        <w:t xml:space="preserve"> – </w:t>
      </w:r>
      <w:r>
        <w:rPr>
          <w:rFonts w:hint="default" w:ascii="Times New Roman" w:hAnsi="Times New Roman" w:cs="Times New Roman"/>
          <w:sz w:val="28"/>
          <w:highlight w:val="none"/>
          <w:lang w:val="ru-RU"/>
        </w:rPr>
        <w:t>четвертом</w:t>
      </w:r>
      <w:r>
        <w:rPr>
          <w:rFonts w:hint="default" w:ascii="Times New Roman" w:hAnsi="Times New Roman" w:cs="Times New Roman"/>
          <w:sz w:val="28"/>
          <w:highlight w:val="none"/>
        </w:rPr>
        <w:t xml:space="preserve"> абзацах подпункта 2.4.2 пункта 2.4</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раздела 2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pPr>
        <w:keepNext w:val="0"/>
        <w:keepLines w:val="0"/>
        <w:pageBreakBefore w:val="0"/>
        <w:widowControl/>
        <w:suppressLineNumbers/>
        <w:ind w:firstLine="706"/>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в) проверки представленных Заявителем информации и документов, подтверждающих его соответствие требованиям, указанным в </w:t>
      </w:r>
      <w:r>
        <w:rPr>
          <w:rFonts w:hint="default" w:ascii="Times New Roman" w:hAnsi="Times New Roman" w:cs="Times New Roman"/>
          <w:color w:val="auto"/>
          <w:sz w:val="28"/>
          <w:highlight w:val="none"/>
          <w:lang w:val="ru-RU"/>
        </w:rPr>
        <w:t>пятом</w:t>
      </w:r>
      <w:r>
        <w:rPr>
          <w:rFonts w:hint="default" w:ascii="Times New Roman" w:hAnsi="Times New Roman" w:cs="Times New Roman"/>
          <w:color w:val="auto"/>
          <w:sz w:val="28"/>
          <w:highlight w:val="none"/>
        </w:rPr>
        <w:t xml:space="preserve"> – </w:t>
      </w:r>
      <w:r>
        <w:rPr>
          <w:rFonts w:hint="default" w:ascii="Times New Roman" w:hAnsi="Times New Roman" w:cs="Times New Roman"/>
          <w:color w:val="auto"/>
          <w:sz w:val="28"/>
          <w:highlight w:val="none"/>
          <w:lang w:val="ru-RU"/>
        </w:rPr>
        <w:t>десятом</w:t>
      </w:r>
      <w:r>
        <w:rPr>
          <w:rFonts w:hint="default" w:ascii="Times New Roman" w:hAnsi="Times New Roman" w:cs="Times New Roman"/>
          <w:color w:val="auto"/>
          <w:sz w:val="28"/>
          <w:highlight w:val="none"/>
        </w:rPr>
        <w:t xml:space="preserve"> абзацах подпункта 2.4.2 пункта 2.4 раздела 2 Порядка,</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на предмет соответствия указанных информации и документов установленным</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в объявлении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о проведении Конкурса требованиям и достоверности таких информации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и документов.</w:t>
      </w:r>
    </w:p>
    <w:p>
      <w:pPr>
        <w:keepNext w:val="0"/>
        <w:keepLines w:val="0"/>
        <w:pageBreakBefore w:val="0"/>
        <w:widowControl/>
        <w:suppressLineNumbers/>
        <w:ind w:firstLine="706"/>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2.20. Возврат Заявки Заявителю на доработку осуществляется в случае, ес</w:t>
      </w:r>
      <w:r>
        <w:rPr>
          <w:rFonts w:hint="default" w:ascii="Times New Roman" w:hAnsi="Times New Roman" w:cs="Times New Roman"/>
          <w:color w:val="auto"/>
          <w:sz w:val="28"/>
          <w:highlight w:val="none"/>
          <w:shd w:val="clear"/>
        </w:rPr>
        <w:t xml:space="preserve">ли </w:t>
      </w:r>
      <w:r>
        <w:rPr>
          <w:rFonts w:hint="default" w:ascii="Times New Roman" w:hAnsi="Times New Roman" w:cs="Times New Roman"/>
          <w:color w:val="auto"/>
          <w:sz w:val="28"/>
          <w:highlight w:val="none"/>
          <w:shd w:val="clear" w:color="auto"/>
        </w:rPr>
        <w:t xml:space="preserve">Министерством </w:t>
      </w:r>
      <w:r>
        <w:rPr>
          <w:rFonts w:hint="default" w:ascii="Times New Roman" w:hAnsi="Times New Roman" w:cs="Times New Roman"/>
          <w:color w:val="auto"/>
          <w:sz w:val="28"/>
          <w:highlight w:val="none"/>
        </w:rPr>
        <w:t xml:space="preserve">выявлены основания для их возврата на доработку. Основанием для возврата Заявок Заявителю на доработку является уточнение отдельных сведений, представленных согласно пункту 2.10 раздела 2 Порядка. </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2.21. В случае выявления на стадии рассмотрения Заявок оснований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для возврата Заявки на доработку Заявителю направляется уведомление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о возврате Заявки на доработку, подписанное усиленной квалифицированной электронной подписью председателя Комиссии по отбору проектов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в доработке.</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Скорректированная Заявка после доработки направляется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с использованием системы «Электронный бюджет» для участия в Конкурсе</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в срок до окончания рассмотрения Заявок, при этом повторная регистрация Заявки не требуется.</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2.22. При отсутствии оснований для отклонения Заявки, указанных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в пункте 2.25 раздела 2 Порядка, подавший ее Заявитель считается допущенным к Конкурсу.</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2.23.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w:t>
      </w:r>
      <w:r>
        <w:rPr>
          <w:rFonts w:hint="default" w:ascii="Times New Roman" w:hAnsi="Times New Roman" w:cs="Times New Roman"/>
          <w:sz w:val="28"/>
          <w:highlight w:val="none"/>
          <w:lang w:val="ru-RU"/>
        </w:rPr>
        <w:t xml:space="preserve">     </w:t>
      </w:r>
      <w:r>
        <w:rPr>
          <w:rFonts w:hint="default" w:ascii="Times New Roman" w:hAnsi="Times New Roman" w:cs="Times New Roman"/>
          <w:color w:val="auto"/>
          <w:sz w:val="28"/>
          <w:highlight w:val="none"/>
        </w:rPr>
        <w:t xml:space="preserve">и </w:t>
      </w:r>
      <w:r>
        <w:rPr>
          <w:rFonts w:hint="default" w:ascii="Times New Roman" w:hAnsi="Times New Roman" w:cs="Times New Roman"/>
          <w:sz w:val="28"/>
          <w:highlight w:val="none"/>
        </w:rPr>
        <w:t xml:space="preserve">рассмотренных Заявок, а также информацию по каждому Заявителю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 признании его Заявки надлежащей или об отклонении его Заявки с указанием оснований для отклонения.</w:t>
      </w:r>
    </w:p>
    <w:p>
      <w:pPr>
        <w:keepNext w:val="0"/>
        <w:keepLines w:val="0"/>
        <w:pageBreakBefore w:val="0"/>
        <w:widowControl/>
        <w:suppressLineNumbers/>
        <w:ind w:firstLine="706"/>
        <w:jc w:val="both"/>
        <w:rPr>
          <w:rFonts w:hint="default" w:ascii="Times New Roman" w:hAnsi="Times New Roman" w:cs="Times New Roman"/>
          <w:sz w:val="28"/>
          <w:highlight w:val="none"/>
        </w:rPr>
      </w:pPr>
      <w:r>
        <w:rPr>
          <w:rFonts w:hint="default" w:ascii="Times New Roman" w:hAnsi="Times New Roman" w:cs="Times New Roman"/>
          <w:color w:val="auto"/>
          <w:sz w:val="28"/>
          <w:highlight w:val="none"/>
        </w:rPr>
        <w:t xml:space="preserve">2.24. Протокол рассмотрения Заявок формируется автоматически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на Едином портале на основании результатов рассмотрения Заявок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и подпис</w:t>
      </w:r>
      <w:r>
        <w:rPr>
          <w:rFonts w:hint="default" w:ascii="Times New Roman" w:hAnsi="Times New Roman" w:cs="Times New Roman"/>
          <w:sz w:val="28"/>
          <w:highlight w:val="none"/>
        </w:rPr>
        <w:t>ывается усиленной квалифицированной электронной подписью председателя Комиссии по отбору проектов в системе «Электронный бюджет», а также размещается на Едином портале не позднее</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1 (одного) рабочего дня, следующего за днем его подписания. </w:t>
      </w:r>
    </w:p>
    <w:p>
      <w:pPr>
        <w:suppressLineNumbers/>
        <w:ind w:firstLine="709"/>
        <w:jc w:val="both"/>
        <w:rPr>
          <w:rFonts w:hint="default" w:ascii="Times New Roman" w:hAnsi="Times New Roman" w:cs="Times New Roman"/>
          <w:sz w:val="28"/>
          <w:highlight w:val="none"/>
        </w:rPr>
      </w:pPr>
      <w:r>
        <w:rPr>
          <w:rFonts w:hint="default" w:ascii="Times New Roman" w:hAnsi="Times New Roman" w:cs="Times New Roman"/>
          <w:color w:val="auto"/>
          <w:sz w:val="28"/>
          <w:highlight w:val="none"/>
        </w:rPr>
        <w:t>Внесение изменений в протокол рассмотрения Заявок осуществляется</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не позднее 10 (десяти) календарных дней со дня подписания первой версии протокола рассмотрения Заявок путем формирования новой версии указанного про</w:t>
      </w:r>
      <w:r>
        <w:rPr>
          <w:rFonts w:hint="default" w:ascii="Times New Roman" w:hAnsi="Times New Roman" w:cs="Times New Roman"/>
          <w:sz w:val="28"/>
          <w:highlight w:val="none"/>
        </w:rPr>
        <w:t>токола с указанием причин внесения изменений.</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2.25. Основания для отклонения Заявок:</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несоответствие Заявителя требованиям, указанным в объявлении о проведении Конкурса;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непредставление (представление не в полном объеме) документов, указанных в объявлении о проведении Конкурса;</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sz w:val="28"/>
          <w:highlight w:val="none"/>
        </w:rPr>
        <w:t>- несоответствие представленных документов и (или) Заявки требованиям, устано</w:t>
      </w:r>
      <w:r>
        <w:rPr>
          <w:rFonts w:hint="default" w:ascii="Times New Roman" w:hAnsi="Times New Roman" w:cs="Times New Roman"/>
          <w:color w:val="auto"/>
          <w:sz w:val="28"/>
          <w:highlight w:val="none"/>
        </w:rPr>
        <w:t>вленным в объявлении о проведении Конкурса;</w:t>
      </w:r>
    </w:p>
    <w:p>
      <w:pPr>
        <w:keepLines/>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недостоверность информации, содержащейся в документах, представленных Заявителем для подтверждения соответствия требованиям, указанным в объявлении, а также иных документов в составе Заявки;</w:t>
      </w:r>
    </w:p>
    <w:p>
      <w:pPr>
        <w:keepLines/>
        <w:suppressLineNumbers/>
        <w:ind w:firstLine="709"/>
        <w:jc w:val="both"/>
        <w:rPr>
          <w:rFonts w:hint="default" w:ascii="Times New Roman" w:hAnsi="Times New Roman" w:cs="Times New Roman"/>
          <w:color w:val="auto"/>
          <w:sz w:val="28"/>
          <w:highlight w:val="none"/>
          <w:lang w:val="ru-RU"/>
        </w:rPr>
      </w:pPr>
      <w:r>
        <w:rPr>
          <w:rFonts w:hint="default" w:ascii="Times New Roman" w:hAnsi="Times New Roman" w:cs="Times New Roman"/>
          <w:color w:val="auto"/>
          <w:sz w:val="28"/>
          <w:highlight w:val="none"/>
        </w:rPr>
        <w:t>- подача Заявителем Заявки после даты и (или) времени, определенных для подачи Заявок</w:t>
      </w:r>
      <w:r>
        <w:rPr>
          <w:rFonts w:hint="default" w:ascii="Times New Roman" w:hAnsi="Times New Roman" w:cs="Times New Roman"/>
          <w:color w:val="auto"/>
          <w:sz w:val="28"/>
          <w:highlight w:val="none"/>
          <w:lang w:val="ru-RU"/>
        </w:rPr>
        <w:t>;</w:t>
      </w:r>
    </w:p>
    <w:p>
      <w:pPr>
        <w:keepNext w:val="0"/>
        <w:keepLines w:val="0"/>
        <w:pageBreakBefore w:val="0"/>
        <w:widowControl/>
        <w:suppressLineNumbers/>
        <w:ind w:firstLine="706"/>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2.2</w:t>
      </w:r>
      <w:r>
        <w:rPr>
          <w:rFonts w:hint="default" w:ascii="Times New Roman" w:hAnsi="Times New Roman" w:cs="Times New Roman"/>
          <w:color w:val="auto"/>
          <w:sz w:val="28"/>
          <w:highlight w:val="none"/>
          <w:lang w:val="ru-RU"/>
        </w:rPr>
        <w:t>6</w:t>
      </w:r>
      <w:r>
        <w:rPr>
          <w:rFonts w:hint="default" w:ascii="Times New Roman" w:hAnsi="Times New Roman" w:cs="Times New Roman"/>
          <w:color w:val="auto"/>
          <w:sz w:val="28"/>
          <w:highlight w:val="none"/>
        </w:rPr>
        <w:t xml:space="preserve">. Оценка Заявок осуществляется Комиссией по отбору проектов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не позднее 30 (тридцати) календарных дней со дня окончания приема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В случае, если заседания Комиссии по отбору проектов проводятся в течение нескольких дней, датой окончания проведения Конкурса считается дата последнего заседания Комиссии по отбору проектов.</w:t>
      </w:r>
    </w:p>
    <w:p>
      <w:pPr>
        <w:keepNext w:val="0"/>
        <w:keepLines w:val="0"/>
        <w:pageBreakBefore w:val="0"/>
        <w:widowControl/>
        <w:suppressLineNumbers/>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Оценка каждой Заявки осуществляется членами Комиссии по отбору проектов коллегиально по критериям и показателям, их весовым значениям, указанным в пункте 2.28 раздела 2 Порядка. В случае разногласий оценка выставляется по результатам голосования (простым большинством голосов).</w:t>
      </w:r>
      <w:r>
        <w:rPr>
          <w:rFonts w:hint="default" w:ascii="Times New Roman" w:hAnsi="Times New Roman" w:cs="Times New Roman"/>
          <w:sz w:val="28"/>
          <w:highlight w:val="none"/>
        </w:rPr>
        <w:br w:type="textWrapping"/>
      </w:r>
      <w:r>
        <w:rPr>
          <w:rFonts w:hint="default" w:ascii="Times New Roman" w:hAnsi="Times New Roman" w:cs="Times New Roman"/>
          <w:sz w:val="28"/>
          <w:highlight w:val="none"/>
        </w:rPr>
        <w:t>В случае равенства голосов решающим является голос председательствующего на заседании Комиссии по отбору проектов.</w:t>
      </w:r>
    </w:p>
    <w:p>
      <w:pPr>
        <w:keepNext w:val="0"/>
        <w:keepLines w:val="0"/>
        <w:pageBreakBefore w:val="0"/>
        <w:widowControl/>
        <w:suppressLineNumbers/>
        <w:ind w:firstLine="706"/>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2.2</w:t>
      </w:r>
      <w:r>
        <w:rPr>
          <w:rFonts w:hint="default" w:ascii="Times New Roman" w:hAnsi="Times New Roman" w:cs="Times New Roman"/>
          <w:color w:val="auto"/>
          <w:sz w:val="28"/>
          <w:highlight w:val="none"/>
          <w:lang w:val="ru-RU"/>
        </w:rPr>
        <w:t>7</w:t>
      </w:r>
      <w:r>
        <w:rPr>
          <w:rFonts w:hint="default" w:ascii="Times New Roman" w:hAnsi="Times New Roman" w:cs="Times New Roman"/>
          <w:color w:val="auto"/>
          <w:sz w:val="28"/>
          <w:highlight w:val="none"/>
        </w:rPr>
        <w:t xml:space="preserve">. Для обеспечения всестороннего и объективного рассмотрения поступивших Заявок в течение периода, указанного в пункте 2.26 раздела 2 Порядка, Комиссия по отбору проектов приглашает Заявителя совместно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с представителем администрации </w:t>
      </w:r>
      <w:r>
        <w:rPr>
          <w:rFonts w:hint="default" w:ascii="Times New Roman" w:hAnsi="Times New Roman" w:cs="Times New Roman"/>
          <w:color w:val="auto"/>
          <w:sz w:val="28"/>
          <w:szCs w:val="28"/>
          <w:highlight w:val="none"/>
        </w:rPr>
        <w:t>муниципального образования</w:t>
      </w:r>
      <w:r>
        <w:rPr>
          <w:rFonts w:hint="default" w:ascii="Times New Roman" w:hAnsi="Times New Roman" w:cs="Times New Roman"/>
          <w:color w:val="auto"/>
          <w:sz w:val="28"/>
          <w:highlight w:val="none"/>
        </w:rPr>
        <w:t>, на территории которого планируется реализация проекта Грантополучателя, для собеседования (личного представления) проекта Грантополучателя в очном формате или формате видео-конференц-связи.</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w:t>
      </w:r>
      <w:r>
        <w:rPr>
          <w:rFonts w:hint="default" w:ascii="Times New Roman" w:hAnsi="Times New Roman" w:cs="Times New Roman"/>
          <w:sz w:val="28"/>
          <w:highlight w:val="none"/>
          <w:lang w:val="ru-RU"/>
        </w:rPr>
        <w:t>28</w:t>
      </w:r>
      <w:r>
        <w:rPr>
          <w:rFonts w:hint="default" w:ascii="Times New Roman" w:hAnsi="Times New Roman" w:cs="Times New Roman"/>
          <w:sz w:val="28"/>
          <w:highlight w:val="none"/>
        </w:rPr>
        <w:t>. Для определения победителей Конкурса устанавливаются следующие количественные и качественные критерии оценки Заявок, документов и в целом всего проекта:</w:t>
      </w:r>
    </w:p>
    <w:p>
      <w:pPr>
        <w:ind w:firstLine="709"/>
        <w:jc w:val="right"/>
        <w:rPr>
          <w:rFonts w:hint="default" w:ascii="Times New Roman" w:hAnsi="Times New Roman" w:cs="Times New Roman"/>
          <w:sz w:val="28"/>
          <w:highlight w:val="none"/>
        </w:rPr>
      </w:pPr>
    </w:p>
    <w:p>
      <w:pPr>
        <w:ind w:firstLine="709"/>
        <w:jc w:val="right"/>
        <w:rPr>
          <w:rFonts w:hint="default" w:ascii="Times New Roman" w:hAnsi="Times New Roman" w:cs="Times New Roman"/>
          <w:sz w:val="28"/>
          <w:highlight w:val="none"/>
        </w:rPr>
      </w:pPr>
      <w:r>
        <w:rPr>
          <w:rFonts w:hint="default" w:ascii="Times New Roman" w:hAnsi="Times New Roman" w:cs="Times New Roman"/>
          <w:sz w:val="28"/>
          <w:highlight w:val="none"/>
        </w:rPr>
        <w:t>Таблица  № 1</w:t>
      </w:r>
    </w:p>
    <w:p>
      <w:pPr>
        <w:ind w:firstLine="709"/>
        <w:jc w:val="right"/>
        <w:rPr>
          <w:rFonts w:hint="default" w:ascii="Times New Roman" w:hAnsi="Times New Roman" w:cs="Times New Roman"/>
          <w:sz w:val="28"/>
          <w:highlight w:val="none"/>
        </w:rPr>
      </w:pPr>
    </w:p>
    <w:tbl>
      <w:tblPr>
        <w:tblStyle w:val="12"/>
        <w:tblW w:w="0" w:type="auto"/>
        <w:tblInd w:w="93" w:type="dxa"/>
        <w:tblLayout w:type="fixed"/>
        <w:tblCellMar>
          <w:top w:w="0" w:type="dxa"/>
          <w:left w:w="108" w:type="dxa"/>
          <w:bottom w:w="0" w:type="dxa"/>
          <w:right w:w="108" w:type="dxa"/>
        </w:tblCellMar>
      </w:tblPr>
      <w:tblGrid>
        <w:gridCol w:w="617"/>
        <w:gridCol w:w="4060"/>
        <w:gridCol w:w="1694"/>
        <w:gridCol w:w="1834"/>
        <w:gridCol w:w="1556"/>
      </w:tblGrid>
      <w:tr>
        <w:tblPrEx>
          <w:tblCellMar>
            <w:top w:w="0" w:type="dxa"/>
            <w:left w:w="108" w:type="dxa"/>
            <w:bottom w:w="0" w:type="dxa"/>
            <w:right w:w="108" w:type="dxa"/>
          </w:tblCellMar>
        </w:tblPrEx>
        <w:trPr>
          <w:trHeight w:val="869" w:hRule="atLeast"/>
          <w:tblHead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ind w:left="-66" w:right="-109"/>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 п/п</w:t>
            </w:r>
          </w:p>
        </w:tc>
        <w:tc>
          <w:tcPr>
            <w:tcW w:w="406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Наименование количественного критерия</w:t>
            </w:r>
          </w:p>
        </w:tc>
        <w:tc>
          <w:tcPr>
            <w:tcW w:w="1694"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Удельный вес критерия оценки</w:t>
            </w:r>
          </w:p>
        </w:tc>
        <w:tc>
          <w:tcPr>
            <w:tcW w:w="1834"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Удельный вес показателя критерия оценки</w:t>
            </w:r>
          </w:p>
        </w:tc>
        <w:tc>
          <w:tcPr>
            <w:tcW w:w="1556"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Значение показателя критерия</w:t>
            </w:r>
          </w:p>
        </w:tc>
      </w:tr>
      <w:tr>
        <w:tblPrEx>
          <w:tblCellMar>
            <w:top w:w="0" w:type="dxa"/>
            <w:left w:w="108" w:type="dxa"/>
            <w:bottom w:w="0" w:type="dxa"/>
            <w:right w:w="108" w:type="dxa"/>
          </w:tblCellMar>
        </w:tblPrEx>
        <w:trPr>
          <w:trHeight w:val="132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1.</w:t>
            </w:r>
          </w:p>
        </w:tc>
        <w:tc>
          <w:tcPr>
            <w:tcW w:w="406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both"/>
              <w:rPr>
                <w:rFonts w:hint="default" w:ascii="Times New Roman" w:hAnsi="Times New Roman" w:eastAsia="Times New Roman" w:cs="Times New Roman"/>
                <w:b/>
                <w:bCs/>
                <w:sz w:val="22"/>
                <w:szCs w:val="22"/>
                <w:highlight w:val="none"/>
                <w:lang w:eastAsia="ru-RU"/>
              </w:rPr>
            </w:pPr>
            <w:r>
              <w:rPr>
                <w:rFonts w:hint="default" w:ascii="Times New Roman" w:hAnsi="Times New Roman" w:eastAsia="Times New Roman" w:cs="Times New Roman"/>
                <w:b/>
                <w:bCs/>
                <w:sz w:val="22"/>
                <w:szCs w:val="22"/>
                <w:highlight w:val="none"/>
                <w:lang w:eastAsia="ru-RU"/>
              </w:rPr>
              <w:t>Доля собственного участия (собственные средства, кредитные или заемные средства)</w:t>
            </w:r>
          </w:p>
          <w:p>
            <w:pPr>
              <w:keepLines/>
              <w:widowControl w:val="0"/>
              <w:suppressLineNumbers/>
              <w:tabs>
                <w:tab w:val="right" w:pos="4350"/>
              </w:tabs>
              <w:spacing w:after="0" w:line="240" w:lineRule="auto"/>
              <w:jc w:val="both"/>
              <w:rPr>
                <w:rFonts w:hint="default" w:ascii="Times New Roman" w:hAnsi="Times New Roman" w:cs="Times New Roman"/>
                <w:sz w:val="22"/>
                <w:szCs w:val="22"/>
                <w:highlight w:val="none"/>
              </w:rPr>
            </w:pPr>
            <w:r>
              <w:rPr>
                <w:rFonts w:hint="default" w:ascii="Times New Roman" w:hAnsi="Times New Roman" w:eastAsia="Times New Roman" w:cs="Times New Roman"/>
                <w:b/>
                <w:bCs/>
                <w:sz w:val="22"/>
                <w:szCs w:val="22"/>
                <w:highlight w:val="none"/>
                <w:lang w:eastAsia="ru-RU"/>
              </w:rPr>
              <w:t>по отношению к общей стоимости проекта Грантополучателя</w:t>
            </w:r>
            <w:r>
              <w:rPr>
                <w:rFonts w:hint="default" w:ascii="Times New Roman" w:hAnsi="Times New Roman" w:eastAsia="Times New Roman" w:cs="Times New Roman"/>
                <w:b/>
                <w:bCs/>
                <w:sz w:val="22"/>
                <w:szCs w:val="22"/>
                <w:highlight w:val="none"/>
                <w:lang w:eastAsia="ru-RU"/>
              </w:rPr>
              <w:tab/>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0,1</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r>
      <w:tr>
        <w:tblPrEx>
          <w:tblCellMar>
            <w:top w:w="0" w:type="dxa"/>
            <w:left w:w="108" w:type="dxa"/>
            <w:bottom w:w="0" w:type="dxa"/>
            <w:right w:w="108" w:type="dxa"/>
          </w:tblCellMar>
        </w:tblPrEx>
        <w:trPr>
          <w:trHeight w:val="8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eastAsia="ru-RU"/>
              </w:rPr>
              <w:t>1.1.</w:t>
            </w:r>
          </w:p>
        </w:tc>
        <w:tc>
          <w:tcPr>
            <w:tcW w:w="406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Минимальный</w:t>
            </w:r>
            <w:r>
              <w:rPr>
                <w:rFonts w:hint="default" w:ascii="Times New Roman" w:hAnsi="Times New Roman" w:eastAsia="Times New Roman" w:cs="Times New Roman"/>
                <w:sz w:val="22"/>
                <w:szCs w:val="22"/>
                <w:highlight w:val="none"/>
                <w:lang w:val="en-US" w:eastAsia="ru-RU"/>
              </w:rPr>
              <w:t xml:space="preserve"> размер собственных средств, указанный пункте 3.1 раздела 3 Порядка</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3</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30</w:t>
            </w:r>
          </w:p>
        </w:tc>
      </w:tr>
      <w:tr>
        <w:tblPrEx>
          <w:tblCellMar>
            <w:top w:w="0" w:type="dxa"/>
            <w:left w:w="108" w:type="dxa"/>
            <w:bottom w:w="0" w:type="dxa"/>
            <w:right w:w="108" w:type="dxa"/>
          </w:tblCellMar>
        </w:tblPrEx>
        <w:trPr>
          <w:trHeight w:val="8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eastAsia="ru-RU"/>
              </w:rPr>
              <w:t>1.2.</w:t>
            </w:r>
          </w:p>
        </w:tc>
        <w:tc>
          <w:tcPr>
            <w:tcW w:w="406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rPr>
                <w:rFonts w:hint="default" w:ascii="Times New Roman" w:hAnsi="Times New Roman" w:cs="Times New Roman"/>
                <w:color w:val="FF0000"/>
                <w:sz w:val="22"/>
                <w:szCs w:val="22"/>
                <w:highlight w:val="none"/>
              </w:rPr>
            </w:pPr>
            <w:r>
              <w:rPr>
                <w:rFonts w:hint="default" w:ascii="Times New Roman" w:hAnsi="Times New Roman" w:eastAsia="Times New Roman" w:cs="Times New Roman"/>
                <w:sz w:val="22"/>
                <w:szCs w:val="22"/>
                <w:highlight w:val="none"/>
                <w:lang w:eastAsia="ru-RU"/>
              </w:rPr>
              <w:t>Свыше</w:t>
            </w:r>
            <w:r>
              <w:rPr>
                <w:rFonts w:hint="default" w:ascii="Times New Roman" w:hAnsi="Times New Roman" w:eastAsia="Times New Roman" w:cs="Times New Roman"/>
                <w:sz w:val="22"/>
                <w:szCs w:val="22"/>
                <w:highlight w:val="none"/>
                <w:lang w:val="en-US" w:eastAsia="ru-RU"/>
              </w:rPr>
              <w:t xml:space="preserve"> минимального размера собственных средств, </w:t>
            </w:r>
            <w:r>
              <w:rPr>
                <w:rFonts w:hint="default" w:ascii="Times New Roman" w:hAnsi="Times New Roman" w:cs="Times New Roman"/>
                <w:sz w:val="22"/>
                <w:szCs w:val="22"/>
                <w:highlight w:val="none"/>
              </w:rPr>
              <w:t>указанного</w:t>
            </w:r>
            <w:r>
              <w:rPr>
                <w:rFonts w:hint="default" w:ascii="Times New Roman" w:hAnsi="Times New Roman" w:cs="Times New Roman"/>
                <w:sz w:val="22"/>
                <w:szCs w:val="22"/>
                <w:highlight w:val="none"/>
                <w:lang w:val="ru-RU"/>
              </w:rPr>
              <w:t xml:space="preserve">            </w:t>
            </w:r>
            <w:r>
              <w:rPr>
                <w:rFonts w:hint="default" w:ascii="Times New Roman" w:hAnsi="Times New Roman" w:cs="Times New Roman"/>
                <w:sz w:val="22"/>
                <w:szCs w:val="22"/>
                <w:highlight w:val="none"/>
              </w:rPr>
              <w:t xml:space="preserve">в пункте </w:t>
            </w:r>
            <w:r>
              <w:rPr>
                <w:rFonts w:hint="default" w:ascii="Times New Roman" w:hAnsi="Times New Roman" w:cs="Times New Roman"/>
                <w:sz w:val="22"/>
                <w:szCs w:val="22"/>
                <w:highlight w:val="none"/>
                <w:lang w:val="ru-RU"/>
              </w:rPr>
              <w:t>3.1</w:t>
            </w:r>
            <w:r>
              <w:rPr>
                <w:rFonts w:hint="default" w:ascii="Times New Roman" w:hAnsi="Times New Roman" w:cs="Times New Roman"/>
                <w:sz w:val="22"/>
                <w:szCs w:val="22"/>
                <w:highlight w:val="none"/>
              </w:rPr>
              <w:t xml:space="preserve"> раздела </w:t>
            </w:r>
            <w:r>
              <w:rPr>
                <w:rFonts w:hint="default" w:ascii="Times New Roman" w:hAnsi="Times New Roman" w:cs="Times New Roman"/>
                <w:sz w:val="22"/>
                <w:szCs w:val="22"/>
                <w:highlight w:val="none"/>
                <w:lang w:val="ru-RU"/>
              </w:rPr>
              <w:t>3</w:t>
            </w:r>
            <w:r>
              <w:rPr>
                <w:rFonts w:hint="default" w:ascii="Times New Roman" w:hAnsi="Times New Roman" w:cs="Times New Roman"/>
                <w:sz w:val="22"/>
                <w:szCs w:val="22"/>
                <w:highlight w:val="none"/>
              </w:rPr>
              <w:t xml:space="preserve"> Порядка</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7</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7</w:t>
            </w:r>
            <w:r>
              <w:rPr>
                <w:rFonts w:hint="default" w:ascii="Times New Roman" w:hAnsi="Times New Roman" w:cs="Times New Roman"/>
                <w:sz w:val="22"/>
                <w:szCs w:val="22"/>
                <w:highlight w:val="none"/>
              </w:rPr>
              <w:t>0</w:t>
            </w:r>
          </w:p>
        </w:tc>
      </w:tr>
      <w:tr>
        <w:tblPrEx>
          <w:tblCellMar>
            <w:top w:w="0" w:type="dxa"/>
            <w:left w:w="108" w:type="dxa"/>
            <w:bottom w:w="0" w:type="dxa"/>
            <w:right w:w="108" w:type="dxa"/>
          </w:tblCellMar>
        </w:tblPrEx>
        <w:trPr>
          <w:trHeight w:val="834"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spacing w:after="0" w:line="238" w:lineRule="auto"/>
              <w:jc w:val="center"/>
              <w:rPr>
                <w:rFonts w:hint="default" w:ascii="Times New Roman" w:hAnsi="Times New Roman" w:cs="Times New Roman"/>
                <w:sz w:val="22"/>
                <w:szCs w:val="22"/>
                <w:highlight w:val="none"/>
              </w:rPr>
            </w:pPr>
            <w:r>
              <w:rPr>
                <w:rFonts w:hint="default" w:ascii="Times New Roman" w:hAnsi="Times New Roman" w:cs="Times New Roman"/>
                <w:b/>
                <w:bCs/>
                <w:sz w:val="22"/>
                <w:szCs w:val="22"/>
                <w:highlight w:val="none"/>
              </w:rPr>
              <w:t>2.</w:t>
            </w:r>
          </w:p>
        </w:tc>
        <w:tc>
          <w:tcPr>
            <w:tcW w:w="406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1"/>
              <w:spacing w:line="238" w:lineRule="auto"/>
              <w:ind w:firstLine="23"/>
              <w:jc w:val="both"/>
              <w:rPr>
                <w:rFonts w:hint="default" w:ascii="Times New Roman" w:hAnsi="Times New Roman" w:cs="Times New Roman"/>
                <w:sz w:val="22"/>
                <w:szCs w:val="22"/>
                <w:highlight w:val="none"/>
              </w:rPr>
            </w:pPr>
            <w:r>
              <w:rPr>
                <w:rFonts w:hint="default" w:ascii="Times New Roman" w:hAnsi="Times New Roman" w:cs="Times New Roman"/>
                <w:b/>
                <w:bCs/>
                <w:sz w:val="22"/>
                <w:szCs w:val="22"/>
                <w:highlight w:val="none"/>
              </w:rPr>
              <w:t>Количество создаваемых новых постоянных рабочих мест, предусмотренных проектом</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1"/>
              <w:spacing w:line="238" w:lineRule="auto"/>
              <w:ind w:firstLine="42"/>
              <w:jc w:val="center"/>
              <w:rPr>
                <w:rFonts w:hint="default" w:ascii="Times New Roman" w:hAnsi="Times New Roman" w:cs="Times New Roman"/>
                <w:sz w:val="22"/>
                <w:szCs w:val="22"/>
                <w:highlight w:val="none"/>
              </w:rPr>
            </w:pPr>
            <w:r>
              <w:rPr>
                <w:rFonts w:hint="default" w:ascii="Times New Roman" w:hAnsi="Times New Roman" w:cs="Times New Roman"/>
                <w:b/>
                <w:bCs/>
                <w:sz w:val="22"/>
                <w:szCs w:val="22"/>
                <w:highlight w:val="none"/>
              </w:rPr>
              <w:t>0,1</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1"/>
              <w:spacing w:line="238" w:lineRule="auto"/>
              <w:ind w:firstLine="42"/>
              <w:jc w:val="center"/>
              <w:rPr>
                <w:rFonts w:hint="default" w:ascii="Times New Roman" w:hAnsi="Times New Roman" w:cs="Times New Roman"/>
                <w:sz w:val="22"/>
                <w:szCs w:val="22"/>
                <w:highlight w:val="none"/>
              </w:rPr>
            </w:pPr>
            <w:r>
              <w:rPr>
                <w:rFonts w:hint="default" w:ascii="Times New Roman" w:hAnsi="Times New Roman" w:cs="Times New Roman"/>
                <w:b/>
                <w:bCs/>
                <w:sz w:val="22"/>
                <w:szCs w:val="22"/>
                <w:highlight w:val="none"/>
              </w:rPr>
              <w:t>-</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1"/>
              <w:spacing w:line="238" w:lineRule="auto"/>
              <w:ind w:firstLine="42"/>
              <w:jc w:val="center"/>
              <w:rPr>
                <w:rFonts w:hint="default" w:ascii="Times New Roman" w:hAnsi="Times New Roman" w:cs="Times New Roman"/>
                <w:sz w:val="22"/>
                <w:szCs w:val="22"/>
                <w:highlight w:val="none"/>
              </w:rPr>
            </w:pPr>
            <w:r>
              <w:rPr>
                <w:rFonts w:hint="default" w:ascii="Times New Roman" w:hAnsi="Times New Roman" w:cs="Times New Roman"/>
                <w:b/>
                <w:bCs/>
                <w:sz w:val="22"/>
                <w:szCs w:val="22"/>
                <w:highlight w:val="none"/>
              </w:rPr>
              <w:t>-</w:t>
            </w:r>
          </w:p>
        </w:tc>
      </w:tr>
      <w:tr>
        <w:tblPrEx>
          <w:tblCellMar>
            <w:top w:w="0" w:type="dxa"/>
            <w:left w:w="108" w:type="dxa"/>
            <w:bottom w:w="0" w:type="dxa"/>
            <w:right w:w="108" w:type="dxa"/>
          </w:tblCellMar>
        </w:tblPrEx>
        <w:trPr>
          <w:trHeight w:val="847"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spacing w:after="0" w:line="238" w:lineRule="auto"/>
              <w:jc w:val="center"/>
              <w:rPr>
                <w:rFonts w:hint="default" w:ascii="Times New Roman" w:hAnsi="Times New Roman" w:eastAsia="Calibri" w:cs="Times New Roman"/>
                <w:sz w:val="22"/>
                <w:szCs w:val="22"/>
                <w:highlight w:val="none"/>
              </w:rPr>
            </w:pPr>
            <w:r>
              <w:rPr>
                <w:rFonts w:hint="default" w:ascii="Times New Roman" w:hAnsi="Times New Roman" w:cs="Times New Roman"/>
                <w:sz w:val="22"/>
                <w:szCs w:val="22"/>
                <w:highlight w:val="none"/>
              </w:rPr>
              <w:t>2.</w:t>
            </w:r>
            <w:r>
              <w:rPr>
                <w:rFonts w:hint="default" w:ascii="Times New Roman" w:hAnsi="Times New Roman" w:cs="Times New Roman"/>
                <w:sz w:val="22"/>
                <w:szCs w:val="22"/>
                <w:highlight w:val="none"/>
                <w:lang w:val="ru-RU"/>
              </w:rPr>
              <w:t>1</w:t>
            </w:r>
            <w:r>
              <w:rPr>
                <w:rFonts w:hint="default" w:ascii="Times New Roman" w:hAnsi="Times New Roman" w:cs="Times New Roman"/>
                <w:sz w:val="22"/>
                <w:szCs w:val="22"/>
                <w:highlight w:val="none"/>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1"/>
              <w:spacing w:line="238" w:lineRule="auto"/>
              <w:ind w:firstLine="23"/>
              <w:jc w:val="both"/>
              <w:rPr>
                <w:rFonts w:hint="default" w:ascii="Times New Roman" w:hAnsi="Times New Roman" w:cs="Times New Roman"/>
                <w:color w:val="FF0000"/>
                <w:sz w:val="22"/>
                <w:szCs w:val="22"/>
                <w:highlight w:val="none"/>
              </w:rPr>
            </w:pPr>
            <w:r>
              <w:rPr>
                <w:rFonts w:hint="default" w:ascii="Times New Roman" w:hAnsi="Times New Roman" w:cs="Times New Roman"/>
                <w:sz w:val="22"/>
                <w:szCs w:val="22"/>
                <w:highlight w:val="none"/>
              </w:rPr>
              <w:t xml:space="preserve">Минимальное количество новых постоянных рабочих мест, указанное </w:t>
            </w:r>
            <w:r>
              <w:rPr>
                <w:rFonts w:hint="default" w:ascii="Times New Roman" w:hAnsi="Times New Roman" w:cs="Times New Roman"/>
                <w:sz w:val="22"/>
                <w:szCs w:val="22"/>
                <w:highlight w:val="none"/>
                <w:lang w:val="ru-RU"/>
              </w:rPr>
              <w:t xml:space="preserve">            </w:t>
            </w:r>
            <w:r>
              <w:rPr>
                <w:rFonts w:hint="default" w:ascii="Times New Roman" w:hAnsi="Times New Roman" w:cs="Times New Roman"/>
                <w:sz w:val="22"/>
                <w:szCs w:val="22"/>
                <w:highlight w:val="none"/>
              </w:rPr>
              <w:t xml:space="preserve">в пункте </w:t>
            </w:r>
            <w:r>
              <w:rPr>
                <w:rFonts w:hint="default" w:ascii="Times New Roman" w:hAnsi="Times New Roman" w:cs="Times New Roman"/>
                <w:sz w:val="22"/>
                <w:szCs w:val="22"/>
                <w:highlight w:val="none"/>
                <w:lang w:val="ru-RU"/>
              </w:rPr>
              <w:t>3.4</w:t>
            </w:r>
            <w:r>
              <w:rPr>
                <w:rFonts w:hint="default" w:ascii="Times New Roman" w:hAnsi="Times New Roman" w:cs="Times New Roman"/>
                <w:sz w:val="22"/>
                <w:szCs w:val="22"/>
                <w:highlight w:val="none"/>
              </w:rPr>
              <w:t xml:space="preserve"> раздела </w:t>
            </w:r>
            <w:r>
              <w:rPr>
                <w:rFonts w:hint="default" w:ascii="Times New Roman" w:hAnsi="Times New Roman" w:cs="Times New Roman"/>
                <w:sz w:val="22"/>
                <w:szCs w:val="22"/>
                <w:highlight w:val="none"/>
                <w:lang w:val="ru-RU"/>
              </w:rPr>
              <w:t>3</w:t>
            </w:r>
            <w:r>
              <w:rPr>
                <w:rFonts w:hint="default" w:ascii="Times New Roman" w:hAnsi="Times New Roman" w:cs="Times New Roman"/>
                <w:sz w:val="22"/>
                <w:szCs w:val="22"/>
                <w:highlight w:val="none"/>
              </w:rPr>
              <w:t xml:space="preserve"> Порядка</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1"/>
              <w:spacing w:line="238" w:lineRule="auto"/>
              <w:ind w:firstLine="42"/>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1"/>
              <w:spacing w:line="238" w:lineRule="auto"/>
              <w:ind w:firstLine="42"/>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3</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1"/>
              <w:spacing w:line="238" w:lineRule="auto"/>
              <w:ind w:firstLine="42"/>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3</w:t>
            </w:r>
            <w:r>
              <w:rPr>
                <w:rFonts w:hint="default" w:ascii="Times New Roman" w:hAnsi="Times New Roman" w:cs="Times New Roman"/>
                <w:sz w:val="22"/>
                <w:szCs w:val="22"/>
                <w:highlight w:val="none"/>
              </w:rPr>
              <w:t>0</w:t>
            </w:r>
          </w:p>
        </w:tc>
      </w:tr>
      <w:tr>
        <w:tblPrEx>
          <w:tblCellMar>
            <w:top w:w="0" w:type="dxa"/>
            <w:left w:w="108" w:type="dxa"/>
            <w:bottom w:w="0" w:type="dxa"/>
            <w:right w:w="108" w:type="dxa"/>
          </w:tblCellMar>
        </w:tblPrEx>
        <w:trPr>
          <w:trHeight w:val="834"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spacing w:after="0" w:line="238" w:lineRule="auto"/>
              <w:jc w:val="center"/>
              <w:rPr>
                <w:rFonts w:hint="default" w:ascii="Times New Roman" w:hAnsi="Times New Roman" w:eastAsia="Calibri" w:cs="Times New Roman"/>
                <w:sz w:val="22"/>
                <w:szCs w:val="22"/>
                <w:highlight w:val="none"/>
              </w:rPr>
            </w:pPr>
            <w:r>
              <w:rPr>
                <w:rFonts w:hint="default" w:ascii="Times New Roman" w:hAnsi="Times New Roman" w:cs="Times New Roman"/>
                <w:sz w:val="22"/>
                <w:szCs w:val="22"/>
                <w:highlight w:val="none"/>
              </w:rPr>
              <w:t>2.</w:t>
            </w:r>
            <w:r>
              <w:rPr>
                <w:rFonts w:hint="default" w:ascii="Times New Roman" w:hAnsi="Times New Roman" w:cs="Times New Roman"/>
                <w:sz w:val="22"/>
                <w:szCs w:val="22"/>
                <w:highlight w:val="none"/>
                <w:lang w:val="ru-RU"/>
              </w:rPr>
              <w:t>2</w:t>
            </w:r>
            <w:r>
              <w:rPr>
                <w:rFonts w:hint="default" w:ascii="Times New Roman" w:hAnsi="Times New Roman" w:cs="Times New Roman"/>
                <w:sz w:val="22"/>
                <w:szCs w:val="22"/>
                <w:highlight w:val="none"/>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1"/>
              <w:spacing w:line="238" w:lineRule="auto"/>
              <w:ind w:firstLine="23"/>
              <w:jc w:val="both"/>
              <w:rPr>
                <w:rFonts w:hint="default" w:ascii="Times New Roman" w:hAnsi="Times New Roman" w:cs="Times New Roman"/>
                <w:color w:val="FF0000"/>
                <w:sz w:val="22"/>
                <w:szCs w:val="22"/>
                <w:highlight w:val="none"/>
              </w:rPr>
            </w:pPr>
            <w:r>
              <w:rPr>
                <w:rFonts w:hint="default" w:ascii="Times New Roman" w:hAnsi="Times New Roman" w:cs="Times New Roman"/>
                <w:sz w:val="22"/>
                <w:szCs w:val="22"/>
                <w:highlight w:val="none"/>
              </w:rPr>
              <w:t>Свыше минимального количества, указанного</w:t>
            </w:r>
            <w:r>
              <w:rPr>
                <w:rFonts w:hint="default" w:ascii="Times New Roman" w:hAnsi="Times New Roman" w:cs="Times New Roman"/>
                <w:sz w:val="22"/>
                <w:szCs w:val="22"/>
                <w:highlight w:val="none"/>
                <w:lang w:val="ru-RU"/>
              </w:rPr>
              <w:t xml:space="preserve"> </w:t>
            </w:r>
            <w:r>
              <w:rPr>
                <w:rFonts w:hint="default" w:ascii="Times New Roman" w:hAnsi="Times New Roman" w:cs="Times New Roman"/>
                <w:sz w:val="22"/>
                <w:szCs w:val="22"/>
                <w:highlight w:val="none"/>
              </w:rPr>
              <w:t xml:space="preserve">в пункте </w:t>
            </w:r>
            <w:r>
              <w:rPr>
                <w:rFonts w:hint="default" w:ascii="Times New Roman" w:hAnsi="Times New Roman" w:cs="Times New Roman"/>
                <w:sz w:val="22"/>
                <w:szCs w:val="22"/>
                <w:highlight w:val="none"/>
                <w:lang w:val="ru-RU"/>
              </w:rPr>
              <w:t>3.4</w:t>
            </w:r>
            <w:r>
              <w:rPr>
                <w:rFonts w:hint="default" w:ascii="Times New Roman" w:hAnsi="Times New Roman" w:cs="Times New Roman"/>
                <w:sz w:val="22"/>
                <w:szCs w:val="22"/>
                <w:highlight w:val="none"/>
              </w:rPr>
              <w:t xml:space="preserve"> раздела </w:t>
            </w:r>
            <w:r>
              <w:rPr>
                <w:rFonts w:hint="default" w:ascii="Times New Roman" w:hAnsi="Times New Roman" w:cs="Times New Roman"/>
                <w:sz w:val="22"/>
                <w:szCs w:val="22"/>
                <w:highlight w:val="none"/>
                <w:lang w:val="ru-RU"/>
              </w:rPr>
              <w:t>3</w:t>
            </w:r>
            <w:r>
              <w:rPr>
                <w:rFonts w:hint="default" w:ascii="Times New Roman" w:hAnsi="Times New Roman" w:cs="Times New Roman"/>
                <w:sz w:val="22"/>
                <w:szCs w:val="22"/>
                <w:highlight w:val="none"/>
              </w:rPr>
              <w:t xml:space="preserve"> Порядка</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1"/>
              <w:spacing w:line="238" w:lineRule="auto"/>
              <w:ind w:firstLine="42"/>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1"/>
              <w:spacing w:line="238" w:lineRule="auto"/>
              <w:ind w:firstLine="42"/>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0,7</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1"/>
              <w:spacing w:line="238" w:lineRule="auto"/>
              <w:ind w:firstLine="42"/>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7</w:t>
            </w:r>
            <w:r>
              <w:rPr>
                <w:rFonts w:hint="default" w:ascii="Times New Roman" w:hAnsi="Times New Roman" w:cs="Times New Roman"/>
                <w:sz w:val="22"/>
                <w:szCs w:val="22"/>
                <w:highlight w:val="none"/>
              </w:rPr>
              <w:t>0</w:t>
            </w:r>
          </w:p>
        </w:tc>
      </w:tr>
      <w:tr>
        <w:tblPrEx>
          <w:tblCellMar>
            <w:top w:w="0" w:type="dxa"/>
            <w:left w:w="108" w:type="dxa"/>
            <w:bottom w:w="0" w:type="dxa"/>
            <w:right w:w="108" w:type="dxa"/>
          </w:tblCellMar>
        </w:tblPrEx>
        <w:trPr>
          <w:trHeight w:val="1081"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b/>
                <w:bCs/>
                <w:sz w:val="22"/>
                <w:szCs w:val="22"/>
                <w:highlight w:val="none"/>
                <w:lang w:eastAsia="ru-RU"/>
              </w:rPr>
              <w:t>3.</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both"/>
              <w:rPr>
                <w:rFonts w:hint="default" w:ascii="Times New Roman" w:hAnsi="Times New Roman" w:cs="Times New Roman"/>
                <w:sz w:val="22"/>
                <w:szCs w:val="22"/>
                <w:highlight w:val="none"/>
              </w:rPr>
            </w:pPr>
            <w:r>
              <w:rPr>
                <w:rFonts w:hint="default" w:ascii="Times New Roman" w:hAnsi="Times New Roman" w:eastAsia="Times New Roman" w:cs="Times New Roman"/>
                <w:b/>
                <w:bCs/>
                <w:sz w:val="22"/>
                <w:szCs w:val="22"/>
                <w:highlight w:val="none"/>
                <w:lang w:eastAsia="ru-RU"/>
              </w:rPr>
              <w:t>Прирост объема произведенной п</w:t>
            </w:r>
            <w:r>
              <w:rPr>
                <w:rFonts w:hint="default" w:ascii="Times New Roman" w:hAnsi="Times New Roman" w:eastAsia="Times New Roman" w:cs="Times New Roman"/>
                <w:b/>
                <w:bCs/>
                <w:color w:val="auto"/>
                <w:sz w:val="22"/>
                <w:szCs w:val="22"/>
                <w:highlight w:val="none"/>
                <w:lang w:eastAsia="ru-RU"/>
              </w:rPr>
              <w:t>родукции</w:t>
            </w:r>
            <w:r>
              <w:rPr>
                <w:rFonts w:hint="default" w:ascii="Times New Roman" w:hAnsi="Times New Roman" w:eastAsia="Times New Roman" w:cs="Times New Roman"/>
                <w:b/>
                <w:bCs/>
                <w:color w:val="auto"/>
                <w:sz w:val="22"/>
                <w:szCs w:val="22"/>
                <w:highlight w:val="none"/>
                <w:lang w:val="en-US" w:eastAsia="ru-RU"/>
              </w:rPr>
              <w:t xml:space="preserve"> </w:t>
            </w:r>
            <w:r>
              <w:rPr>
                <w:rFonts w:hint="default" w:ascii="Times New Roman" w:hAnsi="Times New Roman" w:eastAsia="Times New Roman" w:cs="Times New Roman"/>
                <w:b/>
                <w:bCs/>
                <w:color w:val="auto"/>
                <w:sz w:val="22"/>
                <w:szCs w:val="22"/>
                <w:highlight w:val="none"/>
                <w:lang w:eastAsia="ru-RU"/>
              </w:rPr>
              <w:t xml:space="preserve">в году, следующем </w:t>
            </w:r>
            <w:r>
              <w:rPr>
                <w:rFonts w:hint="default" w:ascii="Times New Roman" w:hAnsi="Times New Roman" w:eastAsia="Times New Roman" w:cs="Times New Roman"/>
                <w:b/>
                <w:bCs/>
                <w:color w:val="auto"/>
                <w:sz w:val="22"/>
                <w:szCs w:val="22"/>
                <w:highlight w:val="none"/>
                <w:lang w:val="en-US" w:eastAsia="ru-RU"/>
              </w:rPr>
              <w:t xml:space="preserve">           </w:t>
            </w:r>
            <w:r>
              <w:rPr>
                <w:rFonts w:hint="default" w:ascii="Times New Roman" w:hAnsi="Times New Roman" w:eastAsia="Times New Roman" w:cs="Times New Roman"/>
                <w:b/>
                <w:bCs/>
                <w:color w:val="auto"/>
                <w:sz w:val="22"/>
                <w:szCs w:val="22"/>
                <w:highlight w:val="none"/>
                <w:lang w:eastAsia="ru-RU"/>
              </w:rPr>
              <w:t xml:space="preserve">за годом получения Гранта, </w:t>
            </w:r>
            <w:r>
              <w:rPr>
                <w:rFonts w:hint="default" w:ascii="Times New Roman" w:hAnsi="Times New Roman" w:eastAsia="Times New Roman" w:cs="Times New Roman"/>
                <w:b/>
                <w:bCs/>
                <w:color w:val="auto"/>
                <w:sz w:val="22"/>
                <w:szCs w:val="22"/>
                <w:highlight w:val="none"/>
                <w:lang w:val="en-US" w:eastAsia="ru-RU"/>
              </w:rPr>
              <w:t xml:space="preserve">                 </w:t>
            </w:r>
            <w:r>
              <w:rPr>
                <w:rFonts w:hint="default" w:ascii="Times New Roman" w:hAnsi="Times New Roman" w:eastAsia="Times New Roman" w:cs="Times New Roman"/>
                <w:b/>
                <w:bCs/>
                <w:color w:val="auto"/>
                <w:sz w:val="22"/>
                <w:szCs w:val="22"/>
                <w:highlight w:val="none"/>
                <w:lang w:eastAsia="ru-RU"/>
              </w:rPr>
              <w:t>к пр</w:t>
            </w:r>
            <w:r>
              <w:rPr>
                <w:rFonts w:hint="default" w:ascii="Times New Roman" w:hAnsi="Times New Roman" w:eastAsia="Times New Roman" w:cs="Times New Roman"/>
                <w:b/>
                <w:bCs/>
                <w:sz w:val="22"/>
                <w:szCs w:val="22"/>
                <w:highlight w:val="none"/>
                <w:lang w:eastAsia="ru-RU"/>
              </w:rPr>
              <w:t>едшествующему году</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b/>
                <w:bCs/>
                <w:sz w:val="22"/>
                <w:szCs w:val="22"/>
                <w:highlight w:val="none"/>
                <w:lang w:eastAsia="ru-RU"/>
              </w:rPr>
              <w:t>0,1</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b/>
                <w:bCs/>
                <w:sz w:val="22"/>
                <w:szCs w:val="22"/>
                <w:highlight w:val="none"/>
                <w:lang w:eastAsia="ru-RU"/>
              </w:rPr>
              <w:t>-</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b/>
                <w:bCs/>
                <w:sz w:val="22"/>
                <w:szCs w:val="22"/>
                <w:highlight w:val="none"/>
                <w:lang w:eastAsia="ru-RU"/>
              </w:rPr>
              <w:t>-</w:t>
            </w:r>
          </w:p>
        </w:tc>
      </w:tr>
      <w:tr>
        <w:tblPrEx>
          <w:tblCellMar>
            <w:top w:w="0" w:type="dxa"/>
            <w:left w:w="108" w:type="dxa"/>
            <w:bottom w:w="0" w:type="dxa"/>
            <w:right w:w="108" w:type="dxa"/>
          </w:tblCellMar>
        </w:tblPrEx>
        <w:trPr>
          <w:trHeight w:val="372"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eastAsia="ru-RU"/>
              </w:rPr>
              <w:t>3.</w:t>
            </w:r>
            <w:r>
              <w:rPr>
                <w:rFonts w:hint="default" w:ascii="Times New Roman" w:hAnsi="Times New Roman" w:eastAsia="Times New Roman" w:cs="Times New Roman"/>
                <w:sz w:val="22"/>
                <w:szCs w:val="22"/>
                <w:highlight w:val="none"/>
                <w:lang w:val="en-US" w:eastAsia="ru-RU"/>
              </w:rPr>
              <w:t>1</w:t>
            </w:r>
            <w:r>
              <w:rPr>
                <w:rFonts w:hint="default" w:ascii="Times New Roman" w:hAnsi="Times New Roman" w:eastAsia="Times New Roman" w:cs="Times New Roman"/>
                <w:sz w:val="22"/>
                <w:szCs w:val="22"/>
                <w:highlight w:val="none"/>
                <w:lang w:eastAsia="ru-RU"/>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both"/>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3 – 5 % включительно</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0,2</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20</w:t>
            </w:r>
          </w:p>
        </w:tc>
      </w:tr>
      <w:tr>
        <w:tblPrEx>
          <w:tblCellMar>
            <w:top w:w="0" w:type="dxa"/>
            <w:left w:w="108" w:type="dxa"/>
            <w:bottom w:w="0" w:type="dxa"/>
            <w:right w:w="108" w:type="dxa"/>
          </w:tblCellMar>
        </w:tblPrEx>
        <w:trPr>
          <w:trHeight w:val="359"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eastAsia="ru-RU"/>
              </w:rPr>
              <w:t>3.</w:t>
            </w:r>
            <w:r>
              <w:rPr>
                <w:rFonts w:hint="default" w:ascii="Times New Roman" w:hAnsi="Times New Roman" w:eastAsia="Times New Roman" w:cs="Times New Roman"/>
                <w:sz w:val="22"/>
                <w:szCs w:val="22"/>
                <w:highlight w:val="none"/>
                <w:lang w:val="en-US" w:eastAsia="ru-RU"/>
              </w:rPr>
              <w:t>2</w:t>
            </w:r>
            <w:r>
              <w:rPr>
                <w:rFonts w:hint="default" w:ascii="Times New Roman" w:hAnsi="Times New Roman" w:eastAsia="Times New Roman" w:cs="Times New Roman"/>
                <w:sz w:val="22"/>
                <w:szCs w:val="22"/>
                <w:highlight w:val="none"/>
                <w:lang w:eastAsia="ru-RU"/>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both"/>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 xml:space="preserve">6 – 7 % включительно </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0,</w:t>
            </w:r>
            <w:r>
              <w:rPr>
                <w:rFonts w:hint="default" w:ascii="Times New Roman" w:hAnsi="Times New Roman" w:eastAsia="Times New Roman" w:cs="Times New Roman"/>
                <w:sz w:val="22"/>
                <w:szCs w:val="22"/>
                <w:highlight w:val="none"/>
                <w:lang w:val="en-US" w:eastAsia="ru-RU"/>
              </w:rPr>
              <w:t>3</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val="en-US" w:eastAsia="ru-RU"/>
              </w:rPr>
              <w:t>3</w:t>
            </w:r>
            <w:r>
              <w:rPr>
                <w:rFonts w:hint="default" w:ascii="Times New Roman" w:hAnsi="Times New Roman" w:eastAsia="Times New Roman" w:cs="Times New Roman"/>
                <w:sz w:val="22"/>
                <w:szCs w:val="22"/>
                <w:highlight w:val="none"/>
                <w:lang w:eastAsia="ru-RU"/>
              </w:rPr>
              <w:t>0</w:t>
            </w:r>
          </w:p>
        </w:tc>
      </w:tr>
      <w:tr>
        <w:tblPrEx>
          <w:tblCellMar>
            <w:top w:w="0" w:type="dxa"/>
            <w:left w:w="108" w:type="dxa"/>
            <w:bottom w:w="0" w:type="dxa"/>
            <w:right w:w="108" w:type="dxa"/>
          </w:tblCellMar>
        </w:tblPrEx>
        <w:trPr>
          <w:trHeight w:val="384"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eastAsia="ru-RU"/>
              </w:rPr>
              <w:t>3.</w:t>
            </w:r>
            <w:r>
              <w:rPr>
                <w:rFonts w:hint="default" w:ascii="Times New Roman" w:hAnsi="Times New Roman" w:eastAsia="Times New Roman" w:cs="Times New Roman"/>
                <w:sz w:val="22"/>
                <w:szCs w:val="22"/>
                <w:highlight w:val="none"/>
                <w:lang w:val="en-US" w:eastAsia="ru-RU"/>
              </w:rPr>
              <w:t>3</w:t>
            </w:r>
            <w:r>
              <w:rPr>
                <w:rFonts w:hint="default" w:ascii="Times New Roman" w:hAnsi="Times New Roman" w:eastAsia="Times New Roman" w:cs="Times New Roman"/>
                <w:sz w:val="22"/>
                <w:szCs w:val="22"/>
                <w:highlight w:val="none"/>
                <w:lang w:eastAsia="ru-RU"/>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both"/>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Свыше 8 %</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0,</w:t>
            </w:r>
            <w:r>
              <w:rPr>
                <w:rFonts w:hint="default" w:ascii="Times New Roman" w:hAnsi="Times New Roman" w:eastAsia="Times New Roman" w:cs="Times New Roman"/>
                <w:sz w:val="22"/>
                <w:szCs w:val="22"/>
                <w:highlight w:val="none"/>
                <w:lang w:val="en-US" w:eastAsia="ru-RU"/>
              </w:rPr>
              <w:t>5</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val="en-US" w:eastAsia="ru-RU"/>
              </w:rPr>
              <w:t>5</w:t>
            </w:r>
            <w:r>
              <w:rPr>
                <w:rFonts w:hint="default" w:ascii="Times New Roman" w:hAnsi="Times New Roman" w:eastAsia="Times New Roman" w:cs="Times New Roman"/>
                <w:sz w:val="22"/>
                <w:szCs w:val="22"/>
                <w:highlight w:val="none"/>
                <w:lang w:eastAsia="ru-RU"/>
              </w:rPr>
              <w:t>0</w:t>
            </w:r>
          </w:p>
        </w:tc>
      </w:tr>
      <w:tr>
        <w:tblPrEx>
          <w:tblCellMar>
            <w:top w:w="0" w:type="dxa"/>
            <w:left w:w="108" w:type="dxa"/>
            <w:bottom w:w="0" w:type="dxa"/>
            <w:right w:w="108" w:type="dxa"/>
          </w:tblCellMar>
        </w:tblPrEx>
        <w:trPr>
          <w:trHeight w:val="1056"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lang w:val="ru-RU"/>
              </w:rPr>
              <w:t>4</w:t>
            </w:r>
            <w:r>
              <w:rPr>
                <w:rFonts w:hint="default" w:ascii="Times New Roman" w:hAnsi="Times New Roman" w:cs="Times New Roman"/>
                <w:b/>
                <w:bCs/>
                <w:sz w:val="22"/>
                <w:szCs w:val="22"/>
                <w:highlight w:val="none"/>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Проект Грантополучателя предусматривает обязательство              по привлечению новых членов Кооператива</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0,1</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r>
      <w:tr>
        <w:tblPrEx>
          <w:tblCellMar>
            <w:top w:w="0" w:type="dxa"/>
            <w:left w:w="108" w:type="dxa"/>
            <w:bottom w:w="0" w:type="dxa"/>
            <w:right w:w="108" w:type="dxa"/>
          </w:tblCellMar>
        </w:tblPrEx>
        <w:trPr>
          <w:trHeight w:val="297"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lang w:val="ru-RU"/>
              </w:rPr>
            </w:pPr>
            <w:r>
              <w:rPr>
                <w:rFonts w:hint="default" w:ascii="Times New Roman" w:hAnsi="Times New Roman" w:eastAsia="Times New Roman" w:cs="Times New Roman"/>
                <w:sz w:val="22"/>
                <w:highlight w:val="none"/>
                <w:lang w:val="en-US" w:eastAsia="ru-RU"/>
              </w:rPr>
              <w:t>4</w:t>
            </w:r>
            <w:r>
              <w:rPr>
                <w:rFonts w:hint="default" w:ascii="Times New Roman" w:hAnsi="Times New Roman" w:eastAsia="Times New Roman" w:cs="Times New Roman"/>
                <w:sz w:val="22"/>
                <w:highlight w:val="none"/>
                <w:lang w:eastAsia="ru-RU"/>
              </w:rPr>
              <w:t>.</w:t>
            </w:r>
            <w:r>
              <w:rPr>
                <w:rFonts w:hint="default" w:ascii="Times New Roman" w:hAnsi="Times New Roman" w:eastAsia="Times New Roman" w:cs="Times New Roman"/>
                <w:sz w:val="22"/>
                <w:highlight w:val="none"/>
                <w:lang w:val="en-US" w:eastAsia="ru-RU"/>
              </w:rPr>
              <w:t>1</w:t>
            </w:r>
            <w:r>
              <w:rPr>
                <w:rFonts w:hint="default" w:ascii="Times New Roman" w:hAnsi="Times New Roman" w:eastAsia="Times New Roman" w:cs="Times New Roman"/>
                <w:sz w:val="22"/>
                <w:highlight w:val="none"/>
                <w:lang w:eastAsia="ru-RU"/>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менее 3</w:t>
            </w:r>
            <w:r>
              <w:rPr>
                <w:rFonts w:hint="default" w:ascii="Times New Roman" w:hAnsi="Times New Roman" w:cs="Times New Roman"/>
                <w:sz w:val="22"/>
                <w:szCs w:val="22"/>
                <w:highlight w:val="none"/>
              </w:rPr>
              <w:t xml:space="preserve"> ед.</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2</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20</w:t>
            </w:r>
          </w:p>
        </w:tc>
      </w:tr>
      <w:tr>
        <w:tblPrEx>
          <w:tblCellMar>
            <w:top w:w="0" w:type="dxa"/>
            <w:left w:w="108" w:type="dxa"/>
            <w:bottom w:w="0" w:type="dxa"/>
            <w:right w:w="108" w:type="dxa"/>
          </w:tblCellMar>
        </w:tblPrEx>
        <w:trPr>
          <w:trHeight w:val="309"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highlight w:val="none"/>
                <w:lang w:val="en-US" w:eastAsia="ru-RU"/>
              </w:rPr>
              <w:t>4</w:t>
            </w:r>
            <w:r>
              <w:rPr>
                <w:rFonts w:hint="default" w:ascii="Times New Roman" w:hAnsi="Times New Roman" w:eastAsia="Times New Roman" w:cs="Times New Roman"/>
                <w:sz w:val="22"/>
                <w:highlight w:val="none"/>
                <w:lang w:eastAsia="ru-RU"/>
              </w:rPr>
              <w:t>.</w:t>
            </w:r>
            <w:r>
              <w:rPr>
                <w:rFonts w:hint="default" w:ascii="Times New Roman" w:hAnsi="Times New Roman" w:eastAsia="Times New Roman" w:cs="Times New Roman"/>
                <w:sz w:val="22"/>
                <w:highlight w:val="none"/>
                <w:lang w:val="en-US" w:eastAsia="ru-RU"/>
              </w:rPr>
              <w:t>2</w:t>
            </w:r>
            <w:r>
              <w:rPr>
                <w:rFonts w:hint="default" w:ascii="Times New Roman" w:hAnsi="Times New Roman" w:eastAsia="Times New Roman" w:cs="Times New Roman"/>
                <w:sz w:val="22"/>
                <w:highlight w:val="none"/>
                <w:lang w:eastAsia="ru-RU"/>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от 3 ед. до 5 ед.</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3</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3</w:t>
            </w:r>
            <w:r>
              <w:rPr>
                <w:rFonts w:hint="default" w:ascii="Times New Roman" w:hAnsi="Times New Roman" w:cs="Times New Roman"/>
                <w:sz w:val="22"/>
                <w:szCs w:val="22"/>
                <w:highlight w:val="none"/>
              </w:rPr>
              <w:t>0</w:t>
            </w:r>
          </w:p>
        </w:tc>
      </w:tr>
      <w:tr>
        <w:tblPrEx>
          <w:tblCellMar>
            <w:top w:w="0" w:type="dxa"/>
            <w:left w:w="108" w:type="dxa"/>
            <w:bottom w:w="0" w:type="dxa"/>
            <w:right w:w="108" w:type="dxa"/>
          </w:tblCellMar>
        </w:tblPrEx>
        <w:trPr>
          <w:trHeight w:val="362"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highlight w:val="none"/>
                <w:lang w:val="en-US" w:eastAsia="ru-RU"/>
              </w:rPr>
              <w:t>4</w:t>
            </w:r>
            <w:r>
              <w:rPr>
                <w:rFonts w:hint="default" w:ascii="Times New Roman" w:hAnsi="Times New Roman" w:eastAsia="Times New Roman" w:cs="Times New Roman"/>
                <w:sz w:val="22"/>
                <w:highlight w:val="none"/>
                <w:lang w:eastAsia="ru-RU"/>
              </w:rPr>
              <w:t>.</w:t>
            </w:r>
            <w:r>
              <w:rPr>
                <w:rFonts w:hint="default" w:ascii="Times New Roman" w:hAnsi="Times New Roman" w:eastAsia="Times New Roman" w:cs="Times New Roman"/>
                <w:sz w:val="22"/>
                <w:highlight w:val="none"/>
                <w:lang w:val="en-US" w:eastAsia="ru-RU"/>
              </w:rPr>
              <w:t>3</w:t>
            </w:r>
            <w:r>
              <w:rPr>
                <w:rFonts w:hint="default" w:ascii="Times New Roman" w:hAnsi="Times New Roman" w:eastAsia="Times New Roman" w:cs="Times New Roman"/>
                <w:sz w:val="22"/>
                <w:highlight w:val="none"/>
                <w:lang w:eastAsia="ru-RU"/>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от 6 ед.  до </w:t>
            </w:r>
            <w:r>
              <w:rPr>
                <w:rFonts w:hint="default" w:ascii="Times New Roman" w:hAnsi="Times New Roman" w:cs="Times New Roman"/>
                <w:sz w:val="22"/>
                <w:szCs w:val="22"/>
                <w:highlight w:val="none"/>
                <w:lang w:val="ru-RU"/>
              </w:rPr>
              <w:t>10</w:t>
            </w:r>
            <w:r>
              <w:rPr>
                <w:rFonts w:hint="default" w:ascii="Times New Roman" w:hAnsi="Times New Roman" w:cs="Times New Roman"/>
                <w:sz w:val="22"/>
                <w:szCs w:val="22"/>
                <w:highlight w:val="none"/>
              </w:rPr>
              <w:t xml:space="preserve"> ед.</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5</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5</w:t>
            </w:r>
            <w:r>
              <w:rPr>
                <w:rFonts w:hint="default" w:ascii="Times New Roman" w:hAnsi="Times New Roman" w:cs="Times New Roman"/>
                <w:sz w:val="22"/>
                <w:szCs w:val="22"/>
                <w:highlight w:val="none"/>
              </w:rPr>
              <w:t>0</w:t>
            </w:r>
          </w:p>
        </w:tc>
      </w:tr>
    </w:tbl>
    <w:p>
      <w:pPr>
        <w:ind w:firstLine="709"/>
        <w:jc w:val="right"/>
        <w:rPr>
          <w:rFonts w:hint="default" w:ascii="Times New Roman" w:hAnsi="Times New Roman" w:cs="Times New Roman"/>
          <w:sz w:val="26"/>
          <w:highlight w:val="none"/>
        </w:rPr>
      </w:pPr>
    </w:p>
    <w:p>
      <w:pPr>
        <w:ind w:firstLine="709"/>
        <w:jc w:val="right"/>
        <w:rPr>
          <w:rFonts w:hint="default" w:ascii="Times New Roman" w:hAnsi="Times New Roman" w:cs="Times New Roman"/>
          <w:sz w:val="26"/>
          <w:highlight w:val="none"/>
        </w:rPr>
      </w:pPr>
      <w:r>
        <w:rPr>
          <w:rFonts w:hint="default" w:ascii="Times New Roman" w:hAnsi="Times New Roman" w:cs="Times New Roman"/>
          <w:sz w:val="26"/>
          <w:highlight w:val="none"/>
        </w:rPr>
        <w:t>Таблица № 2</w:t>
      </w:r>
    </w:p>
    <w:p>
      <w:pPr>
        <w:ind w:firstLine="709"/>
        <w:jc w:val="right"/>
        <w:rPr>
          <w:rFonts w:hint="default" w:ascii="Times New Roman" w:hAnsi="Times New Roman" w:cs="Times New Roman"/>
          <w:sz w:val="12"/>
          <w:highlight w:val="none"/>
        </w:rPr>
      </w:pPr>
    </w:p>
    <w:tbl>
      <w:tblPr>
        <w:tblStyle w:val="12"/>
        <w:tblW w:w="0" w:type="auto"/>
        <w:jc w:val="center"/>
        <w:tblLayout w:type="fixed"/>
        <w:tblCellMar>
          <w:top w:w="0" w:type="dxa"/>
          <w:left w:w="108" w:type="dxa"/>
          <w:bottom w:w="0" w:type="dxa"/>
          <w:right w:w="108" w:type="dxa"/>
        </w:tblCellMar>
      </w:tblPr>
      <w:tblGrid>
        <w:gridCol w:w="625"/>
        <w:gridCol w:w="4100"/>
        <w:gridCol w:w="1559"/>
        <w:gridCol w:w="1843"/>
        <w:gridCol w:w="1559"/>
      </w:tblGrid>
      <w:tr>
        <w:tblPrEx>
          <w:tblCellMar>
            <w:top w:w="0" w:type="dxa"/>
            <w:left w:w="108" w:type="dxa"/>
            <w:bottom w:w="0" w:type="dxa"/>
            <w:right w:w="108" w:type="dxa"/>
          </w:tblCellMar>
        </w:tblPrEx>
        <w:trPr>
          <w:tblHeader/>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 п/п</w:t>
            </w:r>
          </w:p>
        </w:tc>
        <w:tc>
          <w:tcPr>
            <w:tcW w:w="410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Наименование качественного критерия</w:t>
            </w:r>
          </w:p>
        </w:tc>
        <w:tc>
          <w:tcPr>
            <w:tcW w:w="1559"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Удельный вес критерия оценки</w:t>
            </w:r>
          </w:p>
        </w:tc>
        <w:tc>
          <w:tcPr>
            <w:tcW w:w="1843"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Удельный вес показателя критерия оценки</w:t>
            </w:r>
          </w:p>
        </w:tc>
        <w:tc>
          <w:tcPr>
            <w:tcW w:w="1559"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Значение показателя критерия</w:t>
            </w:r>
          </w:p>
        </w:tc>
      </w:tr>
      <w:tr>
        <w:tblPrEx>
          <w:tblCellMar>
            <w:top w:w="0" w:type="dxa"/>
            <w:left w:w="108" w:type="dxa"/>
            <w:bottom w:w="0" w:type="dxa"/>
            <w:right w:w="108" w:type="dxa"/>
          </w:tblCellMar>
        </w:tblPrEx>
        <w:trPr>
          <w:trHeight w:val="246"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1.</w:t>
            </w:r>
          </w:p>
          <w:p>
            <w:pPr>
              <w:jc w:val="center"/>
              <w:rPr>
                <w:rFonts w:hint="default" w:ascii="Times New Roman" w:hAnsi="Times New Roman" w:cs="Times New Roman"/>
                <w:b/>
                <w:bCs/>
                <w:sz w:val="22"/>
                <w:szCs w:val="22"/>
                <w:highlight w:val="none"/>
              </w:rPr>
            </w:pPr>
          </w:p>
        </w:tc>
        <w:tc>
          <w:tcPr>
            <w:tcW w:w="410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 xml:space="preserve">Прочие критерии </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lang w:val="ru-RU"/>
              </w:rPr>
            </w:pPr>
            <w:r>
              <w:rPr>
                <w:rFonts w:hint="default" w:ascii="Times New Roman" w:hAnsi="Times New Roman" w:cs="Times New Roman"/>
                <w:b/>
                <w:bCs/>
                <w:sz w:val="22"/>
                <w:szCs w:val="22"/>
                <w:highlight w:val="none"/>
              </w:rPr>
              <w:t>0,</w:t>
            </w:r>
            <w:r>
              <w:rPr>
                <w:rFonts w:hint="default" w:ascii="Times New Roman" w:hAnsi="Times New Roman" w:cs="Times New Roman"/>
                <w:b/>
                <w:bCs/>
                <w:sz w:val="22"/>
                <w:szCs w:val="22"/>
                <w:highlight w:val="none"/>
                <w:lang w:val="ru-RU"/>
              </w:rPr>
              <w:t>2</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r>
      <w:tr>
        <w:tblPrEx>
          <w:tblCellMar>
            <w:top w:w="0" w:type="dxa"/>
            <w:left w:w="108" w:type="dxa"/>
            <w:bottom w:w="0" w:type="dxa"/>
            <w:right w:w="108" w:type="dxa"/>
          </w:tblCellMar>
        </w:tblPrEx>
        <w:trPr>
          <w:trHeight w:val="1612"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top"/>
          </w:tcPr>
          <w:p>
            <w:pPr>
              <w:keepNext w:val="0"/>
              <w:keepLines/>
              <w:pageBreakBefore w:val="0"/>
              <w:widowControl w:val="0"/>
              <w:suppressLineNumbers/>
              <w:spacing w:after="0" w:line="240" w:lineRule="auto"/>
              <w:jc w:val="center"/>
              <w:rPr>
                <w:rFonts w:hint="default" w:ascii="Times New Roman" w:hAnsi="Times New Roman" w:eastAsia="Calibri" w:cs="Times New Roman"/>
                <w:sz w:val="22"/>
                <w:szCs w:val="22"/>
                <w:highlight w:val="none"/>
                <w:lang w:val="ru-RU"/>
              </w:rPr>
            </w:pPr>
            <w:r>
              <w:rPr>
                <w:rFonts w:hint="default" w:ascii="Times New Roman" w:hAnsi="Times New Roman" w:eastAsia="Times New Roman" w:cs="Times New Roman"/>
                <w:sz w:val="22"/>
                <w:szCs w:val="22"/>
                <w:highlight w:val="none"/>
                <w:lang w:eastAsia="ru-RU"/>
              </w:rPr>
              <w:t>1.1.</w:t>
            </w:r>
          </w:p>
        </w:tc>
        <w:tc>
          <w:tcPr>
            <w:tcW w:w="4100" w:type="dxa"/>
            <w:tcBorders>
              <w:top w:val="single" w:color="000000" w:sz="4" w:space="0"/>
              <w:left w:val="single" w:color="auto" w:sz="4" w:space="0"/>
              <w:bottom w:val="single" w:color="000000" w:sz="4" w:space="0"/>
              <w:right w:val="single" w:color="000000" w:sz="4" w:space="0"/>
            </w:tcBorders>
            <w:shd w:val="clear" w:color="auto" w:fill="auto"/>
            <w:noWrap w:val="0"/>
            <w:tcMar>
              <w:left w:w="108" w:type="dxa"/>
              <w:right w:w="108" w:type="dxa"/>
            </w:tcMar>
          </w:tcPr>
          <w:p>
            <w:pPr>
              <w:keepNext w:val="0"/>
              <w:keepLines w:val="0"/>
              <w:pageBreakBefore w:val="0"/>
              <w:widowControl/>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Проект Грантополучателя предусматривает реализацию органической продукции (Заявитель представил копию сертификата, подтверждающего соответствие производства органической продукции)</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0,2</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20</w:t>
            </w:r>
          </w:p>
        </w:tc>
      </w:tr>
      <w:tr>
        <w:tblPrEx>
          <w:tblCellMar>
            <w:top w:w="0" w:type="dxa"/>
            <w:left w:w="108" w:type="dxa"/>
            <w:bottom w:w="0" w:type="dxa"/>
            <w:right w:w="108" w:type="dxa"/>
          </w:tblCellMar>
        </w:tblPrEx>
        <w:trPr>
          <w:trHeight w:val="1354"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tcPr>
          <w:p>
            <w:pPr>
              <w:keepNext w:val="0"/>
              <w:pageBreakBefore w:val="0"/>
              <w:jc w:val="center"/>
              <w:rPr>
                <w:rFonts w:hint="default" w:ascii="Times New Roman" w:hAnsi="Times New Roman" w:eastAsia="Calibri" w:cs="Times New Roman"/>
                <w:sz w:val="22"/>
                <w:szCs w:val="22"/>
                <w:highlight w:val="none"/>
                <w:lang w:val="ru-RU"/>
              </w:rPr>
            </w:pPr>
            <w:r>
              <w:rPr>
                <w:rFonts w:hint="default" w:ascii="Times New Roman" w:hAnsi="Times New Roman" w:eastAsia="Calibri" w:cs="Times New Roman"/>
                <w:sz w:val="22"/>
                <w:szCs w:val="22"/>
                <w:highlight w:val="none"/>
                <w:lang w:val="ru-RU"/>
              </w:rPr>
              <w:t>1.2.</w:t>
            </w:r>
          </w:p>
        </w:tc>
        <w:tc>
          <w:tcPr>
            <w:tcW w:w="4100" w:type="dxa"/>
            <w:tcBorders>
              <w:top w:val="single" w:color="000000" w:sz="4" w:space="0"/>
              <w:left w:val="single" w:color="auto" w:sz="4" w:space="0"/>
              <w:bottom w:val="single" w:color="000000" w:sz="4" w:space="0"/>
              <w:right w:val="single" w:color="000000" w:sz="4" w:space="0"/>
            </w:tcBorders>
            <w:shd w:val="clear" w:color="auto" w:fill="auto"/>
            <w:noWrap w:val="0"/>
            <w:tcMar>
              <w:left w:w="108" w:type="dxa"/>
              <w:right w:w="108" w:type="dxa"/>
            </w:tcMar>
          </w:tcPr>
          <w:p>
            <w:pPr>
              <w:keepNext w:val="0"/>
              <w:pageBreakBefore w:val="0"/>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Проект Грантополучателя предусматривает предварительные договоры на реализацию продукции (Заявитель представил предварительные договоры)</w:t>
            </w:r>
          </w:p>
        </w:tc>
        <w:tc>
          <w:tcPr>
            <w:tcW w:w="1559"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43"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3</w:t>
            </w:r>
          </w:p>
        </w:tc>
        <w:tc>
          <w:tcPr>
            <w:tcW w:w="1559"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30</w:t>
            </w:r>
          </w:p>
        </w:tc>
      </w:tr>
      <w:tr>
        <w:tblPrEx>
          <w:tblCellMar>
            <w:top w:w="0" w:type="dxa"/>
            <w:left w:w="108" w:type="dxa"/>
            <w:bottom w:w="0" w:type="dxa"/>
            <w:right w:w="108" w:type="dxa"/>
          </w:tblCellMar>
        </w:tblPrEx>
        <w:trPr>
          <w:trHeight w:val="1587"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tcPr>
          <w:p>
            <w:pPr>
              <w:keepNext w:val="0"/>
              <w:pageBreakBefore w:val="0"/>
              <w:jc w:val="center"/>
              <w:rPr>
                <w:rFonts w:hint="default" w:ascii="Times New Roman" w:hAnsi="Times New Roman" w:eastAsia="Calibri" w:cs="Times New Roman"/>
                <w:sz w:val="22"/>
                <w:szCs w:val="22"/>
                <w:highlight w:val="none"/>
                <w:lang w:val="ru-RU"/>
              </w:rPr>
            </w:pPr>
            <w:r>
              <w:rPr>
                <w:rFonts w:hint="default" w:ascii="Times New Roman" w:hAnsi="Times New Roman" w:eastAsia="Calibri" w:cs="Times New Roman"/>
                <w:sz w:val="22"/>
                <w:szCs w:val="22"/>
                <w:highlight w:val="none"/>
                <w:lang w:val="ru-RU"/>
              </w:rPr>
              <w:t>1.3.</w:t>
            </w:r>
          </w:p>
        </w:tc>
        <w:tc>
          <w:tcPr>
            <w:tcW w:w="4100" w:type="dxa"/>
            <w:tcBorders>
              <w:top w:val="single" w:color="000000" w:sz="0" w:space="0"/>
              <w:left w:val="single" w:color="auto" w:sz="4" w:space="0"/>
              <w:bottom w:val="single" w:color="000000" w:sz="4" w:space="0"/>
              <w:right w:val="single" w:color="000000" w:sz="4" w:space="0"/>
            </w:tcBorders>
            <w:shd w:val="clear" w:color="auto" w:fill="auto"/>
            <w:noWrap w:val="0"/>
            <w:tcMar>
              <w:left w:w="108" w:type="dxa"/>
              <w:right w:w="108" w:type="dxa"/>
            </w:tcMar>
          </w:tcPr>
          <w:p>
            <w:pPr>
              <w:keepNext w:val="0"/>
              <w:pageBreakBefore w:val="0"/>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Заявитель</w:t>
            </w:r>
            <w:r>
              <w:rPr>
                <w:rFonts w:hint="default" w:ascii="Times New Roman" w:hAnsi="Times New Roman" w:cs="Times New Roman"/>
                <w:sz w:val="22"/>
                <w:szCs w:val="22"/>
                <w:highlight w:val="none"/>
              </w:rPr>
              <w:t xml:space="preserve"> имеет в собственности движимое и (или) недвижимое имущество, необходимое для осуществления хозяйственной деятельности (Заявитель представил подтверждающие документы)</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5</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5</w:t>
            </w:r>
            <w:r>
              <w:rPr>
                <w:rFonts w:hint="default" w:ascii="Times New Roman" w:hAnsi="Times New Roman" w:cs="Times New Roman"/>
                <w:sz w:val="22"/>
                <w:szCs w:val="22"/>
                <w:highlight w:val="none"/>
              </w:rPr>
              <w:t>0</w:t>
            </w:r>
          </w:p>
        </w:tc>
      </w:tr>
      <w:tr>
        <w:tblPrEx>
          <w:tblCellMar>
            <w:top w:w="0" w:type="dxa"/>
            <w:left w:w="108" w:type="dxa"/>
            <w:bottom w:w="0" w:type="dxa"/>
            <w:right w:w="108" w:type="dxa"/>
          </w:tblCellMar>
        </w:tblPrEx>
        <w:trPr>
          <w:trHeight w:val="160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tcPr>
          <w:p>
            <w:pPr>
              <w:keepNext w:val="0"/>
              <w:pageBreakBefore w:val="0"/>
              <w:jc w:val="center"/>
              <w:rPr>
                <w:rFonts w:hint="default" w:ascii="Times New Roman" w:hAnsi="Times New Roman" w:eastAsia="Calibri" w:cs="Times New Roman"/>
                <w:b/>
                <w:bCs/>
                <w:sz w:val="22"/>
                <w:szCs w:val="22"/>
                <w:highlight w:val="none"/>
              </w:rPr>
            </w:pPr>
            <w:r>
              <w:rPr>
                <w:rFonts w:hint="default" w:ascii="Times New Roman" w:hAnsi="Times New Roman" w:cs="Times New Roman"/>
                <w:b/>
                <w:bCs/>
                <w:sz w:val="22"/>
                <w:szCs w:val="22"/>
                <w:highlight w:val="none"/>
              </w:rPr>
              <w:t>2.</w:t>
            </w:r>
          </w:p>
        </w:tc>
        <w:tc>
          <w:tcPr>
            <w:tcW w:w="4100" w:type="dxa"/>
            <w:tcBorders>
              <w:top w:val="single" w:color="000000" w:sz="0" w:space="0"/>
              <w:left w:val="single" w:color="auto" w:sz="4" w:space="0"/>
              <w:bottom w:val="single" w:color="000000" w:sz="4" w:space="0"/>
              <w:right w:val="single" w:color="000000" w:sz="4" w:space="0"/>
            </w:tcBorders>
            <w:shd w:val="clear" w:color="auto" w:fill="auto"/>
            <w:noWrap w:val="0"/>
            <w:tcMar>
              <w:left w:w="108" w:type="dxa"/>
              <w:right w:w="108" w:type="dxa"/>
            </w:tcMar>
          </w:tcPr>
          <w:p>
            <w:pPr>
              <w:keepNext w:val="0"/>
              <w:pageBreakBefore w:val="0"/>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Оценка знания Заявителем основных факторов успешной реализации проекта Грантополучателя (ставится после личного представления Заявителем проекта Грантополучателя)</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0,4</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r>
      <w:tr>
        <w:tblPrEx>
          <w:tblCellMar>
            <w:top w:w="0" w:type="dxa"/>
            <w:left w:w="108" w:type="dxa"/>
            <w:bottom w:w="0" w:type="dxa"/>
            <w:right w:w="108" w:type="dxa"/>
          </w:tblCellMar>
        </w:tblPrEx>
        <w:trPr>
          <w:trHeight w:val="372"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top"/>
          </w:tcPr>
          <w:p>
            <w:pPr>
              <w:keepLines/>
              <w:widowControl w:val="0"/>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val="en-US" w:eastAsia="ru-RU"/>
              </w:rPr>
              <w:t>2</w:t>
            </w:r>
            <w:r>
              <w:rPr>
                <w:rFonts w:hint="default" w:ascii="Times New Roman" w:hAnsi="Times New Roman" w:eastAsia="Times New Roman" w:cs="Times New Roman"/>
                <w:sz w:val="22"/>
                <w:szCs w:val="22"/>
                <w:highlight w:val="none"/>
                <w:lang w:eastAsia="ru-RU"/>
              </w:rPr>
              <w:t>.1</w:t>
            </w:r>
          </w:p>
        </w:tc>
        <w:tc>
          <w:tcPr>
            <w:tcW w:w="4100" w:type="dxa"/>
            <w:tcBorders>
              <w:top w:val="single" w:color="000000" w:sz="0" w:space="0"/>
              <w:left w:val="single" w:color="auto" w:sz="4"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Низкий уровень</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0,1</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10</w:t>
            </w:r>
          </w:p>
        </w:tc>
      </w:tr>
      <w:tr>
        <w:tblPrEx>
          <w:tblCellMar>
            <w:top w:w="0" w:type="dxa"/>
            <w:left w:w="108" w:type="dxa"/>
            <w:bottom w:w="0" w:type="dxa"/>
            <w:right w:w="108" w:type="dxa"/>
          </w:tblCellMar>
        </w:tblPrEx>
        <w:trPr>
          <w:trHeight w:val="347"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top"/>
          </w:tcPr>
          <w:p>
            <w:pPr>
              <w:keepLines/>
              <w:widowControl w:val="0"/>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val="en-US" w:eastAsia="ru-RU"/>
              </w:rPr>
              <w:t>2</w:t>
            </w:r>
            <w:r>
              <w:rPr>
                <w:rFonts w:hint="default" w:ascii="Times New Roman" w:hAnsi="Times New Roman" w:eastAsia="Times New Roman" w:cs="Times New Roman"/>
                <w:sz w:val="22"/>
                <w:szCs w:val="22"/>
                <w:highlight w:val="none"/>
                <w:lang w:eastAsia="ru-RU"/>
              </w:rPr>
              <w:t>.2</w:t>
            </w:r>
          </w:p>
        </w:tc>
        <w:tc>
          <w:tcPr>
            <w:tcW w:w="4100" w:type="dxa"/>
            <w:tcBorders>
              <w:top w:val="single" w:color="000000" w:sz="0" w:space="0"/>
              <w:left w:val="single" w:color="auto" w:sz="4"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Средний уровень</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0,3</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w:t>
            </w:r>
          </w:p>
        </w:tc>
      </w:tr>
      <w:tr>
        <w:tblPrEx>
          <w:tblCellMar>
            <w:top w:w="0" w:type="dxa"/>
            <w:left w:w="108" w:type="dxa"/>
            <w:bottom w:w="0" w:type="dxa"/>
            <w:right w:w="108" w:type="dxa"/>
          </w:tblCellMar>
        </w:tblPrEx>
        <w:trPr>
          <w:trHeight w:val="357"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top"/>
          </w:tcPr>
          <w:p>
            <w:pPr>
              <w:keepLines/>
              <w:widowControl w:val="0"/>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val="en-US" w:eastAsia="ru-RU"/>
              </w:rPr>
              <w:t>2</w:t>
            </w:r>
            <w:r>
              <w:rPr>
                <w:rFonts w:hint="default" w:ascii="Times New Roman" w:hAnsi="Times New Roman" w:eastAsia="Times New Roman" w:cs="Times New Roman"/>
                <w:sz w:val="22"/>
                <w:szCs w:val="22"/>
                <w:highlight w:val="none"/>
                <w:lang w:eastAsia="ru-RU"/>
              </w:rPr>
              <w:t>.3</w:t>
            </w:r>
          </w:p>
        </w:tc>
        <w:tc>
          <w:tcPr>
            <w:tcW w:w="4100" w:type="dxa"/>
            <w:tcBorders>
              <w:top w:val="single" w:color="000000" w:sz="0" w:space="0"/>
              <w:left w:val="single" w:color="auto" w:sz="4"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Высокий уровень</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0,6</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60</w:t>
            </w:r>
          </w:p>
        </w:tc>
      </w:tr>
    </w:tbl>
    <w:p>
      <w:pPr>
        <w:ind w:firstLine="709"/>
        <w:jc w:val="both"/>
        <w:rPr>
          <w:rFonts w:hint="default" w:ascii="Times New Roman" w:hAnsi="Times New Roman" w:cs="Times New Roman"/>
          <w:sz w:val="26"/>
          <w:highlight w:val="none"/>
        </w:rPr>
      </w:pP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w:t>
      </w:r>
      <w:r>
        <w:rPr>
          <w:rFonts w:hint="default" w:ascii="Times New Roman" w:hAnsi="Times New Roman" w:cs="Times New Roman"/>
          <w:sz w:val="28"/>
          <w:highlight w:val="none"/>
          <w:lang w:val="ru-RU"/>
        </w:rPr>
        <w:t>29</w:t>
      </w:r>
      <w:r>
        <w:rPr>
          <w:rFonts w:hint="default" w:ascii="Times New Roman" w:hAnsi="Times New Roman" w:cs="Times New Roman"/>
          <w:sz w:val="28"/>
          <w:highlight w:val="none"/>
        </w:rPr>
        <w:t xml:space="preserve">. Количество баллов n-го участника Конкурса (Rn) рассчитывается </w:t>
      </w:r>
      <w:r>
        <w:rPr>
          <w:rFonts w:hint="default" w:ascii="Times New Roman" w:hAnsi="Times New Roman" w:cs="Times New Roman"/>
          <w:sz w:val="28"/>
          <w:highlight w:val="none"/>
        </w:rPr>
        <w:br w:type="textWrapping"/>
      </w:r>
      <w:r>
        <w:rPr>
          <w:rFonts w:hint="default" w:ascii="Times New Roman" w:hAnsi="Times New Roman" w:cs="Times New Roman"/>
          <w:sz w:val="28"/>
          <w:highlight w:val="none"/>
        </w:rPr>
        <w:t>по формуле:</w:t>
      </w:r>
    </w:p>
    <w:p>
      <w:pPr>
        <w:ind w:firstLine="709"/>
        <w:jc w:val="both"/>
        <w:rPr>
          <w:rFonts w:hint="default" w:ascii="Times New Roman" w:hAnsi="Times New Roman" w:cs="Times New Roman"/>
          <w:sz w:val="14"/>
          <w:highlight w:val="none"/>
        </w:rPr>
      </w:pPr>
    </w:p>
    <w:p>
      <w:pPr>
        <w:ind w:firstLine="709"/>
        <w:jc w:val="center"/>
        <w:rPr>
          <w:rFonts w:hint="default" w:ascii="Times New Roman" w:hAnsi="Times New Roman" w:cs="Times New Roman"/>
          <w:sz w:val="28"/>
          <w:highlight w:val="none"/>
        </w:rPr>
      </w:pPr>
      <w:r>
        <w:rPr>
          <w:rFonts w:hint="default" w:ascii="Times New Roman" w:hAnsi="Times New Roman" w:cs="Times New Roman"/>
          <w:sz w:val="28"/>
          <w:highlight w:val="none"/>
        </w:rPr>
        <w:t xml:space="preserve">Rn=∑Qi </w:t>
      </w:r>
      <w:r>
        <w:rPr>
          <w:rFonts w:hint="default" w:ascii="Times New Roman" w:hAnsi="Times New Roman" w:eastAsia="Times New Roman" w:cs="Times New Roman"/>
          <w:sz w:val="28"/>
          <w:highlight w:val="none"/>
        </w:rPr>
        <w:t>×</w:t>
      </w:r>
      <w:r>
        <w:rPr>
          <w:rFonts w:hint="default" w:ascii="Times New Roman" w:hAnsi="Times New Roman" w:cs="Times New Roman"/>
          <w:sz w:val="28"/>
          <w:highlight w:val="none"/>
        </w:rPr>
        <w:t xml:space="preserve"> Fin,</w:t>
      </w:r>
    </w:p>
    <w:p>
      <w:pPr>
        <w:ind w:firstLine="709"/>
        <w:jc w:val="center"/>
        <w:rPr>
          <w:rFonts w:hint="default" w:ascii="Times New Roman" w:hAnsi="Times New Roman" w:cs="Times New Roman"/>
          <w:sz w:val="28"/>
          <w:highlight w:val="none"/>
        </w:rPr>
      </w:pPr>
    </w:p>
    <w:p>
      <w:pPr>
        <w:ind w:firstLine="709"/>
        <w:jc w:val="both"/>
        <w:rPr>
          <w:rFonts w:hint="default" w:ascii="Times New Roman" w:hAnsi="Times New Roman" w:cs="Times New Roman"/>
          <w:sz w:val="4"/>
          <w:highlight w:val="none"/>
        </w:rPr>
      </w:pP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где:</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Qi – величина значимости i-го критерия;</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Fin – количество баллов, присвоенных n-му участнику Конкурса по i-му критерию.</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0</w:t>
      </w:r>
      <w:r>
        <w:rPr>
          <w:rFonts w:hint="default" w:ascii="Times New Roman" w:hAnsi="Times New Roman" w:cs="Times New Roman"/>
          <w:sz w:val="28"/>
          <w:highlight w:val="none"/>
        </w:rPr>
        <w:t>. Оценка каждой Заявки по количественным и качественным критериям осуществляется по результатам рассмотрения представленных Заявки и документов с учетом следующего:</w:t>
      </w:r>
    </w:p>
    <w:p>
      <w:pPr>
        <w:keepNext w:val="0"/>
        <w:keepLines w:val="0"/>
        <w:pageBreakBefore w:val="0"/>
        <w:widowControl/>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сумма величин значимости всех применяемых критериев оценки, включая стоимостные критерии оценки</w:t>
      </w:r>
      <w:r>
        <w:rPr>
          <w:rFonts w:hint="default" w:ascii="Times New Roman" w:hAnsi="Times New Roman" w:cs="Times New Roman"/>
          <w:color w:val="auto"/>
          <w:sz w:val="28"/>
          <w:highlight w:val="none"/>
        </w:rPr>
        <w:t>,</w:t>
      </w:r>
      <w:r>
        <w:rPr>
          <w:rFonts w:hint="default" w:ascii="Times New Roman" w:hAnsi="Times New Roman" w:cs="Times New Roman"/>
          <w:color w:val="FF0000"/>
          <w:sz w:val="28"/>
          <w:highlight w:val="none"/>
        </w:rPr>
        <w:t xml:space="preserve"> </w:t>
      </w:r>
      <w:r>
        <w:rPr>
          <w:rFonts w:hint="default" w:ascii="Times New Roman" w:hAnsi="Times New Roman" w:cs="Times New Roman"/>
          <w:sz w:val="28"/>
          <w:highlight w:val="none"/>
        </w:rPr>
        <w:t>составляет 100 процентов;</w:t>
      </w:r>
    </w:p>
    <w:p>
      <w:pPr>
        <w:keepNext w:val="0"/>
        <w:keepLines w:val="0"/>
        <w:pageBreakBefore w:val="0"/>
        <w:widowControl/>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сумма величин значимости всех применяемых показателей, образующих критерий оценки, составляет 100 процентов;</w:t>
      </w:r>
    </w:p>
    <w:p>
      <w:pPr>
        <w:keepNext w:val="0"/>
        <w:keepLines w:val="0"/>
        <w:pageBreakBefore w:val="0"/>
        <w:widowControl/>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начисление баллов по критериям оценки или показателям критериев оценки осуществляется с использованием 100-балльной шкалы оценки;</w:t>
      </w:r>
    </w:p>
    <w:p>
      <w:pPr>
        <w:keepNext w:val="0"/>
        <w:keepLines w:val="0"/>
        <w:pageBreakBefore w:val="0"/>
        <w:widowControl/>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шкалы оценки по критериям оценки или показателям критериев оценки должны иметь конкретные значения, а не диапазон оценки в несколько баллов;</w:t>
      </w:r>
    </w:p>
    <w:p>
      <w:pPr>
        <w:keepNext w:val="0"/>
        <w:keepLines w:val="0"/>
        <w:pageBreakBefore w:val="0"/>
        <w:widowControl/>
        <w:ind w:firstLine="706"/>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 </w:t>
      </w:r>
    </w:p>
    <w:p>
      <w:pPr>
        <w:ind w:firstLine="709"/>
        <w:jc w:val="both"/>
        <w:rPr>
          <w:rFonts w:hint="default" w:ascii="Times New Roman" w:hAnsi="Times New Roman" w:cs="Times New Roman"/>
          <w:color w:val="auto"/>
          <w:sz w:val="28"/>
          <w:highlight w:val="none"/>
        </w:rPr>
      </w:pPr>
      <w:r>
        <w:rPr>
          <w:rFonts w:hint="default" w:ascii="Times New Roman" w:hAnsi="Times New Roman" w:cs="Times New Roman"/>
          <w:sz w:val="28"/>
          <w:highlight w:val="none"/>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по отбору проектов,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Комиссии по отбору проектов,</w:t>
      </w:r>
      <w:r>
        <w:rPr>
          <w:rFonts w:hint="default" w:ascii="Times New Roman" w:hAnsi="Times New Roman" w:cs="Times New Roman"/>
          <w:color w:val="auto"/>
          <w:sz w:val="28"/>
          <w:highlight w:val="none"/>
        </w:rPr>
        <w:t xml:space="preserve"> участвующим в рассмотрении и оценке Заявок, и последующего деления на количество членов</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8"/>
          <w:highlight w:val="none"/>
        </w:rPr>
        <w:t xml:space="preserve">Комиссии по отбору проектов. </w:t>
      </w:r>
    </w:p>
    <w:p>
      <w:pPr>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На основании суммарного балла Заявителю присваивается порядковый номер и составляется итоговый рейтинг. Первое место занимает Заявитель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с наибольшим значением величины суммарного балла, последнее – Заявитель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с наименьшим значением величины суммарного балла.</w:t>
      </w:r>
    </w:p>
    <w:p>
      <w:pPr>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Минимальный проходной балл составляет 10 баллов.</w:t>
      </w:r>
    </w:p>
    <w:p>
      <w:pPr>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Количество победителей определяется Комиссией по отбору проектов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на основании итогового рейтинга по мере уменьшения полученных баллов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по итогам оценки Заявки и очередности поступления Заявок в пределах лимитов бюджетных обязательств на текущий финансовый год.</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Победителями Конкурса признаются Заявители, включенные в итоговый рейтинг, сформированный Министерством в системе «Электронный бюджет» по результатам ранжирования поступивших Заявок до достижения предельного количества победителей Конкурса и в пределах лимитов бюджетных обязательств на текущий финансовый год.</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1</w:t>
      </w:r>
      <w:r>
        <w:rPr>
          <w:rFonts w:hint="default" w:ascii="Times New Roman" w:hAnsi="Times New Roman" w:cs="Times New Roman"/>
          <w:sz w:val="28"/>
          <w:highlight w:val="none"/>
        </w:rPr>
        <w:t>. В случае, если лимитов бюджетных обязательств недостаточно                  для предоставления Гранта в полном объеме Заявителю, занявшему очередное место в рейтинге, с его письменного согласия он признается победителем Конкурса с предоставлением ему Гранта в размере остатка лимитов бюджетных обязательств.</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2.32. В случае, если  объявлением о проведении Конкурса предусмотрено несколько этапов Конкурса, то на каждом этапе Конкурса (за исключением последнего) н</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е позднее </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1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одного</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 рабочего дня со дня окончания срока оценки </w:t>
      </w:r>
      <w:r>
        <w:rPr>
          <w:rFonts w:hint="default" w:ascii="Times New Roman" w:hAnsi="Times New Roman" w:eastAsia="Times New Roman" w:cs="Times New Roman"/>
          <w:color w:val="auto"/>
          <w:sz w:val="28"/>
          <w:szCs w:val="28"/>
          <w:highlight w:val="none"/>
          <w:lang w:eastAsia="ru-RU"/>
        </w:rPr>
        <w:t>заявок подготавливается протокол оценки заявок, вк</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лючающий информацию </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о количестве набранных Заявителями баллов по каждому критерию оценки, </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br w:type="textWrapping"/>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об</w:t>
      </w:r>
      <w:r>
        <w:rPr>
          <w:rFonts w:hint="default" w:ascii="Times New Roman" w:hAnsi="Times New Roman" w:eastAsia="Times New Roman" w:cs="Times New Roman"/>
          <w:color w:val="FF0000"/>
          <w:sz w:val="28"/>
          <w:szCs w:val="28"/>
          <w:highlight w:val="none"/>
          <w:lang w:eastAsia="ru-RU"/>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общем количестве набранных баллов по результатам оценки заявок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br w:type="textWrapping"/>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или единственной заявки, об отклонении заявок с указанием оснований для их отклонения</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(при наличии технической возможности).</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pPr>
      <w:r>
        <w:rPr>
          <w:rFonts w:hint="default" w:ascii="Times New Roman" w:hAnsi="Times New Roman" w:eastAsia="Times New Roman" w:cs="Times New Roman"/>
          <w:color w:val="auto"/>
          <w:sz w:val="28"/>
          <w:szCs w:val="28"/>
          <w:highlight w:val="none"/>
          <w:lang w:val="en-US" w:eastAsia="ru-RU"/>
        </w:rPr>
        <w:t xml:space="preserve">Протокол оценки заявок </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формируется на едином портале автоматически  на основании результатов оценки заявок и подписывается</w:t>
      </w:r>
      <w:r>
        <w:rPr>
          <w:rFonts w:hint="default" w:ascii="Times New Roman" w:hAnsi="Times New Roman" w:eastAsia="Times New Roman" w:cs="Times New Roman"/>
          <w:color w:val="auto"/>
          <w:sz w:val="28"/>
          <w:szCs w:val="28"/>
          <w:highlight w:val="none"/>
          <w:lang w:val="en-US" w:eastAsia="ru-RU"/>
        </w:rPr>
        <w:t xml:space="preserve"> усиленными квалифицированными электронными подписями председателя Комиссии          по отбору проектов и членов Комиссии по отбору проектов в системе «Электронный бюджет», а также размещается на едином портале н</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е позднее 1 (одного) рабочего дня, следующего за днем его подписания.</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3</w:t>
      </w:r>
      <w:r>
        <w:rPr>
          <w:rFonts w:hint="default" w:ascii="Times New Roman" w:hAnsi="Times New Roman" w:cs="Times New Roman"/>
          <w:sz w:val="28"/>
          <w:highlight w:val="none"/>
        </w:rPr>
        <w:t>. Основаниями для отказа Заявителю в предоставлении Гранта являются: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color w:val="auto"/>
          <w:sz w:val="28"/>
          <w:szCs w:val="28"/>
          <w:highlight w:val="none"/>
          <w:lang w:eastAsia="ru-RU"/>
        </w:rPr>
        <w:t>- несоответствие представленных Заявителем документов требованиям, определенным пунктом 2.</w:t>
      </w:r>
      <w:r>
        <w:rPr>
          <w:rFonts w:hint="default" w:ascii="Times New Roman" w:hAnsi="Times New Roman" w:eastAsia="Times New Roman" w:cs="Times New Roman"/>
          <w:color w:val="auto"/>
          <w:sz w:val="28"/>
          <w:szCs w:val="28"/>
          <w:highlight w:val="none"/>
          <w:lang w:val="en-US" w:eastAsia="ru-RU"/>
        </w:rPr>
        <w:t>8</w:t>
      </w:r>
      <w:r>
        <w:rPr>
          <w:rFonts w:hint="default" w:ascii="Times New Roman" w:hAnsi="Times New Roman" w:eastAsia="Times New Roman" w:cs="Times New Roman"/>
          <w:color w:val="auto"/>
          <w:sz w:val="28"/>
          <w:szCs w:val="28"/>
          <w:highlight w:val="none"/>
          <w:lang w:eastAsia="ru-RU"/>
        </w:rPr>
        <w:t xml:space="preserve"> раздела 2 Порядка, или непредставление </w:t>
      </w:r>
      <w:r>
        <w:rPr>
          <w:rFonts w:hint="default" w:ascii="Times New Roman" w:hAnsi="Times New Roman" w:eastAsia="Times New Roman" w:cs="Times New Roman"/>
          <w:sz w:val="28"/>
          <w:szCs w:val="28"/>
          <w:highlight w:val="none"/>
          <w:lang w:eastAsia="ru-RU"/>
        </w:rPr>
        <w:t>(представление</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не в полном объеме) документов, </w:t>
      </w:r>
      <w:bookmarkStart w:id="2" w:name="_Hlk161226080"/>
      <w:r>
        <w:rPr>
          <w:rFonts w:hint="default" w:ascii="Times New Roman" w:hAnsi="Times New Roman" w:eastAsia="Times New Roman" w:cs="Times New Roman"/>
          <w:sz w:val="28"/>
          <w:szCs w:val="28"/>
          <w:highlight w:val="none"/>
          <w:lang w:eastAsia="ru-RU"/>
        </w:rPr>
        <w:t>указанных в пункте 2.7 раздела 2 Порядка</w:t>
      </w:r>
      <w:bookmarkEnd w:id="2"/>
      <w:r>
        <w:rPr>
          <w:rFonts w:hint="default" w:ascii="Times New Roman" w:hAnsi="Times New Roman" w:eastAsia="Times New Roman" w:cs="Times New Roman"/>
          <w:sz w:val="28"/>
          <w:szCs w:val="28"/>
          <w:highlight w:val="none"/>
          <w:lang w:eastAsia="ru-RU"/>
        </w:rPr>
        <w:t>;</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 установление факта недостоверности представленной Заявителем информации.</w:t>
      </w:r>
    </w:p>
    <w:p>
      <w:pPr>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2.3</w:t>
      </w:r>
      <w:r>
        <w:rPr>
          <w:rFonts w:hint="default" w:ascii="Times New Roman" w:hAnsi="Times New Roman" w:cs="Times New Roman"/>
          <w:color w:val="auto"/>
          <w:sz w:val="28"/>
          <w:highlight w:val="none"/>
          <w:lang w:val="ru-RU"/>
        </w:rPr>
        <w:t>4</w:t>
      </w:r>
      <w:r>
        <w:rPr>
          <w:rFonts w:hint="default" w:ascii="Times New Roman" w:hAnsi="Times New Roman" w:cs="Times New Roman"/>
          <w:color w:val="auto"/>
          <w:sz w:val="28"/>
          <w:highlight w:val="none"/>
        </w:rPr>
        <w:t>. Протокол подведения итогов Конкурса автоматически формируется на Едином портале на основании результатов рассмотрения и оценки Заявок, подписывается усиленн</w:t>
      </w:r>
      <w:r>
        <w:rPr>
          <w:rFonts w:hint="default" w:ascii="Times New Roman" w:hAnsi="Times New Roman" w:cs="Times New Roman"/>
          <w:color w:val="auto"/>
          <w:sz w:val="28"/>
          <w:highlight w:val="none"/>
          <w:lang w:val="ru-RU"/>
        </w:rPr>
        <w:t>ыми</w:t>
      </w:r>
      <w:r>
        <w:rPr>
          <w:rFonts w:hint="default" w:ascii="Times New Roman" w:hAnsi="Times New Roman" w:cs="Times New Roman"/>
          <w:color w:val="auto"/>
          <w:sz w:val="28"/>
          <w:highlight w:val="none"/>
        </w:rPr>
        <w:t xml:space="preserve"> квалифицированн</w:t>
      </w:r>
      <w:r>
        <w:rPr>
          <w:rFonts w:hint="default" w:ascii="Times New Roman" w:hAnsi="Times New Roman" w:cs="Times New Roman"/>
          <w:color w:val="auto"/>
          <w:sz w:val="28"/>
          <w:highlight w:val="none"/>
          <w:lang w:val="ru-RU"/>
        </w:rPr>
        <w:t>ыми</w:t>
      </w:r>
      <w:r>
        <w:rPr>
          <w:rFonts w:hint="default" w:ascii="Times New Roman" w:hAnsi="Times New Roman" w:cs="Times New Roman"/>
          <w:color w:val="auto"/>
          <w:sz w:val="28"/>
          <w:highlight w:val="none"/>
        </w:rPr>
        <w:t xml:space="preserve"> электронн</w:t>
      </w:r>
      <w:r>
        <w:rPr>
          <w:rFonts w:hint="default" w:ascii="Times New Roman" w:hAnsi="Times New Roman" w:cs="Times New Roman"/>
          <w:color w:val="auto"/>
          <w:sz w:val="28"/>
          <w:highlight w:val="none"/>
          <w:lang w:val="ru-RU"/>
        </w:rPr>
        <w:t>ыми</w:t>
      </w:r>
      <w:r>
        <w:rPr>
          <w:rFonts w:hint="default" w:ascii="Times New Roman" w:hAnsi="Times New Roman" w:cs="Times New Roman"/>
          <w:color w:val="auto"/>
          <w:sz w:val="28"/>
          <w:highlight w:val="none"/>
        </w:rPr>
        <w:t xml:space="preserve"> подпис</w:t>
      </w:r>
      <w:r>
        <w:rPr>
          <w:rFonts w:hint="default" w:ascii="Times New Roman" w:hAnsi="Times New Roman" w:cs="Times New Roman"/>
          <w:color w:val="auto"/>
          <w:sz w:val="28"/>
          <w:highlight w:val="none"/>
          <w:lang w:val="ru-RU"/>
        </w:rPr>
        <w:t>ями</w:t>
      </w:r>
      <w:r>
        <w:rPr>
          <w:rFonts w:hint="default" w:ascii="Times New Roman" w:hAnsi="Times New Roman" w:cs="Times New Roman"/>
          <w:color w:val="auto"/>
          <w:sz w:val="28"/>
          <w:highlight w:val="none"/>
        </w:rPr>
        <w:t xml:space="preserve">  председателя Комиссии по отбору проектов и членов Комиссии по отбору проектов</w:t>
      </w:r>
      <w:r>
        <w:rPr>
          <w:rFonts w:hint="default" w:ascii="Times New Roman" w:hAnsi="Times New Roman" w:cs="Times New Roman"/>
          <w:color w:val="auto"/>
          <w:sz w:val="28"/>
          <w:highlight w:val="none"/>
          <w:lang w:val="ru-RU"/>
        </w:rPr>
        <w:t xml:space="preserve"> в</w:t>
      </w:r>
      <w:r>
        <w:rPr>
          <w:rFonts w:hint="default" w:ascii="Times New Roman" w:hAnsi="Times New Roman" w:cs="Times New Roman"/>
          <w:color w:val="auto"/>
          <w:sz w:val="28"/>
          <w:highlight w:val="none"/>
        </w:rPr>
        <w:t xml:space="preserve"> системе «Электронный бюджет»,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5</w:t>
      </w:r>
      <w:r>
        <w:rPr>
          <w:rFonts w:hint="default" w:ascii="Times New Roman" w:hAnsi="Times New Roman" w:cs="Times New Roman"/>
          <w:sz w:val="28"/>
          <w:highlight w:val="none"/>
        </w:rPr>
        <w:t>. Протокол подведения итогов Конкурса включает следующие сведения: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дата, время и место проведения рассмотрения заявок;</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дату, время и место оценки Заявок;</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информацию о Заявителях, Заявки которых были рассмотрены;</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информацию о Заявителях, Заявки которых были отклонены,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с указанием причин их отклонения, в том числе положений объявления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 проведении Конкурса, которым не соответствуют Заявки;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наименование (Грантополучателя (Грантополучателей), с которым (которыми) заключается Соглашение, и размер предоставляемого ему (им) Гранта.</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Внесение изменений в протокол подведения итогов Конкурса осуществляется не позднее 10 (десяти)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p>
    <w:p>
      <w:pPr>
        <w:keepNext w:val="0"/>
        <w:keepLines w:val="0"/>
        <w:pageBreakBefore w:val="0"/>
        <w:widowControl/>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6</w:t>
      </w:r>
      <w:r>
        <w:rPr>
          <w:rFonts w:hint="default" w:ascii="Times New Roman" w:hAnsi="Times New Roman" w:cs="Times New Roman"/>
          <w:sz w:val="28"/>
          <w:highlight w:val="none"/>
        </w:rPr>
        <w:t>. В случае, если победитель Конкурса отказывается от получения Гранта, либо уклоняется от заключения Соглашения, либо на дату заключения Соглашения не соответствует требованиям, предусмотренным пунктом 2.4 раздела 2 Порядка, либо в случае отмены результатов Конкурса в отношении победителя Конкурса Грант предоставляется участнику Конкурса, занявшему следующий порядковый номер в рейтинге.</w:t>
      </w:r>
    </w:p>
    <w:p>
      <w:pPr>
        <w:keepNext w:val="0"/>
        <w:keepLines w:val="0"/>
        <w:pageBreakBefore w:val="0"/>
        <w:widowControl/>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7</w:t>
      </w:r>
      <w:r>
        <w:rPr>
          <w:rFonts w:hint="default" w:ascii="Times New Roman" w:hAnsi="Times New Roman" w:cs="Times New Roman"/>
          <w:sz w:val="28"/>
          <w:highlight w:val="none"/>
        </w:rPr>
        <w:t>. Конкурс признается несостоявшимся в случаях, если:</w:t>
      </w:r>
    </w:p>
    <w:p>
      <w:pPr>
        <w:keepNext w:val="0"/>
        <w:keepLines w:val="0"/>
        <w:pageBreakBefore w:val="0"/>
        <w:widowControl/>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по окончании срока подачи Заявок на участие в Конкурсе подана только одна Заявка;</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по результатам рассмотрения Заявок только одна Заявка соответствует требованиям, установленным в объявлении о проведении Конкурса;</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по окончании срока подачи Заявок на участие в Конкурсе не подано           ни одной Заявки;</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по результатам рассмотрения Заявок отклонены все Заявки;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по результатам оценки Заявок Комиссией по отбору проектов ни одна       из Заявок не набрала балл, больший или равный установленному в объявлении                              о проведении Конкурса минимальному проходному баллу.</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8</w:t>
      </w:r>
      <w:r>
        <w:rPr>
          <w:rFonts w:hint="default" w:ascii="Times New Roman" w:hAnsi="Times New Roman" w:cs="Times New Roman"/>
          <w:sz w:val="28"/>
          <w:highlight w:val="none"/>
        </w:rPr>
        <w:t>. Соглашение заключается с участником Конкурса,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Конкурса, и такой Заявке присвоен балл, больший или равный установленному в объявлении о проведении Конкурса минимальному проходному баллу.</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ascii="Times New Roman" w:hAnsi="Times New Roman" w:cs="Times New Roman"/>
          <w:sz w:val="28"/>
          <w:highlight w:val="none"/>
        </w:rPr>
        <w:t>2.</w:t>
      </w:r>
      <w:r>
        <w:rPr>
          <w:rFonts w:hint="default" w:ascii="Times New Roman" w:hAnsi="Times New Roman" w:cs="Times New Roman"/>
          <w:sz w:val="28"/>
          <w:highlight w:val="none"/>
          <w:lang w:val="ru-RU"/>
        </w:rPr>
        <w:t>39</w:t>
      </w:r>
      <w:r>
        <w:rPr>
          <w:rFonts w:hint="default" w:ascii="Times New Roman" w:hAnsi="Times New Roman" w:cs="Times New Roman"/>
          <w:sz w:val="28"/>
          <w:highlight w:val="none"/>
        </w:rPr>
        <w:t xml:space="preserve">. </w:t>
      </w:r>
      <w:r>
        <w:rPr>
          <w:rFonts w:hint="default" w:eastAsia="Times New Roman" w:cs="Times New Roman"/>
          <w:color w:val="auto"/>
          <w:sz w:val="28"/>
          <w:szCs w:val="28"/>
          <w:highlight w:val="none"/>
          <w:lang w:eastAsia="ru-RU"/>
        </w:rPr>
        <w:t>Проведение Конкурса может быть отменено Министерством.</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Основания отмены проведения Конкурса:</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внесение изменений в законодательство, требующее внесения изменений в Порядок;</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отсутствие технической возможности доступа к системе «Электронный бюджет» отдельных Заявителей при возникновении чрезвычайных ситуаций.</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Порядок отмены проведения Конкурса:</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размещение Министерством объявления об отмене проведения Конкурса на Едином портале допускается не позднее чем за 1 (один) рабочий день до даты окончания срока подачи заявок Заявителями;</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объявление об отмене Конкурса формируется в электронной форме посредством заполнения соответствующих экранных форм веб-интерфейса системы</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Конкурса;</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Заявители, подавшие заявки, информируются об отмене проведения Конкурса в системе «Электронный бюджет»;</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Конкурс считается отмененным со дня размещения объявления о его отмене на Едином портале.</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После окончания срока отмены проведения Конкурса                   Министерство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w:t>
      </w:r>
      <w:r>
        <w:rPr>
          <w:rFonts w:hint="default" w:ascii="Times New Roman" w:hAnsi="Times New Roman" w:cs="Times New Roman"/>
          <w:sz w:val="28"/>
          <w:highlight w:val="none"/>
          <w:lang w:val="ru-RU"/>
        </w:rPr>
        <w:t>40</w:t>
      </w:r>
      <w:r>
        <w:rPr>
          <w:rFonts w:hint="default" w:ascii="Times New Roman" w:hAnsi="Times New Roman" w:cs="Times New Roman"/>
          <w:sz w:val="28"/>
          <w:highlight w:val="none"/>
        </w:rPr>
        <w:t xml:space="preserve">. Министерство не ранее </w:t>
      </w:r>
      <w:r>
        <w:rPr>
          <w:rFonts w:hint="default" w:ascii="Times New Roman" w:hAnsi="Times New Roman" w:cs="Times New Roman"/>
          <w:sz w:val="28"/>
          <w:highlight w:val="none"/>
          <w:lang w:val="ru-RU"/>
        </w:rPr>
        <w:t>10</w:t>
      </w:r>
      <w:r>
        <w:rPr>
          <w:rFonts w:hint="default" w:ascii="Times New Roman" w:hAnsi="Times New Roman" w:cs="Times New Roman"/>
          <w:sz w:val="28"/>
          <w:highlight w:val="none"/>
        </w:rPr>
        <w:t xml:space="preserve">-го  календарного со дня подписания протокола подведения итогов Конкурса издает приказ Министерства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 предоставлении из областного бюджета грантов в форме субсидий</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на</w:t>
      </w:r>
      <w:r>
        <w:rPr>
          <w:rFonts w:hint="default" w:ascii="Times New Roman" w:hAnsi="Times New Roman" w:cs="Times New Roman"/>
          <w:sz w:val="28"/>
          <w:highlight w:val="none"/>
          <w:lang w:val="ru-RU"/>
        </w:rPr>
        <w:t xml:space="preserve"> развитие сельскохозяйственных потребительских кооперативов</w:t>
      </w:r>
      <w:r>
        <w:rPr>
          <w:rFonts w:hint="default" w:ascii="Times New Roman" w:hAnsi="Times New Roman" w:cs="Times New Roman"/>
          <w:sz w:val="28"/>
          <w:highlight w:val="none"/>
        </w:rPr>
        <w:t xml:space="preserve"> (далее – Приказ), который размещается </w:t>
      </w:r>
      <w:r>
        <w:rPr>
          <w:rFonts w:hint="default" w:ascii="Times New Roman" w:hAnsi="Times New Roman" w:cs="Times New Roman"/>
          <w:sz w:val="28"/>
          <w:highlight w:val="none"/>
          <w:lang w:val="ru-RU"/>
        </w:rPr>
        <w:t xml:space="preserve">на официальном сайте Министерства </w:t>
      </w:r>
      <w:r>
        <w:rPr>
          <w:rFonts w:hint="default" w:ascii="Times New Roman" w:hAnsi="Times New Roman" w:cs="Times New Roman"/>
          <w:sz w:val="28"/>
          <w:highlight w:val="none"/>
        </w:rPr>
        <w:t>не позднее</w:t>
      </w:r>
      <w:r>
        <w:rPr>
          <w:rFonts w:hint="default" w:ascii="Times New Roman" w:hAnsi="Times New Roman" w:cs="Times New Roman"/>
          <w:sz w:val="28"/>
          <w:highlight w:val="none"/>
          <w:lang w:val="ru-RU"/>
        </w:rPr>
        <w:t xml:space="preserve"> 1 (одного) </w:t>
      </w:r>
      <w:r>
        <w:rPr>
          <w:rFonts w:hint="default" w:ascii="Times New Roman" w:hAnsi="Times New Roman" w:cs="Times New Roman"/>
          <w:sz w:val="28"/>
          <w:highlight w:val="none"/>
        </w:rPr>
        <w:t xml:space="preserve"> рабочего дня, следующего за днем издания Приказа.</w:t>
      </w:r>
    </w:p>
    <w:p>
      <w:pPr>
        <w:ind w:firstLine="709"/>
        <w:jc w:val="center"/>
        <w:rPr>
          <w:rFonts w:hint="default" w:ascii="Times New Roman" w:hAnsi="Times New Roman" w:cs="Times New Roman"/>
          <w:b/>
          <w:sz w:val="28"/>
          <w:highlight w:val="none"/>
        </w:rPr>
      </w:pPr>
    </w:p>
    <w:p>
      <w:pPr>
        <w:ind w:firstLine="709"/>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 xml:space="preserve">3. Условия и порядок предоставления Гранта </w:t>
      </w:r>
    </w:p>
    <w:p>
      <w:pPr>
        <w:widowControl w:val="0"/>
        <w:suppressLineNumbers/>
        <w:ind w:firstLine="709"/>
        <w:jc w:val="both"/>
        <w:rPr>
          <w:rFonts w:hint="default" w:ascii="Times New Roman" w:hAnsi="Times New Roman" w:cs="Times New Roman"/>
          <w:sz w:val="28"/>
          <w:highlight w:val="none"/>
        </w:rPr>
      </w:pPr>
    </w:p>
    <w:p>
      <w:pPr>
        <w:widowControl w:val="0"/>
        <w:spacing w:after="0" w:line="240" w:lineRule="auto"/>
        <w:ind w:firstLine="709"/>
        <w:jc w:val="both"/>
        <w:rPr>
          <w:rFonts w:hint="default" w:ascii="Times New Roman" w:hAnsi="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eastAsia="ru-RU"/>
        </w:rPr>
        <w:t xml:space="preserve">3.1. </w:t>
      </w:r>
      <w:r>
        <w:rPr>
          <w:rFonts w:hint="default" w:ascii="Times New Roman" w:hAnsi="Times New Roman" w:cs="Times New Roman"/>
          <w:sz w:val="28"/>
          <w:szCs w:val="28"/>
          <w:highlight w:val="none"/>
          <w:lang w:val="ru-RU" w:eastAsia="ru-RU"/>
        </w:rPr>
        <w:t xml:space="preserve">Размер Гранта, предоставляемого конкретному Грантополучателю, определяется решением Комиссии по отбору проектов с учетом размера собственных средств Грантополучателя, направляемых на реализацию проекта Грантополучателя. </w:t>
      </w:r>
      <w:r>
        <w:rPr>
          <w:rFonts w:hint="default" w:ascii="Times New Roman" w:hAnsi="Times New Roman" w:cs="Times New Roman"/>
          <w:color w:val="auto"/>
          <w:sz w:val="28"/>
          <w:szCs w:val="28"/>
          <w:highlight w:val="none"/>
          <w:lang w:val="ru-RU" w:eastAsia="ru-RU"/>
        </w:rPr>
        <w:t>Министерство</w:t>
      </w:r>
      <w:r>
        <w:rPr>
          <w:rFonts w:hint="default" w:ascii="Times New Roman" w:hAnsi="Times New Roman" w:cs="Times New Roman"/>
          <w:sz w:val="28"/>
          <w:szCs w:val="28"/>
          <w:highlight w:val="none"/>
          <w:lang w:val="ru-RU" w:eastAsia="ru-RU"/>
        </w:rPr>
        <w:t xml:space="preserve"> принимает решение</w:t>
      </w:r>
      <w:r>
        <w:rPr>
          <w:rFonts w:hint="default" w:ascii="Times New Roman" w:hAnsi="Times New Roman" w:cs="Times New Roman"/>
          <w:sz w:val="28"/>
          <w:szCs w:val="28"/>
          <w:highlight w:val="none"/>
          <w:lang w:val="en-US" w:eastAsia="ru-RU"/>
        </w:rPr>
        <w:t xml:space="preserve"> </w:t>
      </w:r>
      <w:r>
        <w:rPr>
          <w:rFonts w:hint="default" w:ascii="Times New Roman" w:hAnsi="Times New Roman" w:cs="Times New Roman"/>
          <w:sz w:val="28"/>
          <w:szCs w:val="28"/>
          <w:highlight w:val="none"/>
          <w:lang w:val="ru-RU" w:eastAsia="ru-RU"/>
        </w:rPr>
        <w:t>о предоставлении Гранта на основании решения Комиссии по отбору проектов</w:t>
      </w:r>
      <w:r>
        <w:rPr>
          <w:rFonts w:hint="default" w:ascii="Times New Roman" w:hAnsi="Times New Roman" w:cs="Times New Roman"/>
          <w:sz w:val="28"/>
          <w:szCs w:val="28"/>
          <w:highlight w:val="none"/>
          <w:lang w:val="en-US" w:eastAsia="ru-RU"/>
        </w:rPr>
        <w:t>.</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eastAsia="ru-RU"/>
        </w:rPr>
        <w:t>Грант</w:t>
      </w:r>
      <w:r>
        <w:rPr>
          <w:rFonts w:hint="default" w:ascii="Times New Roman" w:hAnsi="Times New Roman" w:eastAsia="Times New Roman" w:cs="Times New Roman"/>
          <w:sz w:val="28"/>
          <w:szCs w:val="28"/>
          <w:highlight w:val="none"/>
          <w:lang w:val="en-US" w:eastAsia="ru-RU"/>
        </w:rPr>
        <w:t xml:space="preserve"> предоставляется Грантополучателю в следующем размере:</w:t>
      </w:r>
    </w:p>
    <w:p>
      <w:pPr>
        <w:widowControl w:val="0"/>
        <w:suppressLineNumbers/>
        <w:ind w:firstLine="709"/>
        <w:jc w:val="both"/>
        <w:rPr>
          <w:rFonts w:hint="default" w:ascii="Times New Roman" w:hAnsi="Times New Roman" w:cs="Times New Roman"/>
          <w:sz w:val="28"/>
          <w:highlight w:val="none"/>
          <w:lang w:val="ru-RU" w:eastAsia="ru-RU"/>
        </w:rPr>
      </w:pPr>
      <w:r>
        <w:rPr>
          <w:rFonts w:hint="default" w:ascii="Times New Roman" w:hAnsi="Times New Roman" w:cs="Times New Roman"/>
          <w:sz w:val="28"/>
          <w:highlight w:val="none"/>
          <w:lang w:val="ru-RU" w:eastAsia="ru-RU"/>
        </w:rPr>
        <w:t xml:space="preserve">до 10 млн рублей (включительно), но не более </w:t>
      </w:r>
      <w:r>
        <w:rPr>
          <w:rFonts w:hint="default" w:ascii="Times New Roman" w:hAnsi="Times New Roman" w:cs="Times New Roman"/>
          <w:sz w:val="28"/>
          <w:highlight w:val="none"/>
          <w:lang w:val="en-US" w:eastAsia="ru-RU"/>
        </w:rPr>
        <w:t>9</w:t>
      </w:r>
      <w:r>
        <w:rPr>
          <w:rFonts w:hint="default" w:ascii="Times New Roman" w:hAnsi="Times New Roman" w:cs="Times New Roman"/>
          <w:sz w:val="28"/>
          <w:highlight w:val="none"/>
          <w:lang w:val="ru-RU" w:eastAsia="ru-RU"/>
        </w:rPr>
        <w:t>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 xml:space="preserve"> </w:t>
      </w:r>
      <w:r>
        <w:rPr>
          <w:rFonts w:hint="default" w:ascii="Times New Roman" w:hAnsi="Times New Roman" w:cs="Times New Roman"/>
          <w:sz w:val="28"/>
          <w:highlight w:val="none"/>
        </w:rPr>
        <w:t>–</w:t>
      </w:r>
      <w:r>
        <w:rPr>
          <w:rFonts w:hint="default" w:ascii="Times New Roman" w:hAnsi="Times New Roman" w:cs="Times New Roman"/>
          <w:sz w:val="28"/>
          <w:highlight w:val="none"/>
          <w:lang w:val="ru-RU" w:eastAsia="ru-RU"/>
        </w:rPr>
        <w:t xml:space="preserve"> при направлении на реализацию проекта Грантополучателя собственных средств заявителя в размере не менее </w:t>
      </w:r>
      <w:r>
        <w:rPr>
          <w:rFonts w:hint="default" w:ascii="Times New Roman" w:hAnsi="Times New Roman" w:cs="Times New Roman"/>
          <w:sz w:val="28"/>
          <w:highlight w:val="none"/>
          <w:lang w:val="en-US" w:eastAsia="ru-RU"/>
        </w:rPr>
        <w:t>1</w:t>
      </w:r>
      <w:r>
        <w:rPr>
          <w:rFonts w:hint="default" w:ascii="Times New Roman" w:hAnsi="Times New Roman" w:cs="Times New Roman"/>
          <w:sz w:val="28"/>
          <w:highlight w:val="none"/>
          <w:lang w:val="ru-RU" w:eastAsia="ru-RU"/>
        </w:rPr>
        <w:t>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w:t>
      </w:r>
    </w:p>
    <w:p>
      <w:pPr>
        <w:widowControl w:val="0"/>
        <w:suppressLineNumbers/>
        <w:ind w:firstLine="709"/>
        <w:jc w:val="both"/>
        <w:rPr>
          <w:rFonts w:hint="default" w:ascii="Times New Roman" w:hAnsi="Times New Roman" w:cs="Times New Roman"/>
          <w:sz w:val="28"/>
          <w:highlight w:val="none"/>
          <w:lang w:val="ru-RU" w:eastAsia="ru-RU"/>
        </w:rPr>
      </w:pPr>
      <w:r>
        <w:rPr>
          <w:rFonts w:hint="default" w:ascii="Times New Roman" w:hAnsi="Times New Roman" w:cs="Times New Roman"/>
          <w:sz w:val="28"/>
          <w:highlight w:val="none"/>
          <w:lang w:val="ru-RU" w:eastAsia="ru-RU"/>
        </w:rPr>
        <w:t xml:space="preserve">до </w:t>
      </w:r>
      <w:r>
        <w:rPr>
          <w:rFonts w:hint="default" w:ascii="Times New Roman" w:hAnsi="Times New Roman" w:cs="Times New Roman"/>
          <w:sz w:val="28"/>
          <w:highlight w:val="none"/>
          <w:lang w:val="en-US" w:eastAsia="ru-RU"/>
        </w:rPr>
        <w:t>30</w:t>
      </w:r>
      <w:r>
        <w:rPr>
          <w:rFonts w:hint="default" w:ascii="Times New Roman" w:hAnsi="Times New Roman" w:cs="Times New Roman"/>
          <w:sz w:val="28"/>
          <w:highlight w:val="none"/>
          <w:lang w:val="ru-RU" w:eastAsia="ru-RU"/>
        </w:rPr>
        <w:t xml:space="preserve"> млн рублей (включительно), но не более </w:t>
      </w:r>
      <w:r>
        <w:rPr>
          <w:rFonts w:hint="default" w:ascii="Times New Roman" w:hAnsi="Times New Roman" w:cs="Times New Roman"/>
          <w:sz w:val="28"/>
          <w:highlight w:val="none"/>
          <w:lang w:val="en-US" w:eastAsia="ru-RU"/>
        </w:rPr>
        <w:t>8</w:t>
      </w:r>
      <w:r>
        <w:rPr>
          <w:rFonts w:hint="default" w:ascii="Times New Roman" w:hAnsi="Times New Roman" w:cs="Times New Roman"/>
          <w:sz w:val="28"/>
          <w:highlight w:val="none"/>
          <w:lang w:val="ru-RU" w:eastAsia="ru-RU"/>
        </w:rPr>
        <w:t>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 xml:space="preserve"> </w:t>
      </w:r>
      <w:r>
        <w:rPr>
          <w:rFonts w:hint="default" w:ascii="Times New Roman" w:hAnsi="Times New Roman" w:cs="Times New Roman"/>
          <w:sz w:val="28"/>
          <w:highlight w:val="none"/>
        </w:rPr>
        <w:t>–</w:t>
      </w:r>
      <w:r>
        <w:rPr>
          <w:rFonts w:hint="default" w:ascii="Times New Roman" w:hAnsi="Times New Roman" w:cs="Times New Roman"/>
          <w:sz w:val="28"/>
          <w:highlight w:val="none"/>
          <w:lang w:val="ru-RU" w:eastAsia="ru-RU"/>
        </w:rPr>
        <w:t xml:space="preserve"> при направлении на реализацию проекта Грантополучателя собственных средств заявителя в размере не менее </w:t>
      </w:r>
      <w:r>
        <w:rPr>
          <w:rFonts w:hint="default" w:ascii="Times New Roman" w:hAnsi="Times New Roman" w:cs="Times New Roman"/>
          <w:sz w:val="28"/>
          <w:highlight w:val="none"/>
          <w:lang w:val="en-US" w:eastAsia="ru-RU"/>
        </w:rPr>
        <w:t>2</w:t>
      </w:r>
      <w:r>
        <w:rPr>
          <w:rFonts w:hint="default" w:ascii="Times New Roman" w:hAnsi="Times New Roman" w:cs="Times New Roman"/>
          <w:sz w:val="28"/>
          <w:highlight w:val="none"/>
          <w:lang w:val="ru-RU" w:eastAsia="ru-RU"/>
        </w:rPr>
        <w:t>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w:t>
      </w:r>
    </w:p>
    <w:p>
      <w:pPr>
        <w:widowControl w:val="0"/>
        <w:suppressLineNumbers/>
        <w:ind w:firstLine="709"/>
        <w:jc w:val="both"/>
        <w:rPr>
          <w:rFonts w:hint="default" w:ascii="Times New Roman" w:hAnsi="Times New Roman" w:cs="Times New Roman"/>
          <w:sz w:val="28"/>
          <w:highlight w:val="none"/>
          <w:lang w:val="en-US" w:eastAsia="ru-RU"/>
        </w:rPr>
      </w:pPr>
      <w:r>
        <w:rPr>
          <w:rFonts w:hint="default" w:ascii="Times New Roman" w:hAnsi="Times New Roman" w:cs="Times New Roman"/>
          <w:sz w:val="28"/>
          <w:highlight w:val="none"/>
          <w:lang w:val="ru-RU" w:eastAsia="ru-RU"/>
        </w:rPr>
        <w:t xml:space="preserve">до </w:t>
      </w:r>
      <w:r>
        <w:rPr>
          <w:rFonts w:hint="default" w:ascii="Times New Roman" w:hAnsi="Times New Roman" w:cs="Times New Roman"/>
          <w:sz w:val="28"/>
          <w:highlight w:val="none"/>
          <w:lang w:val="en-US" w:eastAsia="ru-RU"/>
        </w:rPr>
        <w:t>5</w:t>
      </w:r>
      <w:r>
        <w:rPr>
          <w:rFonts w:hint="default" w:ascii="Times New Roman" w:hAnsi="Times New Roman" w:cs="Times New Roman"/>
          <w:sz w:val="28"/>
          <w:highlight w:val="none"/>
          <w:lang w:val="ru-RU" w:eastAsia="ru-RU"/>
        </w:rPr>
        <w:t xml:space="preserve">0 млн рублей (включительно), но не более </w:t>
      </w:r>
      <w:r>
        <w:rPr>
          <w:rFonts w:hint="default" w:ascii="Times New Roman" w:hAnsi="Times New Roman" w:cs="Times New Roman"/>
          <w:sz w:val="28"/>
          <w:highlight w:val="none"/>
          <w:lang w:val="en-US" w:eastAsia="ru-RU"/>
        </w:rPr>
        <w:t>7</w:t>
      </w:r>
      <w:r>
        <w:rPr>
          <w:rFonts w:hint="default" w:ascii="Times New Roman" w:hAnsi="Times New Roman" w:cs="Times New Roman"/>
          <w:sz w:val="28"/>
          <w:highlight w:val="none"/>
          <w:lang w:val="ru-RU" w:eastAsia="ru-RU"/>
        </w:rPr>
        <w:t>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 xml:space="preserve"> </w:t>
      </w:r>
      <w:r>
        <w:rPr>
          <w:rFonts w:hint="default" w:ascii="Times New Roman" w:hAnsi="Times New Roman" w:cs="Times New Roman"/>
          <w:sz w:val="28"/>
          <w:highlight w:val="none"/>
        </w:rPr>
        <w:t>–</w:t>
      </w:r>
      <w:r>
        <w:rPr>
          <w:rFonts w:hint="default" w:ascii="Times New Roman" w:hAnsi="Times New Roman" w:cs="Times New Roman"/>
          <w:sz w:val="28"/>
          <w:highlight w:val="none"/>
          <w:lang w:val="ru-RU" w:eastAsia="ru-RU"/>
        </w:rPr>
        <w:t xml:space="preserve"> при направлении на реализацию проекта Грантополучателя собственных средств заявителя в размере не менее </w:t>
      </w:r>
      <w:r>
        <w:rPr>
          <w:rFonts w:hint="default" w:ascii="Times New Roman" w:hAnsi="Times New Roman" w:cs="Times New Roman"/>
          <w:sz w:val="28"/>
          <w:highlight w:val="none"/>
          <w:lang w:val="en-US" w:eastAsia="ru-RU"/>
        </w:rPr>
        <w:t xml:space="preserve">               3</w:t>
      </w:r>
      <w:r>
        <w:rPr>
          <w:rFonts w:hint="default" w:ascii="Times New Roman" w:hAnsi="Times New Roman" w:cs="Times New Roman"/>
          <w:sz w:val="28"/>
          <w:highlight w:val="none"/>
          <w:lang w:val="ru-RU" w:eastAsia="ru-RU"/>
        </w:rPr>
        <w:t>0 процентов стоимости проекта</w:t>
      </w:r>
      <w:r>
        <w:rPr>
          <w:rFonts w:hint="default" w:ascii="Times New Roman" w:hAnsi="Times New Roman" w:cs="Times New Roman"/>
          <w:sz w:val="28"/>
          <w:highlight w:val="none"/>
          <w:lang w:val="en-US" w:eastAsia="ru-RU"/>
        </w:rPr>
        <w:t xml:space="preserve"> Грантополучателя;</w:t>
      </w:r>
    </w:p>
    <w:p>
      <w:pPr>
        <w:keepNext w:val="0"/>
        <w:keepLines w:val="0"/>
        <w:pageBreakBefore w:val="0"/>
        <w:widowControl w:val="0"/>
        <w:suppressLineNumbers/>
        <w:ind w:firstLine="709"/>
        <w:jc w:val="both"/>
        <w:rPr>
          <w:rFonts w:hint="default" w:ascii="Times New Roman" w:hAnsi="Times New Roman" w:cs="Times New Roman"/>
          <w:sz w:val="28"/>
          <w:highlight w:val="none"/>
          <w:lang w:val="ru-RU" w:eastAsia="ru-RU"/>
        </w:rPr>
      </w:pPr>
      <w:r>
        <w:rPr>
          <w:rFonts w:hint="default" w:ascii="Times New Roman" w:hAnsi="Times New Roman" w:cs="Times New Roman"/>
          <w:sz w:val="28"/>
          <w:highlight w:val="none"/>
          <w:lang w:val="ru-RU" w:eastAsia="ru-RU"/>
        </w:rPr>
        <w:t>до 70 млн рублей (включительно), но не более 60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 xml:space="preserve"> </w:t>
      </w:r>
      <w:r>
        <w:rPr>
          <w:rFonts w:hint="default" w:ascii="Times New Roman" w:hAnsi="Times New Roman" w:cs="Times New Roman"/>
          <w:sz w:val="28"/>
          <w:highlight w:val="none"/>
        </w:rPr>
        <w:t>–</w:t>
      </w:r>
      <w:r>
        <w:rPr>
          <w:rFonts w:hint="default" w:ascii="Times New Roman" w:hAnsi="Times New Roman" w:cs="Times New Roman"/>
          <w:sz w:val="28"/>
          <w:highlight w:val="none"/>
          <w:lang w:val="ru-RU" w:eastAsia="ru-RU"/>
        </w:rPr>
        <w:t xml:space="preserve"> при направлении на реализацию проекта Грантополучателя собственных средств заявителя в размере не менее 40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w:t>
      </w:r>
    </w:p>
    <w:p>
      <w:pPr>
        <w:keepNext w:val="0"/>
        <w:keepLines w:val="0"/>
        <w:pageBreakBefore w:val="0"/>
        <w:widowControl w:val="0"/>
        <w:suppressLineNumbers/>
        <w:ind w:firstLine="709"/>
        <w:jc w:val="both"/>
        <w:rPr>
          <w:rFonts w:hint="default" w:ascii="Times New Roman" w:hAnsi="Times New Roman" w:cs="Times New Roman"/>
          <w:color w:val="auto"/>
          <w:sz w:val="28"/>
          <w:highlight w:val="none"/>
          <w:lang w:val="en-US" w:eastAsia="ru-RU"/>
        </w:rPr>
      </w:pPr>
      <w:r>
        <w:rPr>
          <w:rFonts w:hint="default" w:ascii="Times New Roman" w:hAnsi="Times New Roman" w:cs="Times New Roman"/>
          <w:color w:val="auto"/>
          <w:sz w:val="28"/>
          <w:highlight w:val="none"/>
          <w:lang w:val="ru-RU" w:eastAsia="ru-RU"/>
        </w:rPr>
        <w:t>В</w:t>
      </w:r>
      <w:r>
        <w:rPr>
          <w:rFonts w:hint="default" w:ascii="Times New Roman" w:hAnsi="Times New Roman" w:cs="Times New Roman"/>
          <w:color w:val="auto"/>
          <w:sz w:val="28"/>
          <w:highlight w:val="none"/>
          <w:lang w:val="en-US" w:eastAsia="ru-RU"/>
        </w:rPr>
        <w:t xml:space="preserve"> случае если проект Грантоплучателя предусматривает организацию или развитие переработки органической сельскохозяйственной продукции, размер доли средств Гранта в соответствии с третьим </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val="en-US" w:eastAsia="ru-RU"/>
        </w:rPr>
        <w:t xml:space="preserve"> шестым абзацами настоящего пункта в общей стоимости проекта Грантополучателя может быть увеличен     на 10 процентных пунктов.</w:t>
      </w:r>
    </w:p>
    <w:p>
      <w:pPr>
        <w:keepNext w:val="0"/>
        <w:keepLines w:val="0"/>
        <w:pageBreakBefore w:val="0"/>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Размер Гранта не может быть менее 5 млн рублей.</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В случае если Заявителем на рассмотрение Комиссии по отбору проектов представлен проект Грантополучателя, в стоимость которого включена сумма Гранта </w:t>
      </w:r>
      <w:r>
        <w:rPr>
          <w:rFonts w:hint="default" w:ascii="Times New Roman" w:hAnsi="Times New Roman" w:cs="Times New Roman"/>
          <w:color w:val="auto"/>
          <w:sz w:val="28"/>
          <w:highlight w:val="none"/>
          <w:lang w:val="ru-RU"/>
        </w:rPr>
        <w:t xml:space="preserve">в размере </w:t>
      </w:r>
      <w:r>
        <w:rPr>
          <w:rFonts w:hint="default" w:ascii="Times New Roman" w:hAnsi="Times New Roman" w:cs="Times New Roman"/>
          <w:color w:val="auto"/>
          <w:sz w:val="28"/>
          <w:highlight w:val="none"/>
        </w:rPr>
        <w:t>менее 5 млн рублей, такой проект Грантополучателя Комиссией по отбору проектов не рассматривается.</w:t>
      </w:r>
    </w:p>
    <w:p>
      <w:pPr>
        <w:keepNext w:val="0"/>
        <w:keepLines w:val="0"/>
        <w:pageBreakBefore w:val="0"/>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Размер Гранта (G) определяется по формуле:</w:t>
      </w:r>
    </w:p>
    <w:p>
      <w:pPr>
        <w:keepNext w:val="0"/>
        <w:keepLines w:val="0"/>
        <w:pageBreakBefore w:val="0"/>
        <w:ind w:firstLine="709"/>
        <w:jc w:val="both"/>
        <w:rPr>
          <w:rFonts w:hint="default" w:ascii="Times New Roman" w:hAnsi="Times New Roman" w:cs="Times New Roman"/>
          <w:sz w:val="28"/>
          <w:highlight w:val="none"/>
        </w:rPr>
      </w:pPr>
    </w:p>
    <w:p>
      <w:pPr>
        <w:keepNext w:val="0"/>
        <w:keepLines w:val="0"/>
        <w:pageBreakBefore w:val="0"/>
        <w:jc w:val="center"/>
        <w:rPr>
          <w:rFonts w:hint="default" w:ascii="Times New Roman" w:hAnsi="Times New Roman" w:cs="Times New Roman"/>
          <w:sz w:val="28"/>
          <w:highlight w:val="none"/>
        </w:rPr>
      </w:pPr>
      <w:r>
        <w:rPr>
          <w:rFonts w:hint="default" w:ascii="Times New Roman" w:hAnsi="Times New Roman" w:cs="Times New Roman"/>
          <w:sz w:val="28"/>
          <w:highlight w:val="none"/>
        </w:rPr>
        <w:t>G = P – CC,</w:t>
      </w:r>
    </w:p>
    <w:p>
      <w:pPr>
        <w:keepNext w:val="0"/>
        <w:keepLines w:val="0"/>
        <w:pageBreakBefore w:val="0"/>
        <w:ind w:firstLine="709"/>
        <w:jc w:val="both"/>
        <w:rPr>
          <w:rFonts w:hint="default" w:ascii="Times New Roman" w:hAnsi="Times New Roman" w:cs="Times New Roman"/>
          <w:sz w:val="28"/>
          <w:highlight w:val="none"/>
        </w:rPr>
      </w:pPr>
    </w:p>
    <w:p>
      <w:pPr>
        <w:keepNext w:val="0"/>
        <w:keepLines w:val="0"/>
        <w:pageBreakBefore w:val="0"/>
        <w:ind w:left="0" w:firstLine="599"/>
        <w:jc w:val="both"/>
        <w:rPr>
          <w:rFonts w:hint="default" w:ascii="Times New Roman" w:hAnsi="Times New Roman" w:cs="Times New Roman"/>
          <w:sz w:val="28"/>
          <w:highlight w:val="none"/>
        </w:rPr>
      </w:pPr>
      <w:r>
        <w:rPr>
          <w:rFonts w:hint="default" w:ascii="Times New Roman" w:hAnsi="Times New Roman" w:cs="Times New Roman"/>
          <w:sz w:val="28"/>
          <w:highlight w:val="none"/>
        </w:rPr>
        <w:t>где:</w:t>
      </w:r>
    </w:p>
    <w:p>
      <w:pPr>
        <w:keepNext w:val="0"/>
        <w:keepLines w:val="0"/>
        <w:pageBreakBefore w:val="0"/>
        <w:ind w:left="0" w:firstLine="599"/>
        <w:jc w:val="both"/>
        <w:rPr>
          <w:rFonts w:hint="default" w:ascii="Times New Roman" w:hAnsi="Times New Roman" w:cs="Times New Roman"/>
          <w:sz w:val="28"/>
          <w:highlight w:val="none"/>
        </w:rPr>
      </w:pPr>
      <w:r>
        <w:rPr>
          <w:rFonts w:hint="default" w:ascii="Times New Roman" w:hAnsi="Times New Roman" w:cs="Times New Roman"/>
          <w:sz w:val="28"/>
          <w:highlight w:val="none"/>
        </w:rPr>
        <w:t>P – общая стоимость проекта Грантополучателя, в которую входит стоимость приобретаемого имущества, выполняемых работ, оказываемых услуг;</w:t>
      </w:r>
    </w:p>
    <w:p>
      <w:pPr>
        <w:keepNext w:val="0"/>
        <w:keepLines w:val="0"/>
        <w:pageBreakBefore w:val="0"/>
        <w:ind w:left="0" w:firstLine="59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rPr>
        <w:t>CC – сумма собственных средств Заявителя</w:t>
      </w:r>
      <w:r>
        <w:rPr>
          <w:rFonts w:hint="default" w:ascii="Times New Roman" w:hAnsi="Times New Roman" w:cs="Times New Roman"/>
          <w:sz w:val="28"/>
          <w:highlight w:val="none"/>
          <w:lang w:val="ru-RU"/>
        </w:rPr>
        <w:t xml:space="preserve">. </w:t>
      </w:r>
    </w:p>
    <w:p>
      <w:pPr>
        <w:pStyle w:val="201"/>
        <w:ind w:left="0" w:leftChars="0" w:firstLine="597" w:firstLineChars="223"/>
        <w:jc w:val="both"/>
        <w:rPr>
          <w:rFonts w:hint="default" w:ascii="Times New Roman" w:hAnsi="Times New Roman" w:cs="Times New Roman"/>
          <w:color w:val="000000" w:themeColor="text1"/>
          <w:sz w:val="28"/>
          <w:szCs w:val="28"/>
          <w:highlight w:val="none"/>
          <w:lang w:val="ru-RU"/>
          <w14:textFill>
            <w14:solidFill>
              <w14:schemeClr w14:val="tx1"/>
            </w14:solidFill>
          </w14:textFill>
        </w:rPr>
      </w:pPr>
      <w:r>
        <w:rPr>
          <w:rFonts w:hint="default" w:ascii="Times New Roman" w:hAnsi="Times New Roman" w:cs="Times New Roman"/>
          <w:color w:val="000000" w:themeColor="text1"/>
          <w:spacing w:val="-6"/>
          <w:sz w:val="28"/>
          <w:szCs w:val="28"/>
          <w:highlight w:val="none"/>
          <w:lang w:val="ru-RU"/>
          <w14:textFill>
            <w14:solidFill>
              <w14:schemeClr w14:val="tx1"/>
            </w14:solidFill>
          </w14:textFill>
        </w:rPr>
        <w:t>Порядок внесения собственных средств Грантополучателя для реализации проекта Грантополучателя определяется Министерством.</w:t>
      </w:r>
    </w:p>
    <w:p>
      <w:pPr>
        <w:keepNext w:val="0"/>
        <w:keepLines w:val="0"/>
        <w:pageBreakBefore w:val="0"/>
        <w:ind w:left="0" w:firstLine="59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3.2. Срок использования средств Гранта составляет не более </w:t>
      </w:r>
      <w:r>
        <w:rPr>
          <w:rFonts w:hint="default" w:ascii="Times New Roman" w:hAnsi="Times New Roman" w:cs="Times New Roman"/>
          <w:sz w:val="28"/>
          <w:highlight w:val="none"/>
          <w:lang w:val="ru-RU"/>
        </w:rPr>
        <w:t>30</w:t>
      </w:r>
      <w:r>
        <w:rPr>
          <w:rFonts w:hint="default" w:ascii="Times New Roman" w:hAnsi="Times New Roman" w:cs="Times New Roman"/>
          <w:sz w:val="28"/>
          <w:highlight w:val="none"/>
        </w:rPr>
        <w:t xml:space="preserve"> месяцев</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с даты поступления денежных средств на лицевой счет Грантополучателя, открытый им в территориальном органе Федерального казначейства,                             в соответствии с заключенным Соглашением.</w:t>
      </w:r>
    </w:p>
    <w:p>
      <w:pPr>
        <w:keepNext w:val="0"/>
        <w:keepLines w:val="0"/>
        <w:pageBreakBefore w:val="0"/>
        <w:widowControl w:val="0"/>
        <w:suppressLineNumbers/>
        <w:ind w:left="0" w:firstLine="59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rPr>
        <w:t>3.3. Заявитель должен иметь финансовые средства, необходимые                           для реализации проекта Грантополучателя, и обязуется оплачивать</w:t>
      </w:r>
      <w:r>
        <w:rPr>
          <w:rFonts w:hint="default" w:ascii="Times New Roman" w:hAnsi="Times New Roman" w:cs="Times New Roman"/>
          <w:sz w:val="28"/>
          <w:highlight w:val="none"/>
          <w:lang w:val="ru-RU"/>
        </w:rPr>
        <w:t>:</w:t>
      </w:r>
    </w:p>
    <w:p>
      <w:pPr>
        <w:keepNext w:val="0"/>
        <w:keepLines w:val="0"/>
        <w:pageBreakBefore w:val="0"/>
        <w:widowControl w:val="0"/>
        <w:spacing w:after="0" w:line="240" w:lineRule="auto"/>
        <w:ind w:left="0" w:firstLine="59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w:t>
      </w:r>
      <w:r>
        <w:rPr>
          <w:rFonts w:hint="default" w:ascii="Times New Roman" w:hAnsi="Times New Roman" w:eastAsia="Times New Roman" w:cs="Times New Roman"/>
          <w:sz w:val="28"/>
          <w:szCs w:val="28"/>
          <w:highlight w:val="none"/>
          <w:lang w:eastAsia="ru-RU"/>
        </w:rPr>
        <w:t xml:space="preserve"> не менее </w:t>
      </w:r>
      <w:r>
        <w:rPr>
          <w:rFonts w:hint="default" w:ascii="Times New Roman" w:hAnsi="Times New Roman" w:eastAsia="Times New Roman" w:cs="Times New Roman"/>
          <w:sz w:val="28"/>
          <w:szCs w:val="28"/>
          <w:highlight w:val="none"/>
          <w:lang w:val="en-US" w:eastAsia="ru-RU"/>
        </w:rPr>
        <w:t>1</w:t>
      </w:r>
      <w:r>
        <w:rPr>
          <w:rFonts w:hint="default" w:ascii="Times New Roman" w:hAnsi="Times New Roman" w:eastAsia="Times New Roman" w:cs="Times New Roman"/>
          <w:sz w:val="28"/>
          <w:szCs w:val="28"/>
          <w:highlight w:val="none"/>
          <w:lang w:eastAsia="ru-RU"/>
        </w:rPr>
        <w:t>0 процентов стоимости каждого наименования Приобретений за</w:t>
      </w:r>
      <w:r>
        <w:rPr>
          <w:rFonts w:hint="default" w:ascii="Times New Roman" w:hAnsi="Times New Roman" w:eastAsia="Times New Roman" w:cs="Times New Roman"/>
          <w:sz w:val="28"/>
          <w:szCs w:val="28"/>
          <w:highlight w:val="none"/>
          <w:lang w:val="en-US" w:eastAsia="ru-RU"/>
        </w:rPr>
        <w:t xml:space="preserve"> счет собственных средств </w:t>
      </w:r>
      <w:r>
        <w:rPr>
          <w:rFonts w:hint="default" w:ascii="Times New Roman" w:hAnsi="Times New Roman" w:eastAsia="Times New Roman" w:cs="Times New Roman"/>
          <w:sz w:val="28"/>
          <w:szCs w:val="28"/>
          <w:highlight w:val="none"/>
          <w:lang w:eastAsia="ru-RU"/>
        </w:rPr>
        <w:t>в случае</w:t>
      </w:r>
      <w:r>
        <w:rPr>
          <w:rFonts w:hint="default" w:ascii="Times New Roman" w:hAnsi="Times New Roman" w:eastAsia="Times New Roman" w:cs="Times New Roman"/>
          <w:sz w:val="28"/>
          <w:szCs w:val="28"/>
          <w:highlight w:val="none"/>
          <w:lang w:val="en-US" w:eastAsia="ru-RU"/>
        </w:rPr>
        <w:t>,</w:t>
      </w:r>
      <w:r>
        <w:rPr>
          <w:rFonts w:hint="default" w:ascii="Times New Roman" w:hAnsi="Times New Roman" w:eastAsia="Times New Roman" w:cs="Times New Roman"/>
          <w:sz w:val="28"/>
          <w:szCs w:val="28"/>
          <w:highlight w:val="none"/>
          <w:lang w:eastAsia="ru-RU"/>
        </w:rPr>
        <w:t xml:space="preserve"> если </w:t>
      </w:r>
      <w:r>
        <w:rPr>
          <w:rFonts w:hint="default" w:ascii="Times New Roman" w:hAnsi="Times New Roman" w:eastAsia="Times New Roman" w:cs="Times New Roman"/>
          <w:sz w:val="28"/>
          <w:szCs w:val="28"/>
          <w:highlight w:val="none"/>
          <w:lang w:val="en-US" w:eastAsia="ru-RU"/>
        </w:rPr>
        <w:t xml:space="preserve"> Заявитель претендует на получение Гранта в размере, предусмотренном третьим абзацем пункта 3.1 раздела 3 Порядка;</w:t>
      </w:r>
    </w:p>
    <w:p>
      <w:pPr>
        <w:keepNext w:val="0"/>
        <w:keepLines w:val="0"/>
        <w:pageBreakBefore w:val="0"/>
        <w:widowControl w:val="0"/>
        <w:spacing w:after="0" w:line="240" w:lineRule="auto"/>
        <w:ind w:left="0" w:firstLine="59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не менее </w:t>
      </w:r>
      <w:r>
        <w:rPr>
          <w:rFonts w:hint="default" w:ascii="Times New Roman" w:hAnsi="Times New Roman" w:eastAsia="Times New Roman" w:cs="Times New Roman"/>
          <w:sz w:val="28"/>
          <w:szCs w:val="28"/>
          <w:highlight w:val="none"/>
          <w:lang w:val="en-US" w:eastAsia="ru-RU"/>
        </w:rPr>
        <w:t>2</w:t>
      </w:r>
      <w:r>
        <w:rPr>
          <w:rFonts w:hint="default" w:ascii="Times New Roman" w:hAnsi="Times New Roman" w:eastAsia="Times New Roman" w:cs="Times New Roman"/>
          <w:sz w:val="28"/>
          <w:szCs w:val="28"/>
          <w:highlight w:val="none"/>
          <w:lang w:eastAsia="ru-RU"/>
        </w:rPr>
        <w:t>0 процентов стоимости каждого наименования Приобретений за</w:t>
      </w:r>
      <w:r>
        <w:rPr>
          <w:rFonts w:hint="default" w:ascii="Times New Roman" w:hAnsi="Times New Roman" w:eastAsia="Times New Roman" w:cs="Times New Roman"/>
          <w:sz w:val="28"/>
          <w:szCs w:val="28"/>
          <w:highlight w:val="none"/>
          <w:lang w:val="en-US" w:eastAsia="ru-RU"/>
        </w:rPr>
        <w:t xml:space="preserve"> счет собственных средств,</w:t>
      </w:r>
      <w:r>
        <w:rPr>
          <w:rFonts w:hint="default" w:ascii="Times New Roman" w:hAnsi="Times New Roman" w:eastAsia="Times New Roman" w:cs="Times New Roman"/>
          <w:sz w:val="28"/>
          <w:szCs w:val="28"/>
          <w:highlight w:val="none"/>
          <w:lang w:eastAsia="ru-RU"/>
        </w:rPr>
        <w:t xml:space="preserve"> если </w:t>
      </w:r>
      <w:r>
        <w:rPr>
          <w:rFonts w:hint="default" w:ascii="Times New Roman" w:hAnsi="Times New Roman" w:eastAsia="Times New Roman" w:cs="Times New Roman"/>
          <w:sz w:val="28"/>
          <w:szCs w:val="28"/>
          <w:highlight w:val="none"/>
          <w:lang w:val="en-US" w:eastAsia="ru-RU"/>
        </w:rPr>
        <w:t xml:space="preserve"> Заявитель претендует на получение Гранта  в размере, предусмотренном четвертым абзацем пункта 3.1 раздела 3 Порядка. </w:t>
      </w:r>
    </w:p>
    <w:p>
      <w:pPr>
        <w:keepNext w:val="0"/>
        <w:keepLines w:val="0"/>
        <w:pageBreakBefore w:val="0"/>
        <w:widowControl w:val="0"/>
        <w:spacing w:after="0" w:line="240" w:lineRule="auto"/>
        <w:ind w:left="0" w:firstLine="59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не менее </w:t>
      </w:r>
      <w:r>
        <w:rPr>
          <w:rFonts w:hint="default" w:ascii="Times New Roman" w:hAnsi="Times New Roman" w:eastAsia="Times New Roman" w:cs="Times New Roman"/>
          <w:sz w:val="28"/>
          <w:szCs w:val="28"/>
          <w:highlight w:val="none"/>
          <w:lang w:val="en-US" w:eastAsia="ru-RU"/>
        </w:rPr>
        <w:t>3</w:t>
      </w:r>
      <w:r>
        <w:rPr>
          <w:rFonts w:hint="default" w:ascii="Times New Roman" w:hAnsi="Times New Roman" w:eastAsia="Times New Roman" w:cs="Times New Roman"/>
          <w:sz w:val="28"/>
          <w:szCs w:val="28"/>
          <w:highlight w:val="none"/>
          <w:lang w:eastAsia="ru-RU"/>
        </w:rPr>
        <w:t>0 процентов стоимости каждого наименования Приобретений за</w:t>
      </w:r>
      <w:r>
        <w:rPr>
          <w:rFonts w:hint="default" w:ascii="Times New Roman" w:hAnsi="Times New Roman" w:eastAsia="Times New Roman" w:cs="Times New Roman"/>
          <w:sz w:val="28"/>
          <w:szCs w:val="28"/>
          <w:highlight w:val="none"/>
          <w:lang w:val="en-US" w:eastAsia="ru-RU"/>
        </w:rPr>
        <w:t xml:space="preserve"> счет собственных средств и заемных средств </w:t>
      </w:r>
      <w:r>
        <w:rPr>
          <w:rFonts w:hint="default" w:ascii="Times New Roman" w:hAnsi="Times New Roman" w:eastAsia="Times New Roman" w:cs="Times New Roman"/>
          <w:sz w:val="28"/>
          <w:szCs w:val="28"/>
          <w:highlight w:val="none"/>
          <w:lang w:eastAsia="ru-RU"/>
        </w:rPr>
        <w:t>в случае</w:t>
      </w:r>
      <w:r>
        <w:rPr>
          <w:rFonts w:hint="default" w:ascii="Times New Roman" w:hAnsi="Times New Roman" w:eastAsia="Times New Roman" w:cs="Times New Roman"/>
          <w:sz w:val="28"/>
          <w:szCs w:val="28"/>
          <w:highlight w:val="none"/>
          <w:lang w:val="en-US" w:eastAsia="ru-RU"/>
        </w:rPr>
        <w:t>,</w:t>
      </w:r>
      <w:r>
        <w:rPr>
          <w:rFonts w:hint="default" w:ascii="Times New Roman" w:hAnsi="Times New Roman" w:eastAsia="Times New Roman" w:cs="Times New Roman"/>
          <w:sz w:val="28"/>
          <w:szCs w:val="28"/>
          <w:highlight w:val="none"/>
          <w:lang w:eastAsia="ru-RU"/>
        </w:rPr>
        <w:t xml:space="preserve"> если </w:t>
      </w:r>
      <w:r>
        <w:rPr>
          <w:rFonts w:hint="default" w:ascii="Times New Roman" w:hAnsi="Times New Roman" w:eastAsia="Times New Roman" w:cs="Times New Roman"/>
          <w:sz w:val="28"/>
          <w:szCs w:val="28"/>
          <w:highlight w:val="none"/>
          <w:lang w:val="en-US" w:eastAsia="ru-RU"/>
        </w:rPr>
        <w:t xml:space="preserve"> Заявитель претендует на получение Гранта в размере, предусмотренном пятым абзацем пункта 3.1 раздела 3 Порядка. При этом размер собственных средств должен составлять не менее 10 процентов </w:t>
      </w:r>
      <w:r>
        <w:rPr>
          <w:rFonts w:hint="default" w:ascii="Times New Roman" w:hAnsi="Times New Roman" w:eastAsia="Times New Roman" w:cs="Times New Roman"/>
          <w:sz w:val="28"/>
          <w:szCs w:val="28"/>
          <w:highlight w:val="none"/>
          <w:lang w:eastAsia="ru-RU"/>
        </w:rPr>
        <w:t>стоимости каждого наименования Приобретений</w:t>
      </w:r>
      <w:r>
        <w:rPr>
          <w:rFonts w:hint="default" w:ascii="Times New Roman" w:hAnsi="Times New Roman" w:eastAsia="Times New Roman" w:cs="Times New Roman"/>
          <w:sz w:val="28"/>
          <w:szCs w:val="28"/>
          <w:highlight w:val="none"/>
          <w:lang w:val="en-US" w:eastAsia="ru-RU"/>
        </w:rPr>
        <w:t>;</w:t>
      </w:r>
    </w:p>
    <w:p>
      <w:pPr>
        <w:keepNext w:val="0"/>
        <w:keepLines w:val="0"/>
        <w:pageBreakBefore w:val="0"/>
        <w:widowControl w:val="0"/>
        <w:spacing w:after="0" w:line="240" w:lineRule="auto"/>
        <w:ind w:left="0" w:firstLine="59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не менее </w:t>
      </w:r>
      <w:r>
        <w:rPr>
          <w:rFonts w:hint="default" w:ascii="Times New Roman" w:hAnsi="Times New Roman" w:eastAsia="Times New Roman" w:cs="Times New Roman"/>
          <w:sz w:val="28"/>
          <w:szCs w:val="28"/>
          <w:highlight w:val="none"/>
          <w:lang w:val="en-US" w:eastAsia="ru-RU"/>
        </w:rPr>
        <w:t>4</w:t>
      </w:r>
      <w:r>
        <w:rPr>
          <w:rFonts w:hint="default" w:ascii="Times New Roman" w:hAnsi="Times New Roman" w:eastAsia="Times New Roman" w:cs="Times New Roman"/>
          <w:sz w:val="28"/>
          <w:szCs w:val="28"/>
          <w:highlight w:val="none"/>
          <w:lang w:eastAsia="ru-RU"/>
        </w:rPr>
        <w:t>0 процентов стоимости каждого наименования Приобретений за</w:t>
      </w:r>
      <w:r>
        <w:rPr>
          <w:rFonts w:hint="default" w:ascii="Times New Roman" w:hAnsi="Times New Roman" w:eastAsia="Times New Roman" w:cs="Times New Roman"/>
          <w:sz w:val="28"/>
          <w:szCs w:val="28"/>
          <w:highlight w:val="none"/>
          <w:lang w:val="en-US" w:eastAsia="ru-RU"/>
        </w:rPr>
        <w:t xml:space="preserve"> счет собственных средств и заемных средств </w:t>
      </w:r>
      <w:r>
        <w:rPr>
          <w:rFonts w:hint="default" w:ascii="Times New Roman" w:hAnsi="Times New Roman" w:eastAsia="Times New Roman" w:cs="Times New Roman"/>
          <w:sz w:val="28"/>
          <w:szCs w:val="28"/>
          <w:highlight w:val="none"/>
          <w:lang w:eastAsia="ru-RU"/>
        </w:rPr>
        <w:t>в случае</w:t>
      </w:r>
      <w:r>
        <w:rPr>
          <w:rFonts w:hint="default" w:ascii="Times New Roman" w:hAnsi="Times New Roman" w:eastAsia="Times New Roman" w:cs="Times New Roman"/>
          <w:sz w:val="28"/>
          <w:szCs w:val="28"/>
          <w:highlight w:val="none"/>
          <w:lang w:val="en-US" w:eastAsia="ru-RU"/>
        </w:rPr>
        <w:t>,</w:t>
      </w:r>
      <w:r>
        <w:rPr>
          <w:rFonts w:hint="default" w:ascii="Times New Roman" w:hAnsi="Times New Roman" w:eastAsia="Times New Roman" w:cs="Times New Roman"/>
          <w:sz w:val="28"/>
          <w:szCs w:val="28"/>
          <w:highlight w:val="none"/>
          <w:lang w:eastAsia="ru-RU"/>
        </w:rPr>
        <w:t xml:space="preserve"> если </w:t>
      </w:r>
      <w:r>
        <w:rPr>
          <w:rFonts w:hint="default" w:ascii="Times New Roman" w:hAnsi="Times New Roman" w:eastAsia="Times New Roman" w:cs="Times New Roman"/>
          <w:sz w:val="28"/>
          <w:szCs w:val="28"/>
          <w:highlight w:val="none"/>
          <w:lang w:val="en-US" w:eastAsia="ru-RU"/>
        </w:rPr>
        <w:t xml:space="preserve">Заявитель претендует на получение Гранта в размере, предусмотренном шестым абзацем пункта 3.1 раздела 3 Порядка. При этом размер собственных средств должен составлять не менее 10 процентов </w:t>
      </w:r>
      <w:r>
        <w:rPr>
          <w:rFonts w:hint="default" w:ascii="Times New Roman" w:hAnsi="Times New Roman" w:eastAsia="Times New Roman" w:cs="Times New Roman"/>
          <w:sz w:val="28"/>
          <w:szCs w:val="28"/>
          <w:highlight w:val="none"/>
          <w:lang w:eastAsia="ru-RU"/>
        </w:rPr>
        <w:t>стоимости каждого наименования Приобретений</w:t>
      </w:r>
      <w:r>
        <w:rPr>
          <w:rFonts w:hint="default" w:ascii="Times New Roman" w:hAnsi="Times New Roman" w:eastAsia="Times New Roman" w:cs="Times New Roman"/>
          <w:sz w:val="28"/>
          <w:szCs w:val="28"/>
          <w:highlight w:val="none"/>
          <w:lang w:val="en-US" w:eastAsia="ru-RU"/>
        </w:rPr>
        <w:t>.</w:t>
      </w:r>
    </w:p>
    <w:p>
      <w:pPr>
        <w:keepNext w:val="0"/>
        <w:keepLines w:val="0"/>
        <w:pageBreakBefore w:val="0"/>
        <w:widowControl w:val="0"/>
        <w:spacing w:after="0" w:line="240" w:lineRule="auto"/>
        <w:ind w:left="0" w:firstLine="798"/>
        <w:jc w:val="both"/>
        <w:rPr>
          <w:rFonts w:hint="default" w:ascii="Times New Roman" w:hAnsi="Times New Roman" w:eastAsia="Times New Roman" w:cs="Times New Roman"/>
          <w:color w:val="auto"/>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3.4. Грантополучатель обязуется трудоустроить не менее одного нового постоянного работника на каждые 10 млн рублей Гранта, но не менее одного нового постоянного работника, если сумма Гранта составляет менее                  10 млн </w:t>
      </w:r>
      <w:r>
        <w:rPr>
          <w:rFonts w:hint="default" w:ascii="Times New Roman" w:hAnsi="Times New Roman" w:eastAsia="Times New Roman" w:cs="Times New Roman"/>
          <w:color w:val="auto"/>
          <w:sz w:val="28"/>
          <w:szCs w:val="28"/>
          <w:highlight w:val="none"/>
          <w:lang w:val="en-US" w:eastAsia="ru-RU"/>
        </w:rPr>
        <w:t>рублей.</w:t>
      </w:r>
    </w:p>
    <w:p>
      <w:pPr>
        <w:keepNext w:val="0"/>
        <w:keepLines w:val="0"/>
        <w:pageBreakBefore w:val="0"/>
        <w:widowControl/>
        <w:ind w:firstLine="706"/>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3.</w:t>
      </w:r>
      <w:r>
        <w:rPr>
          <w:rFonts w:hint="default" w:ascii="Times New Roman" w:hAnsi="Times New Roman" w:cs="Times New Roman"/>
          <w:color w:val="auto"/>
          <w:sz w:val="28"/>
          <w:highlight w:val="none"/>
          <w:lang w:val="ru-RU"/>
        </w:rPr>
        <w:t>5</w:t>
      </w:r>
      <w:r>
        <w:rPr>
          <w:rFonts w:hint="default" w:ascii="Times New Roman" w:hAnsi="Times New Roman" w:cs="Times New Roman"/>
          <w:color w:val="auto"/>
          <w:sz w:val="28"/>
          <w:highlight w:val="none"/>
        </w:rPr>
        <w:t xml:space="preserve"> 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Комиссией по отбору проектов. Комиссия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по отбору проектов принимает решение о необходимости внесения изменений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в проект Грантополучателя и Соглашение. Указанное в настоящем пункте решение оформляется протоколом заседания Комиссии по отбору проектов.</w:t>
      </w:r>
    </w:p>
    <w:p>
      <w:pPr>
        <w:keepNext w:val="0"/>
        <w:keepLines w:val="0"/>
        <w:pageBreakBefore w:val="0"/>
        <w:widowControl/>
        <w:ind w:firstLine="706"/>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В случае недостижения плановых показателей деятельности Грантополучатель обязуется предоставить до 1 апреля года, следующего</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за годом, в котором показатель деятельности не был исполнен, письменное обоснование недостижения плановых показателей деятельности. В случае принятия Министерством о необходимости внесения изменений в проект Грантополучателя и Соглашение, Грантополучатель представляет актуализированный проект Грантополучателя в Министерство в срок,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не превышающий 45 (сорок пять) календарных дней со дня получения соответствующего решения.</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Случаями, при которых допускается внесение изменений в проект Грантополучателя, являются возникновение обстоятельств непреодолимой силы,</w:t>
      </w:r>
      <w:r>
        <w:rPr>
          <w:rFonts w:hint="default" w:ascii="Times New Roman" w:hAnsi="Times New Roman" w:cs="Times New Roman"/>
          <w:color w:val="auto"/>
          <w:sz w:val="28"/>
          <w:szCs w:val="28"/>
          <w:highlight w:val="none"/>
        </w:rPr>
        <w:t xml:space="preserve"> </w:t>
      </w:r>
      <w:r>
        <w:rPr>
          <w:rFonts w:hint="default" w:ascii="Times New Roman" w:hAnsi="Times New Roman" w:eastAsia="Times New Roman" w:cs="Times New Roman"/>
          <w:color w:val="auto"/>
          <w:sz w:val="28"/>
          <w:szCs w:val="28"/>
          <w:highlight w:val="none"/>
          <w:lang w:eastAsia="ru-RU"/>
        </w:rPr>
        <w:t>в том числе:</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 xml:space="preserve">установление карантина и (или) иных ограничений, направленных </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 xml:space="preserve">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w:t>
      </w:r>
      <w:r>
        <w:rPr>
          <w:rFonts w:hint="default" w:ascii="Times New Roman" w:hAnsi="Times New Roman" w:eastAsia="Times New Roman" w:cs="Times New Roman"/>
          <w:sz w:val="28"/>
          <w:szCs w:val="28"/>
          <w:highlight w:val="none"/>
          <w:lang w:eastAsia="ru-RU"/>
        </w:rPr>
        <w:t>правовым актом органа государственной власти субъекта Российской Федерации;</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 xml:space="preserve"> наличие вступившего в законную силу в году предоставления Гранта решения</w:t>
      </w:r>
      <w:r>
        <w:rPr>
          <w:rFonts w:hint="default" w:ascii="Times New Roman" w:hAnsi="Times New Roman" w:eastAsia="Times New Roman" w:cs="Times New Roman"/>
          <w:color w:val="auto"/>
          <w:sz w:val="28"/>
          <w:szCs w:val="28"/>
          <w:highlight w:val="none"/>
          <w:lang w:val="en-US" w:eastAsia="ru-RU"/>
        </w:rPr>
        <w:t xml:space="preserve"> арбитражного суда о признании несостоятельной (банкротом) организации, деятельность которой оказывала влияние на исполнение обязательств</w:t>
      </w:r>
      <w:r>
        <w:rPr>
          <w:rFonts w:hint="default" w:ascii="Times New Roman" w:hAnsi="Times New Roman" w:eastAsia="Times New Roman" w:cs="Times New Roman"/>
          <w:color w:val="auto"/>
          <w:sz w:val="28"/>
          <w:szCs w:val="28"/>
          <w:highlight w:val="none"/>
          <w:lang w:eastAsia="ru-RU"/>
        </w:rPr>
        <w:t>, предусмотренных Соглашением;</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Методика оценки достижения плановых показателей деятельности Грантополучателями определяются Министерством.</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rPr>
      </w:pPr>
      <w:r>
        <w:rPr>
          <w:rFonts w:hint="default" w:ascii="Times New Roman" w:hAnsi="Times New Roman" w:eastAsia="Times New Roman" w:cs="Times New Roman"/>
          <w:sz w:val="28"/>
          <w:szCs w:val="28"/>
          <w:highlight w:val="none"/>
          <w:lang w:eastAsia="ru-RU"/>
        </w:rPr>
        <w:t xml:space="preserve">3.6. </w:t>
      </w:r>
      <w:r>
        <w:rPr>
          <w:rFonts w:hint="default" w:ascii="Times New Roman" w:hAnsi="Times New Roman" w:eastAsia="Times New Roman" w:cs="Times New Roman"/>
          <w:sz w:val="28"/>
          <w:szCs w:val="28"/>
          <w:highlight w:val="none"/>
          <w:lang w:val="en-US" w:eastAsia="ru-RU"/>
        </w:rPr>
        <w:t>Получение Гранта Грантополучателями, ранее являвшимися получателями гантов в рамках Государственной программы, не допускается.</w:t>
      </w:r>
    </w:p>
    <w:p>
      <w:pPr>
        <w:ind w:firstLine="709"/>
        <w:jc w:val="both"/>
        <w:rPr>
          <w:rFonts w:hint="default" w:ascii="Times New Roman" w:hAnsi="Times New Roman" w:cs="Times New Roman"/>
          <w:color w:val="auto"/>
          <w:sz w:val="28"/>
          <w:highlight w:val="none"/>
        </w:rPr>
      </w:pPr>
      <w:r>
        <w:rPr>
          <w:rFonts w:hint="default" w:ascii="Times New Roman" w:hAnsi="Times New Roman" w:cs="Times New Roman"/>
          <w:sz w:val="28"/>
          <w:highlight w:val="none"/>
        </w:rPr>
        <w:t>3.</w:t>
      </w:r>
      <w:r>
        <w:rPr>
          <w:rFonts w:hint="default" w:ascii="Times New Roman" w:hAnsi="Times New Roman" w:cs="Times New Roman"/>
          <w:sz w:val="28"/>
          <w:highlight w:val="none"/>
          <w:lang w:val="ru-RU"/>
        </w:rPr>
        <w:t>7</w:t>
      </w:r>
      <w:r>
        <w:rPr>
          <w:rFonts w:hint="default" w:ascii="Times New Roman" w:hAnsi="Times New Roman" w:cs="Times New Roman"/>
          <w:sz w:val="28"/>
          <w:highlight w:val="none"/>
        </w:rPr>
        <w:t xml:space="preserve">. Не ранее 10-го календарного дня со дня подписания протокола подведения итогов Конкурса, указанного в пункте 2.34 раздела 2 Порядка, </w:t>
      </w:r>
      <w:r>
        <w:rPr>
          <w:rFonts w:hint="default" w:ascii="Times New Roman" w:hAnsi="Times New Roman" w:cs="Times New Roman"/>
          <w:color w:val="auto"/>
          <w:sz w:val="28"/>
          <w:highlight w:val="none"/>
        </w:rPr>
        <w:t>Министерство заключает с Заявителем Соглашение</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в системе «Электронный бюджет» (при наличии технической возможности)</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sz w:val="28"/>
          <w:szCs w:val="28"/>
          <w:highlight w:val="none"/>
        </w:rPr>
        <w:t>по типовой форме, утвержденной Министерством финансов Российской Федерации.</w:t>
      </w:r>
    </w:p>
    <w:p>
      <w:pPr>
        <w:widowControl w:val="0"/>
        <w:spacing w:after="0" w:line="240" w:lineRule="auto"/>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lang w:val="ru-RU"/>
        </w:rPr>
        <w:t>В целях заключения Соглашения Грантополучателем в системе «Электронный бюджет» указывается 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3.</w:t>
      </w:r>
      <w:r>
        <w:rPr>
          <w:rFonts w:hint="default" w:ascii="Times New Roman" w:hAnsi="Times New Roman" w:cs="Times New Roman"/>
          <w:sz w:val="28"/>
          <w:highlight w:val="none"/>
          <w:lang w:val="ru-RU"/>
        </w:rPr>
        <w:t>8</w:t>
      </w:r>
      <w:r>
        <w:rPr>
          <w:rFonts w:hint="default" w:ascii="Times New Roman" w:hAnsi="Times New Roman" w:cs="Times New Roman"/>
          <w:sz w:val="28"/>
          <w:highlight w:val="none"/>
        </w:rPr>
        <w:t>. Обязательными условиями Соглашения в том числе являются:</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согласие Грантополучателя на осуществление Министерством проверки соблюдения Грантополучателем условий и порядка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268.1 и 269.2 Бюджетного кодекса Российской Федерации;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условие о запрете приобретения Грантополучателем за счет средств Гранта иностранной валюты, за исключением операций, осуществляемых                        в соответствии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ind w:firstLine="709"/>
        <w:jc w:val="both"/>
        <w:rPr>
          <w:rFonts w:hint="default" w:ascii="Times New Roman" w:hAnsi="Times New Roman" w:cs="Times New Roman"/>
          <w:color w:val="auto"/>
          <w:sz w:val="28"/>
          <w:highlight w:val="none"/>
        </w:rPr>
      </w:pPr>
      <w:r>
        <w:rPr>
          <w:rFonts w:hint="default" w:ascii="Times New Roman" w:hAnsi="Times New Roman" w:cs="Times New Roman"/>
          <w:sz w:val="28"/>
          <w:highlight w:val="none"/>
        </w:rPr>
        <w:t xml:space="preserve">- согласие лиц, получающих средства на основании договоров (соглашений), заключенных в целях исполнения обязательств по Соглашению, на осуществление Министерством проверки соблюдения Грантополучателями условий и порядка предоставления Грантов, в том числе в части достижения </w:t>
      </w:r>
      <w:r>
        <w:rPr>
          <w:rFonts w:hint="default" w:ascii="Times New Roman" w:hAnsi="Times New Roman" w:cs="Times New Roman"/>
          <w:color w:val="auto"/>
          <w:sz w:val="28"/>
          <w:highlight w:val="none"/>
        </w:rPr>
        <w:t>результатов предоставления Грантов, а также проверки органами государственного финансового контроля в соответствии со статьями 268.1</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и 269.2 Бюджетного кодекса Российской Федерации;</w:t>
      </w:r>
    </w:p>
    <w:p>
      <w:pPr>
        <w:suppressLineNumbers/>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 запрет на приобретение лицами, получающими средства на основании договоров (соглашений), заключенных в целях исполнения обязательств </w:t>
      </w:r>
      <w:r>
        <w:rPr>
          <w:rFonts w:hint="default" w:ascii="Times New Roman" w:hAnsi="Times New Roman" w:cs="Times New Roman"/>
          <w:color w:val="auto"/>
          <w:sz w:val="28"/>
          <w:highlight w:val="none"/>
        </w:rPr>
        <w:br w:type="textWrapping"/>
      </w:r>
      <w:r>
        <w:rPr>
          <w:rFonts w:hint="default" w:ascii="Times New Roman" w:hAnsi="Times New Roman" w:cs="Times New Roman"/>
          <w:color w:val="auto"/>
          <w:sz w:val="28"/>
          <w:highlight w:val="none"/>
        </w:rPr>
        <w:t xml:space="preserve">по Соглашению, за счет полученных из бюджета Белгородской области средств иностранной валюты, за исключением операций, осуществляемых </w:t>
      </w:r>
      <w:r>
        <w:rPr>
          <w:rFonts w:hint="default" w:ascii="Times New Roman" w:hAnsi="Times New Roman" w:cs="Times New Roman"/>
          <w:color w:val="auto"/>
          <w:sz w:val="28"/>
          <w:highlight w:val="none"/>
        </w:rPr>
        <w:br w:type="textWrapping"/>
      </w:r>
      <w:r>
        <w:rPr>
          <w:rFonts w:hint="default" w:ascii="Times New Roman" w:hAnsi="Times New Roman" w:cs="Times New Roman"/>
          <w:color w:val="auto"/>
          <w:sz w:val="28"/>
          <w:highlight w:val="none"/>
        </w:rPr>
        <w:t xml:space="preserve">в соответствии с валютным законодательством Российской Федерации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при закупке (поставке) высокотехнологичного импортного оборудования, сырья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и комплектующих изделий;</w:t>
      </w:r>
    </w:p>
    <w:p>
      <w:pPr>
        <w:suppressLineNumbers/>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highlight w:val="none"/>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1.3 раздела 1 Порядка, приводящего к невозможности предоставления Гранта в размере, указанном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в Соглашении, Министерство осуществляет с Грантополучателем согласование новых условий Соглашения или расторгает указанное Соглашение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при недостижении согласия по новым условиям.</w:t>
      </w:r>
    </w:p>
    <w:p>
      <w:pPr>
        <w:suppressLineNumbers/>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highlight w:val="none"/>
        </w:rPr>
        <w:t>-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 источником финансового обеспечения которых являются средства Грант;</w:t>
      </w:r>
    </w:p>
    <w:p>
      <w:pPr>
        <w:ind w:firstLine="709"/>
        <w:jc w:val="both"/>
        <w:rPr>
          <w:rFonts w:hint="default" w:ascii="Times New Roman" w:hAnsi="Times New Roman" w:cs="Times New Roman"/>
          <w:color w:val="000000" w:themeColor="text1"/>
          <w:sz w:val="28"/>
          <w:highlight w:val="none"/>
          <w14:textFill>
            <w14:solidFill>
              <w14:schemeClr w14:val="tx1"/>
            </w14:solidFill>
          </w14:textFill>
        </w:rPr>
      </w:pPr>
      <w:r>
        <w:rPr>
          <w:rFonts w:hint="default" w:ascii="Times New Roman" w:hAnsi="Times New Roman" w:cs="Times New Roman"/>
          <w:color w:val="000000" w:themeColor="text1"/>
          <w:sz w:val="28"/>
          <w:highlight w:val="none"/>
          <w14:textFill>
            <w14:solidFill>
              <w14:schemeClr w14:val="tx1"/>
            </w14:solidFill>
          </w14:textFill>
        </w:rPr>
        <w:t>3.</w:t>
      </w:r>
      <w:r>
        <w:rPr>
          <w:rFonts w:hint="default" w:ascii="Times New Roman" w:hAnsi="Times New Roman" w:cs="Times New Roman"/>
          <w:color w:val="000000" w:themeColor="text1"/>
          <w:sz w:val="28"/>
          <w:highlight w:val="none"/>
          <w:lang w:val="ru-RU"/>
          <w14:textFill>
            <w14:solidFill>
              <w14:schemeClr w14:val="tx1"/>
            </w14:solidFill>
          </w14:textFill>
        </w:rPr>
        <w:t>9</w:t>
      </w:r>
      <w:r>
        <w:rPr>
          <w:rFonts w:hint="default" w:ascii="Times New Roman" w:hAnsi="Times New Roman" w:cs="Times New Roman"/>
          <w:color w:val="000000" w:themeColor="text1"/>
          <w:sz w:val="28"/>
          <w:highlight w:val="none"/>
          <w14:textFill>
            <w14:solidFill>
              <w14:schemeClr w14:val="tx1"/>
            </w14:solidFill>
          </w14:textFill>
        </w:rPr>
        <w:t>. Заявитель, в отношении которого принято решение о предоставлении Гранта,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системе «Электронный бюджет» и ненаправления Заявителем возражений по проекту Соглашения.</w:t>
      </w:r>
    </w:p>
    <w:p>
      <w:pPr>
        <w:ind w:firstLine="709"/>
        <w:jc w:val="both"/>
        <w:rPr>
          <w:rFonts w:hint="default" w:ascii="Times New Roman" w:hAnsi="Times New Roman" w:cs="Times New Roman"/>
          <w:color w:val="000000" w:themeColor="text1"/>
          <w:sz w:val="28"/>
          <w:highlight w:val="none"/>
          <w14:textFill>
            <w14:solidFill>
              <w14:schemeClr w14:val="tx1"/>
            </w14:solidFill>
          </w14:textFill>
        </w:rPr>
      </w:pPr>
      <w:r>
        <w:rPr>
          <w:rFonts w:hint="default" w:ascii="Times New Roman" w:hAnsi="Times New Roman" w:cs="Times New Roman"/>
          <w:color w:val="000000" w:themeColor="text1"/>
          <w:sz w:val="28"/>
          <w:highlight w:val="none"/>
          <w14:textFill>
            <w14:solidFill>
              <w14:schemeClr w14:val="tx1"/>
            </w14:solidFill>
          </w14:textFill>
        </w:rPr>
        <w:t>В случае признания Заявителя, прошедшего Конкурс, уклонившимся            от заключения Соглашения, Министерство вносит изменения в Приказ.</w:t>
      </w:r>
    </w:p>
    <w:p>
      <w:pPr>
        <w:ind w:firstLine="709"/>
        <w:jc w:val="both"/>
        <w:rPr>
          <w:rFonts w:hint="default" w:ascii="Times New Roman" w:hAnsi="Times New Roman" w:cs="Times New Roman"/>
          <w:sz w:val="28"/>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"consultantplus://offline/ref=528AC969C5B6E53DCF7A1DD0BB0B2257E3640A1341CB23272E9D86422F38D18BF449243DFCCA1C22B513EB8E039DCD45B195330EC07F5F4EE6587Dq0iBN" \o "consultantplus://offline/ref=528AC969C5B6E53DCF7A1DD0BB0B2257E3640A1341CB23272E9D86422F38D18BF449243DFCCA1C22B513EB8E039DCD45B195330EC07F5F4EE6587Dq0iBN" </w:instrText>
      </w:r>
      <w:r>
        <w:rPr>
          <w:rFonts w:hint="default" w:ascii="Times New Roman" w:hAnsi="Times New Roman" w:cs="Times New Roman"/>
          <w:highlight w:val="none"/>
        </w:rPr>
        <w:fldChar w:fldCharType="separate"/>
      </w:r>
      <w:r>
        <w:rPr>
          <w:rFonts w:hint="default" w:ascii="Times New Roman" w:hAnsi="Times New Roman" w:cs="Times New Roman"/>
          <w:color w:val="000000" w:themeColor="text1"/>
          <w:sz w:val="28"/>
          <w:highlight w:val="none"/>
          <w14:textFill>
            <w14:solidFill>
              <w14:schemeClr w14:val="tx1"/>
            </w14:solidFill>
          </w14:textFill>
        </w:rPr>
        <w:t>3.</w:t>
      </w:r>
      <w:r>
        <w:rPr>
          <w:rFonts w:hint="default" w:ascii="Times New Roman" w:hAnsi="Times New Roman" w:cs="Times New Roman"/>
          <w:color w:val="000000" w:themeColor="text1"/>
          <w:sz w:val="28"/>
          <w:highlight w:val="none"/>
          <w:lang w:val="ru-RU"/>
          <w14:textFill>
            <w14:solidFill>
              <w14:schemeClr w14:val="tx1"/>
            </w14:solidFill>
          </w14:textFill>
        </w:rPr>
        <w:t>1</w:t>
      </w:r>
      <w:r>
        <w:rPr>
          <w:rFonts w:hint="default" w:ascii="Times New Roman" w:hAnsi="Times New Roman" w:cs="Times New Roman"/>
          <w:color w:val="000000" w:themeColor="text1"/>
          <w:sz w:val="28"/>
          <w:highlight w:val="none"/>
          <w14:textFill>
            <w14:solidFill>
              <w14:schemeClr w14:val="tx1"/>
            </w14:solidFill>
          </w14:textFill>
        </w:rPr>
        <w:fldChar w:fldCharType="end"/>
      </w:r>
      <w:r>
        <w:rPr>
          <w:rFonts w:hint="default" w:ascii="Times New Roman" w:hAnsi="Times New Roman" w:cs="Times New Roman"/>
          <w:color w:val="000000" w:themeColor="text1"/>
          <w:sz w:val="28"/>
          <w:highlight w:val="none"/>
          <w:lang w:val="ru-RU"/>
          <w14:textFill>
            <w14:solidFill>
              <w14:schemeClr w14:val="tx1"/>
            </w14:solidFill>
          </w14:textFill>
        </w:rPr>
        <w:t>0</w:t>
      </w:r>
      <w:r>
        <w:rPr>
          <w:rFonts w:hint="default" w:ascii="Times New Roman" w:hAnsi="Times New Roman" w:cs="Times New Roman"/>
          <w:color w:val="000000" w:themeColor="text1"/>
          <w:sz w:val="28"/>
          <w:highlight w:val="none"/>
          <w14:textFill>
            <w14:solidFill>
              <w14:schemeClr w14:val="tx1"/>
            </w14:solidFill>
          </w14:textFill>
        </w:rPr>
        <w:t>. В</w:t>
      </w:r>
      <w:r>
        <w:rPr>
          <w:rFonts w:hint="default" w:ascii="Times New Roman" w:hAnsi="Times New Roman" w:cs="Times New Roman"/>
          <w:sz w:val="28"/>
          <w:highlight w:val="none"/>
        </w:rPr>
        <w:t xml:space="preserve"> случаях, установленных Порядком, Министерство заключает                                   с Грантополучателем дополнительное соглашение к Соглашению, предусматривающее внесение в него изменений или его расторжение в системе «Электронный бюджет» по форме, утвержденной Министерством финансов Российской Федерации (при наличии технической возможности).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widowControl w:val="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При реорганизации Грантополучателя в форме разделения, выделения,               а также при ликвидации Грантополучателя в соответствии со вторым абзацем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3.</w:t>
      </w:r>
      <w:r>
        <w:rPr>
          <w:rFonts w:hint="default" w:ascii="Times New Roman" w:hAnsi="Times New Roman" w:cs="Times New Roman"/>
          <w:sz w:val="28"/>
          <w:highlight w:val="none"/>
          <w:lang w:val="ru-RU"/>
        </w:rPr>
        <w:t>11.</w:t>
      </w:r>
      <w:r>
        <w:rPr>
          <w:rFonts w:hint="default" w:ascii="Times New Roman" w:hAnsi="Times New Roman" w:cs="Times New Roman"/>
          <w:sz w:val="28"/>
          <w:highlight w:val="none"/>
        </w:rPr>
        <w:t xml:space="preserve"> В течение </w:t>
      </w:r>
      <w:r>
        <w:rPr>
          <w:rFonts w:hint="default" w:ascii="Times New Roman" w:hAnsi="Times New Roman" w:cs="Times New Roman"/>
          <w:sz w:val="28"/>
          <w:highlight w:val="none"/>
          <w:lang w:val="ru-RU"/>
        </w:rPr>
        <w:t>10</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десяти</w:t>
      </w:r>
      <w:r>
        <w:rPr>
          <w:rFonts w:hint="default" w:ascii="Times New Roman" w:hAnsi="Times New Roman" w:cs="Times New Roman"/>
          <w:sz w:val="28"/>
          <w:highlight w:val="none"/>
        </w:rPr>
        <w:t>) рабочих дней с момента заключения Соглашения Грантополучатель открывает в территориальном органе Федерального казначейства лицевой счет для перечисления средств Гранта, предоставляемого на основании Соглашения в порядке, определённом правилами казначейского сопровождения средств в валюте Российской Федерации, и в течение 3 (трех) рабочих дней представляет в Министерство документ/документы,  выданный(-ые) территориальным органом Федерального казначейства, подтверждающий(-ие) открытие лицевого счета, с его реквизитами.</w:t>
      </w:r>
    </w:p>
    <w:p>
      <w:pPr>
        <w:ind w:firstLine="709"/>
        <w:jc w:val="both"/>
        <w:rPr>
          <w:rFonts w:hint="default" w:ascii="Times New Roman" w:hAnsi="Times New Roman" w:cs="Times New Roman"/>
          <w:color w:val="000000" w:themeColor="text1"/>
          <w:sz w:val="28"/>
          <w:highlight w:val="none"/>
          <w14:textFill>
            <w14:solidFill>
              <w14:schemeClr w14:val="tx1"/>
            </w14:solidFill>
          </w14:textFill>
        </w:rPr>
      </w:pPr>
      <w:r>
        <w:rPr>
          <w:rFonts w:hint="default" w:ascii="Times New Roman" w:hAnsi="Times New Roman" w:cs="Times New Roman"/>
          <w:sz w:val="28"/>
          <w:highlight w:val="none"/>
        </w:rPr>
        <w:t>3.1</w:t>
      </w:r>
      <w:r>
        <w:rPr>
          <w:rFonts w:hint="default" w:ascii="Times New Roman" w:hAnsi="Times New Roman" w:cs="Times New Roman"/>
          <w:sz w:val="28"/>
          <w:highlight w:val="none"/>
          <w:lang w:val="ru-RU"/>
        </w:rPr>
        <w:t>2</w:t>
      </w:r>
      <w:r>
        <w:rPr>
          <w:rFonts w:hint="default" w:ascii="Times New Roman" w:hAnsi="Times New Roman" w:cs="Times New Roman"/>
          <w:sz w:val="28"/>
          <w:highlight w:val="none"/>
        </w:rPr>
        <w:t xml:space="preserve">. Перечисление Гранта осуществляется в порядке, установленном министерством финансов и бюджетной политики Белгородской области,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с лицевого счета Министерства, открытого в министерстве финансов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и бюджетной политики Белгородской области, на лицевой счет, </w:t>
      </w:r>
      <w:r>
        <w:rPr>
          <w:rFonts w:hint="default" w:ascii="Times New Roman" w:hAnsi="Times New Roman" w:cs="Times New Roman"/>
          <w:color w:val="000000" w:themeColor="text1"/>
          <w:sz w:val="28"/>
          <w:highlight w:val="none"/>
          <w14:textFill>
            <w14:solidFill>
              <w14:schemeClr w14:val="tx1"/>
            </w14:solidFill>
          </w14:textFill>
        </w:rPr>
        <w:t>предназначенный для учета операций со средствами участников казначейского сопровождения, открытый Грантополучателю в Управлении Федерального казначейства по Белгородской области.</w:t>
      </w:r>
    </w:p>
    <w:p>
      <w:pPr>
        <w:ind w:firstLine="709"/>
        <w:jc w:val="both"/>
        <w:rPr>
          <w:rFonts w:hint="default" w:ascii="Times New Roman" w:hAnsi="Times New Roman" w:cs="Times New Roman"/>
          <w:sz w:val="28"/>
          <w:highlight w:val="none"/>
        </w:rPr>
      </w:pPr>
      <w:r>
        <w:rPr>
          <w:rFonts w:hint="default" w:ascii="Times New Roman" w:hAnsi="Times New Roman" w:cs="Times New Roman"/>
          <w:color w:val="000000" w:themeColor="text1"/>
          <w:sz w:val="28"/>
          <w:highlight w:val="none"/>
          <w14:textFill>
            <w14:solidFill>
              <w14:schemeClr w14:val="tx1"/>
            </w14:solidFill>
          </w14:textFill>
        </w:rPr>
        <w:t>3.</w:t>
      </w:r>
      <w:r>
        <w:rPr>
          <w:rFonts w:hint="default" w:ascii="Times New Roman" w:hAnsi="Times New Roman" w:cs="Times New Roman"/>
          <w:color w:val="000000" w:themeColor="text1"/>
          <w:sz w:val="28"/>
          <w:highlight w:val="none"/>
          <w:lang w:val="ru-RU"/>
          <w14:textFill>
            <w14:solidFill>
              <w14:schemeClr w14:val="tx1"/>
            </w14:solidFill>
          </w14:textFill>
        </w:rPr>
        <w:t>13</w:t>
      </w:r>
      <w:r>
        <w:rPr>
          <w:rFonts w:hint="default" w:ascii="Times New Roman" w:hAnsi="Times New Roman" w:cs="Times New Roman"/>
          <w:color w:val="000000" w:themeColor="text1"/>
          <w:sz w:val="28"/>
          <w:highlight w:val="none"/>
          <w14:textFill>
            <w14:solidFill>
              <w14:schemeClr w14:val="tx1"/>
            </w14:solidFill>
          </w14:textFill>
        </w:rPr>
        <w:t>. Грантополучатель обязан использовать средства Гранта по целевому назнач</w:t>
      </w:r>
      <w:r>
        <w:rPr>
          <w:rFonts w:hint="default" w:ascii="Times New Roman" w:hAnsi="Times New Roman" w:cs="Times New Roman"/>
          <w:sz w:val="28"/>
          <w:highlight w:val="none"/>
        </w:rPr>
        <w:t>ению в соответствии с заключенным Соглашением.</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cs="Times New Roman"/>
          <w:sz w:val="28"/>
          <w:highlight w:val="none"/>
        </w:rPr>
        <w:t>3.1</w:t>
      </w:r>
      <w:r>
        <w:rPr>
          <w:rFonts w:hint="default" w:ascii="Times New Roman" w:hAnsi="Times New Roman" w:cs="Times New Roman"/>
          <w:sz w:val="28"/>
          <w:highlight w:val="none"/>
          <w:lang w:val="ru-RU"/>
        </w:rPr>
        <w:t>4</w:t>
      </w:r>
      <w:r>
        <w:rPr>
          <w:rFonts w:hint="default" w:ascii="Times New Roman" w:hAnsi="Times New Roman" w:cs="Times New Roman"/>
          <w:sz w:val="28"/>
          <w:highlight w:val="none"/>
        </w:rPr>
        <w:t xml:space="preserve">. </w:t>
      </w:r>
      <w:r>
        <w:rPr>
          <w:rFonts w:hint="default" w:ascii="Times New Roman" w:hAnsi="Times New Roman" w:eastAsia="Times New Roman" w:cs="Times New Roman"/>
          <w:sz w:val="28"/>
          <w:szCs w:val="28"/>
          <w:highlight w:val="none"/>
          <w:lang w:eastAsia="ru-RU"/>
        </w:rPr>
        <w:t>Р</w:t>
      </w:r>
      <w:r>
        <w:rPr>
          <w:rFonts w:hint="default" w:ascii="Times New Roman" w:hAnsi="Times New Roman" w:cs="Times New Roman"/>
          <w:sz w:val="28"/>
          <w:szCs w:val="28"/>
          <w:highlight w:val="none"/>
          <w:lang w:val="ru-RU" w:eastAsia="ru-RU"/>
        </w:rPr>
        <w:t xml:space="preserve">еализация, передача в аренду, залог и (или) отчуждение имущества, приобретенного с использованием Гранта, допускаются только </w:t>
      </w:r>
      <w:r>
        <w:rPr>
          <w:rFonts w:hint="default" w:ascii="Times New Roman" w:hAnsi="Times New Roman" w:cs="Times New Roman"/>
          <w:sz w:val="28"/>
          <w:szCs w:val="28"/>
          <w:highlight w:val="none"/>
          <w:lang w:val="en-US" w:eastAsia="ru-RU"/>
        </w:rPr>
        <w:t xml:space="preserve">                       </w:t>
      </w:r>
      <w:r>
        <w:rPr>
          <w:rFonts w:hint="default" w:ascii="Times New Roman" w:hAnsi="Times New Roman" w:cs="Times New Roman"/>
          <w:sz w:val="28"/>
          <w:szCs w:val="28"/>
          <w:highlight w:val="none"/>
          <w:lang w:val="ru-RU" w:eastAsia="ru-RU"/>
        </w:rPr>
        <w:t>при согласовании с Министерством, а также при условии неухудшения плановых показателей деятельности, предусмотренных проектом Грантополучателя</w:t>
      </w:r>
      <w:r>
        <w:rPr>
          <w:rFonts w:hint="default" w:ascii="Times New Roman" w:hAnsi="Times New Roman" w:cs="Times New Roman"/>
          <w:sz w:val="28"/>
          <w:szCs w:val="28"/>
          <w:highlight w:val="none"/>
          <w:lang w:val="en-US" w:eastAsia="ru-RU"/>
        </w:rPr>
        <w:t xml:space="preserve"> </w:t>
      </w:r>
      <w:r>
        <w:rPr>
          <w:rFonts w:hint="default" w:ascii="Times New Roman" w:hAnsi="Times New Roman" w:cs="Times New Roman"/>
          <w:sz w:val="28"/>
          <w:szCs w:val="28"/>
          <w:highlight w:val="none"/>
          <w:lang w:val="ru-RU" w:eastAsia="ru-RU"/>
        </w:rPr>
        <w:t>и Соглашением</w:t>
      </w:r>
      <w:r>
        <w:rPr>
          <w:rFonts w:hint="default" w:ascii="Times New Roman" w:hAnsi="Times New Roman" w:cs="Times New Roman"/>
          <w:sz w:val="28"/>
          <w:szCs w:val="28"/>
          <w:highlight w:val="none"/>
          <w:lang w:val="en-US" w:eastAsia="ru-RU"/>
        </w:rPr>
        <w:t>.</w:t>
      </w:r>
      <w:r>
        <w:rPr>
          <w:rFonts w:hint="default" w:ascii="Times New Roman" w:hAnsi="Times New Roman" w:eastAsia="Times New Roman" w:cs="Times New Roman"/>
          <w:sz w:val="28"/>
          <w:szCs w:val="28"/>
          <w:highlight w:val="none"/>
          <w:lang w:eastAsia="ru-RU"/>
        </w:rPr>
        <w:t xml:space="preserve"> Имущество должно использоваться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финансово-хозяйственной деятельности Грантополучателя</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и находиться </w:t>
      </w:r>
      <w:r>
        <w:rPr>
          <w:rFonts w:hint="default" w:ascii="Times New Roman" w:hAnsi="Times New Roman" w:eastAsia="Times New Roman" w:cs="Times New Roman"/>
          <w:sz w:val="28"/>
          <w:szCs w:val="28"/>
          <w:highlight w:val="none"/>
          <w:lang w:eastAsia="ru-RU"/>
        </w:rPr>
        <w:br w:type="textWrapping"/>
      </w:r>
      <w:r>
        <w:rPr>
          <w:rFonts w:hint="default" w:ascii="Times New Roman" w:hAnsi="Times New Roman" w:eastAsia="Times New Roman" w:cs="Times New Roman"/>
          <w:sz w:val="28"/>
          <w:szCs w:val="28"/>
          <w:highlight w:val="none"/>
          <w:lang w:eastAsia="ru-RU"/>
        </w:rPr>
        <w:t>по адресу</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его основных производственных фондов, указанному</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заключенном Соглашении.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Имущество должно использоваться в финансово-хозяйственной деятельности Грантополучателя и находиться по адресу его основных производственных фондов, указанному в заключенном Соглашении.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Приобретение имущества, ранее приобретенного с использованием средств государственной поддержки, за счет средств Гранта не допускается.</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Приобретение имущества у членов Кооператива (включая ассоциированных членов) за счет средств Гранта не допускается.</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Имущество, приобретенное в целях развития </w:t>
      </w:r>
      <w:r>
        <w:rPr>
          <w:rFonts w:hint="default" w:ascii="Times New Roman" w:hAnsi="Times New Roman" w:cs="Times New Roman"/>
          <w:sz w:val="28"/>
          <w:highlight w:val="none"/>
          <w:lang w:val="ru-RU"/>
        </w:rPr>
        <w:t>сельскохозяйственного потребительского кооператива</w:t>
      </w:r>
      <w:r>
        <w:rPr>
          <w:rFonts w:hint="default" w:ascii="Times New Roman" w:hAnsi="Times New Roman" w:cs="Times New Roman"/>
          <w:sz w:val="28"/>
          <w:highlight w:val="none"/>
        </w:rPr>
        <w:t xml:space="preserve"> за счет средств Гранта, вносится в неделимый фонд Кооператива. </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В случае, если имущество, приобретённое с использованием средств Гранта, утрачено, испорчено либо выведено из строя до состояния, 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Грантополучателя не позднее года, следующего за календарным годом,                      в котором произошло указанное событие.</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cs="Times New Roman"/>
          <w:sz w:val="28"/>
          <w:highlight w:val="none"/>
        </w:rPr>
        <w:t>3.1</w:t>
      </w:r>
      <w:r>
        <w:rPr>
          <w:rFonts w:hint="default" w:ascii="Times New Roman" w:hAnsi="Times New Roman" w:cs="Times New Roman"/>
          <w:sz w:val="28"/>
          <w:highlight w:val="none"/>
          <w:lang w:val="ru-RU"/>
        </w:rPr>
        <w:t>5</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Г</w:t>
      </w:r>
      <w:r>
        <w:rPr>
          <w:rFonts w:hint="default" w:ascii="Times New Roman" w:hAnsi="Times New Roman" w:cs="Times New Roman"/>
          <w:sz w:val="28"/>
          <w:szCs w:val="28"/>
          <w:highlight w:val="none"/>
        </w:rPr>
        <w:t>рантополучатель обязуется обеспечить</w:t>
      </w:r>
      <w:r>
        <w:rPr>
          <w:rFonts w:hint="default" w:ascii="Times New Roman" w:hAnsi="Times New Roman" w:cs="Times New Roman"/>
          <w:sz w:val="28"/>
          <w:szCs w:val="28"/>
          <w:highlight w:val="none"/>
          <w:lang w:val="ru-RU"/>
        </w:rPr>
        <w:t xml:space="preserve"> ежегодный </w:t>
      </w:r>
      <w:r>
        <w:rPr>
          <w:rFonts w:hint="default" w:ascii="Times New Roman" w:hAnsi="Times New Roman" w:cs="Times New Roman"/>
          <w:sz w:val="28"/>
          <w:szCs w:val="28"/>
          <w:highlight w:val="none"/>
        </w:rPr>
        <w:t>прирост объема производства сельскохозяйственной продукции</w:t>
      </w:r>
      <w:r>
        <w:rPr>
          <w:rFonts w:hint="default" w:ascii="Times New Roman" w:hAnsi="Times New Roman" w:cs="Times New Roman"/>
          <w:sz w:val="28"/>
          <w:szCs w:val="28"/>
          <w:highlight w:val="none"/>
          <w:lang w:val="ru-RU"/>
        </w:rPr>
        <w:t xml:space="preserve"> </w:t>
      </w:r>
      <w:r>
        <w:rPr>
          <w:rFonts w:hint="default" w:ascii="Times New Roman" w:hAnsi="Times New Roman" w:eastAsia="PMingLiU" w:cs="Times New Roman"/>
          <w:sz w:val="28"/>
          <w:szCs w:val="28"/>
          <w:highlight w:val="none"/>
          <w:lang w:val="ru-RU"/>
        </w:rPr>
        <w:t>в течение не менее чем 5 лет      с даты получения Гранта в размере не менее 7 процентов</w:t>
      </w:r>
      <w:r>
        <w:rPr>
          <w:rFonts w:hint="default" w:ascii="Times New Roman" w:hAnsi="Times New Roman" w:eastAsia="PMingLiU" w:cs="Times New Roman"/>
          <w:sz w:val="28"/>
          <w:szCs w:val="28"/>
          <w:highlight w:val="none"/>
        </w:rPr>
        <w:t>.</w:t>
      </w:r>
      <w:r>
        <w:rPr>
          <w:rFonts w:hint="default" w:ascii="Times New Roman" w:hAnsi="Times New Roman" w:cs="Times New Roman"/>
          <w:sz w:val="28"/>
          <w:szCs w:val="28"/>
          <w:highlight w:val="none"/>
        </w:rPr>
        <w:t xml:space="preserve"> Данное обязательство о</w:t>
      </w:r>
      <w:r>
        <w:rPr>
          <w:rFonts w:hint="default" w:ascii="Times New Roman" w:hAnsi="Times New Roman" w:cs="Times New Roman"/>
          <w:color w:val="auto"/>
          <w:sz w:val="28"/>
          <w:szCs w:val="28"/>
          <w:highlight w:val="none"/>
        </w:rPr>
        <w:t>тражается в Соглашении.</w:t>
      </w:r>
    </w:p>
    <w:p>
      <w:pPr>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cs="Times New Roman"/>
          <w:color w:val="auto"/>
          <w:sz w:val="28"/>
          <w:highlight w:val="none"/>
        </w:rPr>
        <w:t>3.1</w:t>
      </w:r>
      <w:r>
        <w:rPr>
          <w:rFonts w:hint="default" w:ascii="Times New Roman" w:hAnsi="Times New Roman" w:cs="Times New Roman"/>
          <w:color w:val="auto"/>
          <w:sz w:val="28"/>
          <w:highlight w:val="none"/>
          <w:lang w:val="ru-RU"/>
        </w:rPr>
        <w:t>6</w:t>
      </w:r>
      <w:r>
        <w:rPr>
          <w:rFonts w:hint="default" w:ascii="Times New Roman" w:hAnsi="Times New Roman" w:cs="Times New Roman"/>
          <w:color w:val="auto"/>
          <w:sz w:val="28"/>
          <w:highlight w:val="none"/>
        </w:rPr>
        <w:t xml:space="preserve">. </w:t>
      </w:r>
      <w:r>
        <w:rPr>
          <w:rFonts w:hint="default" w:ascii="Times New Roman" w:hAnsi="Times New Roman" w:eastAsia="Times New Roman" w:cs="Times New Roman"/>
          <w:color w:val="auto"/>
          <w:sz w:val="28"/>
          <w:szCs w:val="28"/>
          <w:highlight w:val="none"/>
          <w:lang w:eastAsia="ru-RU"/>
        </w:rPr>
        <w:t>Грантополучатель обязуется в течение не менее чем</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5 лет со дня получения Гранта</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осуществлять деятельность на</w:t>
      </w:r>
      <w:r>
        <w:rPr>
          <w:rFonts w:hint="default" w:ascii="Times New Roman" w:hAnsi="Times New Roman" w:eastAsia="Times New Roman" w:cs="Times New Roman"/>
          <w:color w:val="auto"/>
          <w:sz w:val="28"/>
          <w:szCs w:val="28"/>
          <w:highlight w:val="none"/>
          <w:lang w:val="en-US" w:eastAsia="ru-RU"/>
        </w:rPr>
        <w:t xml:space="preserve"> сельской территории            или сельской агломерации Белгородской области, </w:t>
      </w:r>
      <w:r>
        <w:rPr>
          <w:rFonts w:hint="default" w:ascii="Times New Roman" w:hAnsi="Times New Roman" w:cs="Times New Roman"/>
          <w:color w:val="auto"/>
          <w:sz w:val="28"/>
          <w:szCs w:val="28"/>
          <w:highlight w:val="none"/>
          <w:lang w:val="ru-RU" w:eastAsia="ru-RU"/>
        </w:rPr>
        <w:t>сохранять созданные новые рабочие места, достигнуть показателей деятельности, предусмотренных проектом Грантополучателя и Соглашением, а также предоставлять отчетность о реализации проекта Грантополучателя</w:t>
      </w:r>
      <w:r>
        <w:rPr>
          <w:rFonts w:hint="default" w:ascii="Times New Roman" w:hAnsi="Times New Roman" w:eastAsia="Times New Roman" w:cs="Times New Roman"/>
          <w:color w:val="auto"/>
          <w:sz w:val="28"/>
          <w:szCs w:val="28"/>
          <w:highlight w:val="none"/>
          <w:lang w:eastAsia="ru-RU"/>
        </w:rPr>
        <w:t xml:space="preserve">. Данное обязательство отражается </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в Соглашении.</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val="en-US" w:eastAsia="ru-RU"/>
        </w:rPr>
      </w:pPr>
      <w:r>
        <w:rPr>
          <w:rFonts w:hint="default" w:ascii="Times New Roman" w:hAnsi="Times New Roman" w:eastAsia="Times New Roman" w:cs="Times New Roman"/>
          <w:color w:val="auto"/>
          <w:sz w:val="28"/>
          <w:szCs w:val="28"/>
          <w:highlight w:val="none"/>
          <w:lang w:val="en-US" w:eastAsia="ru-RU"/>
        </w:rPr>
        <w:t xml:space="preserve">3.17. В случае если в процессе реализации проекта Грантополучателя категория Грантоплучателя «малое предприятие» изменилась на категорию «среднее предприятие» в соответствии с Федеральным законом 24 июля       2007 года № 209-ФЗ «О развитии малого и среднего предпринимательства          в Российской Федерации», реализация проекта Грантополучателя продолжается с уведомлением Министерства о смене категории с приложением выписки        из единого реестра субъектов малого и среднего предпринимательства.  </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cs="Times New Roman"/>
          <w:sz w:val="28"/>
          <w:highlight w:val="none"/>
        </w:rPr>
        <w:t>3.1</w:t>
      </w:r>
      <w:r>
        <w:rPr>
          <w:rFonts w:hint="default" w:ascii="Times New Roman" w:hAnsi="Times New Roman" w:cs="Times New Roman"/>
          <w:sz w:val="28"/>
          <w:highlight w:val="none"/>
          <w:lang w:val="ru-RU"/>
        </w:rPr>
        <w:t>8</w:t>
      </w:r>
      <w:r>
        <w:rPr>
          <w:rFonts w:hint="default" w:ascii="Times New Roman" w:hAnsi="Times New Roman" w:cs="Times New Roman"/>
          <w:sz w:val="28"/>
          <w:highlight w:val="none"/>
        </w:rPr>
        <w:t xml:space="preserve">. </w:t>
      </w:r>
      <w:r>
        <w:rPr>
          <w:rFonts w:hint="default" w:ascii="Times New Roman" w:hAnsi="Times New Roman" w:eastAsia="Times New Roman" w:cs="Times New Roman"/>
          <w:sz w:val="28"/>
          <w:szCs w:val="28"/>
          <w:highlight w:val="none"/>
          <w:lang w:eastAsia="ru-RU"/>
        </w:rPr>
        <w:t xml:space="preserve">Согласно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"consultantplus://offline/ref=528AC969C5B6E53DCF7A03DDAD67785AE36A54194CCD2C7072C2DD1F7831DBDCB3067D7FBFC41B24B218BDDE4C9C9101E786320CC07C5E52qEi7N" \o "consultantplus://offline/ref=528AC969C5B6E53DCF7A03DDAD67785AE36A54194CCD2C7072C2DD1F7831DBDCB3067D7FBFC41B24B218BDDE4C9C9101E786320CC07C5E52qEi7N"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z w:val="28"/>
          <w:szCs w:val="28"/>
          <w:highlight w:val="none"/>
          <w:lang w:eastAsia="ru-RU"/>
        </w:rPr>
        <w:t>Правилам</w:t>
      </w:r>
      <w:r>
        <w:rPr>
          <w:rFonts w:hint="default" w:ascii="Times New Roman" w:hAnsi="Times New Roman" w:eastAsia="Times New Roman" w:cs="Times New Roman"/>
          <w:sz w:val="28"/>
          <w:szCs w:val="28"/>
          <w:highlight w:val="none"/>
          <w:lang w:eastAsia="ru-RU"/>
        </w:rPr>
        <w:fldChar w:fldCharType="end"/>
      </w:r>
      <w:r>
        <w:rPr>
          <w:rFonts w:hint="default" w:ascii="Times New Roman" w:hAnsi="Times New Roman" w:eastAsia="Times New Roman" w:cs="Times New Roman"/>
          <w:sz w:val="28"/>
          <w:szCs w:val="28"/>
          <w:highlight w:val="none"/>
          <w:lang w:eastAsia="ru-RU"/>
        </w:rPr>
        <w:t xml:space="preserve"> предоставления и распределения субсидий                              из федерального бюджета бюджетам субъектов Российской Федерации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на поддержку приоритетных направлений </w:t>
      </w:r>
      <w:r>
        <w:rPr>
          <w:rFonts w:hint="default" w:ascii="Times New Roman" w:hAnsi="Times New Roman" w:eastAsia="Times New Roman" w:cs="Times New Roman"/>
          <w:sz w:val="28"/>
          <w:szCs w:val="28"/>
          <w:highlight w:val="none"/>
          <w:lang w:eastAsia="ru-RU"/>
        </w:rPr>
        <w:t>развития малого</w:t>
      </w:r>
      <w:r>
        <w:rPr>
          <w:rFonts w:hint="default" w:ascii="Times New Roman" w:hAnsi="Times New Roman" w:eastAsia="Times New Roman" w:cs="Times New Roman"/>
          <w:sz w:val="28"/>
          <w:szCs w:val="28"/>
          <w:highlight w:val="none"/>
          <w:lang w:val="en-US" w:eastAsia="ru-RU"/>
        </w:rPr>
        <w:t xml:space="preserve"> агробизнеса</w:t>
      </w:r>
      <w:r>
        <w:rPr>
          <w:rFonts w:hint="default" w:ascii="Times New Roman" w:hAnsi="Times New Roman" w:eastAsia="Times New Roman" w:cs="Times New Roman"/>
          <w:sz w:val="28"/>
          <w:szCs w:val="28"/>
          <w:highlight w:val="none"/>
          <w:lang w:eastAsia="ru-RU"/>
        </w:rPr>
        <w:t xml:space="preserve">, приведенным в приложении № </w:t>
      </w:r>
      <w:r>
        <w:rPr>
          <w:rFonts w:hint="default" w:ascii="Times New Roman" w:hAnsi="Times New Roman" w:eastAsia="Times New Roman" w:cs="Times New Roman"/>
          <w:sz w:val="28"/>
          <w:szCs w:val="28"/>
          <w:highlight w:val="none"/>
          <w:lang w:val="en-US" w:eastAsia="ru-RU"/>
        </w:rPr>
        <w:t xml:space="preserve">22(4) </w:t>
      </w:r>
      <w:r>
        <w:rPr>
          <w:rFonts w:hint="default" w:ascii="Times New Roman" w:hAnsi="Times New Roman" w:eastAsia="Times New Roman" w:cs="Times New Roman"/>
          <w:sz w:val="28"/>
          <w:szCs w:val="28"/>
          <w:highlight w:val="none"/>
          <w:lang w:eastAsia="ru-RU"/>
        </w:rPr>
        <w:t>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p>
    <w:p>
      <w:pPr>
        <w:keepNext w:val="0"/>
        <w:keepLines w:val="0"/>
        <w:pageBreakBefore w:val="0"/>
        <w:widowControl/>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w:t>
      </w:r>
      <w:r>
        <w:rPr>
          <w:rFonts w:hint="default" w:ascii="Times New Roman" w:hAnsi="Times New Roman" w:cs="Times New Roman"/>
          <w:sz w:val="28"/>
          <w:highlight w:val="none"/>
          <w:lang w:val="ru-RU"/>
        </w:rPr>
        <w:t xml:space="preserve">в Белгородской области </w:t>
      </w:r>
      <w:r>
        <w:rPr>
          <w:rFonts w:hint="default" w:ascii="Times New Roman" w:hAnsi="Times New Roman" w:cs="Times New Roman"/>
          <w:sz w:val="28"/>
          <w:highlight w:val="none"/>
        </w:rPr>
        <w:t>обеспечен</w:t>
      </w:r>
      <w:r>
        <w:rPr>
          <w:rFonts w:hint="default" w:ascii="Times New Roman" w:hAnsi="Times New Roman" w:cs="Times New Roman"/>
          <w:sz w:val="28"/>
          <w:highlight w:val="none"/>
          <w:lang w:val="ru-RU"/>
        </w:rPr>
        <w:t>а реализация проектов</w:t>
      </w:r>
      <w:r>
        <w:rPr>
          <w:rFonts w:hint="default" w:ascii="Times New Roman" w:hAnsi="Times New Roman" w:cs="Times New Roman"/>
          <w:sz w:val="28"/>
          <w:highlight w:val="none"/>
        </w:rPr>
        <w:t xml:space="preserve">  сельскохозяйственных потребительских кооперативов</w:t>
      </w:r>
      <w:r>
        <w:rPr>
          <w:rFonts w:hint="default" w:ascii="Times New Roman" w:hAnsi="Times New Roman" w:cs="Times New Roman"/>
          <w:sz w:val="28"/>
          <w:highlight w:val="none"/>
          <w:lang w:val="ru-RU"/>
        </w:rPr>
        <w:t xml:space="preserve"> (в том числе агроагрегаторов)</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с</w:t>
      </w:r>
      <w:r>
        <w:rPr>
          <w:rFonts w:hint="default" w:ascii="Times New Roman" w:hAnsi="Times New Roman" w:cs="Times New Roman"/>
          <w:sz w:val="28"/>
          <w:highlight w:val="none"/>
        </w:rPr>
        <w:t xml:space="preserve"> цел</w:t>
      </w:r>
      <w:r>
        <w:rPr>
          <w:rFonts w:hint="default" w:ascii="Times New Roman" w:hAnsi="Times New Roman" w:cs="Times New Roman"/>
          <w:sz w:val="28"/>
          <w:highlight w:val="none"/>
          <w:lang w:val="ru-RU"/>
        </w:rPr>
        <w:t>ью</w:t>
      </w:r>
      <w:r>
        <w:rPr>
          <w:rFonts w:hint="default" w:ascii="Times New Roman" w:hAnsi="Times New Roman" w:cs="Times New Roman"/>
          <w:sz w:val="28"/>
          <w:highlight w:val="none"/>
        </w:rPr>
        <w:t xml:space="preserve"> увеличения объема выручки от реализации сельскохозяйственной </w:t>
      </w:r>
      <w:r>
        <w:rPr>
          <w:rFonts w:hint="default" w:ascii="Times New Roman" w:hAnsi="Times New Roman" w:cs="Times New Roman"/>
          <w:sz w:val="28"/>
          <w:highlight w:val="none"/>
          <w:lang w:val="ru-RU"/>
        </w:rPr>
        <w:t xml:space="preserve">и (или) пищевой </w:t>
      </w:r>
      <w:r>
        <w:rPr>
          <w:rFonts w:hint="default" w:ascii="Times New Roman" w:hAnsi="Times New Roman" w:cs="Times New Roman"/>
          <w:sz w:val="28"/>
          <w:highlight w:val="none"/>
        </w:rPr>
        <w:t>продукции (единиц).</w:t>
      </w:r>
    </w:p>
    <w:p>
      <w:pPr>
        <w:keepNext w:val="0"/>
        <w:keepLines w:val="0"/>
        <w:pageBreakBefore w:val="0"/>
        <w:widowControl/>
        <w:ind w:firstLine="706"/>
        <w:jc w:val="center"/>
        <w:rPr>
          <w:rFonts w:hint="default" w:ascii="Times New Roman" w:hAnsi="Times New Roman" w:cs="Times New Roman"/>
          <w:b/>
          <w:sz w:val="28"/>
          <w:highlight w:val="none"/>
        </w:rPr>
      </w:pPr>
    </w:p>
    <w:p>
      <w:pPr>
        <w:keepNext w:val="0"/>
        <w:keepLines w:val="0"/>
        <w:pageBreakBefore w:val="0"/>
        <w:widowControl/>
        <w:ind w:firstLine="706"/>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4. Представление отчетности</w:t>
      </w:r>
    </w:p>
    <w:p>
      <w:pPr>
        <w:keepNext w:val="0"/>
        <w:keepLines w:val="0"/>
        <w:pageBreakBefore w:val="0"/>
        <w:widowControl/>
        <w:ind w:firstLine="706"/>
        <w:jc w:val="both"/>
        <w:rPr>
          <w:rFonts w:hint="default" w:ascii="Times New Roman" w:hAnsi="Times New Roman" w:cs="Times New Roman"/>
          <w:sz w:val="28"/>
          <w:highlight w:val="none"/>
        </w:rPr>
      </w:pPr>
    </w:p>
    <w:p>
      <w:pPr>
        <w:keepNext w:val="0"/>
        <w:keepLines w:val="0"/>
        <w:pageBreakBefore w:val="0"/>
        <w:widowControl/>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4.1. Грантополучатель представляет в Министерство в сроки, установленные Соглашением, но не реже одного раза в квартал (не позднее          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 предоставлении субсидий из федерального бюджета, в системе «Электронный бюджет»:</w:t>
      </w:r>
    </w:p>
    <w:p>
      <w:pPr>
        <w:keepNext w:val="0"/>
        <w:keepLines w:val="0"/>
        <w:pageBreakBefore w:val="0"/>
        <w:widowControl/>
        <w:ind w:firstLine="706"/>
        <w:jc w:val="both"/>
        <w:rPr>
          <w:rFonts w:hint="default" w:ascii="Times New Roman" w:hAnsi="Times New Roman" w:cs="Times New Roman"/>
          <w:sz w:val="28"/>
          <w:highlight w:val="none"/>
        </w:rPr>
      </w:pPr>
      <w:r>
        <w:rPr>
          <w:rFonts w:hint="default" w:ascii="Times New Roman" w:hAnsi="Times New Roman" w:cs="Times New Roman"/>
          <w:sz w:val="28"/>
          <w:highlight w:val="none"/>
        </w:rPr>
        <w:t>- отчет о достижении значения результата предоставления Гранта;</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отчет об осуществлении расходов, источником финансового обеспечения которых является Грант.</w:t>
      </w:r>
    </w:p>
    <w:p>
      <w:pPr>
        <w:ind w:firstLine="709"/>
        <w:jc w:val="both"/>
        <w:rPr>
          <w:rFonts w:hint="default" w:ascii="Times New Roman" w:hAnsi="Times New Roman" w:cs="Times New Roman"/>
          <w:sz w:val="28"/>
          <w:highlight w:val="none"/>
        </w:rPr>
      </w:pPr>
      <w:r>
        <w:rPr>
          <w:rFonts w:hint="default" w:ascii="Times New Roman" w:hAnsi="Times New Roman" w:eastAsia="Times New Roman" w:cs="Times New Roman"/>
          <w:color w:val="auto"/>
          <w:sz w:val="28"/>
          <w:szCs w:val="28"/>
          <w:highlight w:val="none"/>
          <w:lang w:eastAsia="ru-RU"/>
        </w:rPr>
        <w:t>Отчеты</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формируются Грантополучателями</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нарастающим итогом с даты заключения соглашения и (или) с начала текущего финансового года</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cs="Times New Roman"/>
          <w:sz w:val="28"/>
          <w:highlight w:val="none"/>
        </w:rPr>
        <w:t>В случае если срок достижения результата предоставления Гранта превышает 12 месяцев, отчет, предусмотренный вторым абзацем настоящего пункта, представляется Грантополучателем не реже одного раза в год (не позднее 10 рабочего дня первого месяца года, следующего за отчетным годом).</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4.2. До истечения срока исполнения обязательств по Соглашению Грантополучатель также представляет:</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в Министерство </w:t>
      </w:r>
      <w:r>
        <w:rPr>
          <w:rFonts w:hint="default" w:ascii="Times New Roman" w:hAnsi="Times New Roman" w:cs="Times New Roman"/>
          <w:sz w:val="26"/>
          <w:highlight w:val="none"/>
        </w:rPr>
        <w:t>–</w:t>
      </w:r>
      <w:r>
        <w:rPr>
          <w:rFonts w:hint="default" w:ascii="Times New Roman" w:hAnsi="Times New Roman" w:cs="Times New Roman"/>
          <w:sz w:val="28"/>
          <w:highlight w:val="none"/>
        </w:rPr>
        <w:t xml:space="preserve"> отчет(-ы) по форме(-ам), утверждаемой(-ым) Министерством сельского хозяйства Российской Федерации, в сроки                          и в порядке, которые устанавливаются приказом Министерства сельского хозяйства Российской Федерации и заключенным Соглашением;</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в администрации </w:t>
      </w:r>
      <w:r>
        <w:rPr>
          <w:rFonts w:hint="default" w:ascii="Times New Roman" w:hAnsi="Times New Roman" w:cs="Times New Roman"/>
          <w:sz w:val="28"/>
          <w:szCs w:val="28"/>
          <w:highlight w:val="none"/>
        </w:rPr>
        <w:t>муниципального образования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highlight w:val="none"/>
        </w:rPr>
        <w:t xml:space="preserve">Белгородской области и в Министерство </w:t>
      </w:r>
      <w:r>
        <w:rPr>
          <w:rFonts w:hint="default" w:ascii="Times New Roman" w:hAnsi="Times New Roman" w:cs="Times New Roman"/>
          <w:sz w:val="26"/>
          <w:highlight w:val="none"/>
        </w:rPr>
        <w:t xml:space="preserve">– </w:t>
      </w:r>
      <w:r>
        <w:rPr>
          <w:rFonts w:hint="default" w:ascii="Times New Roman" w:hAnsi="Times New Roman" w:cs="Times New Roman"/>
          <w:sz w:val="28"/>
          <w:highlight w:val="none"/>
        </w:rPr>
        <w:t>отчётность, первичную документацию о выполнении производственных и экономических показателей, предусмотренных проектом Грантополучателя и заключенным Соглашением, в сроки и в порядке, которые устанавливаются Соглашением.</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4.3. Министерство в течение 20 (двадцати) рабочих дней осуществляет проверку представленной Грантополучателем отчетности на предмет соответствия содержащейся в ней информации требованиям Порядка.</w:t>
      </w:r>
    </w:p>
    <w:p>
      <w:pPr>
        <w:keepNext w:val="0"/>
        <w:keepLines w:val="0"/>
        <w:pageBreakBefore w:val="0"/>
        <w:widowControl/>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pPr>
        <w:keepNext w:val="0"/>
        <w:keepLines w:val="0"/>
        <w:pageBreakBefore w:val="0"/>
        <w:widowControl/>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Грантополучатель обязан представить дополнительную информацию                  в течение 10 (десяти) рабочих дней со дня получения запроса либо в иной срок, указанный в запросе.</w:t>
      </w:r>
    </w:p>
    <w:p>
      <w:pPr>
        <w:keepNext w:val="0"/>
        <w:keepLines w:val="0"/>
        <w:pageBreakBefore w:val="0"/>
        <w:widowControl/>
        <w:suppressLineNumbers/>
        <w:ind w:firstLine="709"/>
        <w:jc w:val="both"/>
        <w:rPr>
          <w:rFonts w:hint="default" w:ascii="Times New Roman" w:hAnsi="Times New Roman" w:cs="Times New Roman"/>
          <w:sz w:val="28"/>
          <w:highlight w:val="none"/>
        </w:rPr>
      </w:pPr>
    </w:p>
    <w:p>
      <w:pPr>
        <w:keepNext w:val="0"/>
        <w:keepLines w:val="0"/>
        <w:pageBreakBefore w:val="0"/>
        <w:widowControl/>
        <w:tabs>
          <w:tab w:val="left" w:pos="4470"/>
        </w:tabs>
        <w:ind w:left="0" w:firstLine="0"/>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5. Требования к осуществлению контроля за соблюдением</w:t>
      </w:r>
    </w:p>
    <w:p>
      <w:pPr>
        <w:keepNext w:val="0"/>
        <w:keepLines w:val="0"/>
        <w:pageBreakBefore w:val="0"/>
        <w:widowControl/>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 xml:space="preserve">условий и порядка предоставления Гранта </w:t>
      </w:r>
    </w:p>
    <w:p>
      <w:pPr>
        <w:keepNext w:val="0"/>
        <w:keepLines w:val="0"/>
        <w:pageBreakBefore w:val="0"/>
        <w:widowControl/>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и ответственность за их нарушение</w:t>
      </w:r>
    </w:p>
    <w:p>
      <w:pPr>
        <w:keepNext w:val="0"/>
        <w:keepLines w:val="0"/>
        <w:pageBreakBefore w:val="0"/>
        <w:widowControl/>
        <w:tabs>
          <w:tab w:val="left" w:pos="1134"/>
          <w:tab w:val="left" w:pos="1276"/>
        </w:tabs>
        <w:ind w:firstLine="709"/>
        <w:jc w:val="both"/>
        <w:rPr>
          <w:rFonts w:hint="default" w:ascii="Times New Roman" w:hAnsi="Times New Roman" w:cs="Times New Roman"/>
          <w:sz w:val="24"/>
          <w:szCs w:val="18"/>
          <w:highlight w:val="none"/>
        </w:rPr>
      </w:pPr>
    </w:p>
    <w:p>
      <w:pPr>
        <w:keepNext w:val="0"/>
        <w:keepLines w:val="0"/>
        <w:pageBreakBefore w:val="0"/>
        <w:widowControl/>
        <w:tabs>
          <w:tab w:val="left" w:pos="1134"/>
          <w:tab w:val="left" w:pos="1276"/>
        </w:tab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5.1. </w:t>
      </w:r>
      <w:r>
        <w:rPr>
          <w:rFonts w:hint="default" w:ascii="Times New Roman" w:hAnsi="Times New Roman" w:cs="Times New Roman"/>
          <w:spacing w:val="-4"/>
          <w:sz w:val="28"/>
          <w:highlight w:val="none"/>
        </w:rPr>
        <w:t>Министерство осуществляет проверку соблюдения Грантополучателем</w:t>
      </w:r>
      <w:r>
        <w:rPr>
          <w:rFonts w:hint="default" w:ascii="Times New Roman" w:hAnsi="Times New Roman" w:cs="Times New Roman"/>
          <w:sz w:val="28"/>
          <w:highlight w:val="none"/>
        </w:rPr>
        <w:t xml:space="preserve"> условий и порядка предоставления Гранта, в том числе в части достижения результатов предоставления Гранта, а также органы государств</w:t>
      </w:r>
      <w:r>
        <w:rPr>
          <w:rFonts w:hint="default" w:ascii="Times New Roman" w:hAnsi="Times New Roman" w:cs="Times New Roman"/>
          <w:color w:val="000000" w:themeColor="text1"/>
          <w:sz w:val="28"/>
          <w:highlight w:val="none"/>
          <w14:textFill>
            <w14:solidFill>
              <w14:schemeClr w14:val="tx1"/>
            </w14:solidFill>
          </w14:textFill>
        </w:rPr>
        <w:t xml:space="preserve">енного финансового контроля осуществляют проверки в соответствии со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"consultantplus://offline/ref=528AC969C5B6E53DCF7A03DDAD67785AE36A501C4CCE2C7072C2DD1F7831DBDCB3067D7DBFC71929E142ADDA05C99F1FE5992D0FDE7Cq5iDN" \o "consultantplus://offline/ref=528AC969C5B6E53DCF7A03DDAD67785AE36A501C4CCE2C7072C2DD1F7831DBDCB3067D7DBFC71929E142ADDA05C99F1FE5992D0FDE7Cq5iDN" </w:instrText>
      </w:r>
      <w:r>
        <w:rPr>
          <w:rFonts w:hint="default" w:ascii="Times New Roman" w:hAnsi="Times New Roman" w:cs="Times New Roman"/>
          <w:highlight w:val="none"/>
        </w:rPr>
        <w:fldChar w:fldCharType="separate"/>
      </w:r>
      <w:r>
        <w:rPr>
          <w:rFonts w:hint="default" w:ascii="Times New Roman" w:hAnsi="Times New Roman" w:cs="Times New Roman"/>
          <w:color w:val="000000" w:themeColor="text1"/>
          <w:sz w:val="28"/>
          <w:highlight w:val="none"/>
          <w14:textFill>
            <w14:solidFill>
              <w14:schemeClr w14:val="tx1"/>
            </w14:solidFill>
          </w14:textFill>
        </w:rPr>
        <w:t>статьями 268.1</w:t>
      </w:r>
      <w:r>
        <w:rPr>
          <w:rFonts w:hint="default" w:ascii="Times New Roman" w:hAnsi="Times New Roman" w:cs="Times New Roman"/>
          <w:color w:val="000000" w:themeColor="text1"/>
          <w:sz w:val="28"/>
          <w:highlight w:val="none"/>
          <w14:textFill>
            <w14:solidFill>
              <w14:schemeClr w14:val="tx1"/>
            </w14:solidFill>
          </w14:textFill>
        </w:rPr>
        <w:fldChar w:fldCharType="end"/>
      </w:r>
      <w:r>
        <w:rPr>
          <w:rFonts w:hint="default" w:ascii="Times New Roman" w:hAnsi="Times New Roman" w:cs="Times New Roman"/>
          <w:color w:val="000000" w:themeColor="text1"/>
          <w:sz w:val="28"/>
          <w:highlight w:val="none"/>
          <w14:textFill>
            <w14:solidFill>
              <w14:schemeClr w14:val="tx1"/>
            </w14:solidFill>
          </w14:textFill>
        </w:rPr>
        <w:t xml:space="preserve"> и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"consultantplus://offline/ref=528AC969C5B6E53DCF7A03DDAD67785AE36A501C4CCE2C7072C2DD1F7831DBDCB3067D7DBFC51F29E142ADDA05C99F1FE5992D0FDE7Cq5iDN" \o "consultantplus://offline/ref=528AC969C5B6E53DCF7A03DDAD67785AE36A501C4CCE2C7072C2DD1F7831DBDCB3067D7DBFC51F29E142ADDA05C99F1FE5992D0FDE7Cq5iDN" </w:instrText>
      </w:r>
      <w:r>
        <w:rPr>
          <w:rFonts w:hint="default" w:ascii="Times New Roman" w:hAnsi="Times New Roman" w:cs="Times New Roman"/>
          <w:highlight w:val="none"/>
        </w:rPr>
        <w:fldChar w:fldCharType="separate"/>
      </w:r>
      <w:r>
        <w:rPr>
          <w:rFonts w:hint="default" w:ascii="Times New Roman" w:hAnsi="Times New Roman" w:cs="Times New Roman"/>
          <w:color w:val="000000" w:themeColor="text1"/>
          <w:sz w:val="28"/>
          <w:highlight w:val="none"/>
          <w14:textFill>
            <w14:solidFill>
              <w14:schemeClr w14:val="tx1"/>
            </w14:solidFill>
          </w14:textFill>
        </w:rPr>
        <w:t>269.2</w:t>
      </w:r>
      <w:r>
        <w:rPr>
          <w:rFonts w:hint="default" w:ascii="Times New Roman" w:hAnsi="Times New Roman" w:cs="Times New Roman"/>
          <w:color w:val="000000" w:themeColor="text1"/>
          <w:sz w:val="28"/>
          <w:highlight w:val="none"/>
          <w14:textFill>
            <w14:solidFill>
              <w14:schemeClr w14:val="tx1"/>
            </w14:solidFill>
          </w14:textFill>
        </w:rPr>
        <w:fldChar w:fldCharType="end"/>
      </w:r>
      <w:r>
        <w:rPr>
          <w:rFonts w:hint="default" w:ascii="Times New Roman" w:hAnsi="Times New Roman" w:cs="Times New Roman"/>
          <w:color w:val="000000" w:themeColor="text1"/>
          <w:sz w:val="28"/>
          <w:highlight w:val="none"/>
          <w14:textFill>
            <w14:solidFill>
              <w14:schemeClr w14:val="tx1"/>
            </w14:solidFill>
          </w14:textFill>
        </w:rPr>
        <w:t xml:space="preserve"> Б</w:t>
      </w:r>
      <w:r>
        <w:rPr>
          <w:rFonts w:hint="default" w:ascii="Times New Roman" w:hAnsi="Times New Roman" w:cs="Times New Roman"/>
          <w:sz w:val="28"/>
          <w:highlight w:val="none"/>
        </w:rPr>
        <w:t>юджетного кодекса Российской Федерации.</w:t>
      </w:r>
    </w:p>
    <w:p>
      <w:pPr>
        <w:tabs>
          <w:tab w:val="left" w:pos="709"/>
          <w:tab w:val="left" w:pos="993"/>
        </w:tab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5.2. Мониторинг достижения результатов предоставления Грантов, установленных Порядком и Соглашением, осуществляет Министерство</w:t>
      </w:r>
      <w:r>
        <w:rPr>
          <w:rFonts w:hint="default" w:ascii="Times New Roman" w:hAnsi="Times New Roman" w:cs="Times New Roman"/>
          <w:sz w:val="28"/>
          <w:highlight w:val="none"/>
          <w:lang w:val="ru-RU"/>
        </w:rPr>
        <w:t xml:space="preserve"> </w:t>
      </w:r>
      <w:r>
        <w:rPr>
          <w:rFonts w:hint="default" w:ascii="Times New Roman" w:hAnsi="Times New Roman" w:cs="Times New Roman"/>
          <w:color w:val="auto"/>
          <w:sz w:val="28"/>
          <w:highlight w:val="none"/>
        </w:rPr>
        <w:t xml:space="preserve">не </w:t>
      </w:r>
      <w:r>
        <w:rPr>
          <w:rFonts w:hint="default" w:ascii="Times New Roman" w:hAnsi="Times New Roman" w:cs="Times New Roman"/>
          <w:sz w:val="28"/>
          <w:highlight w:val="none"/>
        </w:rPr>
        <w:t>реже одного раза в год.</w:t>
      </w:r>
    </w:p>
    <w:p>
      <w:pPr>
        <w:tabs>
          <w:tab w:val="left" w:pos="709"/>
          <w:tab w:val="left" w:pos="993"/>
        </w:tab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5.3. В случае нарушения Грантополучателем условий, установленных       при предоставлении Гранта, невыполнения либо ненадлежащего выполнения взятых на себя обязательств, установленных Порядком и Соглашением, выявленных в том числе по фактам проверок, проведенных Министерством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и органами государственного финансового контроля, а также в случае недостижения значений результатов предоставления Гранта и (или) иных показателей Министерство в течение 20 (двадцати) рабочих дней со дня выявления факта нарушений направляет Грантополучателю уведомление                 в письменной форме о необходимости устранения нарушений и представления документов, подтверждающих факт их устранения, а в случае отсутствия таких документов – требование о необходимости возврата в областной бюджет средств Гранта в полном объеме с указанием срока возврата.</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5.4. В случае недостижения в установленные Соглашением сроки значений результата предоставления Гранта Министерство также включает                                  в уведомление, указанное в пункте 5.3 раздела 5 Порядка, требование                        об уплате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Белгородской области).</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5.5. Средства Гранта и сумма пени, предусмотренные пунктами 5.3, 5.4 раздела 5 Порядка, перечисляются Грантополучателем в объеме денежных средств и на лицевой счет, указанные в уведомлении Министерства, в течение                  30 (тридцати) рабочих дней со дня получения уведомления.</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5.6. Основанием для освобождения Грантополучателя от применения мер ответственности, предусмотренных пунктами 5.3 – 5.5 раздела 5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 в том числе:</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установление карантина и (или) иных ограничений, направленных</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ascii="Times New Roman" w:hAnsi="Times New Roman" w:eastAsia="Times New Roman" w:cs="Times New Roman"/>
          <w:color w:val="FF0000"/>
          <w:sz w:val="28"/>
          <w:szCs w:val="28"/>
          <w:highlight w:val="none"/>
          <w:lang w:eastAsia="ru-RU"/>
        </w:rPr>
        <w:t xml:space="preserve">на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 xml:space="preserve"> наличие вступившего в законную силу в году предоставления Гранта решения</w:t>
      </w:r>
      <w:r>
        <w:rPr>
          <w:rFonts w:hint="default" w:ascii="Times New Roman" w:hAnsi="Times New Roman" w:eastAsia="Times New Roman" w:cs="Times New Roman"/>
          <w:color w:val="auto"/>
          <w:sz w:val="28"/>
          <w:szCs w:val="28"/>
          <w:highlight w:val="none"/>
          <w:lang w:val="en-US" w:eastAsia="ru-RU"/>
        </w:rPr>
        <w:t xml:space="preserve"> арбитражного суда о признании несостоятельной (банкротом) организации, деятельность которой оказывала влияние на исполнение обязательств</w:t>
      </w:r>
      <w:r>
        <w:rPr>
          <w:rFonts w:hint="default" w:ascii="Times New Roman" w:hAnsi="Times New Roman" w:eastAsia="Times New Roman" w:cs="Times New Roman"/>
          <w:color w:val="auto"/>
          <w:sz w:val="28"/>
          <w:szCs w:val="28"/>
          <w:highlight w:val="none"/>
          <w:lang w:eastAsia="ru-RU"/>
        </w:rPr>
        <w:t>, предусмотренных Соглашением;</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 xml:space="preserve">- введение правового режима контртеррористической операции </w:t>
      </w:r>
      <w:r>
        <w:rPr>
          <w:rFonts w:hint="default" w:ascii="Times New Roman" w:hAnsi="Times New Roman" w:eastAsia="Times New Roman" w:cs="Times New Roman"/>
          <w:color w:val="auto"/>
          <w:sz w:val="28"/>
          <w:szCs w:val="28"/>
          <w:highlight w:val="none"/>
          <w:lang w:eastAsia="ru-RU"/>
        </w:rPr>
        <w:br w:type="textWrapping"/>
      </w:r>
      <w:r>
        <w:rPr>
          <w:rFonts w:hint="default" w:ascii="Times New Roman" w:hAnsi="Times New Roman" w:eastAsia="Times New Roman" w:cs="Times New Roman"/>
          <w:color w:val="auto"/>
          <w:sz w:val="28"/>
          <w:szCs w:val="28"/>
          <w:highlight w:val="none"/>
          <w:lang w:eastAsia="ru-RU"/>
        </w:rPr>
        <w:t>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lang w:val="ru-RU"/>
        </w:rPr>
        <w:t>О</w:t>
      </w:r>
      <w:r>
        <w:rPr>
          <w:rFonts w:hint="default" w:ascii="Times New Roman" w:hAnsi="Times New Roman" w:cs="Times New Roman"/>
          <w:color w:val="auto"/>
          <w:sz w:val="28"/>
          <w:highlight w:val="none"/>
        </w:rPr>
        <w:t>свобождени</w:t>
      </w:r>
      <w:r>
        <w:rPr>
          <w:rFonts w:hint="default" w:ascii="Times New Roman" w:hAnsi="Times New Roman" w:cs="Times New Roman"/>
          <w:color w:val="auto"/>
          <w:sz w:val="28"/>
          <w:highlight w:val="none"/>
          <w:lang w:val="ru-RU"/>
        </w:rPr>
        <w:t>е</w:t>
      </w:r>
      <w:r>
        <w:rPr>
          <w:rFonts w:hint="default" w:ascii="Times New Roman" w:hAnsi="Times New Roman" w:cs="Times New Roman"/>
          <w:color w:val="auto"/>
          <w:sz w:val="28"/>
          <w:highlight w:val="none"/>
        </w:rPr>
        <w:t xml:space="preserve"> Грантополучателя от применения мер ответственности</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szCs w:val="28"/>
          <w:highlight w:val="none"/>
        </w:rPr>
        <w:t xml:space="preserve">осуществляется </w:t>
      </w:r>
      <w:r>
        <w:rPr>
          <w:rFonts w:hint="default" w:ascii="Times New Roman" w:hAnsi="Times New Roman" w:cs="Times New Roman"/>
          <w:color w:val="auto"/>
          <w:sz w:val="28"/>
          <w:szCs w:val="28"/>
          <w:highlight w:val="none"/>
          <w:lang w:val="ru-RU"/>
        </w:rPr>
        <w:t xml:space="preserve">на основании решения </w:t>
      </w:r>
      <w:r>
        <w:rPr>
          <w:rFonts w:hint="default" w:ascii="Times New Roman" w:hAnsi="Times New Roman" w:cs="Times New Roman"/>
          <w:color w:val="auto"/>
          <w:sz w:val="28"/>
          <w:szCs w:val="28"/>
          <w:highlight w:val="none"/>
        </w:rPr>
        <w:t>Комисси</w:t>
      </w:r>
      <w:r>
        <w:rPr>
          <w:rFonts w:hint="default" w:ascii="Times New Roman" w:hAnsi="Times New Roman" w:cs="Times New Roman"/>
          <w:color w:val="auto"/>
          <w:sz w:val="28"/>
          <w:szCs w:val="28"/>
          <w:highlight w:val="none"/>
          <w:lang w:val="ru-RU"/>
        </w:rPr>
        <w:t>и</w:t>
      </w:r>
      <w:r>
        <w:rPr>
          <w:rFonts w:hint="default" w:ascii="Times New Roman" w:hAnsi="Times New Roman" w:cs="Times New Roman"/>
          <w:color w:val="auto"/>
          <w:sz w:val="28"/>
          <w:szCs w:val="28"/>
          <w:highlight w:val="none"/>
        </w:rPr>
        <w:t xml:space="preserve"> по отбору проектов</w:t>
      </w:r>
      <w:r>
        <w:rPr>
          <w:rFonts w:hint="default" w:ascii="Times New Roman" w:hAnsi="Times New Roman" w:cs="Times New Roman"/>
          <w:color w:val="auto"/>
          <w:sz w:val="28"/>
          <w:szCs w:val="28"/>
          <w:highlight w:val="none"/>
          <w:lang w:val="ru-RU"/>
        </w:rPr>
        <w:t xml:space="preserve">, которое </w:t>
      </w:r>
      <w:r>
        <w:rPr>
          <w:rFonts w:hint="default" w:ascii="Times New Roman" w:hAnsi="Times New Roman" w:cs="Times New Roman"/>
          <w:color w:val="auto"/>
          <w:sz w:val="28"/>
          <w:szCs w:val="28"/>
          <w:highlight w:val="none"/>
        </w:rPr>
        <w:t xml:space="preserve"> оформляется протоколом заседания Комиссии по отбору проектов. </w:t>
      </w:r>
      <w:r>
        <w:rPr>
          <w:rFonts w:hint="default" w:ascii="Times New Roman" w:hAnsi="Times New Roman" w:eastAsia="Times New Roman" w:cs="Times New Roman"/>
          <w:b w:val="0"/>
          <w:bCs w:val="0"/>
          <w:color w:val="auto"/>
          <w:sz w:val="28"/>
          <w:szCs w:val="28"/>
          <w:highlight w:val="none"/>
          <w:lang w:val="en-US"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Грантополучателем в </w:t>
      </w:r>
      <w:r>
        <w:rPr>
          <w:rFonts w:hint="default" w:ascii="Times New Roman" w:hAnsi="Times New Roman" w:cs="Times New Roman"/>
          <w:color w:val="auto"/>
          <w:sz w:val="28"/>
          <w:szCs w:val="28"/>
          <w:highlight w:val="none"/>
        </w:rPr>
        <w:t>Комисси</w:t>
      </w:r>
      <w:r>
        <w:rPr>
          <w:rFonts w:hint="default" w:ascii="Times New Roman" w:hAnsi="Times New Roman" w:cs="Times New Roman"/>
          <w:color w:val="auto"/>
          <w:sz w:val="28"/>
          <w:szCs w:val="28"/>
          <w:highlight w:val="none"/>
          <w:lang w:val="ru-RU"/>
        </w:rPr>
        <w:t>ю</w:t>
      </w:r>
      <w:r>
        <w:rPr>
          <w:rFonts w:hint="default" w:ascii="Times New Roman" w:hAnsi="Times New Roman" w:cs="Times New Roman"/>
          <w:color w:val="auto"/>
          <w:sz w:val="28"/>
          <w:szCs w:val="28"/>
          <w:highlight w:val="none"/>
        </w:rPr>
        <w:t xml:space="preserve"> по отбору проектов</w:t>
      </w:r>
      <w:r>
        <w:rPr>
          <w:rFonts w:hint="default" w:ascii="Times New Roman" w:hAnsi="Times New Roman" w:cs="Times New Roman"/>
          <w:color w:val="auto"/>
          <w:sz w:val="28"/>
          <w:szCs w:val="28"/>
          <w:highlight w:val="none"/>
          <w:lang w:val="ru-RU"/>
        </w:rPr>
        <w:t xml:space="preserve"> в </w:t>
      </w:r>
      <w:r>
        <w:rPr>
          <w:rFonts w:hint="default" w:ascii="Times New Roman" w:hAnsi="Times New Roman" w:eastAsia="Times New Roman" w:cs="Times New Roman"/>
          <w:b w:val="0"/>
          <w:bCs w:val="0"/>
          <w:color w:val="auto"/>
          <w:sz w:val="28"/>
          <w:szCs w:val="28"/>
          <w:highlight w:val="none"/>
          <w:lang w:val="en-US" w:eastAsia="ru-RU"/>
        </w:rPr>
        <w:t xml:space="preserve">срок до истечения </w:t>
      </w:r>
      <w:r>
        <w:rPr>
          <w:rFonts w:hint="default" w:ascii="Times New Roman" w:hAnsi="Times New Roman" w:eastAsia="Times New Roman" w:cs="Times New Roman"/>
          <w:b w:val="0"/>
          <w:bCs w:val="0"/>
          <w:color w:val="auto"/>
          <w:sz w:val="28"/>
          <w:szCs w:val="28"/>
          <w:highlight w:val="none"/>
          <w:lang w:val="en-US" w:eastAsia="ru-RU"/>
        </w:rPr>
        <w:br w:type="textWrapping"/>
      </w:r>
      <w:r>
        <w:rPr>
          <w:rFonts w:hint="default" w:ascii="Times New Roman" w:hAnsi="Times New Roman" w:eastAsia="Times New Roman" w:cs="Times New Roman"/>
          <w:b w:val="0"/>
          <w:bCs w:val="0"/>
          <w:color w:val="auto"/>
          <w:sz w:val="28"/>
          <w:szCs w:val="28"/>
          <w:highlight w:val="none"/>
          <w:lang w:val="en-US" w:eastAsia="ru-RU"/>
        </w:rPr>
        <w:t>30 (тридцати) календарных дней со дня получения уведомления, предусмотренного пунктом 5.5 раздела 5 Порядка</w:t>
      </w:r>
      <w:r>
        <w:rPr>
          <w:rFonts w:hint="default" w:ascii="Times New Roman" w:hAnsi="Times New Roman" w:cs="Times New Roman"/>
          <w:color w:val="auto"/>
          <w:sz w:val="28"/>
          <w:highlight w:val="none"/>
        </w:rPr>
        <w:t>.</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5.7. В случае неустранения нарушения и отказа Грантополучателя произвести возврат средств Гранта в указанный срок в добровольном порядке, средства Гранта взыскиваются в судебном порядке в соответствии                                  с законодательством Российской Федерации.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5.8. Ответственность за достоверность данных в документах, подтверждающих целевое использование средств Гранта, несет Грантополучатель.</w:t>
      </w:r>
    </w:p>
    <w:p>
      <w:pPr>
        <w:shd w:val="clear" w:color="auto"/>
        <w:rPr>
          <w:rFonts w:hint="default" w:ascii="Times New Roman" w:hAnsi="Times New Roman" w:cs="Times New Roman"/>
          <w:b/>
          <w:sz w:val="28"/>
          <w:highlight w:val="none"/>
        </w:rPr>
      </w:pPr>
    </w:p>
    <w:p>
      <w:pPr>
        <w:shd w:val="clear" w:color="auto"/>
        <w:rPr>
          <w:rFonts w:hint="default" w:ascii="Times New Roman" w:hAnsi="Times New Roman" w:cs="Times New Roman"/>
          <w:b/>
          <w:sz w:val="28"/>
          <w:highlight w:val="none"/>
        </w:rPr>
      </w:pPr>
    </w:p>
    <w:p>
      <w:pPr>
        <w:shd w:val="clear" w:color="auto"/>
        <w:rPr>
          <w:rFonts w:hint="default" w:ascii="Times New Roman" w:hAnsi="Times New Roman" w:cs="Times New Roman"/>
          <w:b/>
          <w:sz w:val="28"/>
          <w:highlight w:val="none"/>
        </w:rPr>
      </w:pPr>
    </w:p>
    <w:tbl>
      <w:tblPr>
        <w:tblStyle w:val="12"/>
        <w:tblW w:w="9960" w:type="dxa"/>
        <w:tblInd w:w="0" w:type="dxa"/>
        <w:tblLayout w:type="autofit"/>
        <w:tblCellMar>
          <w:top w:w="0" w:type="dxa"/>
          <w:left w:w="108" w:type="dxa"/>
          <w:bottom w:w="0" w:type="dxa"/>
          <w:right w:w="108" w:type="dxa"/>
        </w:tblCellMar>
      </w:tblPr>
      <w:tblGrid>
        <w:gridCol w:w="4395"/>
        <w:gridCol w:w="5565"/>
      </w:tblGrid>
      <w:tr>
        <w:tblPrEx>
          <w:tblCellMar>
            <w:top w:w="0" w:type="dxa"/>
            <w:left w:w="108" w:type="dxa"/>
            <w:bottom w:w="0" w:type="dxa"/>
            <w:right w:w="108" w:type="dxa"/>
          </w:tblCellMar>
        </w:tblPrEx>
        <w:trPr>
          <w:trHeight w:val="999" w:hRule="atLeast"/>
        </w:trPr>
        <w:tc>
          <w:tcPr>
            <w:tcW w:w="4395" w:type="dxa"/>
            <w:shd w:val="clear" w:color="auto" w:fill="auto"/>
            <w:noWrap w:val="0"/>
          </w:tcPr>
          <w:p>
            <w:pPr>
              <w:widowControl w:val="0"/>
              <w:spacing w:after="0" w:line="240" w:lineRule="auto"/>
              <w:ind w:hanging="113"/>
              <w:jc w:val="center"/>
              <w:rPr>
                <w:rFonts w:hint="default" w:ascii="Times New Roman" w:hAnsi="Times New Roman" w:cs="Times New Roman"/>
                <w:b/>
                <w:bCs/>
                <w:sz w:val="28"/>
                <w:szCs w:val="28"/>
                <w:highlight w:val="none"/>
                <w:lang w:eastAsia="ru-RU"/>
              </w:rPr>
            </w:pPr>
            <w:r>
              <w:rPr>
                <w:rFonts w:hint="default" w:ascii="Times New Roman" w:hAnsi="Times New Roman" w:cs="Times New Roman"/>
                <w:b/>
                <w:bCs/>
                <w:sz w:val="28"/>
                <w:szCs w:val="28"/>
                <w:highlight w:val="none"/>
                <w:lang w:eastAsia="ru-RU"/>
              </w:rPr>
              <w:t>П</w:t>
            </w:r>
            <w:r>
              <w:rPr>
                <w:rFonts w:hint="default" w:ascii="Times New Roman" w:hAnsi="Times New Roman" w:cs="Times New Roman"/>
                <w:b/>
                <w:bCs/>
                <w:sz w:val="28"/>
                <w:szCs w:val="28"/>
                <w:highlight w:val="none"/>
              </w:rPr>
              <w:t>ервый заместитель</w:t>
            </w:r>
            <w:r>
              <w:rPr>
                <w:rFonts w:hint="default" w:ascii="Times New Roman" w:hAnsi="Times New Roman" w:cs="Times New Roman"/>
                <w:b/>
                <w:bCs/>
                <w:sz w:val="28"/>
                <w:szCs w:val="28"/>
                <w:highlight w:val="none"/>
                <w:lang w:eastAsia="ru-RU"/>
              </w:rPr>
              <w:t xml:space="preserve"> </w:t>
            </w:r>
            <w:r>
              <w:rPr>
                <w:rFonts w:hint="default" w:ascii="Times New Roman" w:hAnsi="Times New Roman" w:cs="Times New Roman"/>
                <w:b/>
                <w:bCs/>
                <w:sz w:val="28"/>
                <w:szCs w:val="28"/>
                <w:highlight w:val="none"/>
                <w:lang w:eastAsia="ru-RU"/>
              </w:rPr>
              <w:br w:type="textWrapping"/>
            </w:r>
            <w:r>
              <w:rPr>
                <w:rFonts w:hint="default" w:ascii="Times New Roman" w:hAnsi="Times New Roman" w:cs="Times New Roman"/>
                <w:b/>
                <w:bCs/>
                <w:sz w:val="28"/>
                <w:szCs w:val="28"/>
                <w:highlight w:val="none"/>
                <w:lang w:eastAsia="ru-RU"/>
              </w:rPr>
              <w:t>министра сельского хозяйства    и продовольствия области</w:t>
            </w:r>
          </w:p>
        </w:tc>
        <w:tc>
          <w:tcPr>
            <w:tcW w:w="5565" w:type="dxa"/>
            <w:shd w:val="clear" w:color="auto" w:fill="auto"/>
            <w:noWrap w:val="0"/>
          </w:tcPr>
          <w:p>
            <w:pPr>
              <w:widowControl w:val="0"/>
              <w:spacing w:after="0" w:line="240" w:lineRule="auto"/>
              <w:ind w:firstLine="709"/>
              <w:rPr>
                <w:rFonts w:hint="default" w:ascii="Times New Roman" w:hAnsi="Times New Roman" w:cs="Times New Roman"/>
                <w:b/>
                <w:bCs/>
                <w:sz w:val="28"/>
                <w:szCs w:val="28"/>
                <w:highlight w:val="none"/>
                <w:lang w:eastAsia="ru-RU"/>
              </w:rPr>
            </w:pPr>
          </w:p>
          <w:p>
            <w:pPr>
              <w:widowControl w:val="0"/>
              <w:spacing w:after="0" w:line="240" w:lineRule="auto"/>
              <w:ind w:firstLine="709"/>
              <w:rPr>
                <w:rFonts w:hint="default" w:ascii="Times New Roman" w:hAnsi="Times New Roman" w:cs="Times New Roman"/>
                <w:b/>
                <w:bCs/>
                <w:sz w:val="28"/>
                <w:szCs w:val="28"/>
                <w:highlight w:val="none"/>
                <w:lang w:eastAsia="ru-RU"/>
              </w:rPr>
            </w:pPr>
            <w:r>
              <w:rPr>
                <w:rFonts w:hint="default" w:ascii="Times New Roman" w:hAnsi="Times New Roman" w:cs="Times New Roman"/>
                <w:b/>
                <w:bCs/>
                <w:sz w:val="28"/>
                <w:szCs w:val="28"/>
                <w:highlight w:val="none"/>
                <w:lang w:eastAsia="ru-RU"/>
              </w:rPr>
              <w:t xml:space="preserve">   </w:t>
            </w:r>
          </w:p>
          <w:p>
            <w:pPr>
              <w:widowControl w:val="0"/>
              <w:spacing w:after="0" w:line="240" w:lineRule="auto"/>
              <w:ind w:firstLine="709"/>
              <w:rPr>
                <w:rFonts w:hint="default" w:ascii="Times New Roman" w:hAnsi="Times New Roman" w:cs="Times New Roman"/>
                <w:b/>
                <w:bCs/>
                <w:sz w:val="28"/>
                <w:szCs w:val="28"/>
                <w:highlight w:val="none"/>
                <w:lang w:eastAsia="ru-RU"/>
              </w:rPr>
            </w:pPr>
            <w:r>
              <w:rPr>
                <w:rFonts w:hint="default" w:ascii="Times New Roman" w:hAnsi="Times New Roman" w:cs="Times New Roman"/>
                <w:b/>
                <w:bCs/>
                <w:sz w:val="28"/>
                <w:szCs w:val="28"/>
                <w:highlight w:val="none"/>
                <w:lang w:eastAsia="ru-RU"/>
              </w:rPr>
              <w:t xml:space="preserve">                                </w:t>
            </w:r>
            <w:r>
              <w:rPr>
                <w:rFonts w:hint="default" w:ascii="Times New Roman" w:hAnsi="Times New Roman" w:cs="Times New Roman"/>
                <w:b/>
                <w:bCs/>
                <w:sz w:val="28"/>
                <w:szCs w:val="28"/>
                <w:highlight w:val="none"/>
                <w:lang w:val="en-US" w:eastAsia="ru-RU"/>
              </w:rPr>
              <w:t xml:space="preserve">      </w:t>
            </w:r>
            <w:r>
              <w:rPr>
                <w:rFonts w:hint="default" w:ascii="Times New Roman" w:hAnsi="Times New Roman" w:cs="Times New Roman"/>
                <w:b/>
                <w:bCs/>
                <w:sz w:val="28"/>
                <w:szCs w:val="28"/>
                <w:highlight w:val="none"/>
                <w:lang w:eastAsia="ru-RU"/>
              </w:rPr>
              <w:t xml:space="preserve">     А.Н. Цапков</w:t>
            </w:r>
          </w:p>
        </w:tc>
      </w:tr>
    </w:tbl>
    <w:p>
      <w:pPr>
        <w:widowControl w:val="0"/>
        <w:spacing w:after="0" w:line="240" w:lineRule="auto"/>
        <w:jc w:val="both"/>
        <w:rPr>
          <w:rFonts w:hint="default" w:ascii="Times New Roman" w:hAnsi="Times New Roman" w:eastAsia="Times New Roman" w:cs="Times New Roman"/>
          <w:b/>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bCs/>
          <w:sz w:val="28"/>
          <w:szCs w:val="28"/>
          <w:highlight w:val="none"/>
          <w:lang w:eastAsia="ru-RU"/>
        </w:rPr>
      </w:pPr>
    </w:p>
    <w:p>
      <w:pPr>
        <w:widowControl w:val="0"/>
        <w:spacing w:after="0" w:line="240" w:lineRule="auto"/>
        <w:ind w:left="4678"/>
        <w:jc w:val="center"/>
        <w:rPr>
          <w:rFonts w:hint="default" w:ascii="Times New Roman" w:hAnsi="Times New Roman" w:eastAsia="Times New Roman" w:cs="Times New Roman"/>
          <w:b/>
          <w:sz w:val="28"/>
          <w:szCs w:val="28"/>
          <w:highlight w:val="none"/>
          <w:lang w:val="en-US" w:eastAsia="ru-RU"/>
        </w:rPr>
      </w:pPr>
      <w:r>
        <w:rPr>
          <w:rFonts w:hint="default" w:ascii="Times New Roman" w:hAnsi="Times New Roman" w:eastAsia="Times New Roman" w:cs="Times New Roman"/>
          <w:b/>
          <w:sz w:val="28"/>
          <w:szCs w:val="28"/>
          <w:highlight w:val="none"/>
          <w:lang w:eastAsia="ru-RU"/>
        </w:rPr>
        <w:t xml:space="preserve">Приложение № </w:t>
      </w:r>
      <w:r>
        <w:rPr>
          <w:rFonts w:hint="default" w:ascii="Times New Roman" w:hAnsi="Times New Roman" w:eastAsia="Times New Roman" w:cs="Times New Roman"/>
          <w:b/>
          <w:sz w:val="28"/>
          <w:szCs w:val="28"/>
          <w:highlight w:val="none"/>
          <w:lang w:val="en-US" w:eastAsia="ru-RU"/>
        </w:rPr>
        <w:t>2</w:t>
      </w:r>
    </w:p>
    <w:p>
      <w:pPr>
        <w:widowControl w:val="0"/>
        <w:spacing w:after="0" w:line="240" w:lineRule="auto"/>
        <w:ind w:left="4678"/>
        <w:jc w:val="center"/>
        <w:rPr>
          <w:rFonts w:hint="default" w:ascii="Times New Roman" w:hAnsi="Times New Roman" w:eastAsia="Times New Roman" w:cs="Times New Roman"/>
          <w:b/>
          <w:sz w:val="28"/>
          <w:szCs w:val="28"/>
          <w:highlight w:val="none"/>
          <w:lang w:eastAsia="ru-RU"/>
        </w:rPr>
      </w:pPr>
      <w:r>
        <w:rPr>
          <w:rFonts w:hint="default" w:ascii="Times New Roman" w:hAnsi="Times New Roman" w:eastAsia="Times New Roman" w:cs="Times New Roman"/>
          <w:b/>
          <w:sz w:val="28"/>
          <w:szCs w:val="28"/>
          <w:highlight w:val="none"/>
          <w:lang w:eastAsia="ru-RU"/>
        </w:rPr>
        <w:t>к постановлению Правительства</w:t>
      </w:r>
    </w:p>
    <w:p>
      <w:pPr>
        <w:widowControl w:val="0"/>
        <w:spacing w:after="0" w:line="240" w:lineRule="auto"/>
        <w:ind w:left="4678"/>
        <w:jc w:val="center"/>
        <w:rPr>
          <w:rFonts w:hint="default" w:ascii="Times New Roman" w:hAnsi="Times New Roman" w:eastAsia="Times New Roman" w:cs="Times New Roman"/>
          <w:b/>
          <w:sz w:val="28"/>
          <w:szCs w:val="28"/>
          <w:highlight w:val="none"/>
          <w:lang w:eastAsia="ru-RU"/>
        </w:rPr>
      </w:pPr>
      <w:r>
        <w:rPr>
          <w:rFonts w:hint="default" w:ascii="Times New Roman" w:hAnsi="Times New Roman" w:eastAsia="Times New Roman" w:cs="Times New Roman"/>
          <w:b/>
          <w:sz w:val="28"/>
          <w:szCs w:val="28"/>
          <w:highlight w:val="none"/>
          <w:lang w:eastAsia="ru-RU"/>
        </w:rPr>
        <w:t>Белгородской области</w:t>
      </w:r>
    </w:p>
    <w:p>
      <w:pPr>
        <w:widowControl w:val="0"/>
        <w:spacing w:after="0" w:line="240" w:lineRule="auto"/>
        <w:ind w:left="4678"/>
        <w:jc w:val="center"/>
        <w:rPr>
          <w:rFonts w:hint="default" w:ascii="Times New Roman" w:hAnsi="Times New Roman" w:eastAsia="Times New Roman" w:cs="Times New Roman"/>
          <w:b/>
          <w:sz w:val="28"/>
          <w:szCs w:val="28"/>
          <w:highlight w:val="none"/>
          <w:lang w:eastAsia="ru-RU"/>
        </w:rPr>
      </w:pPr>
      <w:r>
        <w:rPr>
          <w:rFonts w:hint="default" w:ascii="Times New Roman" w:hAnsi="Times New Roman" w:eastAsia="Times New Roman" w:cs="Times New Roman"/>
          <w:b/>
          <w:sz w:val="28"/>
          <w:szCs w:val="28"/>
          <w:highlight w:val="none"/>
          <w:lang w:eastAsia="ru-RU"/>
        </w:rPr>
        <w:t>от «___» ___________ 202</w:t>
      </w:r>
      <w:r>
        <w:rPr>
          <w:rFonts w:hint="default" w:ascii="Times New Roman" w:hAnsi="Times New Roman" w:eastAsia="Times New Roman" w:cs="Times New Roman"/>
          <w:b/>
          <w:sz w:val="28"/>
          <w:szCs w:val="28"/>
          <w:highlight w:val="none"/>
          <w:lang w:val="en-US" w:eastAsia="ru-RU"/>
        </w:rPr>
        <w:t>6</w:t>
      </w:r>
      <w:r>
        <w:rPr>
          <w:rFonts w:hint="default" w:ascii="Times New Roman" w:hAnsi="Times New Roman" w:eastAsia="Times New Roman" w:cs="Times New Roman"/>
          <w:b/>
          <w:sz w:val="28"/>
          <w:szCs w:val="28"/>
          <w:highlight w:val="none"/>
          <w:lang w:eastAsia="ru-RU"/>
        </w:rPr>
        <w:t xml:space="preserve"> г.</w:t>
      </w:r>
    </w:p>
    <w:p>
      <w:pPr>
        <w:spacing w:after="0" w:line="240" w:lineRule="auto"/>
        <w:jc w:val="center"/>
        <w:rPr>
          <w:rFonts w:hint="default" w:ascii="Times New Roman" w:hAnsi="Times New Roman" w:eastAsia="Calibri" w:cs="Times New Roman"/>
          <w:b/>
          <w:bCs/>
          <w:sz w:val="28"/>
          <w:szCs w:val="28"/>
          <w:highlight w:val="none"/>
          <w:lang w:bidi="en-US"/>
        </w:rPr>
      </w:pPr>
      <w:r>
        <w:rPr>
          <w:rFonts w:hint="default" w:ascii="Times New Roman" w:hAnsi="Times New Roman" w:eastAsia="Times New Roman" w:cs="Times New Roman"/>
          <w:b/>
          <w:sz w:val="28"/>
          <w:szCs w:val="28"/>
          <w:highlight w:val="none"/>
          <w:lang w:eastAsia="ru-RU"/>
        </w:rPr>
        <w:t xml:space="preserve">                                                                        № ______</w:t>
      </w:r>
    </w:p>
    <w:p>
      <w:pPr>
        <w:spacing w:after="0" w:line="240" w:lineRule="auto"/>
        <w:jc w:val="center"/>
        <w:rPr>
          <w:rFonts w:hint="default" w:ascii="Times New Roman" w:hAnsi="Times New Roman" w:eastAsia="Calibri" w:cs="Times New Roman"/>
          <w:b/>
          <w:bCs/>
          <w:sz w:val="28"/>
          <w:szCs w:val="28"/>
          <w:highlight w:val="none"/>
          <w:lang w:bidi="en-US"/>
        </w:rPr>
      </w:pPr>
    </w:p>
    <w:p>
      <w:pPr>
        <w:spacing w:after="0" w:line="240" w:lineRule="auto"/>
        <w:jc w:val="center"/>
        <w:rPr>
          <w:rFonts w:hint="default" w:ascii="Times New Roman" w:hAnsi="Times New Roman" w:eastAsia="Calibri" w:cs="Times New Roman"/>
          <w:b/>
          <w:bCs/>
          <w:sz w:val="28"/>
          <w:szCs w:val="28"/>
          <w:highlight w:val="none"/>
          <w:lang w:bidi="en-US"/>
        </w:rPr>
      </w:pPr>
    </w:p>
    <w:p>
      <w:pPr>
        <w:spacing w:after="0" w:line="240" w:lineRule="auto"/>
        <w:jc w:val="center"/>
        <w:rPr>
          <w:rFonts w:hint="default" w:ascii="Times New Roman" w:hAnsi="Times New Roman" w:eastAsia="Calibri" w:cs="Times New Roman"/>
          <w:b/>
          <w:bCs/>
          <w:sz w:val="28"/>
          <w:szCs w:val="28"/>
          <w:highlight w:val="none"/>
          <w:lang w:bidi="en-US"/>
        </w:rPr>
      </w:pPr>
    </w:p>
    <w:p>
      <w:pPr>
        <w:spacing w:after="0" w:line="240" w:lineRule="auto"/>
        <w:jc w:val="center"/>
        <w:rPr>
          <w:rFonts w:hint="default" w:ascii="Times New Roman" w:hAnsi="Times New Roman" w:eastAsia="Calibri" w:cs="Times New Roman"/>
          <w:b/>
          <w:bCs/>
          <w:sz w:val="28"/>
          <w:szCs w:val="28"/>
          <w:highlight w:val="none"/>
          <w:lang w:bidi="en-US"/>
        </w:rPr>
      </w:pPr>
      <w:r>
        <w:rPr>
          <w:rFonts w:hint="default" w:ascii="Times New Roman" w:hAnsi="Times New Roman" w:eastAsia="Calibri" w:cs="Times New Roman"/>
          <w:b/>
          <w:bCs/>
          <w:sz w:val="28"/>
          <w:szCs w:val="28"/>
          <w:highlight w:val="none"/>
          <w:lang w:bidi="en-US"/>
        </w:rPr>
        <w:t>Порядок</w:t>
      </w:r>
    </w:p>
    <w:p>
      <w:pPr>
        <w:suppressLineNumbers/>
        <w:spacing w:after="0" w:line="240" w:lineRule="auto"/>
        <w:jc w:val="center"/>
        <w:rPr>
          <w:rFonts w:hint="default" w:ascii="Times New Roman" w:hAnsi="Times New Roman" w:cs="Times New Roman"/>
          <w:b/>
          <w:sz w:val="26"/>
          <w:szCs w:val="26"/>
          <w:highlight w:val="none"/>
        </w:rPr>
      </w:pPr>
      <w:r>
        <w:rPr>
          <w:rFonts w:hint="default" w:ascii="Times New Roman" w:hAnsi="Times New Roman" w:cs="Times New Roman"/>
          <w:b/>
          <w:sz w:val="26"/>
          <w:szCs w:val="26"/>
          <w:highlight w:val="none"/>
          <w:lang w:val="ru-RU"/>
        </w:rPr>
        <w:t xml:space="preserve">предоставления </w:t>
      </w:r>
      <w:r>
        <w:rPr>
          <w:rFonts w:hint="default" w:ascii="Times New Roman" w:hAnsi="Times New Roman" w:cs="Times New Roman"/>
          <w:b/>
          <w:sz w:val="26"/>
          <w:szCs w:val="26"/>
          <w:highlight w:val="none"/>
        </w:rPr>
        <w:t>из областного бюджета субсидий на возмещение затрат, понесенных сельскохозяйственными потребительскими кооперативами</w:t>
      </w:r>
    </w:p>
    <w:p>
      <w:pPr>
        <w:pStyle w:val="202"/>
        <w:ind w:firstLine="709"/>
        <w:jc w:val="center"/>
        <w:outlineLvl w:val="1"/>
        <w:rPr>
          <w:rFonts w:hint="default" w:ascii="Times New Roman" w:hAnsi="Times New Roman" w:cs="Times New Roman"/>
          <w:sz w:val="28"/>
          <w:szCs w:val="28"/>
          <w:highlight w:val="none"/>
        </w:rPr>
      </w:pPr>
    </w:p>
    <w:p>
      <w:pPr>
        <w:pStyle w:val="202"/>
        <w:ind w:firstLine="709"/>
        <w:jc w:val="center"/>
        <w:outlineLvl w:val="1"/>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 Общие положения</w:t>
      </w:r>
    </w:p>
    <w:p>
      <w:pPr>
        <w:pStyle w:val="201"/>
        <w:ind w:firstLine="709"/>
        <w:jc w:val="both"/>
        <w:rPr>
          <w:rFonts w:hint="default" w:ascii="Times New Roman" w:hAnsi="Times New Roman" w:cs="Times New Roman"/>
          <w:sz w:val="28"/>
          <w:szCs w:val="28"/>
          <w:highlight w:val="none"/>
        </w:rPr>
      </w:pP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color w:val="auto"/>
          <w:sz w:val="28"/>
          <w:szCs w:val="28"/>
          <w:highlight w:val="none"/>
        </w:rPr>
        <w:t xml:space="preserve">1.1. Порядок предоставления из областного бюджета субсидии </w:t>
      </w:r>
      <w:r>
        <w:rPr>
          <w:rFonts w:hint="default" w:ascii="Times New Roman" w:hAnsi="Times New Roman" w:cs="Times New Roman"/>
          <w:color w:val="auto"/>
          <w:sz w:val="28"/>
          <w:szCs w:val="28"/>
          <w:highlight w:val="none"/>
        </w:rPr>
        <w:br w:type="textWrapping"/>
      </w:r>
      <w:r>
        <w:rPr>
          <w:rFonts w:hint="default" w:ascii="Times New Roman" w:hAnsi="Times New Roman" w:cs="Times New Roman"/>
          <w:color w:val="auto"/>
          <w:sz w:val="28"/>
          <w:szCs w:val="28"/>
          <w:highlight w:val="none"/>
        </w:rPr>
        <w:t>на</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возмещение затрат, понесенных сельскохозяйственными потребительскими кооперат</w:t>
      </w:r>
      <w:r>
        <w:rPr>
          <w:rFonts w:hint="default" w:ascii="Times New Roman" w:hAnsi="Times New Roman" w:cs="Times New Roman"/>
          <w:sz w:val="28"/>
          <w:szCs w:val="28"/>
          <w:highlight w:val="none"/>
        </w:rPr>
        <w:t>ивами (далее – Порядок), разработан в соответствии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"https://login.consultant.ru/link/?req=doc&amp;base=RZB&amp;n=466790&amp;dst=103395" \o "https://login.consultant.ru/link/?req=doc&amp;base=RZB&amp;n=466790&amp;dst=103395"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статьей 78</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Бюджетного кодекса Российской Федерации, Государственной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"https://login.consultant.ru/link/?req=doc&amp;base=RZB&amp;n=489116&amp;dst=159244" \o "https://login.consultant.ru/link/?req=doc&amp;base=RZB&amp;n=489116&amp;dst=159244"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программой</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 утвержденной постановлением Правительства Российской Федерации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от 14 июля 2012 года № 717, общими требованиями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к нормативным правовым актам, муниципальным правовым актам, регулирующим предоставление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из бюджетов субъектов Российской Федерации, местных бюджетов субсидий,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том числе грантов в форме субсидий, юридическим лицам, индивидуальным предпринимателям,</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от 25 октября 2023 года № 1782, в целях реализации задач государственной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"https://login.consultant.ru/link/?req=doc&amp;base=RLAW404&amp;n=99869&amp;dst=100016" \o "https://login.consultant.ru/link/?req=doc&amp;base=RLAW404&amp;n=99869&amp;dst=100016"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программы</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Белгородской области «Развитие сельского хозяйства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рыбоводства в Белгородской области» (далее – Программа), утвержденной постановлением Правительства Белгородской области от 25 декабря 2023 года № 751-пп, и устанавливает цель, условия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порядок предоставления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из областного бюджета субсидии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на возмещение затрат, понесенных сельскохозяйственными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сельскохозяйственными потребительскими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кооперативами (далее – субсидия).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1.2. Для целей реализации Порядка используются следующие понятия: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сельские агломерации </w:t>
      </w:r>
      <w:r>
        <w:rPr>
          <w:rFonts w:hint="default" w:ascii="Times New Roman" w:hAnsi="Times New Roman" w:cs="Times New Roman"/>
          <w:sz w:val="28"/>
          <w:szCs w:val="28"/>
          <w:highlight w:val="none"/>
        </w:rPr>
        <w:t>–</w:t>
      </w:r>
      <w:r>
        <w:rPr>
          <w:rFonts w:hint="default" w:ascii="Times New Roman" w:hAnsi="Times New Roman" w:eastAsia="Times New Roman" w:cs="Times New Roman"/>
          <w:sz w:val="28"/>
          <w:szCs w:val="28"/>
          <w:highlight w:val="none"/>
          <w:lang w:eastAsia="ru-RU"/>
        </w:rPr>
        <w:t xml:space="preserve"> примыкающие друг к другу сельские территории                    и</w:t>
      </w:r>
      <w:r>
        <w:rPr>
          <w:rFonts w:hint="default" w:ascii="Times New Roman" w:hAnsi="Times New Roman" w:eastAsia="Times New Roman" w:cs="Times New Roman"/>
          <w:sz w:val="28"/>
          <w:szCs w:val="28"/>
          <w:highlight w:val="none"/>
          <w:lang w:val="en-US" w:eastAsia="ru-RU"/>
        </w:rPr>
        <w:t xml:space="preserve"> (или)</w:t>
      </w:r>
      <w:r>
        <w:rPr>
          <w:rFonts w:hint="default" w:ascii="Times New Roman" w:hAnsi="Times New Roman" w:eastAsia="Times New Roman" w:cs="Times New Roman"/>
          <w:sz w:val="28"/>
          <w:szCs w:val="28"/>
          <w:highlight w:val="none"/>
          <w:lang w:eastAsia="ru-RU"/>
        </w:rPr>
        <w:t xml:space="preserve"> граничащие с сельскими территориями поселки городского типа и (или) малые города. Численность населения, постоянно проживающего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на территории каждого населенного пункта, входящего в состав сельской агломерации, не может превышать 30 тыс. человек. Под примыкающими друг</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к другу сельскими территориями понимаются сельские территории, имеющие смежные границы муниципальных образований.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"consultantplus://offline/ref=528AC969C5B6E53DCF7A1DD0BB0B2257E3640A134EC4232E2F9D86422F38D18BF449243DFCCA1C22B513E086039DCD45B195330EC07F5F4EE6587Dq0iBN" \o "consultantplus://offline/ref=528AC969C5B6E53DCF7A1DD0BB0B2257E3640A134EC4232E2F9D86422F38D18BF449243DFCCA1C22B513E086039DCD45B195330EC07F5F4EE6587Dq0iBN"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z w:val="28"/>
          <w:szCs w:val="28"/>
          <w:highlight w:val="none"/>
          <w:lang w:eastAsia="ru-RU"/>
        </w:rPr>
        <w:t>Перечень</w:t>
      </w:r>
      <w:r>
        <w:rPr>
          <w:rFonts w:hint="default" w:ascii="Times New Roman" w:hAnsi="Times New Roman" w:eastAsia="Times New Roman" w:cs="Times New Roman"/>
          <w:sz w:val="28"/>
          <w:szCs w:val="28"/>
          <w:highlight w:val="none"/>
          <w:lang w:eastAsia="ru-RU"/>
        </w:rPr>
        <w:fldChar w:fldCharType="end"/>
      </w:r>
      <w:r>
        <w:rPr>
          <w:rFonts w:hint="default" w:ascii="Times New Roman" w:hAnsi="Times New Roman" w:eastAsia="Times New Roman" w:cs="Times New Roman"/>
          <w:sz w:val="28"/>
          <w:szCs w:val="28"/>
          <w:highlight w:val="none"/>
          <w:lang w:eastAsia="ru-RU"/>
        </w:rPr>
        <w:t xml:space="preserve"> сельских агломераций</w:t>
      </w:r>
      <w:r>
        <w:rPr>
          <w:rFonts w:hint="default" w:ascii="Times New Roman" w:hAnsi="Times New Roman" w:eastAsia="Times New Roman" w:cs="Times New Roman"/>
          <w:sz w:val="28"/>
          <w:szCs w:val="28"/>
          <w:highlight w:val="none"/>
          <w:lang w:val="en-US" w:eastAsia="ru-RU"/>
        </w:rPr>
        <w:t xml:space="preserve"> Белгородской области</w:t>
      </w:r>
      <w:r>
        <w:rPr>
          <w:rFonts w:hint="default" w:ascii="Times New Roman" w:hAnsi="Times New Roman" w:eastAsia="Times New Roman" w:cs="Times New Roman"/>
          <w:sz w:val="28"/>
          <w:szCs w:val="28"/>
          <w:highlight w:val="none"/>
          <w:lang w:eastAsia="ru-RU"/>
        </w:rPr>
        <w:t>, не относящихся к сельским территориям,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не относящихся к сельским территориям» (далее </w:t>
      </w:r>
      <w:r>
        <w:rPr>
          <w:rFonts w:hint="default" w:ascii="Times New Roman" w:hAnsi="Times New Roman" w:cs="Times New Roman"/>
          <w:sz w:val="28"/>
          <w:szCs w:val="28"/>
          <w:highlight w:val="none"/>
        </w:rPr>
        <w:t>–</w:t>
      </w:r>
      <w:r>
        <w:rPr>
          <w:rFonts w:hint="default" w:ascii="Times New Roman" w:hAnsi="Times New Roman" w:eastAsia="Times New Roman" w:cs="Times New Roman"/>
          <w:sz w:val="28"/>
          <w:szCs w:val="28"/>
          <w:highlight w:val="none"/>
          <w:lang w:eastAsia="ru-RU"/>
        </w:rPr>
        <w:t xml:space="preserve">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"consultantplus://offline/ref=528AC969C5B6E53DCF7A1DD0BB0B2257E3640A134EC4232E2F9D86422F38D18BF449242FFC921022B60DE88E16CB9C03qEi7N" \o "consultantplus://offline/ref=528AC969C5B6E53DCF7A1DD0BB0B2257E3640A134EC4232E2F9D86422F38D18BF449242FFC921022B60DE88E16CB9C03qEi7N"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z w:val="28"/>
          <w:szCs w:val="28"/>
          <w:highlight w:val="none"/>
          <w:lang w:eastAsia="ru-RU"/>
        </w:rPr>
        <w:t>постановление</w:t>
      </w:r>
      <w:r>
        <w:rPr>
          <w:rFonts w:hint="default" w:ascii="Times New Roman" w:hAnsi="Times New Roman" w:eastAsia="Times New Roman" w:cs="Times New Roman"/>
          <w:sz w:val="28"/>
          <w:szCs w:val="28"/>
          <w:highlight w:val="none"/>
          <w:lang w:eastAsia="ru-RU"/>
        </w:rPr>
        <w:fldChar w:fldCharType="end"/>
      </w:r>
      <w:r>
        <w:rPr>
          <w:rFonts w:hint="default" w:ascii="Times New Roman" w:hAnsi="Times New Roman" w:eastAsia="Times New Roman" w:cs="Times New Roman"/>
          <w:sz w:val="28"/>
          <w:szCs w:val="28"/>
          <w:highlight w:val="none"/>
          <w:lang w:eastAsia="ru-RU"/>
        </w:rPr>
        <w:t xml:space="preserve"> Правительства Белгородской области от 27 января 2020 года № 22-пп);</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сельские территории </w:t>
      </w:r>
      <w:r>
        <w:rPr>
          <w:rFonts w:hint="default" w:ascii="Times New Roman" w:hAnsi="Times New Roman" w:cs="Times New Roman"/>
          <w:sz w:val="28"/>
          <w:szCs w:val="28"/>
          <w:highlight w:val="none"/>
        </w:rPr>
        <w:t>–</w:t>
      </w:r>
      <w:r>
        <w:rPr>
          <w:rFonts w:hint="default" w:ascii="Times New Roman" w:hAnsi="Times New Roman" w:eastAsia="Times New Roman" w:cs="Times New Roman"/>
          <w:sz w:val="28"/>
          <w:szCs w:val="28"/>
          <w:highlight w:val="none"/>
          <w:lang w:eastAsia="ru-RU"/>
        </w:rPr>
        <w:t xml:space="preserve"> сельские поселения или сельские поселения                        и межселенные территории, объединенные общей территорией в границах муниципального образования,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"consultantplus://offline/ref=528AC969C5B6E53DCF7A1DD0BB0B2257E3640A134EC4232E2F9D86422F38D18BF449243DFCCA1C22B513E88D039DCD45B195330EC07F5F4EE6587Dq0iBN" \o "consultantplus://offline/ref=528AC969C5B6E53DCF7A1DD0BB0B2257E3640A134EC4232E2F9D86422F38D18BF449243DFCCA1C22B513E88D039DCD45B195330EC07F5F4EE6587Dq0iBN"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z w:val="28"/>
          <w:szCs w:val="28"/>
          <w:highlight w:val="none"/>
          <w:lang w:eastAsia="ru-RU"/>
        </w:rPr>
        <w:t>Перечень</w:t>
      </w:r>
      <w:r>
        <w:rPr>
          <w:rFonts w:hint="default" w:ascii="Times New Roman" w:hAnsi="Times New Roman" w:eastAsia="Times New Roman" w:cs="Times New Roman"/>
          <w:sz w:val="28"/>
          <w:szCs w:val="28"/>
          <w:highlight w:val="none"/>
          <w:lang w:eastAsia="ru-RU"/>
        </w:rPr>
        <w:fldChar w:fldCharType="end"/>
      </w:r>
      <w:r>
        <w:rPr>
          <w:rFonts w:hint="default" w:ascii="Times New Roman" w:hAnsi="Times New Roman" w:eastAsia="Times New Roman" w:cs="Times New Roman"/>
          <w:sz w:val="28"/>
          <w:szCs w:val="28"/>
          <w:highlight w:val="none"/>
          <w:lang w:eastAsia="ru-RU"/>
        </w:rPr>
        <w:t xml:space="preserve"> таких</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сельских населенных пунктов, рабочих поселков</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на</w:t>
      </w:r>
      <w:r>
        <w:rPr>
          <w:rFonts w:hint="default" w:ascii="Times New Roman" w:hAnsi="Times New Roman" w:eastAsia="Times New Roman" w:cs="Times New Roman"/>
          <w:sz w:val="28"/>
          <w:szCs w:val="28"/>
          <w:highlight w:val="none"/>
          <w:lang w:val="en-US" w:eastAsia="ru-RU"/>
        </w:rPr>
        <w:t xml:space="preserve"> территории</w:t>
      </w:r>
      <w:r>
        <w:rPr>
          <w:rFonts w:hint="default" w:ascii="Times New Roman" w:hAnsi="Times New Roman" w:eastAsia="Times New Roman" w:cs="Times New Roman"/>
          <w:sz w:val="28"/>
          <w:szCs w:val="28"/>
          <w:highlight w:val="none"/>
          <w:lang w:eastAsia="ru-RU"/>
        </w:rPr>
        <w:t xml:space="preserve"> Белгородской области,</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утвержден постановлением Правительства</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Белгородской области от 27 января 2020 года № 22-пп;</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отбор</w:t>
      </w:r>
      <w:r>
        <w:rPr>
          <w:rFonts w:hint="default" w:ascii="Times New Roman" w:hAnsi="Times New Roman" w:cs="Times New Roman"/>
          <w:sz w:val="28"/>
          <w:szCs w:val="28"/>
          <w:highlight w:val="none"/>
          <w:lang w:val="ru-RU"/>
        </w:rPr>
        <w:t xml:space="preserve"> получателей субсидий (далее  </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отбор)</w:t>
      </w:r>
      <w:r>
        <w:rPr>
          <w:rFonts w:hint="default" w:ascii="Times New Roman" w:hAnsi="Times New Roman" w:cs="Times New Roman"/>
          <w:sz w:val="28"/>
          <w:szCs w:val="28"/>
          <w:highlight w:val="none"/>
        </w:rPr>
        <w:t xml:space="preserve"> – процедура определения министерством сельского хозяйства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продовольствия Белгородской области (далее – Министерство) получателей субсидии</w:t>
      </w:r>
      <w:r>
        <w:rPr>
          <w:rFonts w:hint="default" w:ascii="Times New Roman" w:hAnsi="Times New Roman" w:cs="Times New Roman"/>
          <w:sz w:val="28"/>
          <w:szCs w:val="28"/>
          <w:highlight w:val="none"/>
          <w:lang w:val="ru-RU"/>
        </w:rPr>
        <w:t xml:space="preserve"> на возмещение затрат </w:t>
      </w:r>
      <w:r>
        <w:rPr>
          <w:rFonts w:hint="default" w:ascii="Times New Roman" w:hAnsi="Times New Roman" w:cs="Times New Roman"/>
          <w:sz w:val="28"/>
          <w:szCs w:val="28"/>
          <w:highlight w:val="none"/>
        </w:rPr>
        <w:t>сельскохозяйственны</w:t>
      </w:r>
      <w:r>
        <w:rPr>
          <w:rFonts w:hint="default" w:ascii="Times New Roman" w:hAnsi="Times New Roman" w:cs="Times New Roman"/>
          <w:sz w:val="28"/>
          <w:szCs w:val="28"/>
          <w:highlight w:val="none"/>
          <w:lang w:val="ru-RU"/>
        </w:rPr>
        <w:t>х</w:t>
      </w:r>
      <w:r>
        <w:rPr>
          <w:rFonts w:hint="default" w:ascii="Times New Roman" w:hAnsi="Times New Roman" w:cs="Times New Roman"/>
          <w:sz w:val="28"/>
          <w:szCs w:val="28"/>
          <w:highlight w:val="none"/>
        </w:rPr>
        <w:t xml:space="preserve"> потребительски</w:t>
      </w:r>
      <w:r>
        <w:rPr>
          <w:rFonts w:hint="default" w:ascii="Times New Roman" w:hAnsi="Times New Roman" w:cs="Times New Roman"/>
          <w:sz w:val="28"/>
          <w:szCs w:val="28"/>
          <w:highlight w:val="none"/>
          <w:lang w:val="ru-RU"/>
        </w:rPr>
        <w:t>х</w:t>
      </w:r>
      <w:r>
        <w:rPr>
          <w:rFonts w:hint="default" w:ascii="Times New Roman" w:hAnsi="Times New Roman" w:cs="Times New Roman"/>
          <w:sz w:val="28"/>
          <w:szCs w:val="28"/>
          <w:highlight w:val="none"/>
        </w:rPr>
        <w:t xml:space="preserve"> кооператив</w:t>
      </w:r>
      <w:r>
        <w:rPr>
          <w:rFonts w:hint="default" w:ascii="Times New Roman" w:hAnsi="Times New Roman" w:cs="Times New Roman"/>
          <w:sz w:val="28"/>
          <w:szCs w:val="28"/>
          <w:highlight w:val="none"/>
          <w:lang w:val="ru-RU"/>
        </w:rPr>
        <w:t>ов</w:t>
      </w:r>
      <w:r>
        <w:rPr>
          <w:rFonts w:hint="default" w:ascii="Times New Roman" w:hAnsi="Times New Roman" w:cs="Times New Roman"/>
          <w:sz w:val="28"/>
          <w:szCs w:val="28"/>
          <w:highlight w:val="none"/>
        </w:rPr>
        <w:t xml:space="preserve"> способом </w:t>
      </w:r>
      <w:r>
        <w:rPr>
          <w:rFonts w:hint="default" w:ascii="Times New Roman" w:hAnsi="Times New Roman" w:cs="Times New Roman"/>
          <w:sz w:val="28"/>
          <w:szCs w:val="28"/>
          <w:highlight w:val="none"/>
          <w:lang w:val="ru-RU"/>
        </w:rPr>
        <w:t>запроса предложений</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заявок</w:t>
      </w: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 направленных участниками отбора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для участия в отборе;</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участник отбора – сельскохозяйственный потребительски</w:t>
      </w:r>
      <w:r>
        <w:rPr>
          <w:rFonts w:hint="default" w:ascii="Times New Roman" w:hAnsi="Times New Roman" w:cs="Times New Roman"/>
          <w:sz w:val="28"/>
          <w:szCs w:val="28"/>
          <w:highlight w:val="none"/>
          <w:lang w:val="ru-RU"/>
        </w:rPr>
        <w:t>й</w:t>
      </w:r>
      <w:r>
        <w:rPr>
          <w:rFonts w:hint="default" w:ascii="Times New Roman" w:hAnsi="Times New Roman" w:cs="Times New Roman"/>
          <w:sz w:val="28"/>
          <w:szCs w:val="28"/>
          <w:highlight w:val="none"/>
        </w:rPr>
        <w:t xml:space="preserve"> кооператив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том числе потребительск</w:t>
      </w:r>
      <w:r>
        <w:rPr>
          <w:rFonts w:hint="default" w:ascii="Times New Roman" w:hAnsi="Times New Roman" w:cs="Times New Roman"/>
          <w:sz w:val="28"/>
          <w:szCs w:val="28"/>
          <w:highlight w:val="none"/>
          <w:lang w:val="ru-RU"/>
        </w:rPr>
        <w:t>ое</w:t>
      </w:r>
      <w:r>
        <w:rPr>
          <w:rFonts w:hint="default" w:ascii="Times New Roman" w:hAnsi="Times New Roman" w:cs="Times New Roman"/>
          <w:sz w:val="28"/>
          <w:szCs w:val="28"/>
          <w:highlight w:val="none"/>
        </w:rPr>
        <w:t xml:space="preserve"> общество), </w:t>
      </w:r>
      <w:r>
        <w:rPr>
          <w:rFonts w:hint="default" w:ascii="Times New Roman" w:hAnsi="Times New Roman" w:cs="Times New Roman"/>
          <w:sz w:val="28"/>
          <w:szCs w:val="28"/>
          <w:highlight w:val="none"/>
          <w:lang w:val="ru-RU"/>
        </w:rPr>
        <w:t xml:space="preserve">зарегистрированный на сельской территории или территории сельской агломерации Белгородской области, являющийся сельскохозяйственным товаропроизводителем, </w:t>
      </w:r>
      <w:r>
        <w:rPr>
          <w:rFonts w:hint="default" w:ascii="Times New Roman" w:hAnsi="Times New Roman" w:cs="Times New Roman"/>
          <w:sz w:val="28"/>
          <w:szCs w:val="28"/>
          <w:highlight w:val="none"/>
        </w:rPr>
        <w:t>представивший заявку и документы для участия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отборе</w:t>
      </w:r>
      <w:r>
        <w:rPr>
          <w:rFonts w:hint="default" w:ascii="Times New Roman" w:hAnsi="Times New Roman" w:cs="Times New Roman"/>
          <w:sz w:val="28"/>
          <w:szCs w:val="28"/>
          <w:highlight w:val="none"/>
          <w:lang w:val="ru-RU"/>
        </w:rPr>
        <w:t xml:space="preserve"> (</w:t>
      </w:r>
      <w:r>
        <w:rPr>
          <w:rFonts w:hint="default" w:ascii="Times New Roman" w:hAnsi="Times New Roman" w:eastAsia="Times New Roman" w:cs="Times New Roman"/>
          <w:sz w:val="28"/>
          <w:szCs w:val="28"/>
          <w:highlight w:val="none"/>
          <w:lang w:eastAsia="ru-RU"/>
        </w:rPr>
        <w:t>далее – участник</w:t>
      </w:r>
      <w:r>
        <w:rPr>
          <w:rFonts w:hint="default" w:ascii="Times New Roman" w:hAnsi="Times New Roman" w:eastAsia="Times New Roman" w:cs="Times New Roman"/>
          <w:sz w:val="28"/>
          <w:szCs w:val="28"/>
          <w:highlight w:val="none"/>
          <w:lang w:val="en-US" w:eastAsia="ru-RU"/>
        </w:rPr>
        <w:t xml:space="preserve"> отбора</w:t>
      </w:r>
      <w:r>
        <w:rPr>
          <w:rFonts w:hint="default" w:ascii="Times New Roman" w:hAnsi="Times New Roman" w:eastAsia="Times New Roman" w:cs="Times New Roman"/>
          <w:sz w:val="28"/>
          <w:szCs w:val="28"/>
          <w:highlight w:val="none"/>
          <w:lang w:eastAsia="ru-RU"/>
        </w:rPr>
        <w:t>)</w:t>
      </w:r>
      <w:r>
        <w:rPr>
          <w:rFonts w:hint="default" w:ascii="Times New Roman" w:hAnsi="Times New Roman" w:cs="Times New Roman"/>
          <w:sz w:val="28"/>
          <w:szCs w:val="28"/>
          <w:highlight w:val="none"/>
        </w:rPr>
        <w:t>;</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получател</w:t>
      </w:r>
      <w:r>
        <w:rPr>
          <w:rFonts w:hint="default" w:ascii="Times New Roman" w:hAnsi="Times New Roman" w:cs="Times New Roman"/>
          <w:sz w:val="28"/>
          <w:szCs w:val="28"/>
          <w:highlight w:val="none"/>
          <w:lang w:val="ru-RU"/>
        </w:rPr>
        <w:t>ь</w:t>
      </w:r>
      <w:r>
        <w:rPr>
          <w:rFonts w:hint="default" w:ascii="Times New Roman" w:hAnsi="Times New Roman" w:cs="Times New Roman"/>
          <w:sz w:val="28"/>
          <w:szCs w:val="28"/>
          <w:highlight w:val="none"/>
        </w:rPr>
        <w:t xml:space="preserve"> субсидии – </w:t>
      </w:r>
      <w:r>
        <w:rPr>
          <w:rFonts w:hint="default" w:ascii="Times New Roman" w:hAnsi="Times New Roman" w:cs="Times New Roman"/>
          <w:sz w:val="28"/>
          <w:szCs w:val="28"/>
          <w:highlight w:val="none"/>
          <w:lang w:val="ru-RU"/>
        </w:rPr>
        <w:t>участник отбора</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 прошедши</w:t>
      </w:r>
      <w:r>
        <w:rPr>
          <w:rFonts w:hint="default" w:ascii="Times New Roman" w:hAnsi="Times New Roman" w:cs="Times New Roman"/>
          <w:sz w:val="28"/>
          <w:szCs w:val="28"/>
          <w:highlight w:val="none"/>
          <w:lang w:val="ru-RU"/>
        </w:rPr>
        <w:t>й</w:t>
      </w:r>
      <w:r>
        <w:rPr>
          <w:rFonts w:hint="default" w:ascii="Times New Roman" w:hAnsi="Times New Roman" w:cs="Times New Roman"/>
          <w:sz w:val="28"/>
          <w:szCs w:val="28"/>
          <w:highlight w:val="none"/>
        </w:rPr>
        <w:t xml:space="preserve"> процедуру отбора,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отношении котор</w:t>
      </w:r>
      <w:r>
        <w:rPr>
          <w:rFonts w:hint="default" w:ascii="Times New Roman" w:hAnsi="Times New Roman" w:cs="Times New Roman"/>
          <w:sz w:val="28"/>
          <w:szCs w:val="28"/>
          <w:highlight w:val="none"/>
          <w:lang w:val="ru-RU"/>
        </w:rPr>
        <w:t>ого</w:t>
      </w:r>
      <w:r>
        <w:rPr>
          <w:rFonts w:hint="default" w:ascii="Times New Roman" w:hAnsi="Times New Roman" w:cs="Times New Roman"/>
          <w:sz w:val="28"/>
          <w:szCs w:val="28"/>
          <w:highlight w:val="none"/>
        </w:rPr>
        <w:t xml:space="preserve"> Министерством принято решение</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предоставлении субсидии</w:t>
      </w:r>
      <w:r>
        <w:rPr>
          <w:rFonts w:hint="default" w:ascii="Times New Roman" w:hAnsi="Times New Roman" w:cs="Times New Roman"/>
          <w:sz w:val="28"/>
          <w:szCs w:val="28"/>
          <w:highlight w:val="none"/>
          <w:lang w:val="ru-RU"/>
        </w:rPr>
        <w:t xml:space="preserve"> (далее </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Получатель субсидии)</w:t>
      </w:r>
      <w:r>
        <w:rPr>
          <w:rFonts w:hint="default" w:ascii="Times New Roman" w:hAnsi="Times New Roman" w:cs="Times New Roman"/>
          <w:sz w:val="28"/>
          <w:szCs w:val="28"/>
          <w:highlight w:val="none"/>
        </w:rPr>
        <w:t>;</w:t>
      </w:r>
    </w:p>
    <w:p>
      <w:pPr>
        <w:pStyle w:val="201"/>
        <w:ind w:firstLine="709"/>
        <w:jc w:val="both"/>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rPr>
        <w:t xml:space="preserve">сельскохозяйственный потребительский кооператив – юридическое лицо, </w:t>
      </w:r>
      <w:r>
        <w:rPr>
          <w:rFonts w:hint="default" w:ascii="Times New Roman" w:hAnsi="Times New Roman" w:cs="Times New Roman"/>
          <w:sz w:val="28"/>
          <w:szCs w:val="28"/>
          <w:highlight w:val="none"/>
          <w:lang w:val="ru-RU"/>
        </w:rPr>
        <w:t xml:space="preserve">созданное </w:t>
      </w:r>
      <w:r>
        <w:rPr>
          <w:rFonts w:hint="default" w:ascii="Times New Roman" w:hAnsi="Times New Roman" w:cs="Times New Roman"/>
          <w:sz w:val="28"/>
          <w:szCs w:val="28"/>
          <w:highlight w:val="none"/>
        </w:rPr>
        <w:t xml:space="preserve">в соответствии с Федеральным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"https://login.consultant.ru/link/?req=doc&amp;base=RZB&amp;n=479332" \o "https://login.consultant.ru/link/?req=doc&amp;base=RZB&amp;n=479332"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законом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от 8 декабря 1995 года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 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w:t>
      </w:r>
      <w:r>
        <w:rPr>
          <w:rFonts w:hint="default" w:ascii="Times New Roman" w:hAnsi="Times New Roman" w:cs="Times New Roman"/>
          <w:sz w:val="28"/>
          <w:szCs w:val="28"/>
          <w:highlight w:val="none"/>
          <w:lang w:val="ru-RU"/>
        </w:rPr>
        <w:t xml:space="preserve">собранных </w:t>
      </w:r>
      <w:r>
        <w:rPr>
          <w:rFonts w:hint="default" w:ascii="Times New Roman" w:hAnsi="Times New Roman" w:cs="Times New Roman"/>
          <w:sz w:val="28"/>
          <w:szCs w:val="28"/>
          <w:highlight w:val="none"/>
        </w:rPr>
        <w:t>дик</w:t>
      </w:r>
      <w:r>
        <w:rPr>
          <w:rFonts w:hint="default" w:ascii="Times New Roman" w:hAnsi="Times New Roman" w:cs="Times New Roman"/>
          <w:sz w:val="28"/>
          <w:szCs w:val="28"/>
          <w:highlight w:val="none"/>
          <w:lang w:val="ru-RU"/>
        </w:rPr>
        <w:t xml:space="preserve">орастущих плодов, ягод, орехов, грибов, других пригодных для употребления в пищу лесных ресурсов,  а также продуктов переработки указанной продукции, </w:t>
      </w:r>
      <w:r>
        <w:rPr>
          <w:rFonts w:hint="default" w:ascii="Times New Roman" w:hAnsi="Times New Roman" w:cs="Times New Roman"/>
          <w:sz w:val="28"/>
          <w:szCs w:val="28"/>
          <w:highlight w:val="none"/>
        </w:rPr>
        <w:t xml:space="preserve">объединяющее не менее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5 граждан Российской Федерации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к микропредприятиям или малым предприятиям в соответствии с условиями, установленными Федеральным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"https://login.consultant.ru/link/?req=doc&amp;base=RZB&amp;n=481359" \o "https://login.consultant.ru/link/?req=doc&amp;base=RZB&amp;n=481359"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законом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от 24 июля 2007 года № 209-ФЗ</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«О развитии малого и среднего предпринимательства в Российской Федерации». </w:t>
      </w:r>
      <w:r>
        <w:rPr>
          <w:rFonts w:hint="default" w:ascii="Times New Roman" w:hAnsi="Times New Roman" w:cs="Times New Roman"/>
          <w:sz w:val="28"/>
          <w:szCs w:val="28"/>
          <w:highlight w:val="none"/>
          <w:lang w:val="ru-RU"/>
        </w:rPr>
        <w:t>Срок регистрации указанного с</w:t>
      </w:r>
      <w:r>
        <w:rPr>
          <w:rFonts w:hint="default" w:ascii="Times New Roman" w:hAnsi="Times New Roman" w:cs="Times New Roman"/>
          <w:sz w:val="28"/>
          <w:szCs w:val="28"/>
          <w:highlight w:val="none"/>
        </w:rPr>
        <w:t>ельскохозяйственн</w:t>
      </w:r>
      <w:r>
        <w:rPr>
          <w:rFonts w:hint="default" w:ascii="Times New Roman" w:hAnsi="Times New Roman" w:cs="Times New Roman"/>
          <w:sz w:val="28"/>
          <w:szCs w:val="28"/>
          <w:highlight w:val="none"/>
          <w:lang w:val="ru-RU"/>
        </w:rPr>
        <w:t>ого</w:t>
      </w:r>
      <w:r>
        <w:rPr>
          <w:rFonts w:hint="default" w:ascii="Times New Roman" w:hAnsi="Times New Roman" w:cs="Times New Roman"/>
          <w:sz w:val="28"/>
          <w:szCs w:val="28"/>
          <w:highlight w:val="none"/>
        </w:rPr>
        <w:t xml:space="preserve"> потребительск</w:t>
      </w:r>
      <w:r>
        <w:rPr>
          <w:rFonts w:hint="default" w:ascii="Times New Roman" w:hAnsi="Times New Roman" w:cs="Times New Roman"/>
          <w:sz w:val="28"/>
          <w:szCs w:val="28"/>
          <w:highlight w:val="none"/>
          <w:lang w:val="ru-RU"/>
        </w:rPr>
        <w:t>ого</w:t>
      </w:r>
      <w:r>
        <w:rPr>
          <w:rFonts w:hint="default" w:ascii="Times New Roman" w:hAnsi="Times New Roman" w:cs="Times New Roman"/>
          <w:sz w:val="28"/>
          <w:szCs w:val="28"/>
          <w:highlight w:val="none"/>
        </w:rPr>
        <w:t xml:space="preserve"> кооператив</w:t>
      </w:r>
      <w:r>
        <w:rPr>
          <w:rFonts w:hint="default" w:ascii="Times New Roman" w:hAnsi="Times New Roman" w:cs="Times New Roman"/>
          <w:sz w:val="28"/>
          <w:szCs w:val="28"/>
          <w:highlight w:val="none"/>
          <w:lang w:val="ru-RU"/>
        </w:rPr>
        <w:t>а составляет не менее 12 месяцев.</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К понятию «сельскохозяйственный потребительский кооператив» также относится потребительское общество, созданное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"https://login.consultant.ru/link/?req=doc&amp;base=RZB&amp;n=482651" \o "https://login.consultant.ru/link/?req=doc&amp;base=RZB&amp;n=482651"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Законом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Российской Федерации от 19 июня 1992 года № 3085-1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w:t>
      </w:r>
      <w:r>
        <w:rPr>
          <w:rFonts w:hint="default" w:ascii="Times New Roman" w:hAnsi="Times New Roman" w:cs="Times New Roman"/>
          <w:sz w:val="28"/>
          <w:szCs w:val="28"/>
          <w:highlight w:val="none"/>
          <w:lang w:val="ru-RU"/>
        </w:rPr>
        <w:t xml:space="preserve">, других пригодных для употребления в пищу </w:t>
      </w:r>
      <w:r>
        <w:rPr>
          <w:rFonts w:hint="default" w:ascii="Times New Roman" w:hAnsi="Times New Roman" w:cs="Times New Roman"/>
          <w:sz w:val="28"/>
          <w:szCs w:val="28"/>
          <w:highlight w:val="none"/>
        </w:rPr>
        <w:t xml:space="preserve">лесных ресурсов, </w:t>
      </w:r>
      <w:r>
        <w:rPr>
          <w:rFonts w:hint="default" w:ascii="Times New Roman" w:hAnsi="Times New Roman" w:cs="Times New Roman"/>
          <w:sz w:val="28"/>
          <w:szCs w:val="28"/>
          <w:highlight w:val="none"/>
          <w:lang w:val="ru-RU"/>
        </w:rPr>
        <w:t xml:space="preserve"> а также</w:t>
      </w:r>
      <w:r>
        <w:rPr>
          <w:rFonts w:hint="default" w:ascii="Times New Roman" w:hAnsi="Times New Roman" w:cs="Times New Roman"/>
          <w:sz w:val="28"/>
          <w:szCs w:val="28"/>
          <w:highlight w:val="none"/>
        </w:rPr>
        <w:t xml:space="preserve"> продуктов переработки указанной продукции;</w:t>
      </w:r>
    </w:p>
    <w:p>
      <w:pPr>
        <w:pStyle w:val="201"/>
        <w:ind w:firstLine="709"/>
        <w:jc w:val="both"/>
        <w:rPr>
          <w:rFonts w:hint="default" w:ascii="Times New Roman" w:hAnsi="Times New Roman" w:cs="Times New Roman"/>
          <w:strike w:val="0"/>
          <w:sz w:val="28"/>
          <w:szCs w:val="28"/>
          <w:highlight w:val="none"/>
        </w:rPr>
      </w:pPr>
      <w:r>
        <w:rPr>
          <w:rFonts w:hint="default" w:ascii="Times New Roman" w:hAnsi="Times New Roman" w:cs="Times New Roman"/>
          <w:strike w:val="0"/>
          <w:sz w:val="28"/>
          <w:szCs w:val="28"/>
          <w:highlight w:val="none"/>
        </w:rPr>
        <w:t xml:space="preserve">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w:t>
      </w:r>
      <w:r>
        <w:rPr>
          <w:rFonts w:hint="default" w:ascii="Times New Roman" w:hAnsi="Times New Roman" w:cs="Times New Roman"/>
          <w:strike w:val="0"/>
          <w:sz w:val="28"/>
          <w:szCs w:val="28"/>
          <w:highlight w:val="none"/>
          <w:lang w:val="ru-RU"/>
        </w:rPr>
        <w:t xml:space="preserve">                   </w:t>
      </w:r>
      <w:r>
        <w:rPr>
          <w:rFonts w:hint="default" w:ascii="Times New Roman" w:hAnsi="Times New Roman" w:cs="Times New Roman"/>
          <w:strike w:val="0"/>
          <w:sz w:val="28"/>
          <w:szCs w:val="28"/>
          <w:highlight w:val="none"/>
        </w:rPr>
        <w:t xml:space="preserve">или  </w:t>
      </w:r>
      <w:r>
        <w:rPr>
          <w:rFonts w:hint="default" w:ascii="Times New Roman" w:hAnsi="Times New Roman" w:cs="Times New Roman"/>
          <w:strike w:val="0"/>
          <w:sz w:val="28"/>
          <w:szCs w:val="28"/>
          <w:highlight w:val="none"/>
          <w:lang w:val="ru-RU"/>
        </w:rPr>
        <w:t xml:space="preserve">собранные дикорастущие плоды, ягоды, орехи, грибы, другие пригодные для употребления в пищу лесные </w:t>
      </w:r>
      <w:r>
        <w:rPr>
          <w:rFonts w:hint="default" w:ascii="Times New Roman" w:hAnsi="Times New Roman" w:cs="Times New Roman"/>
          <w:strike w:val="0"/>
          <w:sz w:val="28"/>
          <w:szCs w:val="28"/>
          <w:highlight w:val="none"/>
        </w:rPr>
        <w:t>ресурсы в целях их дальнейшей реализации или переработки с последующей реализацией;</w:t>
      </w:r>
    </w:p>
    <w:p>
      <w:pPr>
        <w:pStyle w:val="201"/>
        <w:ind w:firstLine="709"/>
        <w:jc w:val="both"/>
        <w:rPr>
          <w:rFonts w:hint="default" w:ascii="Times New Roman" w:hAnsi="Times New Roman" w:cs="Times New Roman"/>
          <w:strike w:val="0"/>
          <w:sz w:val="28"/>
          <w:szCs w:val="28"/>
          <w:highlight w:val="none"/>
          <w:lang w:val="ru-RU"/>
        </w:rPr>
      </w:pPr>
      <w:r>
        <w:rPr>
          <w:rFonts w:hint="default" w:ascii="Times New Roman" w:hAnsi="Times New Roman" w:cs="Times New Roman"/>
          <w:strike w:val="0"/>
          <w:sz w:val="28"/>
          <w:szCs w:val="28"/>
          <w:highlight w:val="none"/>
        </w:rPr>
        <w:t>агро</w:t>
      </w:r>
      <w:r>
        <w:rPr>
          <w:rFonts w:hint="default" w:ascii="Times New Roman" w:hAnsi="Times New Roman" w:cs="Times New Roman"/>
          <w:strike w:val="0"/>
          <w:sz w:val="28"/>
          <w:szCs w:val="28"/>
          <w:highlight w:val="none"/>
          <w:lang w:val="ru-RU"/>
        </w:rPr>
        <w:t>агрегатор</w:t>
      </w:r>
      <w:r>
        <w:rPr>
          <w:rFonts w:hint="default" w:ascii="Times New Roman" w:hAnsi="Times New Roman" w:cs="Times New Roman"/>
          <w:strike w:val="0"/>
          <w:sz w:val="28"/>
          <w:szCs w:val="28"/>
          <w:highlight w:val="none"/>
        </w:rPr>
        <w:t xml:space="preserve"> –</w:t>
      </w:r>
      <w:r>
        <w:rPr>
          <w:rFonts w:hint="default" w:ascii="Times New Roman" w:hAnsi="Times New Roman" w:cs="Times New Roman"/>
          <w:strike w:val="0"/>
          <w:sz w:val="28"/>
          <w:szCs w:val="28"/>
          <w:highlight w:val="none"/>
          <w:lang w:val="ru-RU"/>
        </w:rPr>
        <w:t xml:space="preserve"> сельскохозяйственный потребительский кооператив, осуществляющий деятельность в сфере обращения фермерской продукции         в соответствии с Федеральным законом от 29 декабря 2006 года № 264-ФЗ                «О развитии сельского хозяйства»;</w:t>
      </w:r>
    </w:p>
    <w:p>
      <w:pPr>
        <w:pStyle w:val="201"/>
        <w:ind w:firstLine="709"/>
        <w:jc w:val="both"/>
        <w:rPr>
          <w:rFonts w:hint="default" w:ascii="Times New Roman" w:hAnsi="Times New Roman" w:cs="Times New Roman"/>
          <w:strike w:val="0"/>
          <w:sz w:val="28"/>
          <w:szCs w:val="28"/>
          <w:highlight w:val="none"/>
        </w:rPr>
      </w:pPr>
      <w:r>
        <w:rPr>
          <w:rFonts w:hint="default" w:ascii="Times New Roman" w:hAnsi="Times New Roman" w:cs="Times New Roman"/>
          <w:strike w:val="0"/>
          <w:sz w:val="28"/>
          <w:szCs w:val="28"/>
          <w:highlight w:val="none"/>
        </w:rPr>
        <w:t xml:space="preserve">агроконтракт – договор (соглашение), заключаемый между </w:t>
      </w:r>
      <w:r>
        <w:rPr>
          <w:rFonts w:hint="default" w:ascii="Times New Roman" w:hAnsi="Times New Roman" w:cs="Times New Roman"/>
          <w:strike w:val="0"/>
          <w:sz w:val="28"/>
          <w:szCs w:val="28"/>
          <w:highlight w:val="none"/>
          <w:lang w:val="ru-RU"/>
        </w:rPr>
        <w:t xml:space="preserve">покупателем, являющимся агроагрегатором или </w:t>
      </w:r>
      <w:r>
        <w:rPr>
          <w:rFonts w:hint="default" w:ascii="Times New Roman" w:hAnsi="Times New Roman" w:cs="Times New Roman"/>
          <w:strike w:val="0"/>
          <w:sz w:val="28"/>
          <w:szCs w:val="28"/>
          <w:highlight w:val="none"/>
        </w:rPr>
        <w:t>переработчиком</w:t>
      </w:r>
      <w:r>
        <w:rPr>
          <w:rFonts w:hint="default" w:ascii="Times New Roman" w:hAnsi="Times New Roman" w:cs="Times New Roman"/>
          <w:strike w:val="0"/>
          <w:sz w:val="28"/>
          <w:szCs w:val="28"/>
          <w:highlight w:val="none"/>
          <w:lang w:val="ru-RU"/>
        </w:rPr>
        <w:t xml:space="preserve">, и производителем фермерской продукции, предметом которого является предоставление покупателем производителю фермерской продукции семенного материала овощей, картофеля, посадочного материала ягодных культур, многолетних насаждений (кроме виноградников), а также </w:t>
      </w:r>
      <w:r>
        <w:rPr>
          <w:rFonts w:hint="default" w:ascii="Times New Roman" w:hAnsi="Times New Roman" w:cs="Times New Roman"/>
          <w:strike w:val="0"/>
          <w:sz w:val="28"/>
          <w:szCs w:val="28"/>
          <w:highlight w:val="none"/>
        </w:rPr>
        <w:t xml:space="preserve">сельскохозяйственной птицы, </w:t>
      </w:r>
      <w:r>
        <w:rPr>
          <w:rFonts w:hint="default" w:ascii="Times New Roman" w:hAnsi="Times New Roman" w:cs="Times New Roman"/>
          <w:strike w:val="0"/>
          <w:sz w:val="28"/>
          <w:szCs w:val="28"/>
          <w:highlight w:val="none"/>
          <w:lang w:val="ru-RU"/>
        </w:rPr>
        <w:t xml:space="preserve">маточного поголовья и семенного материала </w:t>
      </w:r>
      <w:r>
        <w:rPr>
          <w:rFonts w:hint="default" w:ascii="Times New Roman" w:hAnsi="Times New Roman" w:cs="Times New Roman"/>
          <w:strike w:val="0"/>
          <w:sz w:val="28"/>
          <w:szCs w:val="28"/>
          <w:highlight w:val="none"/>
        </w:rPr>
        <w:t xml:space="preserve">крупного рогатого скота, овец </w:t>
      </w:r>
      <w:r>
        <w:rPr>
          <w:rFonts w:hint="default" w:ascii="Times New Roman" w:hAnsi="Times New Roman" w:cs="Times New Roman"/>
          <w:strike w:val="0"/>
          <w:sz w:val="28"/>
          <w:szCs w:val="28"/>
          <w:highlight w:val="none"/>
          <w:lang w:val="ru-RU"/>
        </w:rPr>
        <w:t xml:space="preserve">       </w:t>
      </w:r>
      <w:r>
        <w:rPr>
          <w:rFonts w:hint="default" w:ascii="Times New Roman" w:hAnsi="Times New Roman" w:cs="Times New Roman"/>
          <w:strike w:val="0"/>
          <w:sz w:val="28"/>
          <w:szCs w:val="28"/>
          <w:highlight w:val="none"/>
        </w:rPr>
        <w:t xml:space="preserve">и коз в </w:t>
      </w:r>
      <w:r>
        <w:rPr>
          <w:rFonts w:hint="default" w:ascii="Times New Roman" w:hAnsi="Times New Roman" w:cs="Times New Roman"/>
          <w:strike w:val="0"/>
          <w:sz w:val="28"/>
          <w:szCs w:val="28"/>
          <w:highlight w:val="none"/>
          <w:lang w:val="ru-RU"/>
        </w:rPr>
        <w:t>целях производства производителем фермерской продукции овощей открытого грунта,</w:t>
      </w:r>
      <w:r>
        <w:rPr>
          <w:rFonts w:hint="default" w:ascii="Times New Roman" w:hAnsi="Times New Roman" w:cs="Times New Roman"/>
          <w:strike w:val="0"/>
          <w:sz w:val="28"/>
          <w:szCs w:val="28"/>
          <w:highlight w:val="none"/>
        </w:rPr>
        <w:t xml:space="preserve"> картофел</w:t>
      </w:r>
      <w:r>
        <w:rPr>
          <w:rFonts w:hint="default" w:ascii="Times New Roman" w:hAnsi="Times New Roman" w:cs="Times New Roman"/>
          <w:strike w:val="0"/>
          <w:sz w:val="28"/>
          <w:szCs w:val="28"/>
          <w:highlight w:val="none"/>
          <w:lang w:val="ru-RU"/>
        </w:rPr>
        <w:t>я</w:t>
      </w:r>
      <w:r>
        <w:rPr>
          <w:rFonts w:hint="default" w:ascii="Times New Roman" w:hAnsi="Times New Roman" w:cs="Times New Roman"/>
          <w:strike w:val="0"/>
          <w:sz w:val="28"/>
          <w:szCs w:val="28"/>
          <w:highlight w:val="none"/>
        </w:rPr>
        <w:t>, ягод, молок</w:t>
      </w:r>
      <w:r>
        <w:rPr>
          <w:rFonts w:hint="default" w:ascii="Times New Roman" w:hAnsi="Times New Roman" w:cs="Times New Roman"/>
          <w:strike w:val="0"/>
          <w:sz w:val="28"/>
          <w:szCs w:val="28"/>
          <w:highlight w:val="none"/>
          <w:lang w:val="ru-RU"/>
        </w:rPr>
        <w:t>а</w:t>
      </w:r>
      <w:r>
        <w:rPr>
          <w:rFonts w:hint="default" w:ascii="Times New Roman" w:hAnsi="Times New Roman" w:cs="Times New Roman"/>
          <w:strike w:val="0"/>
          <w:sz w:val="28"/>
          <w:szCs w:val="28"/>
          <w:highlight w:val="none"/>
        </w:rPr>
        <w:t xml:space="preserve">, </w:t>
      </w:r>
      <w:r>
        <w:rPr>
          <w:rFonts w:hint="default" w:ascii="Times New Roman" w:hAnsi="Times New Roman" w:cs="Times New Roman"/>
          <w:strike w:val="0"/>
          <w:sz w:val="28"/>
          <w:szCs w:val="28"/>
          <w:highlight w:val="none"/>
          <w:lang w:val="ru-RU"/>
        </w:rPr>
        <w:t xml:space="preserve">шерсти, молодняка крупного рогатого скота, овец и коз, а также сельскохозяйственной птицы на откорм        и (или) убой </w:t>
      </w:r>
      <w:r>
        <w:rPr>
          <w:rFonts w:hint="default" w:ascii="Times New Roman" w:hAnsi="Times New Roman" w:cs="Times New Roman"/>
          <w:strike w:val="0"/>
          <w:sz w:val="28"/>
          <w:szCs w:val="28"/>
          <w:highlight w:val="none"/>
        </w:rPr>
        <w:t>в соответствии с условиями, установленными данным договором (соглашением);</w:t>
      </w:r>
    </w:p>
    <w:p>
      <w:pPr>
        <w:pStyle w:val="201"/>
        <w:ind w:firstLine="709"/>
        <w:jc w:val="both"/>
        <w:rPr>
          <w:rFonts w:hint="default" w:ascii="Times New Roman" w:hAnsi="Times New Roman" w:cs="Times New Roman"/>
          <w:strike w:val="0"/>
          <w:sz w:val="28"/>
          <w:szCs w:val="28"/>
          <w:highlight w:val="none"/>
          <w:lang w:val="ru-RU"/>
        </w:rPr>
      </w:pPr>
      <w:r>
        <w:rPr>
          <w:rFonts w:hint="default" w:ascii="Times New Roman" w:hAnsi="Times New Roman" w:cs="Times New Roman"/>
          <w:strike w:val="0"/>
          <w:sz w:val="28"/>
          <w:szCs w:val="28"/>
          <w:highlight w:val="none"/>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r>
        <w:rPr>
          <w:rFonts w:hint="default" w:ascii="Times New Roman" w:hAnsi="Times New Roman" w:cs="Times New Roman"/>
          <w:strike w:val="0"/>
          <w:highlight w:val="none"/>
        </w:rPr>
        <w:fldChar w:fldCharType="begin"/>
      </w:r>
      <w:r>
        <w:rPr>
          <w:rFonts w:hint="default" w:ascii="Times New Roman" w:hAnsi="Times New Roman" w:cs="Times New Roman"/>
          <w:strike w:val="0"/>
          <w:highlight w:val="none"/>
        </w:rPr>
        <w:instrText xml:space="preserve"> HYPERLINK "https://login.consultant.ru/link/?req=doc&amp;base=RZB&amp;n=454116" \o "https://login.consultant.ru/link/?req=doc&amp;base=RZB&amp;n=454116" </w:instrText>
      </w:r>
      <w:r>
        <w:rPr>
          <w:rFonts w:hint="default" w:ascii="Times New Roman" w:hAnsi="Times New Roman" w:cs="Times New Roman"/>
          <w:strike w:val="0"/>
          <w:highlight w:val="none"/>
        </w:rPr>
        <w:fldChar w:fldCharType="separate"/>
      </w:r>
      <w:r>
        <w:rPr>
          <w:rFonts w:hint="default" w:ascii="Times New Roman" w:hAnsi="Times New Roman" w:cs="Times New Roman"/>
          <w:strike w:val="0"/>
          <w:sz w:val="28"/>
          <w:szCs w:val="28"/>
          <w:highlight w:val="none"/>
        </w:rPr>
        <w:t>законом</w:t>
      </w:r>
      <w:r>
        <w:rPr>
          <w:rFonts w:hint="default" w:ascii="Times New Roman" w:hAnsi="Times New Roman" w:cs="Times New Roman"/>
          <w:strike w:val="0"/>
          <w:sz w:val="28"/>
          <w:szCs w:val="28"/>
          <w:highlight w:val="none"/>
        </w:rPr>
        <w:fldChar w:fldCharType="end"/>
      </w:r>
      <w:r>
        <w:rPr>
          <w:rFonts w:hint="default" w:ascii="Times New Roman" w:hAnsi="Times New Roman" w:cs="Times New Roman"/>
          <w:strike w:val="0"/>
          <w:sz w:val="28"/>
          <w:szCs w:val="28"/>
          <w:highlight w:val="none"/>
        </w:rPr>
        <w:t xml:space="preserve"> от 7 июля 2003 года № 112-ФЗ «О личном подсобном хозяйстве», </w:t>
      </w:r>
      <w:r>
        <w:rPr>
          <w:rFonts w:hint="default" w:ascii="Times New Roman" w:hAnsi="Times New Roman" w:cs="Times New Roman"/>
          <w:strike w:val="0"/>
          <w:sz w:val="28"/>
          <w:szCs w:val="28"/>
          <w:highlight w:val="none"/>
          <w:lang w:val="ru-RU"/>
        </w:rPr>
        <w:t>сведения о котором внесены в похозяйственную книгу;</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комиссия – комиссия по отбору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олучателей субсидий, предоставляемых </w:t>
      </w:r>
      <w:r>
        <w:rPr>
          <w:rFonts w:hint="default" w:ascii="Times New Roman" w:hAnsi="Times New Roman" w:cs="Times New Roman"/>
          <w:spacing w:val="-6"/>
          <w:sz w:val="28"/>
          <w:szCs w:val="28"/>
          <w:highlight w:val="none"/>
        </w:rPr>
        <w:t>сельскохозяйственным потребительским кооператив</w:t>
      </w:r>
      <w:r>
        <w:rPr>
          <w:rFonts w:hint="default" w:ascii="Times New Roman" w:hAnsi="Times New Roman" w:cs="Times New Roman"/>
          <w:spacing w:val="-6"/>
          <w:sz w:val="28"/>
          <w:szCs w:val="28"/>
          <w:highlight w:val="none"/>
          <w:lang w:val="ru-RU"/>
        </w:rPr>
        <w:t>а</w:t>
      </w:r>
      <w:r>
        <w:rPr>
          <w:rFonts w:hint="default" w:ascii="Times New Roman" w:hAnsi="Times New Roman" w:cs="Times New Roman"/>
          <w:spacing w:val="-6"/>
          <w:sz w:val="28"/>
          <w:szCs w:val="28"/>
          <w:highlight w:val="none"/>
        </w:rPr>
        <w:t>м (в том числе</w:t>
      </w:r>
      <w:r>
        <w:rPr>
          <w:rFonts w:hint="default" w:ascii="Times New Roman" w:hAnsi="Times New Roman" w:cs="Times New Roman"/>
          <w:sz w:val="28"/>
          <w:szCs w:val="28"/>
          <w:highlight w:val="none"/>
        </w:rPr>
        <w:t xml:space="preserve"> потребительским</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обществ</w:t>
      </w:r>
      <w:r>
        <w:rPr>
          <w:rFonts w:hint="default" w:ascii="Times New Roman" w:hAnsi="Times New Roman" w:cs="Times New Roman"/>
          <w:sz w:val="28"/>
          <w:szCs w:val="28"/>
          <w:highlight w:val="none"/>
          <w:lang w:val="ru-RU"/>
        </w:rPr>
        <w:t>а</w:t>
      </w:r>
      <w:r>
        <w:rPr>
          <w:rFonts w:hint="default" w:ascii="Times New Roman" w:hAnsi="Times New Roman" w:cs="Times New Roman"/>
          <w:sz w:val="28"/>
          <w:szCs w:val="28"/>
          <w:highlight w:val="none"/>
        </w:rPr>
        <w:t>м)</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Белгородской области, создаваемая Министерством в соответствии с Государственной программой, в состав которой входят члены, являющиеся государственными гражданскими служащими Министерства, осуществляющая отбор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олучателей субсидий исходя из соответствия участников отбора </w:t>
      </w:r>
      <w:r>
        <w:rPr>
          <w:rFonts w:hint="default" w:ascii="Times New Roman" w:hAnsi="Times New Roman" w:cs="Times New Roman"/>
          <w:sz w:val="28"/>
          <w:szCs w:val="28"/>
          <w:highlight w:val="none"/>
          <w:lang w:val="ru-RU"/>
        </w:rPr>
        <w:t>критериям</w:t>
      </w:r>
      <w:r>
        <w:rPr>
          <w:rFonts w:hint="default" w:ascii="Times New Roman" w:hAnsi="Times New Roman" w:cs="Times New Roman"/>
          <w:sz w:val="28"/>
          <w:szCs w:val="28"/>
          <w:highlight w:val="none"/>
        </w:rPr>
        <w:t xml:space="preserve"> и очередности поступления предложений (заявок) на участие в отборе (далее – заявка).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Положение о комиссии, включающее порядок формирования комиссии                     и ее состав, утверждается правовым актом Министерства.</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eastAsia="ru-RU"/>
        </w:rPr>
      </w:pPr>
      <w:bookmarkStart w:id="3" w:name="P615"/>
      <w:bookmarkEnd w:id="3"/>
      <w:r>
        <w:rPr>
          <w:rFonts w:hint="default" w:ascii="Times New Roman" w:hAnsi="Times New Roman" w:cs="Times New Roman"/>
          <w:sz w:val="28"/>
          <w:szCs w:val="28"/>
          <w:highlight w:val="none"/>
        </w:rPr>
        <w:t>1.3. Цел</w:t>
      </w:r>
      <w:r>
        <w:rPr>
          <w:rFonts w:hint="default" w:ascii="Times New Roman" w:hAnsi="Times New Roman" w:cs="Times New Roman"/>
          <w:sz w:val="28"/>
          <w:szCs w:val="28"/>
          <w:highlight w:val="none"/>
          <w:lang w:val="ru-RU"/>
        </w:rPr>
        <w:t>ю</w:t>
      </w:r>
      <w:r>
        <w:rPr>
          <w:rFonts w:hint="default" w:ascii="Times New Roman" w:hAnsi="Times New Roman" w:cs="Times New Roman"/>
          <w:sz w:val="28"/>
          <w:szCs w:val="28"/>
          <w:highlight w:val="none"/>
        </w:rPr>
        <w:t xml:space="preserve"> предоставления субсидии </w:t>
      </w:r>
      <w:r>
        <w:rPr>
          <w:rFonts w:hint="default" w:ascii="Times New Roman" w:hAnsi="Times New Roman" w:cs="Times New Roman"/>
          <w:sz w:val="28"/>
          <w:szCs w:val="28"/>
          <w:highlight w:val="none"/>
          <w:lang w:val="ru-RU"/>
        </w:rPr>
        <w:t>является</w:t>
      </w:r>
      <w:r>
        <w:rPr>
          <w:rFonts w:hint="default" w:ascii="Times New Roman" w:hAnsi="Times New Roman" w:cs="Times New Roman"/>
          <w:sz w:val="28"/>
          <w:szCs w:val="28"/>
          <w:highlight w:val="none"/>
        </w:rPr>
        <w:t xml:space="preserve"> оказание финансовой поддержки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части возмещения затрат, понесенных </w:t>
      </w:r>
      <w:r>
        <w:rPr>
          <w:rFonts w:hint="default" w:ascii="Times New Roman" w:hAnsi="Times New Roman" w:cs="Times New Roman"/>
          <w:spacing w:val="-6"/>
          <w:sz w:val="28"/>
          <w:szCs w:val="28"/>
          <w:highlight w:val="none"/>
        </w:rPr>
        <w:t>сельскохозяйственными потребительскими кооперативами</w:t>
      </w:r>
      <w:r>
        <w:rPr>
          <w:rFonts w:hint="default" w:ascii="Times New Roman" w:hAnsi="Times New Roman" w:cs="Times New Roman"/>
          <w:sz w:val="28"/>
          <w:szCs w:val="28"/>
          <w:highlight w:val="none"/>
        </w:rPr>
        <w:t xml:space="preserve"> (в том числе потребительскими обществами)  Белгородской области, не возмещаемых в рамках иных направлений государственной поддержки, предусмотренных </w:t>
      </w:r>
      <w:r>
        <w:rPr>
          <w:rFonts w:hint="default" w:ascii="Times New Roman" w:hAnsi="Times New Roman" w:cs="Times New Roman"/>
          <w:sz w:val="28"/>
          <w:szCs w:val="28"/>
          <w:highlight w:val="none"/>
          <w:lang w:val="ru-RU"/>
        </w:rPr>
        <w:t>Государственной п</w:t>
      </w:r>
      <w:r>
        <w:rPr>
          <w:rFonts w:hint="default" w:ascii="Times New Roman" w:hAnsi="Times New Roman" w:cs="Times New Roman"/>
          <w:sz w:val="28"/>
          <w:szCs w:val="28"/>
          <w:highlight w:val="none"/>
        </w:rPr>
        <w:t>рограммой</w:t>
      </w:r>
      <w:r>
        <w:rPr>
          <w:rFonts w:hint="default" w:ascii="Times New Roman" w:hAnsi="Times New Roman" w:cs="Times New Roman"/>
          <w:sz w:val="28"/>
          <w:szCs w:val="28"/>
          <w:highlight w:val="none"/>
          <w:lang w:val="ru-RU"/>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в целях </w:t>
      </w:r>
      <w:r>
        <w:rPr>
          <w:rFonts w:hint="default" w:ascii="Times New Roman" w:hAnsi="Times New Roman" w:eastAsia="Times New Roman" w:cs="Times New Roman"/>
          <w:sz w:val="28"/>
          <w:szCs w:val="28"/>
          <w:highlight w:val="none"/>
          <w:lang w:eastAsia="ru-RU"/>
        </w:rPr>
        <w:t xml:space="preserve">развития на сельских территориях и на территориях сельских агломераций Белгородской области малого и среднего предпринимательства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cs="Times New Roman"/>
          <w:sz w:val="28"/>
          <w:highlight w:val="none"/>
        </w:rPr>
        <w:t xml:space="preserve"> в рамках реализации </w:t>
      </w:r>
      <w:r>
        <w:rPr>
          <w:rFonts w:hint="default" w:ascii="Times New Roman" w:hAnsi="Times New Roman" w:cs="Times New Roman"/>
          <w:sz w:val="28"/>
          <w:highlight w:val="none"/>
          <w:lang w:val="ru-RU"/>
        </w:rPr>
        <w:t xml:space="preserve">регионального </w:t>
      </w:r>
      <w:r>
        <w:rPr>
          <w:rFonts w:hint="default" w:ascii="Times New Roman" w:hAnsi="Times New Roman" w:cs="Times New Roman"/>
          <w:sz w:val="28"/>
          <w:highlight w:val="none"/>
        </w:rPr>
        <w:t xml:space="preserve">проекта «Развитие малого агробизнеса» </w:t>
      </w:r>
      <w:r>
        <w:rPr>
          <w:rFonts w:hint="default" w:ascii="Times New Roman" w:hAnsi="Times New Roman" w:cs="Times New Roman"/>
          <w:sz w:val="28"/>
          <w:highlight w:val="none"/>
          <w:lang w:val="ru-RU"/>
        </w:rPr>
        <w:t>П</w:t>
      </w:r>
      <w:r>
        <w:rPr>
          <w:rFonts w:hint="default" w:ascii="Times New Roman" w:hAnsi="Times New Roman" w:cs="Times New Roman"/>
          <w:sz w:val="28"/>
          <w:highlight w:val="none"/>
        </w:rPr>
        <w:t>рограммы.</w:t>
      </w:r>
    </w:p>
    <w:p>
      <w:pPr>
        <w:pStyle w:val="201"/>
        <w:ind w:firstLine="709"/>
        <w:jc w:val="both"/>
        <w:rPr>
          <w:rFonts w:hint="default" w:ascii="Times New Roman" w:hAnsi="Times New Roman" w:cs="Times New Roman"/>
          <w:sz w:val="28"/>
          <w:szCs w:val="28"/>
          <w:highlight w:val="none"/>
        </w:rPr>
      </w:pPr>
      <w:bookmarkStart w:id="4" w:name="P616"/>
      <w:bookmarkEnd w:id="4"/>
      <w:r>
        <w:rPr>
          <w:rFonts w:hint="default" w:ascii="Times New Roman" w:hAnsi="Times New Roman" w:cs="Times New Roman"/>
          <w:sz w:val="28"/>
          <w:szCs w:val="28"/>
          <w:highlight w:val="none"/>
        </w:rPr>
        <w:t xml:space="preserve">1.4. К категории </w:t>
      </w:r>
      <w:r>
        <w:rPr>
          <w:rFonts w:hint="default" w:ascii="Times New Roman" w:hAnsi="Times New Roman" w:cs="Times New Roman"/>
          <w:sz w:val="28"/>
          <w:szCs w:val="28"/>
          <w:highlight w:val="none"/>
          <w:lang w:val="ru-RU"/>
        </w:rPr>
        <w:t>участников отбора</w:t>
      </w:r>
      <w:r>
        <w:rPr>
          <w:rFonts w:hint="default" w:ascii="Times New Roman" w:hAnsi="Times New Roman" w:cs="Times New Roman"/>
          <w:sz w:val="28"/>
          <w:szCs w:val="28"/>
          <w:highlight w:val="none"/>
        </w:rPr>
        <w:t>, имеющих право на получение</w:t>
      </w:r>
      <w:r>
        <w:rPr>
          <w:rFonts w:hint="default" w:ascii="Times New Roman" w:hAnsi="Times New Roman" w:cs="Times New Roman"/>
          <w:sz w:val="28"/>
          <w:szCs w:val="28"/>
          <w:highlight w:val="none"/>
          <w:lang w:val="ru-RU"/>
        </w:rPr>
        <w:t xml:space="preserve"> субсидии</w:t>
      </w:r>
      <w:r>
        <w:rPr>
          <w:rFonts w:hint="default" w:ascii="Times New Roman" w:hAnsi="Times New Roman" w:cs="Times New Roman"/>
          <w:sz w:val="28"/>
          <w:szCs w:val="28"/>
          <w:highlight w:val="none"/>
        </w:rPr>
        <w:t xml:space="preserve">, относятся сельскохозяйственные потребительские кооперативы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том числе потребительские общества), признаваемые таковыми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соответствии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 Федеральным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"https://login.consultant.ru/link/?req=doc&amp;base=RZB&amp;n=494616" \o "https://login.consultant.ru/link/?req=doc&amp;base=RZB&amp;n=494616"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законом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от 29 декабря 2006 года № 264-ФЗ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развитии сельского хозяйства».</w:t>
      </w:r>
    </w:p>
    <w:p>
      <w:pPr>
        <w:pStyle w:val="201"/>
        <w:ind w:firstLine="709"/>
        <w:jc w:val="both"/>
        <w:rPr>
          <w:rFonts w:hint="default" w:ascii="Times New Roman" w:hAnsi="Times New Roman" w:cs="Times New Roman"/>
          <w:sz w:val="28"/>
          <w:szCs w:val="28"/>
          <w:highlight w:val="none"/>
        </w:rPr>
      </w:pPr>
      <w:bookmarkStart w:id="5" w:name="P617"/>
      <w:bookmarkEnd w:id="5"/>
      <w:r>
        <w:rPr>
          <w:rFonts w:hint="default" w:ascii="Times New Roman" w:hAnsi="Times New Roman" w:cs="Times New Roman"/>
          <w:sz w:val="28"/>
          <w:szCs w:val="28"/>
          <w:highlight w:val="none"/>
        </w:rPr>
        <w:t xml:space="preserve">1.5. Средства </w:t>
      </w:r>
      <w:r>
        <w:rPr>
          <w:rFonts w:hint="default" w:ascii="Times New Roman" w:hAnsi="Times New Roman" w:cs="Times New Roman"/>
          <w:sz w:val="28"/>
          <w:szCs w:val="28"/>
          <w:highlight w:val="none"/>
          <w:lang w:val="ru-RU"/>
        </w:rPr>
        <w:t xml:space="preserve">субсидии </w:t>
      </w:r>
      <w:r>
        <w:rPr>
          <w:rFonts w:hint="default" w:ascii="Times New Roman" w:hAnsi="Times New Roman" w:cs="Times New Roman"/>
          <w:sz w:val="28"/>
          <w:szCs w:val="28"/>
          <w:highlight w:val="none"/>
        </w:rPr>
        <w:t>предоставляются на возмещение части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затрат</w:t>
      </w: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 xml:space="preserve"> понесенных сельскохозяйственным потребительским кооператив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м</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текущем финансовом году:</w:t>
      </w:r>
    </w:p>
    <w:p>
      <w:pPr>
        <w:pStyle w:val="201"/>
        <w:ind w:firstLine="709"/>
        <w:jc w:val="both"/>
        <w:rPr>
          <w:rFonts w:hint="default" w:ascii="Times New Roman" w:hAnsi="Times New Roman" w:cs="Times New Roman"/>
          <w:color w:val="FF0000"/>
          <w:sz w:val="28"/>
          <w:szCs w:val="28"/>
          <w:highlight w:val="none"/>
        </w:rPr>
      </w:pPr>
      <w:bookmarkStart w:id="6" w:name="P618"/>
      <w:bookmarkEnd w:id="6"/>
      <w:r>
        <w:rPr>
          <w:rFonts w:hint="default" w:ascii="Times New Roman" w:hAnsi="Times New Roman" w:cs="Times New Roman"/>
          <w:sz w:val="28"/>
          <w:szCs w:val="28"/>
          <w:highlight w:val="none"/>
        </w:rPr>
        <w:t xml:space="preserve">1.5.1.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Сельскохозяйственный потребительский кооператив реализует имущество членам сельскохозяйственного потребительского кооператива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по цене ниже стоимости его приобретения на сумму, кратную полученной субсидии.</w:t>
      </w:r>
    </w:p>
    <w:p>
      <w:pPr>
        <w:pStyle w:val="201"/>
        <w:ind w:firstLine="709"/>
        <w:jc w:val="both"/>
        <w:rPr>
          <w:rFonts w:hint="default" w:ascii="Times New Roman" w:hAnsi="Times New Roman" w:cs="Times New Roman"/>
          <w:sz w:val="28"/>
          <w:szCs w:val="28"/>
          <w:highlight w:val="none"/>
        </w:rPr>
      </w:pPr>
      <w:bookmarkStart w:id="7" w:name="P621"/>
      <w:bookmarkEnd w:id="7"/>
      <w:r>
        <w:rPr>
          <w:rFonts w:hint="default" w:ascii="Times New Roman" w:hAnsi="Times New Roman" w:cs="Times New Roman"/>
          <w:sz w:val="28"/>
          <w:szCs w:val="28"/>
          <w:highlight w:val="none"/>
        </w:rPr>
        <w:t xml:space="preserve">1.5.2. Связанных с приобретением и последующим внесением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не превышающем 50 процентов затрат</w:t>
      </w:r>
      <w:r>
        <w:rPr>
          <w:rFonts w:hint="default" w:ascii="Times New Roman" w:hAnsi="Times New Roman" w:cs="Times New Roman"/>
          <w:sz w:val="28"/>
          <w:szCs w:val="28"/>
          <w:highlight w:val="none"/>
          <w:lang w:val="ru-RU"/>
        </w:rPr>
        <w:t xml:space="preserve"> (если сельскохозяйственный потребительский кооператив осуществляет деятельность по производству органической продукции </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не более 60 процентов затрат)</w:t>
      </w:r>
      <w:r>
        <w:rPr>
          <w:rFonts w:hint="default" w:ascii="Times New Roman" w:hAnsi="Times New Roman" w:cs="Times New Roman"/>
          <w:sz w:val="28"/>
          <w:szCs w:val="28"/>
          <w:highlight w:val="none"/>
        </w:rPr>
        <w:t xml:space="preserve">, но не более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10 млн рублей из расчета на один сельскохозяйственный потребительский кооператив. Срок эксплуатации таких техники, транспорта, оборудования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 объектов в году получения средств не должен превышать 3 лет с года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их производства. </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"P621" \o "#P621"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первом абзаце</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настоящего подпункта техники, транспорта, оборудования и объектов.</w:t>
      </w:r>
    </w:p>
    <w:p>
      <w:pPr>
        <w:pStyle w:val="201"/>
        <w:ind w:firstLine="709"/>
        <w:jc w:val="both"/>
        <w:rPr>
          <w:rFonts w:hint="default" w:ascii="Times New Roman" w:hAnsi="Times New Roman" w:cs="Times New Roman"/>
          <w:sz w:val="28"/>
          <w:szCs w:val="28"/>
          <w:highlight w:val="none"/>
        </w:rPr>
      </w:pPr>
      <w:bookmarkStart w:id="8" w:name="P623"/>
      <w:bookmarkEnd w:id="8"/>
      <w:r>
        <w:rPr>
          <w:rFonts w:hint="default" w:ascii="Times New Roman" w:hAnsi="Times New Roman" w:cs="Times New Roman"/>
          <w:sz w:val="28"/>
          <w:szCs w:val="28"/>
          <w:highlight w:val="none"/>
        </w:rPr>
        <w:t xml:space="preserve">1.5.3. Связанных с закупкой сельскохозяйственной продукции (кроме мяса свиней и свиней на убой) и (или) </w:t>
      </w:r>
      <w:r>
        <w:rPr>
          <w:rFonts w:hint="default" w:ascii="Times New Roman" w:hAnsi="Times New Roman" w:cs="Times New Roman"/>
          <w:sz w:val="28"/>
          <w:szCs w:val="28"/>
          <w:highlight w:val="none"/>
          <w:lang w:val="ru-RU"/>
        </w:rPr>
        <w:t xml:space="preserve">собранных </w:t>
      </w:r>
      <w:r>
        <w:rPr>
          <w:rFonts w:hint="default" w:ascii="Times New Roman" w:hAnsi="Times New Roman" w:cs="Times New Roman"/>
          <w:sz w:val="28"/>
          <w:szCs w:val="28"/>
          <w:highlight w:val="none"/>
        </w:rPr>
        <w:t xml:space="preserve">дикорастущих </w:t>
      </w:r>
      <w:r>
        <w:rPr>
          <w:rFonts w:hint="default" w:ascii="Times New Roman" w:hAnsi="Times New Roman" w:cs="Times New Roman"/>
          <w:sz w:val="28"/>
          <w:szCs w:val="28"/>
          <w:highlight w:val="none"/>
          <w:lang w:val="ru-RU"/>
        </w:rPr>
        <w:t>плодов, ягод, орехов, грибов, других пригодных для употребления в пищу лесных</w:t>
      </w:r>
      <w:r>
        <w:rPr>
          <w:rFonts w:hint="default" w:ascii="Times New Roman" w:hAnsi="Times New Roman" w:cs="Times New Roman"/>
          <w:sz w:val="28"/>
          <w:szCs w:val="28"/>
          <w:highlight w:val="none"/>
        </w:rPr>
        <w:t xml:space="preserve"> ресурсов </w:t>
      </w:r>
      <w:r>
        <w:rPr>
          <w:rFonts w:hint="default" w:ascii="Times New Roman" w:hAnsi="Times New Roman" w:cs="Times New Roman"/>
          <w:sz w:val="28"/>
          <w:szCs w:val="28"/>
          <w:highlight w:val="none"/>
          <w:lang w:val="ru-RU"/>
        </w:rPr>
        <w:t xml:space="preserve">(далее </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пищевые лесные ресурсы) </w:t>
      </w:r>
      <w:r>
        <w:rPr>
          <w:rFonts w:hint="default" w:ascii="Times New Roman" w:hAnsi="Times New Roman" w:cs="Times New Roman"/>
          <w:sz w:val="28"/>
          <w:szCs w:val="28"/>
          <w:highlight w:val="none"/>
        </w:rPr>
        <w:t xml:space="preserve">у членов сельскохозяйственного потребительского кооператива (кроме ассоциированных членов)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(или) у граждан, ведущих личн</w:t>
      </w:r>
      <w:r>
        <w:rPr>
          <w:rFonts w:hint="default" w:ascii="Times New Roman" w:hAnsi="Times New Roman" w:cs="Times New Roman"/>
          <w:sz w:val="28"/>
          <w:szCs w:val="28"/>
          <w:highlight w:val="none"/>
          <w:lang w:val="ru-RU"/>
        </w:rPr>
        <w:t>ое</w:t>
      </w:r>
      <w:r>
        <w:rPr>
          <w:rFonts w:hint="default" w:ascii="Times New Roman" w:hAnsi="Times New Roman" w:cs="Times New Roman"/>
          <w:sz w:val="28"/>
          <w:szCs w:val="28"/>
          <w:highlight w:val="none"/>
        </w:rPr>
        <w:t xml:space="preserve"> подсобн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хозяйств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не являющихся членами этого сельскохозяйственного потребительского кооператива,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размере, не превышающем:</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10 процентов затрат, если выручка от реализации продукции                                                и (или) пищевых</w:t>
      </w:r>
      <w:r>
        <w:rPr>
          <w:rFonts w:hint="default" w:ascii="Times New Roman" w:hAnsi="Times New Roman" w:cs="Times New Roman"/>
          <w:sz w:val="28"/>
          <w:szCs w:val="28"/>
          <w:highlight w:val="none"/>
          <w:lang w:val="ru-RU"/>
        </w:rPr>
        <w:t xml:space="preserve"> лесных</w:t>
      </w:r>
      <w:r>
        <w:rPr>
          <w:rFonts w:hint="default" w:ascii="Times New Roman" w:hAnsi="Times New Roman" w:cs="Times New Roman"/>
          <w:sz w:val="28"/>
          <w:szCs w:val="28"/>
          <w:highlight w:val="none"/>
        </w:rPr>
        <w:t xml:space="preserve"> ресурсов, закупленных у членов сельскохозяйственного потребительского кооператива и (или) у граждан, ведущих личн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подсобн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хозяйств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 xml:space="preserve">,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w:t>
      </w:r>
      <w:r>
        <w:rPr>
          <w:rFonts w:hint="default" w:ascii="Times New Roman" w:hAnsi="Times New Roman" w:cs="Times New Roman"/>
          <w:sz w:val="28"/>
          <w:szCs w:val="28"/>
          <w:highlight w:val="none"/>
          <w:lang w:val="ru-RU"/>
        </w:rPr>
        <w:t>2</w:t>
      </w:r>
      <w:r>
        <w:rPr>
          <w:rFonts w:hint="default" w:ascii="Times New Roman" w:hAnsi="Times New Roman" w:cs="Times New Roman"/>
          <w:sz w:val="28"/>
          <w:szCs w:val="28"/>
          <w:highlight w:val="none"/>
        </w:rPr>
        <w:t>00 тыс. рублей                             до 5 000 тыс. рублей включительно;</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12 процентов затрат, если выручка от реализации продукции                                               и (или) пищевых</w:t>
      </w:r>
      <w:r>
        <w:rPr>
          <w:rFonts w:hint="default" w:ascii="Times New Roman" w:hAnsi="Times New Roman" w:cs="Times New Roman"/>
          <w:sz w:val="28"/>
          <w:szCs w:val="28"/>
          <w:highlight w:val="none"/>
          <w:lang w:val="ru-RU"/>
        </w:rPr>
        <w:t xml:space="preserve"> лесных</w:t>
      </w:r>
      <w:r>
        <w:rPr>
          <w:rFonts w:hint="default" w:ascii="Times New Roman" w:hAnsi="Times New Roman" w:cs="Times New Roman"/>
          <w:sz w:val="28"/>
          <w:szCs w:val="28"/>
          <w:highlight w:val="none"/>
        </w:rPr>
        <w:t xml:space="preserve">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5 001 тыс. рублей                              до 25 000 тыс. рублей включительно;</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15 процентов затрат, но не более 20 млн рублей из расчета на один сельскохозяйственный потребительский кооператив, если выручка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от реализации продукции и (или) пищевых</w:t>
      </w:r>
      <w:r>
        <w:rPr>
          <w:rFonts w:hint="default" w:ascii="Times New Roman" w:hAnsi="Times New Roman" w:cs="Times New Roman"/>
          <w:sz w:val="28"/>
          <w:szCs w:val="28"/>
          <w:highlight w:val="none"/>
          <w:lang w:val="ru-RU"/>
        </w:rPr>
        <w:t xml:space="preserve"> лесных</w:t>
      </w:r>
      <w:r>
        <w:rPr>
          <w:rFonts w:hint="default" w:ascii="Times New Roman" w:hAnsi="Times New Roman" w:cs="Times New Roman"/>
          <w:sz w:val="28"/>
          <w:szCs w:val="28"/>
          <w:highlight w:val="none"/>
        </w:rPr>
        <w:t xml:space="preserve"> ресурсов, закупленных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у членов сельскохозяйственного потребительского кооператива                                                  и (или) у граждан, ведущих личн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подсобн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хозяйств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 xml:space="preserve">, не являющихся членами этого сельскохозяйственного потребительского кооператива,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по итогам отчетного бухгалтерского периода (квартала) текущего финансового года, за который предоставляется возмещение части затрат, составляет более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25 000 тыс. рублей.</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Выручка от реализации продукции и (или) пищевых</w:t>
      </w:r>
      <w:r>
        <w:rPr>
          <w:rFonts w:hint="default" w:ascii="Times New Roman" w:hAnsi="Times New Roman" w:cs="Times New Roman"/>
          <w:sz w:val="28"/>
          <w:szCs w:val="28"/>
          <w:highlight w:val="none"/>
          <w:lang w:val="ru-RU"/>
        </w:rPr>
        <w:t xml:space="preserve"> лесных</w:t>
      </w:r>
      <w:r>
        <w:rPr>
          <w:rFonts w:hint="default" w:ascii="Times New Roman" w:hAnsi="Times New Roman" w:cs="Times New Roman"/>
          <w:sz w:val="28"/>
          <w:szCs w:val="28"/>
          <w:highlight w:val="none"/>
        </w:rPr>
        <w:t xml:space="preserve"> ресурсов, закупленных у членов сельскохозяйственного потребительского кооператива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(или) у граждан, ведущих личн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подсобн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хозяйств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                                       не являющихся членами этого сельскохозяйственного потребительского кооператива, в целях предоставления средств</w:t>
      </w:r>
      <w:r>
        <w:rPr>
          <w:rFonts w:hint="default" w:ascii="Times New Roman" w:hAnsi="Times New Roman" w:cs="Times New Roman"/>
          <w:sz w:val="28"/>
          <w:szCs w:val="28"/>
          <w:highlight w:val="none"/>
          <w:lang w:val="ru-RU"/>
        </w:rPr>
        <w:t xml:space="preserve"> бюджета Белгородской области</w:t>
      </w:r>
      <w:r>
        <w:rPr>
          <w:rFonts w:hint="default" w:ascii="Times New Roman" w:hAnsi="Times New Roman" w:cs="Times New Roman"/>
          <w:sz w:val="28"/>
          <w:szCs w:val="28"/>
          <w:highlight w:val="none"/>
        </w:rPr>
        <w:t>, предусмотренных настоящим подпунктом, рассчитывается по тому виду продукции или виду пищевых</w:t>
      </w:r>
      <w:r>
        <w:rPr>
          <w:rFonts w:hint="default" w:ascii="Times New Roman" w:hAnsi="Times New Roman" w:cs="Times New Roman"/>
          <w:sz w:val="28"/>
          <w:szCs w:val="28"/>
          <w:highlight w:val="none"/>
          <w:lang w:val="ru-RU"/>
        </w:rPr>
        <w:t xml:space="preserve"> лесных</w:t>
      </w:r>
      <w:r>
        <w:rPr>
          <w:rFonts w:hint="default" w:ascii="Times New Roman" w:hAnsi="Times New Roman" w:cs="Times New Roman"/>
          <w:sz w:val="28"/>
          <w:szCs w:val="28"/>
          <w:highlight w:val="none"/>
        </w:rPr>
        <w:t xml:space="preserve"> ресурсов, которые закуплены сельскохозяйственным потребительским кооперативом у своих членов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(или) у граждан, ведущих личн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подсобн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хозяйств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 не являющихся членами этого сельскохозяйственного потребительского кооператива.</w:t>
      </w:r>
    </w:p>
    <w:p>
      <w:pPr>
        <w:pStyle w:val="201"/>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strike w:val="0"/>
          <w:sz w:val="28"/>
          <w:szCs w:val="28"/>
          <w:highlight w:val="none"/>
        </w:rPr>
        <w:t xml:space="preserve">Для целей настоящего подпункта к сельскохозяйственной продукции относится продукция, </w:t>
      </w:r>
      <w:r>
        <w:rPr>
          <w:rFonts w:hint="default" w:ascii="Times New Roman" w:hAnsi="Times New Roman" w:cs="Times New Roman"/>
          <w:color w:val="auto"/>
          <w:sz w:val="28"/>
          <w:szCs w:val="28"/>
          <w:highlight w:val="none"/>
          <w:lang w:val="ru-RU"/>
        </w:rPr>
        <w:t>указанная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года № 79-р.</w:t>
      </w:r>
    </w:p>
    <w:p>
      <w:pPr>
        <w:pStyle w:val="201"/>
        <w:ind w:firstLine="709"/>
        <w:jc w:val="both"/>
        <w:rPr>
          <w:rFonts w:hint="default" w:ascii="Times New Roman" w:hAnsi="Times New Roman" w:cs="Times New Roman"/>
          <w:sz w:val="28"/>
          <w:szCs w:val="28"/>
          <w:highlight w:val="none"/>
        </w:rPr>
      </w:pPr>
      <w:bookmarkStart w:id="9" w:name="P629"/>
      <w:bookmarkEnd w:id="9"/>
      <w:r>
        <w:rPr>
          <w:rFonts w:hint="default" w:ascii="Times New Roman" w:hAnsi="Times New Roman" w:cs="Times New Roman"/>
          <w:sz w:val="28"/>
          <w:szCs w:val="28"/>
          <w:highlight w:val="none"/>
        </w:rPr>
        <w:t xml:space="preserve">1.5.4. Связанных с приобретением крупного рогатого скота, мелкого рогатого скота в целях замены больных или инфицированных лейкозом, бруцеллезом, оспой </w:t>
      </w:r>
      <w:r>
        <w:rPr>
          <w:rFonts w:hint="default" w:ascii="Times New Roman" w:hAnsi="Times New Roman" w:cs="Times New Roman"/>
          <w:sz w:val="28"/>
          <w:szCs w:val="28"/>
          <w:highlight w:val="none"/>
          <w:lang w:val="ru-RU"/>
        </w:rPr>
        <w:t>сельскохозяйственных животных</w:t>
      </w:r>
      <w:r>
        <w:rPr>
          <w:rFonts w:hint="default" w:ascii="Times New Roman" w:hAnsi="Times New Roman" w:cs="Times New Roman"/>
          <w:sz w:val="28"/>
          <w:szCs w:val="28"/>
          <w:highlight w:val="none"/>
        </w:rPr>
        <w:t xml:space="preserve">, принадлежащих членам (кроме ассоциированных членов) указанного </w:t>
      </w:r>
      <w:r>
        <w:rPr>
          <w:rFonts w:hint="default" w:ascii="Times New Roman" w:hAnsi="Times New Roman" w:cs="Times New Roman"/>
          <w:spacing w:val="-4"/>
          <w:sz w:val="28"/>
          <w:szCs w:val="28"/>
          <w:highlight w:val="none"/>
        </w:rPr>
        <w:t>сельскохозяйственного потребительского кооператива на праве собственности, –</w:t>
      </w:r>
      <w:r>
        <w:rPr>
          <w:rFonts w:hint="default" w:ascii="Times New Roman" w:hAnsi="Times New Roman" w:cs="Times New Roman"/>
          <w:sz w:val="28"/>
          <w:szCs w:val="28"/>
          <w:highlight w:val="none"/>
        </w:rPr>
        <w:t xml:space="preserve"> в размере,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больного или инфицированного лейкозом, бруцеллезом, оспой</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крупного рогатого скота, мелкого рогатого скота</w:t>
      </w:r>
      <w:r>
        <w:rPr>
          <w:rFonts w:hint="default" w:ascii="Times New Roman" w:hAnsi="Times New Roman" w:cs="Times New Roman"/>
          <w:color w:val="auto"/>
          <w:sz w:val="28"/>
          <w:szCs w:val="28"/>
          <w:highlight w:val="none"/>
        </w:rPr>
        <w:t>, устанавливается приказом Министерства (далее – приказ Министерства).</w:t>
      </w:r>
    </w:p>
    <w:p>
      <w:pPr>
        <w:pStyle w:val="201"/>
        <w:ind w:firstLine="709"/>
        <w:jc w:val="both"/>
        <w:rPr>
          <w:rFonts w:hint="default" w:ascii="Times New Roman" w:hAnsi="Times New Roman" w:cs="Times New Roman"/>
          <w:sz w:val="28"/>
          <w:szCs w:val="28"/>
          <w:highlight w:val="none"/>
        </w:rPr>
      </w:pPr>
      <w:bookmarkStart w:id="10" w:name="P630"/>
      <w:bookmarkEnd w:id="10"/>
      <w:r>
        <w:rPr>
          <w:rFonts w:hint="default" w:ascii="Times New Roman" w:hAnsi="Times New Roman" w:cs="Times New Roman"/>
          <w:sz w:val="28"/>
          <w:szCs w:val="28"/>
          <w:highlight w:val="none"/>
        </w:rPr>
        <w:t xml:space="preserve">1.5.5. Связанных с уплатой лизинговых платежей за приобретенные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лизинг объекты для организации хранения, переработки, упаковки, маркировки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реализации сельскохозяйственной продукции, а также оборудования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для их комплектации, – в размере, не превышающем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20 процентов затрат</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но не более 5 млн рублей из расчета на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один сельскохозяйственный потребительский кооператив. </w:t>
      </w:r>
    </w:p>
    <w:p>
      <w:pPr>
        <w:pStyle w:val="201"/>
        <w:ind w:firstLine="709"/>
        <w:jc w:val="both"/>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В случае, если источником затрат сельскохозяйственного потребительского кооператива, предусмотренных данным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подпункте 1.5.5 пункта 1.5. раздела 1 Порядка техники, транспорта, оборудования и объектов.</w:t>
      </w:r>
    </w:p>
    <w:p>
      <w:pPr>
        <w:pStyle w:val="201"/>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rPr>
        <w:t>Предоставление средств субсидии</w:t>
      </w:r>
      <w:r>
        <w:rPr>
          <w:rFonts w:hint="default" w:ascii="Times New Roman" w:hAnsi="Times New Roman" w:cs="Times New Roman"/>
          <w:color w:val="auto"/>
          <w:sz w:val="28"/>
          <w:szCs w:val="28"/>
          <w:highlight w:val="none"/>
          <w:lang w:val="ru-RU"/>
        </w:rPr>
        <w:t xml:space="preserve"> на возмещение затрат, указанных          в данном подпункте осуществляется за фактически внесенные платежи              в течение срока действия договора финансовой аренды (лизинга).</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ru-RU"/>
        </w:rPr>
        <w:t xml:space="preserve">1.6. </w:t>
      </w:r>
      <w:r>
        <w:rPr>
          <w:rFonts w:hint="default" w:ascii="Times New Roman" w:hAnsi="Times New Roman" w:cs="Times New Roman"/>
          <w:color w:val="auto"/>
          <w:sz w:val="28"/>
          <w:szCs w:val="28"/>
          <w:highlight w:val="none"/>
        </w:rPr>
        <w:t xml:space="preserve">Перечень </w:t>
      </w:r>
      <w:r>
        <w:rPr>
          <w:rFonts w:hint="default" w:ascii="Times New Roman" w:hAnsi="Times New Roman" w:cs="Times New Roman"/>
          <w:color w:val="auto"/>
          <w:sz w:val="28"/>
          <w:szCs w:val="28"/>
          <w:highlight w:val="none"/>
          <w:lang w:val="ru-RU"/>
        </w:rPr>
        <w:t xml:space="preserve">затрат, возмещение которых допускается осуществлять      за счет средств бюджета Белгородской области, указанных в пункте 1.5 раздела 1 Порядка, </w:t>
      </w:r>
      <w:r>
        <w:rPr>
          <w:rFonts w:hint="default" w:ascii="Times New Roman" w:hAnsi="Times New Roman" w:cs="Times New Roman"/>
          <w:color w:val="auto"/>
          <w:sz w:val="28"/>
          <w:szCs w:val="28"/>
          <w:highlight w:val="none"/>
        </w:rPr>
        <w:t>определяется Министерством сельского хозяйства Российской Федерации.</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val="en-US" w:eastAsia="ru-RU"/>
        </w:rPr>
      </w:pPr>
      <w:r>
        <w:rPr>
          <w:rFonts w:hint="default" w:ascii="Times New Roman" w:hAnsi="Times New Roman" w:cs="Times New Roman"/>
          <w:color w:val="auto"/>
          <w:sz w:val="28"/>
          <w:szCs w:val="28"/>
          <w:highlight w:val="none"/>
          <w:lang w:val="ru-RU" w:eastAsia="ru-RU"/>
        </w:rPr>
        <w:t xml:space="preserve">Допускается одновременное предоставление средств </w:t>
      </w:r>
      <w:r>
        <w:rPr>
          <w:rFonts w:hint="default" w:ascii="Times New Roman" w:hAnsi="Times New Roman" w:cs="Times New Roman"/>
          <w:color w:val="auto"/>
          <w:sz w:val="28"/>
          <w:szCs w:val="28"/>
          <w:highlight w:val="none"/>
          <w:lang w:val="en-US" w:eastAsia="ru-RU"/>
        </w:rPr>
        <w:t xml:space="preserve">субсидии, субсидии на возмещение части понесенных в текущем финансовом году агроагрегаторами затрат, и гранта </w:t>
      </w:r>
      <w:r>
        <w:rPr>
          <w:rFonts w:hint="default" w:ascii="Times New Roman" w:hAnsi="Times New Roman" w:cs="Times New Roman"/>
          <w:color w:val="auto"/>
          <w:sz w:val="28"/>
          <w:highlight w:val="none"/>
        </w:rPr>
        <w:t>на</w:t>
      </w:r>
      <w:r>
        <w:rPr>
          <w:rFonts w:hint="default" w:ascii="Times New Roman" w:hAnsi="Times New Roman" w:cs="Times New Roman"/>
          <w:color w:val="auto"/>
          <w:sz w:val="28"/>
          <w:highlight w:val="none"/>
          <w:lang w:val="ru-RU"/>
        </w:rPr>
        <w:t xml:space="preserve"> развитие сельскохозяйственных потребительских кооперативов, </w:t>
      </w:r>
      <w:r>
        <w:rPr>
          <w:rFonts w:hint="default" w:ascii="Times New Roman" w:hAnsi="Times New Roman" w:cs="Times New Roman"/>
          <w:color w:val="auto"/>
          <w:sz w:val="28"/>
          <w:szCs w:val="28"/>
          <w:highlight w:val="none"/>
          <w:lang w:val="ru-RU" w:eastAsia="ru-RU"/>
        </w:rPr>
        <w:t>в случае если проектом</w:t>
      </w:r>
      <w:r>
        <w:rPr>
          <w:rFonts w:hint="default" w:ascii="Times New Roman" w:hAnsi="Times New Roman" w:cs="Times New Roman"/>
          <w:color w:val="auto"/>
          <w:sz w:val="28"/>
          <w:szCs w:val="28"/>
          <w:highlight w:val="none"/>
          <w:lang w:val="en-US" w:eastAsia="ru-RU"/>
        </w:rPr>
        <w:t xml:space="preserve"> г</w:t>
      </w:r>
      <w:r>
        <w:rPr>
          <w:rFonts w:hint="default" w:ascii="Times New Roman" w:hAnsi="Times New Roman" w:cs="Times New Roman"/>
          <w:color w:val="auto"/>
          <w:sz w:val="28"/>
          <w:szCs w:val="28"/>
          <w:highlight w:val="none"/>
          <w:lang w:val="ru-RU" w:eastAsia="ru-RU"/>
        </w:rPr>
        <w:t>рантополучателя, реализация которого планируется</w:t>
      </w:r>
      <w:r>
        <w:rPr>
          <w:rFonts w:hint="default" w:ascii="Times New Roman" w:hAnsi="Times New Roman" w:cs="Times New Roman"/>
          <w:color w:val="auto"/>
          <w:sz w:val="28"/>
          <w:szCs w:val="28"/>
          <w:highlight w:val="none"/>
          <w:lang w:val="en-US" w:eastAsia="ru-RU"/>
        </w:rPr>
        <w:t xml:space="preserve"> </w:t>
      </w:r>
      <w:r>
        <w:rPr>
          <w:rFonts w:hint="default" w:ascii="Times New Roman" w:hAnsi="Times New Roman" w:cs="Times New Roman"/>
          <w:color w:val="auto"/>
          <w:sz w:val="28"/>
          <w:szCs w:val="28"/>
          <w:highlight w:val="none"/>
          <w:lang w:val="ru-RU" w:eastAsia="ru-RU"/>
        </w:rPr>
        <w:t>за счет средств гранта</w:t>
      </w:r>
      <w:r>
        <w:rPr>
          <w:rFonts w:hint="default" w:ascii="Times New Roman" w:hAnsi="Times New Roman" w:cs="Times New Roman"/>
          <w:color w:val="auto"/>
          <w:sz w:val="28"/>
          <w:szCs w:val="28"/>
          <w:highlight w:val="none"/>
          <w:lang w:val="en-US" w:eastAsia="ru-RU"/>
        </w:rPr>
        <w:t xml:space="preserve"> </w:t>
      </w:r>
      <w:r>
        <w:rPr>
          <w:rFonts w:hint="default" w:ascii="Times New Roman" w:hAnsi="Times New Roman" w:cs="Times New Roman"/>
          <w:color w:val="auto"/>
          <w:sz w:val="28"/>
          <w:highlight w:val="none"/>
        </w:rPr>
        <w:t>на</w:t>
      </w:r>
      <w:r>
        <w:rPr>
          <w:rFonts w:hint="default" w:ascii="Times New Roman" w:hAnsi="Times New Roman" w:cs="Times New Roman"/>
          <w:color w:val="auto"/>
          <w:sz w:val="28"/>
          <w:highlight w:val="none"/>
          <w:lang w:val="ru-RU"/>
        </w:rPr>
        <w:t xml:space="preserve"> развитие сельскохозяйственных потребительских кооперативов</w:t>
      </w:r>
      <w:r>
        <w:rPr>
          <w:rFonts w:hint="default" w:ascii="Times New Roman" w:hAnsi="Times New Roman" w:cs="Times New Roman"/>
          <w:color w:val="auto"/>
          <w:sz w:val="28"/>
          <w:szCs w:val="28"/>
          <w:highlight w:val="none"/>
          <w:lang w:val="ru-RU" w:eastAsia="ru-RU"/>
        </w:rPr>
        <w:t>, не предусмотрены затраты, возмещаемые</w:t>
      </w:r>
      <w:r>
        <w:rPr>
          <w:rFonts w:hint="default" w:ascii="Times New Roman" w:hAnsi="Times New Roman" w:cs="Times New Roman"/>
          <w:color w:val="auto"/>
          <w:sz w:val="28"/>
          <w:szCs w:val="28"/>
          <w:highlight w:val="none"/>
          <w:lang w:val="en-US" w:eastAsia="ru-RU"/>
        </w:rPr>
        <w:t xml:space="preserve"> </w:t>
      </w:r>
      <w:r>
        <w:rPr>
          <w:rFonts w:hint="default" w:ascii="Times New Roman" w:hAnsi="Times New Roman" w:cs="Times New Roman"/>
          <w:color w:val="auto"/>
          <w:sz w:val="28"/>
          <w:szCs w:val="28"/>
          <w:highlight w:val="none"/>
          <w:lang w:val="ru-RU" w:eastAsia="ru-RU"/>
        </w:rPr>
        <w:t>в рамках</w:t>
      </w:r>
      <w:r>
        <w:rPr>
          <w:rFonts w:hint="default" w:ascii="Times New Roman" w:hAnsi="Times New Roman" w:cs="Times New Roman"/>
          <w:color w:val="auto"/>
          <w:sz w:val="28"/>
          <w:szCs w:val="28"/>
          <w:highlight w:val="none"/>
          <w:lang w:val="en-US" w:eastAsia="ru-RU"/>
        </w:rPr>
        <w:t xml:space="preserve"> указанных субсидий.</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7</w:t>
      </w:r>
      <w:r>
        <w:rPr>
          <w:rFonts w:hint="default" w:ascii="Times New Roman" w:hAnsi="Times New Roman" w:cs="Times New Roman"/>
          <w:color w:val="auto"/>
          <w:sz w:val="28"/>
          <w:szCs w:val="28"/>
          <w:highlight w:val="none"/>
        </w:rPr>
        <w:t xml:space="preserve">. Средства предоставляются сельскохозяйственным потребительским кооперативам на возмещение затрат, указанных в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"P617" \o "#P617"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пункте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Порядка, с учетом следующих условий:</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7</w:t>
      </w:r>
      <w:r>
        <w:rPr>
          <w:rFonts w:hint="default" w:ascii="Times New Roman" w:hAnsi="Times New Roman" w:cs="Times New Roman"/>
          <w:color w:val="auto"/>
          <w:sz w:val="28"/>
          <w:szCs w:val="28"/>
          <w:highlight w:val="none"/>
        </w:rPr>
        <w:t xml:space="preserve">.1. </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 xml:space="preserve">бъем продукции и (или) пищевых </w:t>
      </w:r>
      <w:r>
        <w:rPr>
          <w:rFonts w:hint="default" w:ascii="Times New Roman" w:hAnsi="Times New Roman" w:cs="Times New Roman"/>
          <w:color w:val="auto"/>
          <w:sz w:val="28"/>
          <w:szCs w:val="28"/>
          <w:highlight w:val="none"/>
          <w:lang w:val="ru-RU"/>
        </w:rPr>
        <w:t xml:space="preserve">лесных </w:t>
      </w:r>
      <w:r>
        <w:rPr>
          <w:rFonts w:hint="default" w:ascii="Times New Roman" w:hAnsi="Times New Roman" w:cs="Times New Roman"/>
          <w:color w:val="auto"/>
          <w:sz w:val="28"/>
          <w:szCs w:val="28"/>
          <w:highlight w:val="none"/>
        </w:rPr>
        <w:t xml:space="preserve">ресурсов, закупленных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у одного члена сельскохозяйственного потребительского кооператива</w:t>
      </w:r>
      <w:r>
        <w:rPr>
          <w:rFonts w:hint="default" w:ascii="Times New Roman" w:hAnsi="Times New Roman" w:cs="Times New Roman"/>
          <w:color w:val="auto"/>
          <w:sz w:val="28"/>
          <w:szCs w:val="28"/>
          <w:highlight w:val="none"/>
          <w:lang w:val="ru-RU"/>
        </w:rPr>
        <w:t xml:space="preserve">, получившего средства бюджета Белгородской области в соответствии                с </w:t>
      </w:r>
      <w:r>
        <w:rPr>
          <w:rFonts w:hint="default" w:ascii="Times New Roman" w:hAnsi="Times New Roman" w:cs="Times New Roman"/>
          <w:color w:val="auto"/>
          <w:sz w:val="28"/>
          <w:szCs w:val="28"/>
          <w:highlight w:val="none"/>
        </w:rPr>
        <w:t xml:space="preserve"> подпунктом 1.5.3 пункта 1.5 раздела 1 Порядка</w:t>
      </w:r>
      <w:r>
        <w:rPr>
          <w:rFonts w:hint="default" w:ascii="Times New Roman" w:hAnsi="Times New Roman" w:cs="Times New Roman"/>
          <w:color w:val="auto"/>
          <w:sz w:val="28"/>
          <w:szCs w:val="28"/>
          <w:highlight w:val="none"/>
          <w:lang w:val="ru-RU"/>
        </w:rPr>
        <w:t>,</w:t>
      </w:r>
      <w:r>
        <w:rPr>
          <w:rFonts w:hint="default" w:ascii="Times New Roman" w:hAnsi="Times New Roman" w:cs="Times New Roman"/>
          <w:color w:val="auto"/>
          <w:sz w:val="28"/>
          <w:szCs w:val="28"/>
          <w:highlight w:val="none"/>
        </w:rPr>
        <w:t xml:space="preserve">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и (или) у граждан, ведущих личные подсобн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хозяйств</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 не являющихся член</w:t>
      </w:r>
      <w:r>
        <w:rPr>
          <w:rFonts w:hint="default" w:ascii="Times New Roman" w:hAnsi="Times New Roman" w:cs="Times New Roman"/>
          <w:color w:val="auto"/>
          <w:sz w:val="28"/>
          <w:szCs w:val="28"/>
          <w:highlight w:val="none"/>
          <w:lang w:val="ru-RU"/>
        </w:rPr>
        <w:t>ами</w:t>
      </w:r>
      <w:r>
        <w:rPr>
          <w:rFonts w:hint="default" w:ascii="Times New Roman" w:hAnsi="Times New Roman" w:cs="Times New Roman"/>
          <w:color w:val="auto"/>
          <w:sz w:val="28"/>
          <w:szCs w:val="28"/>
          <w:highlight w:val="none"/>
        </w:rPr>
        <w:t xml:space="preserve">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w:t>
      </w:r>
      <w:r>
        <w:rPr>
          <w:rFonts w:hint="default" w:ascii="Times New Roman" w:hAnsi="Times New Roman" w:cs="Times New Roman"/>
          <w:color w:val="auto"/>
          <w:sz w:val="28"/>
          <w:szCs w:val="28"/>
          <w:highlight w:val="none"/>
          <w:lang w:val="ru-RU"/>
        </w:rPr>
        <w:t xml:space="preserve">части </w:t>
      </w:r>
      <w:r>
        <w:rPr>
          <w:rFonts w:hint="default" w:ascii="Times New Roman" w:hAnsi="Times New Roman" w:cs="Times New Roman"/>
          <w:color w:val="auto"/>
          <w:sz w:val="28"/>
          <w:szCs w:val="28"/>
          <w:highlight w:val="none"/>
        </w:rPr>
        <w:t>затрат. В случае если объем продукции и (или) пищевых</w:t>
      </w:r>
      <w:r>
        <w:rPr>
          <w:rFonts w:hint="default" w:ascii="Times New Roman" w:hAnsi="Times New Roman" w:cs="Times New Roman"/>
          <w:color w:val="auto"/>
          <w:sz w:val="28"/>
          <w:szCs w:val="28"/>
          <w:highlight w:val="none"/>
          <w:lang w:val="ru-RU"/>
        </w:rPr>
        <w:t xml:space="preserve"> лесных</w:t>
      </w:r>
      <w:r>
        <w:rPr>
          <w:rFonts w:hint="default" w:ascii="Times New Roman" w:hAnsi="Times New Roman" w:cs="Times New Roman"/>
          <w:color w:val="auto"/>
          <w:sz w:val="28"/>
          <w:szCs w:val="28"/>
          <w:highlight w:val="none"/>
        </w:rPr>
        <w:t xml:space="preserve">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хозяйств</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 xml:space="preserve">,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w:t>
      </w:r>
      <w:r>
        <w:rPr>
          <w:rFonts w:hint="default" w:ascii="Times New Roman" w:hAnsi="Times New Roman" w:cs="Times New Roman"/>
          <w:color w:val="auto"/>
          <w:sz w:val="28"/>
          <w:szCs w:val="28"/>
          <w:highlight w:val="none"/>
          <w:lang w:val="ru-RU"/>
        </w:rPr>
        <w:t xml:space="preserve">части </w:t>
      </w:r>
      <w:r>
        <w:rPr>
          <w:rFonts w:hint="default" w:ascii="Times New Roman" w:hAnsi="Times New Roman" w:cs="Times New Roman"/>
          <w:color w:val="auto"/>
          <w:sz w:val="28"/>
          <w:szCs w:val="28"/>
          <w:highlight w:val="none"/>
        </w:rPr>
        <w:t xml:space="preserve">затрат, связанных с закупкой сельскохозяйственной продукции, осуществляется на основании расчета указанного максимального объема продукции. </w:t>
      </w:r>
    </w:p>
    <w:p>
      <w:pPr>
        <w:pStyle w:val="201"/>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rPr>
        <w:t>Предоставление средств субсидии на возмещение затрат сельскохозяйственных потребительских кооперативов на закупку сельскохозяйственной продукции и (или)  пищевых</w:t>
      </w:r>
      <w:r>
        <w:rPr>
          <w:rFonts w:hint="default" w:ascii="Times New Roman" w:hAnsi="Times New Roman" w:cs="Times New Roman"/>
          <w:color w:val="auto"/>
          <w:sz w:val="28"/>
          <w:szCs w:val="28"/>
          <w:highlight w:val="none"/>
          <w:lang w:val="ru-RU"/>
        </w:rPr>
        <w:t xml:space="preserve"> лесных</w:t>
      </w:r>
      <w:r>
        <w:rPr>
          <w:rFonts w:hint="default" w:ascii="Times New Roman" w:hAnsi="Times New Roman" w:cs="Times New Roman"/>
          <w:color w:val="auto"/>
          <w:sz w:val="28"/>
          <w:szCs w:val="28"/>
          <w:highlight w:val="none"/>
        </w:rPr>
        <w:t xml:space="preserve"> ресурсов                           у членов сельскохозяйственного потребительского кооператива                                                     и (или) у граждан, ведущих личн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подсобн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хозяйств</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 xml:space="preserve">, не являющихся членами этого сельскохозяйственного потребительского кооператива,                                      </w:t>
      </w:r>
      <w:r>
        <w:rPr>
          <w:rFonts w:hint="default" w:ascii="Times New Roman" w:hAnsi="Times New Roman" w:cs="Times New Roman"/>
          <w:color w:val="auto"/>
          <w:sz w:val="28"/>
          <w:szCs w:val="28"/>
          <w:highlight w:val="none"/>
          <w:lang w:val="ru-RU"/>
        </w:rPr>
        <w:t xml:space="preserve">может осуществляться за несколько кварталов текущего </w:t>
      </w:r>
      <w:r>
        <w:rPr>
          <w:rFonts w:hint="default" w:ascii="Times New Roman" w:hAnsi="Times New Roman" w:cs="Times New Roman"/>
          <w:color w:val="auto"/>
          <w:sz w:val="28"/>
          <w:szCs w:val="28"/>
          <w:highlight w:val="none"/>
        </w:rPr>
        <w:t>финансового года</w:t>
      </w:r>
      <w:r>
        <w:rPr>
          <w:rFonts w:hint="default" w:ascii="Times New Roman" w:hAnsi="Times New Roman" w:cs="Times New Roman"/>
          <w:color w:val="auto"/>
          <w:sz w:val="28"/>
          <w:szCs w:val="28"/>
          <w:highlight w:val="none"/>
          <w:lang w:val="ru-RU"/>
        </w:rPr>
        <w:t>, если эти затраты не возмещались ранее в текущем отчетном году.</w:t>
      </w:r>
    </w:p>
    <w:p>
      <w:pPr>
        <w:pStyle w:val="201"/>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rPr>
        <w:t>Предоставление средств субсидии на возмещение затрат сельскохозяйственных потребительских кооперативов на закупку сельскохозяйственной продукции и (или) пищевых</w:t>
      </w:r>
      <w:r>
        <w:rPr>
          <w:rFonts w:hint="default" w:ascii="Times New Roman" w:hAnsi="Times New Roman" w:cs="Times New Roman"/>
          <w:color w:val="auto"/>
          <w:sz w:val="28"/>
          <w:szCs w:val="28"/>
          <w:highlight w:val="none"/>
          <w:lang w:val="ru-RU"/>
        </w:rPr>
        <w:t xml:space="preserve"> лесных</w:t>
      </w:r>
      <w:r>
        <w:rPr>
          <w:rFonts w:hint="default" w:ascii="Times New Roman" w:hAnsi="Times New Roman" w:cs="Times New Roman"/>
          <w:color w:val="auto"/>
          <w:sz w:val="28"/>
          <w:szCs w:val="28"/>
          <w:highlight w:val="none"/>
        </w:rPr>
        <w:t xml:space="preserve"> ресурсов                            у граждан, ведущих личн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подсобн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хозяйств</w:t>
      </w:r>
      <w:r>
        <w:rPr>
          <w:rFonts w:hint="default" w:ascii="Times New Roman" w:hAnsi="Times New Roman" w:cs="Times New Roman"/>
          <w:color w:val="auto"/>
          <w:sz w:val="28"/>
          <w:szCs w:val="28"/>
          <w:highlight w:val="none"/>
          <w:lang w:val="ru-RU"/>
        </w:rPr>
        <w:t>о и</w:t>
      </w:r>
      <w:r>
        <w:rPr>
          <w:rFonts w:hint="default" w:ascii="Times New Roman" w:hAnsi="Times New Roman" w:cs="Times New Roman"/>
          <w:color w:val="auto"/>
          <w:sz w:val="28"/>
          <w:szCs w:val="28"/>
          <w:highlight w:val="none"/>
        </w:rPr>
        <w:t xml:space="preserve"> не являющихся членами этого сельскохозяйственного потребительского кооператива</w:t>
      </w:r>
      <w:r>
        <w:rPr>
          <w:rFonts w:hint="default" w:ascii="Times New Roman" w:hAnsi="Times New Roman" w:cs="Times New Roman"/>
          <w:color w:val="auto"/>
          <w:sz w:val="28"/>
          <w:szCs w:val="28"/>
          <w:highlight w:val="none"/>
          <w:lang w:val="ru-RU"/>
        </w:rPr>
        <w:t xml:space="preserve">, осуществляется      в случае, если </w:t>
      </w:r>
      <w:r>
        <w:rPr>
          <w:rFonts w:hint="default" w:ascii="Times New Roman" w:hAnsi="Times New Roman" w:cs="Times New Roman"/>
          <w:color w:val="auto"/>
          <w:sz w:val="28"/>
          <w:szCs w:val="28"/>
          <w:highlight w:val="none"/>
        </w:rPr>
        <w:t>граждан</w:t>
      </w:r>
      <w:r>
        <w:rPr>
          <w:rFonts w:hint="default" w:ascii="Times New Roman" w:hAnsi="Times New Roman" w:cs="Times New Roman"/>
          <w:color w:val="auto"/>
          <w:sz w:val="28"/>
          <w:szCs w:val="28"/>
          <w:highlight w:val="none"/>
          <w:lang w:val="ru-RU"/>
        </w:rPr>
        <w:t>е</w:t>
      </w:r>
      <w:r>
        <w:rPr>
          <w:rFonts w:hint="default" w:ascii="Times New Roman" w:hAnsi="Times New Roman" w:cs="Times New Roman"/>
          <w:color w:val="auto"/>
          <w:sz w:val="28"/>
          <w:szCs w:val="28"/>
          <w:highlight w:val="none"/>
        </w:rPr>
        <w:t>, ведущи</w:t>
      </w:r>
      <w:r>
        <w:rPr>
          <w:rFonts w:hint="default" w:ascii="Times New Roman" w:hAnsi="Times New Roman" w:cs="Times New Roman"/>
          <w:color w:val="auto"/>
          <w:sz w:val="28"/>
          <w:szCs w:val="28"/>
          <w:highlight w:val="none"/>
          <w:lang w:val="ru-RU"/>
        </w:rPr>
        <w:t>е</w:t>
      </w:r>
      <w:r>
        <w:rPr>
          <w:rFonts w:hint="default" w:ascii="Times New Roman" w:hAnsi="Times New Roman" w:cs="Times New Roman"/>
          <w:color w:val="auto"/>
          <w:sz w:val="28"/>
          <w:szCs w:val="28"/>
          <w:highlight w:val="none"/>
        </w:rPr>
        <w:t xml:space="preserve"> личн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подсобн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хозяйств</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ru-RU"/>
        </w:rPr>
        <w:t>применяют специальный налоговый режим «Налог на профессиональный доход».</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7</w:t>
      </w:r>
      <w:r>
        <w:rPr>
          <w:rFonts w:hint="default" w:ascii="Times New Roman" w:hAnsi="Times New Roman" w:cs="Times New Roman"/>
          <w:color w:val="auto"/>
          <w:sz w:val="28"/>
          <w:szCs w:val="28"/>
          <w:highlight w:val="none"/>
        </w:rPr>
        <w:t xml:space="preserve">.2. Приобретение имущества, транспорта, техники и объектов, указанных в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"P618" \o "#P618"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подпунктах 1.5.1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"P621" \o "#P621"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1.5.2</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и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"P629" \o "#P629"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1.5.4 пункта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Порядка,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pPr>
        <w:pStyle w:val="201"/>
        <w:tabs>
          <w:tab w:val="left" w:pos="993"/>
          <w:tab w:val="left" w:pos="1418"/>
        </w:tabs>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7</w:t>
      </w:r>
      <w:r>
        <w:rPr>
          <w:rFonts w:hint="default" w:ascii="Times New Roman" w:hAnsi="Times New Roman" w:cs="Times New Roman"/>
          <w:color w:val="auto"/>
          <w:sz w:val="28"/>
          <w:szCs w:val="28"/>
          <w:highlight w:val="none"/>
        </w:rPr>
        <w:t xml:space="preserve">.3. Возмещение затрат сельскохозяйственных потребительских кооперативов, предусмотренных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"P617" \o "#P617"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пунктом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Порядка, за счет иных направлений государственной поддержки не допускается.</w:t>
      </w:r>
    </w:p>
    <w:p>
      <w:pPr>
        <w:pStyle w:val="201"/>
        <w:tabs>
          <w:tab w:val="left" w:pos="993"/>
          <w:tab w:val="left" w:pos="1418"/>
        </w:tabs>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7</w:t>
      </w:r>
      <w:r>
        <w:rPr>
          <w:rFonts w:hint="default" w:ascii="Times New Roman" w:hAnsi="Times New Roman" w:cs="Times New Roman"/>
          <w:color w:val="auto"/>
          <w:sz w:val="28"/>
          <w:szCs w:val="28"/>
          <w:highlight w:val="none"/>
        </w:rPr>
        <w:t xml:space="preserve">.4. Приоритетность возмещения затрат сельскохозяйственным потребительским кооперативам, предусмотренных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"P623" \o "#P623"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пункт</w:t>
      </w:r>
      <w:r>
        <w:rPr>
          <w:rFonts w:hint="default" w:ascii="Times New Roman" w:hAnsi="Times New Roman" w:cs="Times New Roman"/>
          <w:color w:val="auto"/>
          <w:sz w:val="28"/>
          <w:szCs w:val="28"/>
          <w:highlight w:val="none"/>
          <w:lang w:val="ru-RU"/>
        </w:rPr>
        <w:t>ом</w:t>
      </w:r>
      <w:r>
        <w:rPr>
          <w:rFonts w:hint="default" w:ascii="Times New Roman" w:hAnsi="Times New Roman" w:cs="Times New Roman"/>
          <w:color w:val="auto"/>
          <w:sz w:val="28"/>
          <w:szCs w:val="28"/>
          <w:highlight w:val="none"/>
        </w:rPr>
        <w:t xml:space="preserve">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Порядка, определяется в порядке очередности поступления заявок.</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Размер средств</w:t>
      </w:r>
      <w:r>
        <w:rPr>
          <w:rFonts w:hint="default" w:ascii="Times New Roman" w:hAnsi="Times New Roman" w:cs="Times New Roman"/>
          <w:color w:val="auto"/>
          <w:sz w:val="28"/>
          <w:szCs w:val="28"/>
          <w:highlight w:val="none"/>
          <w:lang w:val="ru-RU"/>
        </w:rPr>
        <w:t xml:space="preserve"> субсидии</w:t>
      </w:r>
      <w:r>
        <w:rPr>
          <w:rFonts w:hint="default" w:ascii="Times New Roman" w:hAnsi="Times New Roman" w:cs="Times New Roman"/>
          <w:color w:val="auto"/>
          <w:sz w:val="28"/>
          <w:szCs w:val="28"/>
          <w:highlight w:val="none"/>
        </w:rPr>
        <w:t xml:space="preserve">, предоставляемых </w:t>
      </w:r>
      <w:r>
        <w:rPr>
          <w:rFonts w:hint="default" w:ascii="Times New Roman" w:hAnsi="Times New Roman" w:cs="Times New Roman"/>
          <w:color w:val="auto"/>
          <w:sz w:val="28"/>
          <w:szCs w:val="28"/>
          <w:highlight w:val="none"/>
          <w:lang w:val="ru-RU"/>
        </w:rPr>
        <w:t>Получателю субсидии</w:t>
      </w:r>
      <w:r>
        <w:rPr>
          <w:rFonts w:hint="default" w:ascii="Times New Roman" w:hAnsi="Times New Roman" w:cs="Times New Roman"/>
          <w:color w:val="auto"/>
          <w:sz w:val="28"/>
          <w:szCs w:val="28"/>
          <w:highlight w:val="none"/>
        </w:rPr>
        <w:t>, определяется Министерством. В случае если Министерство утверждает размер средств</w:t>
      </w:r>
      <w:r>
        <w:rPr>
          <w:rFonts w:hint="default" w:ascii="Times New Roman" w:hAnsi="Times New Roman" w:cs="Times New Roman"/>
          <w:color w:val="auto"/>
          <w:sz w:val="28"/>
          <w:szCs w:val="28"/>
          <w:highlight w:val="none"/>
          <w:lang w:val="ru-RU"/>
        </w:rPr>
        <w:t xml:space="preserve"> субсидии</w:t>
      </w:r>
      <w:r>
        <w:rPr>
          <w:rFonts w:hint="default" w:ascii="Times New Roman" w:hAnsi="Times New Roman" w:cs="Times New Roman"/>
          <w:color w:val="auto"/>
          <w:sz w:val="28"/>
          <w:szCs w:val="28"/>
          <w:highlight w:val="none"/>
        </w:rPr>
        <w:t xml:space="preserve">, предоставляемых </w:t>
      </w:r>
      <w:r>
        <w:rPr>
          <w:rFonts w:hint="default" w:ascii="Times New Roman" w:hAnsi="Times New Roman" w:cs="Times New Roman"/>
          <w:color w:val="auto"/>
          <w:sz w:val="28"/>
          <w:szCs w:val="28"/>
          <w:highlight w:val="none"/>
          <w:lang w:val="ru-RU"/>
        </w:rPr>
        <w:t>Получателю субсидии</w:t>
      </w:r>
      <w:r>
        <w:rPr>
          <w:rFonts w:hint="default" w:ascii="Times New Roman" w:hAnsi="Times New Roman" w:cs="Times New Roman"/>
          <w:color w:val="auto"/>
          <w:sz w:val="28"/>
          <w:szCs w:val="28"/>
          <w:highlight w:val="none"/>
        </w:rPr>
        <w:t xml:space="preserve">, превышающий размер, установленный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"P617" \o "#P617"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пунктом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Порядка, расходные обязательства Белгородской области по выплате таких средств в сумме, </w:t>
      </w:r>
      <w:r>
        <w:rPr>
          <w:rFonts w:hint="default" w:ascii="Times New Roman" w:hAnsi="Times New Roman" w:cs="Times New Roman"/>
          <w:color w:val="auto"/>
          <w:spacing w:val="-6"/>
          <w:sz w:val="28"/>
          <w:szCs w:val="28"/>
          <w:highlight w:val="none"/>
        </w:rPr>
        <w:t>превышающей указанный размер, из федерального бюджета не софинансируются.</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7</w:t>
      </w:r>
      <w:r>
        <w:rPr>
          <w:rFonts w:hint="default" w:ascii="Times New Roman" w:hAnsi="Times New Roman" w:cs="Times New Roman"/>
          <w:color w:val="auto"/>
          <w:sz w:val="28"/>
          <w:szCs w:val="28"/>
          <w:highlight w:val="none"/>
        </w:rPr>
        <w:t>.5.</w:t>
      </w:r>
      <w:r>
        <w:rPr>
          <w:rFonts w:hint="default" w:ascii="Times New Roman" w:hAnsi="Times New Roman" w:cs="Times New Roman"/>
          <w:color w:val="auto"/>
          <w:highlight w:val="none"/>
        </w:rPr>
        <w:t xml:space="preserve"> </w:t>
      </w:r>
      <w:r>
        <w:rPr>
          <w:rFonts w:hint="default" w:ascii="Times New Roman" w:hAnsi="Times New Roman" w:cs="Times New Roman"/>
          <w:color w:val="auto"/>
          <w:sz w:val="28"/>
          <w:szCs w:val="28"/>
          <w:highlight w:val="none"/>
        </w:rPr>
        <w:t>Возмещение затрат сельскохозяйственных потребитель</w:t>
      </w:r>
      <w:r>
        <w:rPr>
          <w:rFonts w:hint="default" w:ascii="Times New Roman" w:hAnsi="Times New Roman" w:cs="Times New Roman"/>
          <w:sz w:val="28"/>
          <w:szCs w:val="28"/>
          <w:highlight w:val="none"/>
        </w:rPr>
        <w:t>ских кооперативов, указанных в подпункт</w:t>
      </w:r>
      <w:r>
        <w:rPr>
          <w:rFonts w:hint="default" w:ascii="Times New Roman" w:hAnsi="Times New Roman" w:cs="Times New Roman"/>
          <w:sz w:val="28"/>
          <w:szCs w:val="28"/>
          <w:highlight w:val="none"/>
          <w:lang w:val="ru-RU"/>
        </w:rPr>
        <w:t>е</w:t>
      </w:r>
      <w:r>
        <w:rPr>
          <w:rFonts w:hint="default" w:ascii="Times New Roman" w:hAnsi="Times New Roman" w:cs="Times New Roman"/>
          <w:sz w:val="28"/>
          <w:szCs w:val="28"/>
          <w:highlight w:val="none"/>
        </w:rPr>
        <w:t xml:space="preserve"> 1.5.</w:t>
      </w:r>
      <w:r>
        <w:rPr>
          <w:rFonts w:hint="default" w:ascii="Times New Roman" w:hAnsi="Times New Roman" w:cs="Times New Roman"/>
          <w:sz w:val="28"/>
          <w:szCs w:val="28"/>
          <w:highlight w:val="none"/>
          <w:lang w:val="ru-RU"/>
        </w:rPr>
        <w:t>3</w:t>
      </w:r>
      <w:r>
        <w:rPr>
          <w:rFonts w:hint="default" w:ascii="Times New Roman" w:hAnsi="Times New Roman" w:cs="Times New Roman"/>
          <w:sz w:val="28"/>
          <w:szCs w:val="28"/>
          <w:highlight w:val="none"/>
        </w:rPr>
        <w:t xml:space="preserve"> пункта 1.5 раздела 1 Порядка,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за IV ква</w:t>
      </w:r>
      <w:r>
        <w:rPr>
          <w:rFonts w:hint="default" w:ascii="Times New Roman" w:hAnsi="Times New Roman" w:cs="Times New Roman"/>
          <w:color w:val="auto"/>
          <w:sz w:val="28"/>
          <w:szCs w:val="28"/>
          <w:highlight w:val="none"/>
        </w:rPr>
        <w:t xml:space="preserve">ртал отчетного финансового года может быть осуществлено в первом полугодии года, следующего за отчетным годом, в случае, если эти затраты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не возмещались ранее.</w:t>
      </w:r>
    </w:p>
    <w:p>
      <w:pPr>
        <w:pStyle w:val="201"/>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8</w:t>
      </w:r>
      <w:r>
        <w:rPr>
          <w:rFonts w:hint="default" w:ascii="Times New Roman" w:hAnsi="Times New Roman" w:cs="Times New Roman"/>
          <w:color w:val="auto"/>
          <w:sz w:val="28"/>
          <w:szCs w:val="28"/>
          <w:highlight w:val="none"/>
        </w:rPr>
        <w:t>.</w:t>
      </w:r>
      <w:r>
        <w:rPr>
          <w:rFonts w:hint="default" w:ascii="Times New Roman" w:hAnsi="Times New Roman" w:cs="Times New Roman"/>
          <w:color w:val="FF0000"/>
          <w:sz w:val="28"/>
          <w:szCs w:val="28"/>
          <w:highlight w:val="none"/>
        </w:rPr>
        <w:t xml:space="preserve"> </w:t>
      </w:r>
      <w:r>
        <w:rPr>
          <w:rFonts w:hint="default" w:ascii="Times New Roman" w:hAnsi="Times New Roman" w:cs="Times New Roman"/>
          <w:color w:val="auto"/>
          <w:sz w:val="28"/>
          <w:szCs w:val="28"/>
          <w:highlight w:val="none"/>
        </w:rPr>
        <w:t xml:space="preserve">Получение средств сельскохозяйственными потребительскими кооперативами последующих уровней в соответствии с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"P623" \o "#P623"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"P618" \o "#P618"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подпунктами 1.5.1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"P621" \o "#P621"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1.5.2</w:t>
      </w:r>
      <w:r>
        <w:rPr>
          <w:rFonts w:hint="default" w:ascii="Times New Roman" w:hAnsi="Times New Roman" w:cs="Times New Roman"/>
          <w:color w:val="auto"/>
          <w:sz w:val="28"/>
          <w:szCs w:val="28"/>
          <w:highlight w:val="none"/>
          <w:lang w:val="ru-RU"/>
        </w:rPr>
        <w:t>, 1.5.4 и 1.5.5</w:t>
      </w:r>
      <w:r>
        <w:rPr>
          <w:rFonts w:hint="default" w:ascii="Times New Roman" w:hAnsi="Times New Roman" w:cs="Times New Roman"/>
          <w:color w:val="auto"/>
          <w:sz w:val="28"/>
          <w:szCs w:val="28"/>
          <w:highlight w:val="none"/>
        </w:rPr>
        <w:t xml:space="preserve"> пункта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Порядк</w:t>
      </w:r>
      <w:r>
        <w:rPr>
          <w:rFonts w:hint="default" w:ascii="Times New Roman" w:hAnsi="Times New Roman" w:cs="Times New Roman"/>
          <w:color w:val="auto"/>
          <w:sz w:val="28"/>
          <w:szCs w:val="28"/>
          <w:highlight w:val="none"/>
          <w:lang w:val="ru-RU"/>
        </w:rPr>
        <w:t>а</w:t>
      </w:r>
      <w:r>
        <w:rPr>
          <w:rFonts w:hint="default" w:ascii="Times New Roman" w:hAnsi="Times New Roman" w:cs="Times New Roman"/>
          <w:color w:val="auto"/>
          <w:sz w:val="28"/>
          <w:szCs w:val="28"/>
          <w:highlight w:val="none"/>
        </w:rPr>
        <w:t xml:space="preserve"> допускается при условии,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что члены таких сельскохозяйственных потребительских кооперативов последующих уровней не являются получателями средств в соответствии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с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"P618" \o "#P618"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подпунктами 1.5.1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"P621" \o "#P621"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1.5.2</w:t>
      </w:r>
      <w:r>
        <w:rPr>
          <w:rFonts w:hint="default" w:ascii="Times New Roman" w:hAnsi="Times New Roman" w:cs="Times New Roman"/>
          <w:color w:val="auto"/>
          <w:sz w:val="28"/>
          <w:szCs w:val="28"/>
          <w:highlight w:val="none"/>
          <w:lang w:val="ru-RU"/>
        </w:rPr>
        <w:t>, 1.5.4 и 1.5.5</w:t>
      </w:r>
      <w:r>
        <w:rPr>
          <w:rFonts w:hint="default" w:ascii="Times New Roman" w:hAnsi="Times New Roman" w:cs="Times New Roman"/>
          <w:color w:val="auto"/>
          <w:sz w:val="28"/>
          <w:szCs w:val="28"/>
          <w:highlight w:val="none"/>
        </w:rPr>
        <w:t xml:space="preserve"> пункта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bookmarkStart w:id="11" w:name="P642"/>
      <w:bookmarkEnd w:id="11"/>
      <w:r>
        <w:rPr>
          <w:rFonts w:hint="default" w:ascii="Times New Roman" w:hAnsi="Times New Roman" w:cs="Times New Roman"/>
          <w:sz w:val="28"/>
          <w:szCs w:val="28"/>
          <w:highlight w:val="none"/>
        </w:rPr>
        <w:t>1.</w:t>
      </w:r>
      <w:r>
        <w:rPr>
          <w:rFonts w:hint="default" w:ascii="Times New Roman" w:hAnsi="Times New Roman" w:cs="Times New Roman"/>
          <w:sz w:val="28"/>
          <w:szCs w:val="28"/>
          <w:highlight w:val="none"/>
          <w:lang w:val="ru-RU"/>
        </w:rPr>
        <w:t>9</w:t>
      </w:r>
      <w:r>
        <w:rPr>
          <w:rFonts w:hint="default" w:ascii="Times New Roman" w:hAnsi="Times New Roman" w:cs="Times New Roman"/>
          <w:sz w:val="28"/>
          <w:szCs w:val="28"/>
          <w:highlight w:val="none"/>
        </w:rPr>
        <w:t>. Способом предоставления субсидии является возмещение затрат. Возмещение затрат осуществляется без учета налога на добавленную стоимость.</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w:t>
      </w:r>
      <w:r>
        <w:rPr>
          <w:rFonts w:hint="default" w:ascii="Times New Roman" w:hAnsi="Times New Roman" w:cs="Times New Roman"/>
          <w:sz w:val="28"/>
          <w:szCs w:val="28"/>
          <w:highlight w:val="none"/>
          <w:lang w:val="ru-RU"/>
        </w:rPr>
        <w:t>10</w:t>
      </w:r>
      <w:r>
        <w:rPr>
          <w:rFonts w:hint="default" w:ascii="Times New Roman" w:hAnsi="Times New Roman" w:cs="Times New Roman"/>
          <w:sz w:val="28"/>
          <w:szCs w:val="28"/>
          <w:highlight w:val="none"/>
        </w:rPr>
        <w:t xml:space="preserve">. Для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олучателей </w:t>
      </w:r>
      <w:r>
        <w:rPr>
          <w:rFonts w:hint="default" w:ascii="Times New Roman" w:hAnsi="Times New Roman" w:cs="Times New Roman"/>
          <w:sz w:val="28"/>
          <w:szCs w:val="28"/>
          <w:highlight w:val="none"/>
          <w:lang w:val="ru-RU"/>
        </w:rPr>
        <w:t>субсидии</w:t>
      </w:r>
      <w:r>
        <w:rPr>
          <w:rFonts w:hint="default" w:ascii="Times New Roman" w:hAnsi="Times New Roman" w:cs="Times New Roman"/>
          <w:sz w:val="28"/>
          <w:szCs w:val="28"/>
          <w:highlight w:val="none"/>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осуществляется исходя из суммы расходов на приобретение товаров (работ, услуг), включая сумму налога на добавленную стоимость.</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1.1</w:t>
      </w:r>
      <w:r>
        <w:rPr>
          <w:rFonts w:hint="default" w:ascii="Times New Roman" w:hAnsi="Times New Roman" w:cs="Times New Roman"/>
          <w:sz w:val="28"/>
          <w:szCs w:val="28"/>
          <w:highlight w:val="none"/>
          <w:lang w:val="ru-RU"/>
        </w:rPr>
        <w:t>1</w:t>
      </w:r>
      <w:r>
        <w:rPr>
          <w:rFonts w:hint="default" w:ascii="Times New Roman" w:hAnsi="Times New Roman" w:cs="Times New Roman"/>
          <w:sz w:val="28"/>
          <w:szCs w:val="28"/>
          <w:highlight w:val="none"/>
        </w:rPr>
        <w:t xml:space="preserve">.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установленном порядке лимиты бюджетных обязательств на предоставление субсидии на соответствующий финансовый год и на плановый период.</w:t>
      </w:r>
    </w:p>
    <w:p>
      <w:pPr>
        <w:pStyle w:val="201"/>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sz w:val="28"/>
          <w:szCs w:val="28"/>
          <w:highlight w:val="none"/>
        </w:rPr>
        <w:t>1.1</w:t>
      </w:r>
      <w:r>
        <w:rPr>
          <w:rFonts w:hint="default" w:ascii="Times New Roman" w:hAnsi="Times New Roman" w:cs="Times New Roman"/>
          <w:sz w:val="28"/>
          <w:szCs w:val="28"/>
          <w:highlight w:val="none"/>
          <w:lang w:val="ru-RU"/>
        </w:rPr>
        <w:t>2</w:t>
      </w:r>
      <w:r>
        <w:rPr>
          <w:rFonts w:hint="default" w:ascii="Times New Roman" w:hAnsi="Times New Roman" w:cs="Times New Roman"/>
          <w:sz w:val="28"/>
          <w:szCs w:val="28"/>
          <w:highlight w:val="none"/>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Субсиди</w:t>
      </w:r>
      <w:r>
        <w:rPr>
          <w:rFonts w:hint="default" w:ascii="Times New Roman" w:hAnsi="Times New Roman" w:cs="Times New Roman"/>
          <w:color w:val="000000" w:themeColor="text1"/>
          <w:sz w:val="28"/>
          <w:szCs w:val="28"/>
          <w:highlight w:val="none"/>
          <w:lang w:val="ru-RU"/>
          <w14:textFill>
            <w14:solidFill>
              <w14:schemeClr w14:val="tx1"/>
            </w14:solidFill>
          </w14:textFill>
        </w:rPr>
        <w:t>я</w:t>
      </w:r>
      <w:r>
        <w:rPr>
          <w:rFonts w:hint="default" w:ascii="Times New Roman" w:hAnsi="Times New Roman" w:cs="Times New Roman"/>
          <w:color w:val="000000" w:themeColor="text1"/>
          <w:sz w:val="28"/>
          <w:szCs w:val="28"/>
          <w:highlight w:val="none"/>
          <w14:textFill>
            <w14:solidFill>
              <w14:schemeClr w14:val="tx1"/>
            </w14:solidFill>
          </w14:textFill>
        </w:rPr>
        <w:t xml:space="preserve"> предоставля</w:t>
      </w:r>
      <w:r>
        <w:rPr>
          <w:rFonts w:hint="default" w:ascii="Times New Roman" w:hAnsi="Times New Roman" w:cs="Times New Roman"/>
          <w:color w:val="000000" w:themeColor="text1"/>
          <w:sz w:val="28"/>
          <w:szCs w:val="28"/>
          <w:highlight w:val="none"/>
          <w:lang w:val="ru-RU"/>
          <w14:textFill>
            <w14:solidFill>
              <w14:schemeClr w14:val="tx1"/>
            </w14:solidFill>
          </w14:textFill>
        </w:rPr>
        <w:t>е</w:t>
      </w:r>
      <w:r>
        <w:rPr>
          <w:rFonts w:hint="default" w:ascii="Times New Roman" w:hAnsi="Times New Roman" w:cs="Times New Roman"/>
          <w:color w:val="000000" w:themeColor="text1"/>
          <w:sz w:val="28"/>
          <w:szCs w:val="28"/>
          <w:highlight w:val="none"/>
          <w14:textFill>
            <w14:solidFill>
              <w14:schemeClr w14:val="tx1"/>
            </w14:solidFill>
          </w14:textFill>
        </w:rPr>
        <w:t>тся за счет средств областного бюджета</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и на плановый период, на цель, указанную в пункте 1.3 раздела 1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1.1</w:t>
      </w:r>
      <w:r>
        <w:rPr>
          <w:rFonts w:hint="default" w:ascii="Times New Roman" w:hAnsi="Times New Roman" w:cs="Times New Roman"/>
          <w:sz w:val="28"/>
          <w:szCs w:val="28"/>
          <w:highlight w:val="none"/>
          <w:lang w:val="ru-RU"/>
        </w:rPr>
        <w:t>3</w:t>
      </w:r>
      <w:r>
        <w:rPr>
          <w:rFonts w:hint="default" w:ascii="Times New Roman" w:hAnsi="Times New Roman" w:cs="Times New Roman"/>
          <w:sz w:val="28"/>
          <w:szCs w:val="28"/>
          <w:highlight w:val="none"/>
        </w:rPr>
        <w:t>. Сведения о субсиди</w:t>
      </w:r>
      <w:r>
        <w:rPr>
          <w:rFonts w:hint="default" w:ascii="Times New Roman" w:hAnsi="Times New Roman" w:cs="Times New Roman"/>
          <w:sz w:val="28"/>
          <w:szCs w:val="28"/>
          <w:highlight w:val="none"/>
          <w:lang w:val="ru-RU"/>
        </w:rPr>
        <w:t>и</w:t>
      </w:r>
      <w:r>
        <w:rPr>
          <w:rFonts w:hint="default" w:ascii="Times New Roman" w:hAnsi="Times New Roman" w:cs="Times New Roman"/>
          <w:sz w:val="28"/>
          <w:szCs w:val="28"/>
          <w:highlight w:val="none"/>
        </w:rPr>
        <w:t xml:space="preserve"> размещаются на едином портале бюджетной системы Российской </w:t>
      </w:r>
      <w:r>
        <w:rPr>
          <w:rFonts w:hint="default" w:ascii="Times New Roman" w:hAnsi="Times New Roman" w:cs="Times New Roman"/>
          <w:color w:val="000000" w:themeColor="text1"/>
          <w:sz w:val="28"/>
          <w:szCs w:val="28"/>
          <w:highlight w:val="none"/>
          <w14:textFill>
            <w14:solidFill>
              <w14:schemeClr w14:val="tx1"/>
            </w14:solidFill>
          </w14:textFill>
        </w:rPr>
        <w:t>Федерации</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 xml:space="preserve">в </w:t>
      </w:r>
      <w:r>
        <w:rPr>
          <w:rFonts w:hint="default" w:ascii="Times New Roman" w:hAnsi="Times New Roman" w:cs="Times New Roman"/>
          <w:sz w:val="28"/>
          <w:szCs w:val="28"/>
          <w:highlight w:val="none"/>
        </w:rPr>
        <w:t>сети Интернет</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разделе единого портала)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порядке, установленном Министерстве финансов </w:t>
      </w:r>
      <w:r>
        <w:rPr>
          <w:rFonts w:hint="default" w:ascii="Times New Roman" w:hAnsi="Times New Roman" w:cs="Times New Roman"/>
          <w:sz w:val="28"/>
          <w:highlight w:val="none"/>
        </w:rPr>
        <w:t xml:space="preserve">Российской Федерации, </w:t>
      </w:r>
      <w:r>
        <w:rPr>
          <w:rFonts w:hint="default" w:ascii="Times New Roman" w:hAnsi="Times New Roman" w:cs="Times New Roman"/>
          <w:sz w:val="28"/>
          <w:highlight w:val="none"/>
        </w:rPr>
        <w:br w:type="textWrapping"/>
      </w:r>
      <w:r>
        <w:rPr>
          <w:rFonts w:hint="default" w:ascii="Times New Roman" w:hAnsi="Times New Roman" w:cs="Times New Roman"/>
          <w:color w:val="auto"/>
          <w:sz w:val="28"/>
          <w:highlight w:val="none"/>
        </w:rPr>
        <w:t xml:space="preserve">в течение 10 (десяти) рабочих дней со дня, следующего за днем доведения бюджетных ассигнований на предоставление </w:t>
      </w:r>
      <w:r>
        <w:rPr>
          <w:rFonts w:hint="default" w:ascii="Times New Roman" w:hAnsi="Times New Roman" w:cs="Times New Roman"/>
          <w:color w:val="auto"/>
          <w:sz w:val="28"/>
          <w:highlight w:val="none"/>
          <w:lang w:val="ru-RU"/>
        </w:rPr>
        <w:t>субсидии</w:t>
      </w:r>
      <w:r>
        <w:rPr>
          <w:rFonts w:hint="default" w:ascii="Times New Roman" w:hAnsi="Times New Roman" w:cs="Times New Roman"/>
          <w:color w:val="auto"/>
          <w:sz w:val="28"/>
          <w:highlight w:val="none"/>
        </w:rPr>
        <w:t xml:space="preserve"> до главных Министерства.</w:t>
      </w:r>
    </w:p>
    <w:p>
      <w:pPr>
        <w:pStyle w:val="201"/>
        <w:ind w:firstLine="540"/>
        <w:jc w:val="both"/>
        <w:rPr>
          <w:rFonts w:hint="default" w:ascii="Times New Roman" w:hAnsi="Times New Roman" w:cs="Times New Roman"/>
          <w:sz w:val="28"/>
          <w:szCs w:val="28"/>
          <w:highlight w:val="none"/>
        </w:rPr>
      </w:pPr>
    </w:p>
    <w:p>
      <w:pPr>
        <w:pStyle w:val="202"/>
        <w:ind w:firstLine="709"/>
        <w:jc w:val="center"/>
        <w:outlineLvl w:val="1"/>
        <w:rPr>
          <w:rFonts w:hint="default" w:ascii="Times New Roman" w:hAnsi="Times New Roman" w:cs="Times New Roman"/>
          <w:sz w:val="28"/>
          <w:szCs w:val="28"/>
          <w:highlight w:val="none"/>
        </w:rPr>
      </w:pPr>
      <w:bookmarkStart w:id="12" w:name="P662"/>
      <w:bookmarkEnd w:id="12"/>
      <w:r>
        <w:rPr>
          <w:rFonts w:hint="default" w:ascii="Times New Roman" w:hAnsi="Times New Roman" w:cs="Times New Roman"/>
          <w:sz w:val="28"/>
          <w:szCs w:val="28"/>
          <w:highlight w:val="none"/>
        </w:rPr>
        <w:t xml:space="preserve">2. Порядок проведения отбора </w:t>
      </w:r>
    </w:p>
    <w:p>
      <w:pPr>
        <w:pStyle w:val="201"/>
        <w:ind w:firstLine="709"/>
        <w:jc w:val="both"/>
        <w:rPr>
          <w:rFonts w:hint="default" w:ascii="Times New Roman" w:hAnsi="Times New Roman" w:cs="Times New Roman"/>
          <w:sz w:val="28"/>
          <w:szCs w:val="28"/>
          <w:highlight w:val="none"/>
        </w:rPr>
      </w:pP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2.1. Способом проведения отбора является запрос предложений (заявок). </w:t>
      </w:r>
      <w:r>
        <w:rPr>
          <w:rFonts w:hint="default" w:ascii="Times New Roman" w:hAnsi="Times New Roman" w:cs="Times New Roman"/>
          <w:color w:val="000000" w:themeColor="text1"/>
          <w:sz w:val="28"/>
          <w:szCs w:val="28"/>
          <w:highlight w:val="none"/>
          <w14:textFill>
            <w14:solidFill>
              <w14:schemeClr w14:val="tx1"/>
            </w14:solidFill>
          </w14:textFill>
        </w:rPr>
        <w:t>Получатели субсидии определяются по результатам отбора участников отбора, подавших заявки, исходя из очередности поступления заявок, критериев отбора, указанных в пункте 2.17 раздела 2 Порядка и принятия Министерством решения о предоставлении субсидии.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Отбор </w:t>
      </w:r>
      <w:r>
        <w:rPr>
          <w:rFonts w:hint="default" w:ascii="Times New Roman" w:hAnsi="Times New Roman" w:cs="Times New Roman"/>
          <w:sz w:val="28"/>
          <w:szCs w:val="28"/>
          <w:highlight w:val="none"/>
          <w:lang w:val="ru-RU"/>
        </w:rPr>
        <w:t>проводится</w:t>
      </w:r>
      <w:r>
        <w:rPr>
          <w:rFonts w:hint="default" w:ascii="Times New Roman" w:hAnsi="Times New Roman" w:cs="Times New Roman"/>
          <w:sz w:val="28"/>
          <w:szCs w:val="28"/>
          <w:highlight w:val="none"/>
        </w:rPr>
        <w:t xml:space="preserve"> на едином портале предоставления мер финансовой государственной поддержки (далее – Единый портал)</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 Взаимодействие Министерства, а также комиссии с участниками отбора осуществляется с использованием документов в электронной форме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системе «Электронный бюджет».</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ascii="Times New Roman" w:hAnsi="Times New Roman" w:cs="Times New Roman"/>
          <w:sz w:val="28"/>
          <w:szCs w:val="28"/>
          <w:highlight w:val="none"/>
        </w:rPr>
        <w:t>2.3. Объявление о проведении отбора формируется Министерством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продовольствия Белгородской области (далее – Министр)</w:t>
      </w:r>
      <w:r>
        <w:rPr>
          <w:rFonts w:hint="default" w:ascii="Times New Roman" w:hAnsi="Times New Roman" w:cs="Times New Roman"/>
          <w:sz w:val="28"/>
          <w:szCs w:val="28"/>
          <w:highlight w:val="none"/>
          <w:lang w:val="ru-RU"/>
        </w:rPr>
        <w:t xml:space="preserve">                              </w:t>
      </w:r>
      <w:r>
        <w:rPr>
          <w:rFonts w:hint="default" w:eastAsia="Times New Roman" w:cs="Times New Roman"/>
          <w:sz w:val="28"/>
          <w:szCs w:val="28"/>
          <w:highlight w:val="none"/>
          <w:lang w:eastAsia="ru-RU"/>
        </w:rPr>
        <w:t xml:space="preserve">или уполномоченного им лица, публикуется на Едином портале в срок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 xml:space="preserve">не позднее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 xml:space="preserve">5-го календарного дня до наступления даты начала приема заявок на участие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 xml:space="preserve">в Конкурсе (далее </w:t>
      </w:r>
      <w:r>
        <w:rPr>
          <w:rFonts w:eastAsia="Times New Roman" w:cs="Times New Roman"/>
          <w:sz w:val="28"/>
          <w:szCs w:val="28"/>
          <w:highlight w:val="none"/>
          <w:lang w:eastAsia="ru-RU"/>
        </w:rPr>
        <w:t>–</w:t>
      </w:r>
      <w:r>
        <w:rPr>
          <w:rFonts w:hint="default" w:eastAsia="Times New Roman" w:cs="Times New Roman"/>
          <w:sz w:val="28"/>
          <w:szCs w:val="28"/>
          <w:highlight w:val="none"/>
          <w:lang w:eastAsia="ru-RU"/>
        </w:rPr>
        <w:t xml:space="preserve"> заявка) и включает в себя следующую информацию:</w:t>
      </w:r>
    </w:p>
    <w:p>
      <w:pPr>
        <w:pStyle w:val="201"/>
        <w:keepNext w:val="0"/>
        <w:keepLines w:val="0"/>
        <w:pageBreakBefore w:val="0"/>
        <w:spacing w:line="240" w:lineRule="auto"/>
        <w:ind w:firstLine="706"/>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способ проведения отбора;</w:t>
      </w:r>
    </w:p>
    <w:p>
      <w:pPr>
        <w:keepNext w:val="0"/>
        <w:keepLines w:val="0"/>
        <w:pageBreakBefore w:val="0"/>
        <w:widowControl/>
        <w:suppressLineNumbers w:val="0"/>
        <w:spacing w:after="0" w:line="240" w:lineRule="auto"/>
        <w:ind w:firstLine="706"/>
        <w:jc w:val="both"/>
        <w:rPr>
          <w:rFonts w:hint="default" w:ascii="Times New Roman" w:hAnsi="Times New Roman" w:cs="Times New Roman"/>
          <w:color w:val="auto"/>
          <w:highlight w:val="none"/>
        </w:rPr>
      </w:pPr>
      <w:r>
        <w:rPr>
          <w:rFonts w:hint="default" w:ascii="Times New Roman" w:hAnsi="Times New Roman" w:cs="Times New Roman"/>
          <w:color w:val="auto"/>
          <w:sz w:val="28"/>
          <w:szCs w:val="28"/>
          <w:highlight w:val="none"/>
          <w:lang w:val="ru-RU"/>
        </w:rPr>
        <w:t xml:space="preserve">- </w:t>
      </w:r>
      <w:r>
        <w:rPr>
          <w:rFonts w:hint="default" w:ascii="Times New Roman" w:hAnsi="Times New Roman" w:eastAsia="SimSun" w:cs="Times New Roman"/>
          <w:i w:val="0"/>
          <w:iCs w:val="0"/>
          <w:caps w:val="0"/>
          <w:color w:val="auto"/>
          <w:spacing w:val="0"/>
          <w:sz w:val="28"/>
          <w:szCs w:val="28"/>
          <w:highlight w:val="none"/>
          <w:shd w:val="clear" w:color="auto" w:fill="FFFFFF"/>
          <w:lang w:val="en-US" w:eastAsia="zh-CN" w:bidi="ar"/>
        </w:rPr>
        <w:t>дата и время начала приема заявок, а также дата и время окончания приема заявок участников отбора, которая не может быть ранее</w:t>
      </w:r>
      <w:r>
        <w:rPr>
          <w:rFonts w:hint="default" w:ascii="Times New Roman" w:hAnsi="Times New Roman" w:eastAsia="SimSun" w:cs="Times New Roman"/>
          <w:i w:val="0"/>
          <w:iCs w:val="0"/>
          <w:caps w:val="0"/>
          <w:color w:val="auto"/>
          <w:spacing w:val="0"/>
          <w:sz w:val="28"/>
          <w:szCs w:val="28"/>
          <w:highlight w:val="none"/>
          <w:shd w:val="clear" w:color="auto" w:fill="FFFFFF"/>
          <w:lang w:val="ru-RU" w:eastAsia="zh-CN" w:bidi="ar"/>
        </w:rPr>
        <w:t xml:space="preserve">                        </w:t>
      </w:r>
      <w:r>
        <w:rPr>
          <w:rFonts w:hint="default" w:ascii="Times New Roman" w:hAnsi="Times New Roman" w:eastAsia="SimSun" w:cs="Times New Roman"/>
          <w:i w:val="0"/>
          <w:iCs w:val="0"/>
          <w:caps w:val="0"/>
          <w:color w:val="auto"/>
          <w:spacing w:val="0"/>
          <w:sz w:val="28"/>
          <w:szCs w:val="28"/>
          <w:highlight w:val="none"/>
          <w:shd w:val="clear" w:color="auto" w:fill="FFFFFF"/>
          <w:lang w:val="en-US" w:eastAsia="zh-CN" w:bidi="ar"/>
        </w:rPr>
        <w:t xml:space="preserve">10-го календарного дня, следующего за днем размещения объявления </w:t>
      </w:r>
      <w:r>
        <w:rPr>
          <w:rFonts w:hint="default" w:ascii="Times New Roman" w:hAnsi="Times New Roman" w:eastAsia="SimSun" w:cs="Times New Roman"/>
          <w:i w:val="0"/>
          <w:iCs w:val="0"/>
          <w:caps w:val="0"/>
          <w:color w:val="auto"/>
          <w:spacing w:val="0"/>
          <w:sz w:val="28"/>
          <w:szCs w:val="28"/>
          <w:highlight w:val="none"/>
          <w:shd w:val="clear" w:color="auto" w:fill="FFFFFF"/>
          <w:lang w:val="ru-RU" w:eastAsia="zh-CN" w:bidi="ar"/>
        </w:rPr>
        <w:t xml:space="preserve">                </w:t>
      </w:r>
      <w:r>
        <w:rPr>
          <w:rFonts w:hint="default" w:ascii="Times New Roman" w:hAnsi="Times New Roman" w:eastAsia="SimSun" w:cs="Times New Roman"/>
          <w:i w:val="0"/>
          <w:iCs w:val="0"/>
          <w:caps w:val="0"/>
          <w:color w:val="auto"/>
          <w:spacing w:val="0"/>
          <w:sz w:val="28"/>
          <w:szCs w:val="28"/>
          <w:highlight w:val="none"/>
          <w:shd w:val="clear" w:color="auto" w:fill="FFFFFF"/>
          <w:lang w:val="en-US" w:eastAsia="zh-CN" w:bidi="ar"/>
        </w:rPr>
        <w:t xml:space="preserve">о проведении отбора (в случае если отсутствует информация о количестве </w:t>
      </w:r>
      <w:r>
        <w:rPr>
          <w:rFonts w:hint="default" w:ascii="Times New Roman" w:hAnsi="Times New Roman" w:eastAsia="SimSun" w:cs="Times New Roman"/>
          <w:i w:val="0"/>
          <w:iCs w:val="0"/>
          <w:caps w:val="0"/>
          <w:color w:val="auto"/>
          <w:spacing w:val="0"/>
          <w:sz w:val="28"/>
          <w:szCs w:val="28"/>
          <w:highlight w:val="none"/>
          <w:shd w:val="clear" w:color="auto" w:fill="FFFFFF"/>
          <w:lang w:val="ru-RU" w:eastAsia="zh-CN" w:bidi="ar"/>
        </w:rPr>
        <w:t>П</w:t>
      </w:r>
      <w:r>
        <w:rPr>
          <w:rFonts w:hint="default" w:ascii="Times New Roman" w:hAnsi="Times New Roman" w:eastAsia="SimSun" w:cs="Times New Roman"/>
          <w:i w:val="0"/>
          <w:iCs w:val="0"/>
          <w:caps w:val="0"/>
          <w:color w:val="auto"/>
          <w:spacing w:val="0"/>
          <w:sz w:val="28"/>
          <w:szCs w:val="28"/>
          <w:highlight w:val="none"/>
          <w:shd w:val="clear" w:color="auto" w:fill="FFFFFF"/>
          <w:lang w:val="en-US" w:eastAsia="zh-CN" w:bidi="ar"/>
        </w:rPr>
        <w:t xml:space="preserve">олучателей субсидии, соответствующих категории и (или) критериям отбора), или не ранее 5-го календарного дня, следующего за днем размещения объявления о проведении отбора (в случае если имеется информация </w:t>
      </w:r>
      <w:r>
        <w:rPr>
          <w:rFonts w:hint="default" w:ascii="Times New Roman" w:hAnsi="Times New Roman" w:eastAsia="SimSun" w:cs="Times New Roman"/>
          <w:i w:val="0"/>
          <w:iCs w:val="0"/>
          <w:caps w:val="0"/>
          <w:color w:val="auto"/>
          <w:spacing w:val="0"/>
          <w:sz w:val="28"/>
          <w:szCs w:val="28"/>
          <w:highlight w:val="none"/>
          <w:shd w:val="clear" w:color="auto" w:fill="FFFFFF"/>
          <w:lang w:val="ru-RU" w:eastAsia="zh-CN" w:bidi="ar"/>
        </w:rPr>
        <w:t xml:space="preserve">                 </w:t>
      </w:r>
      <w:r>
        <w:rPr>
          <w:rFonts w:hint="default" w:ascii="Times New Roman" w:hAnsi="Times New Roman" w:eastAsia="SimSun" w:cs="Times New Roman"/>
          <w:i w:val="0"/>
          <w:iCs w:val="0"/>
          <w:caps w:val="0"/>
          <w:color w:val="auto"/>
          <w:spacing w:val="0"/>
          <w:sz w:val="28"/>
          <w:szCs w:val="28"/>
          <w:highlight w:val="none"/>
          <w:shd w:val="clear" w:color="auto" w:fill="FFFFFF"/>
          <w:lang w:val="en-US" w:eastAsia="zh-CN" w:bidi="ar"/>
        </w:rPr>
        <w:t xml:space="preserve">о количестве </w:t>
      </w:r>
      <w:r>
        <w:rPr>
          <w:rFonts w:hint="default" w:ascii="Times New Roman" w:hAnsi="Times New Roman" w:eastAsia="SimSun" w:cs="Times New Roman"/>
          <w:i w:val="0"/>
          <w:iCs w:val="0"/>
          <w:caps w:val="0"/>
          <w:color w:val="auto"/>
          <w:spacing w:val="0"/>
          <w:sz w:val="28"/>
          <w:szCs w:val="28"/>
          <w:highlight w:val="none"/>
          <w:shd w:val="clear" w:color="auto" w:fill="FFFFFF"/>
          <w:lang w:val="ru-RU" w:eastAsia="zh-CN" w:bidi="ar"/>
        </w:rPr>
        <w:t>П</w:t>
      </w:r>
      <w:r>
        <w:rPr>
          <w:rFonts w:hint="default" w:ascii="Times New Roman" w:hAnsi="Times New Roman" w:eastAsia="SimSun" w:cs="Times New Roman"/>
          <w:i w:val="0"/>
          <w:iCs w:val="0"/>
          <w:caps w:val="0"/>
          <w:color w:val="auto"/>
          <w:spacing w:val="0"/>
          <w:sz w:val="28"/>
          <w:szCs w:val="28"/>
          <w:highlight w:val="none"/>
          <w:shd w:val="clear" w:color="auto" w:fill="FFFFFF"/>
          <w:lang w:val="en-US" w:eastAsia="zh-CN" w:bidi="ar"/>
        </w:rPr>
        <w:t xml:space="preserve">олучателей субсидии, соответствующих категории </w:t>
      </w:r>
      <w:r>
        <w:rPr>
          <w:rFonts w:hint="default" w:ascii="Times New Roman" w:hAnsi="Times New Roman" w:eastAsia="SimSun" w:cs="Times New Roman"/>
          <w:i w:val="0"/>
          <w:iCs w:val="0"/>
          <w:caps w:val="0"/>
          <w:color w:val="auto"/>
          <w:spacing w:val="0"/>
          <w:sz w:val="28"/>
          <w:szCs w:val="28"/>
          <w:highlight w:val="none"/>
          <w:shd w:val="clear" w:color="auto" w:fill="FFFFFF"/>
          <w:lang w:val="ru-RU" w:eastAsia="zh-CN" w:bidi="ar"/>
        </w:rPr>
        <w:t xml:space="preserve">                        </w:t>
      </w:r>
      <w:r>
        <w:rPr>
          <w:rFonts w:hint="default" w:ascii="Times New Roman" w:hAnsi="Times New Roman" w:eastAsia="SimSun" w:cs="Times New Roman"/>
          <w:i w:val="0"/>
          <w:iCs w:val="0"/>
          <w:caps w:val="0"/>
          <w:color w:val="auto"/>
          <w:spacing w:val="0"/>
          <w:sz w:val="28"/>
          <w:szCs w:val="28"/>
          <w:highlight w:val="none"/>
          <w:shd w:val="clear" w:color="auto" w:fill="FFFFFF"/>
          <w:lang w:val="en-US" w:eastAsia="zh-CN" w:bidi="ar"/>
        </w:rPr>
        <w:t>и (или) критериям отбора);</w:t>
      </w:r>
    </w:p>
    <w:p>
      <w:pPr>
        <w:pStyle w:val="201"/>
        <w:keepNext w:val="0"/>
        <w:keepLines w:val="0"/>
        <w:pageBreakBefore w:val="0"/>
        <w:spacing w:line="240" w:lineRule="auto"/>
        <w:ind w:firstLine="706"/>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сроки проведения отбора, а также информация о возможности проведения нескольких этапов отбора с указанием сроков и порядка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их проведения;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наименование, место</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нахождения, почтовый адрес, адрес электронной почты, контактный телефон Министерства;</w:t>
      </w:r>
    </w:p>
    <w:p>
      <w:pPr>
        <w:pStyle w:val="201"/>
        <w:ind w:firstLine="709"/>
        <w:jc w:val="both"/>
        <w:rPr>
          <w:rFonts w:hint="default" w:ascii="Times New Roman" w:hAnsi="Times New Roman" w:cs="Times New Roman"/>
          <w:strike/>
          <w:color w:val="FF0000"/>
          <w:sz w:val="28"/>
          <w:szCs w:val="28"/>
          <w:highlight w:val="none"/>
          <w:lang w:val="ru-RU"/>
        </w:rPr>
      </w:pPr>
      <w:r>
        <w:rPr>
          <w:rFonts w:hint="default" w:ascii="Times New Roman" w:hAnsi="Times New Roman" w:cs="Times New Roman"/>
          <w:sz w:val="28"/>
          <w:szCs w:val="28"/>
          <w:highlight w:val="none"/>
        </w:rPr>
        <w:t>- наименование субсидии, результат предоставления субсидии, определенны</w:t>
      </w:r>
      <w:r>
        <w:rPr>
          <w:rFonts w:hint="default" w:ascii="Times New Roman" w:hAnsi="Times New Roman" w:cs="Times New Roman"/>
          <w:sz w:val="28"/>
          <w:szCs w:val="28"/>
          <w:highlight w:val="none"/>
          <w:lang w:val="ru-RU"/>
        </w:rPr>
        <w:t>й</w:t>
      </w:r>
      <w:r>
        <w:rPr>
          <w:rFonts w:hint="default" w:ascii="Times New Roman" w:hAnsi="Times New Roman" w:cs="Times New Roman"/>
          <w:sz w:val="28"/>
          <w:szCs w:val="28"/>
          <w:highlight w:val="none"/>
        </w:rPr>
        <w:t xml:space="preserve"> в соответствии с  пункт</w:t>
      </w:r>
      <w:r>
        <w:rPr>
          <w:rFonts w:hint="default" w:ascii="Times New Roman" w:hAnsi="Times New Roman" w:cs="Times New Roman"/>
          <w:sz w:val="28"/>
          <w:szCs w:val="28"/>
          <w:highlight w:val="none"/>
          <w:lang w:val="ru-RU"/>
        </w:rPr>
        <w:t>о</w:t>
      </w:r>
      <w:r>
        <w:rPr>
          <w:rFonts w:hint="default" w:ascii="Times New Roman" w:hAnsi="Times New Roman" w:cs="Times New Roman"/>
          <w:color w:val="auto"/>
          <w:sz w:val="28"/>
          <w:szCs w:val="28"/>
          <w:highlight w:val="none"/>
        </w:rPr>
        <w:t>м 3.</w:t>
      </w:r>
      <w:r>
        <w:rPr>
          <w:rFonts w:hint="default" w:ascii="Times New Roman" w:hAnsi="Times New Roman" w:cs="Times New Roman"/>
          <w:color w:val="auto"/>
          <w:sz w:val="28"/>
          <w:szCs w:val="28"/>
          <w:highlight w:val="none"/>
          <w:lang w:val="ru-RU"/>
        </w:rPr>
        <w:t>8</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sz w:val="28"/>
          <w:szCs w:val="28"/>
          <w:highlight w:val="none"/>
          <w:lang w:val="ru-RU"/>
        </w:rPr>
        <w:t>ра</w:t>
      </w:r>
      <w:r>
        <w:rPr>
          <w:rFonts w:hint="default" w:ascii="Times New Roman" w:hAnsi="Times New Roman" w:cs="Times New Roman"/>
          <w:sz w:val="28"/>
          <w:szCs w:val="28"/>
          <w:highlight w:val="none"/>
        </w:rPr>
        <w:t>здела 3 Порядк</w:t>
      </w:r>
      <w:r>
        <w:rPr>
          <w:rFonts w:hint="default" w:ascii="Times New Roman" w:hAnsi="Times New Roman" w:cs="Times New Roman"/>
          <w:sz w:val="28"/>
          <w:szCs w:val="28"/>
          <w:highlight w:val="none"/>
          <w:lang w:val="ru-RU"/>
        </w:rPr>
        <w:t>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доменное имя и (или) указатели страниц государственной информационной системы в сети Интернет;</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требования к участникам отбора</w:t>
      </w:r>
      <w:r>
        <w:rPr>
          <w:rFonts w:hint="default" w:ascii="Times New Roman" w:hAnsi="Times New Roman" w:cs="Times New Roman"/>
          <w:sz w:val="28"/>
          <w:szCs w:val="28"/>
          <w:highlight w:val="none"/>
          <w:lang w:val="ru-RU"/>
        </w:rPr>
        <w:t>, предъявляемые</w:t>
      </w:r>
      <w:r>
        <w:rPr>
          <w:rFonts w:hint="default" w:ascii="Times New Roman" w:hAnsi="Times New Roman" w:cs="Times New Roman"/>
          <w:sz w:val="28"/>
          <w:szCs w:val="28"/>
          <w:highlight w:val="none"/>
        </w:rPr>
        <w:t xml:space="preserve"> в соответствии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"P689" \o "#P689"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а такж</w:t>
      </w:r>
      <w:r>
        <w:rPr>
          <w:rFonts w:hint="default" w:ascii="Times New Roman" w:hAnsi="Times New Roman" w:cs="Times New Roman"/>
          <w:color w:val="auto"/>
          <w:sz w:val="28"/>
          <w:szCs w:val="28"/>
          <w:highlight w:val="none"/>
          <w:lang w:val="ru-RU"/>
        </w:rPr>
        <w:t xml:space="preserve">е требования к перечню </w:t>
      </w:r>
      <w:r>
        <w:rPr>
          <w:rFonts w:hint="default" w:ascii="Times New Roman" w:hAnsi="Times New Roman" w:cs="Times New Roman"/>
          <w:color w:val="auto"/>
          <w:sz w:val="28"/>
          <w:szCs w:val="28"/>
          <w:highlight w:val="none"/>
        </w:rPr>
        <w:t>до</w:t>
      </w:r>
      <w:r>
        <w:rPr>
          <w:rFonts w:hint="default" w:ascii="Times New Roman" w:hAnsi="Times New Roman" w:cs="Times New Roman"/>
          <w:sz w:val="28"/>
          <w:szCs w:val="28"/>
          <w:highlight w:val="none"/>
        </w:rPr>
        <w:t>кументов, представляемых участниками отбора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для подтверждения их соответствия указанным требованиям в соответствии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"P709" \o "#P709"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2.7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категории </w:t>
      </w:r>
      <w:r>
        <w:rPr>
          <w:rFonts w:hint="default" w:ascii="Times New Roman" w:hAnsi="Times New Roman" w:cs="Times New Roman"/>
          <w:color w:val="000000" w:themeColor="text1"/>
          <w:sz w:val="28"/>
          <w:szCs w:val="28"/>
          <w:highlight w:val="none"/>
          <w:lang w:val="ru-RU"/>
          <w14:textFill>
            <w14:solidFill>
              <w14:schemeClr w14:val="tx1"/>
            </w14:solidFill>
          </w14:textFill>
        </w:rPr>
        <w:t>участников отбора</w:t>
      </w:r>
      <w:r>
        <w:rPr>
          <w:rFonts w:hint="default" w:ascii="Times New Roman" w:hAnsi="Times New Roman" w:cs="Times New Roman"/>
          <w:sz w:val="28"/>
          <w:szCs w:val="28"/>
          <w:highlight w:val="none"/>
        </w:rPr>
        <w:t xml:space="preserve">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"P616" \o "#P616"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1.4 раздела 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порядок подачи заявок участниками отбора и требования, предъявляемые к форме и содержанию заявок, подаваемых участниками отбора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"P790" \o "#P790"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2.10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порядок отзыва заявок участниками отбора</w:t>
      </w:r>
      <w:r>
        <w:rPr>
          <w:rFonts w:hint="default" w:ascii="Times New Roman" w:hAnsi="Times New Roman" w:eastAsia="Times New Roman" w:cs="Times New Roman"/>
          <w:sz w:val="28"/>
          <w:szCs w:val="28"/>
          <w:highlight w:val="none"/>
          <w:lang w:val="en-US" w:eastAsia="ru-RU"/>
        </w:rPr>
        <w:t>, включающий в себя возможность или отсутствие возможности отзыва заявок, а также условия отзыва заявок</w:t>
      </w:r>
      <w:r>
        <w:rPr>
          <w:rFonts w:hint="default" w:ascii="Times New Roman" w:hAnsi="Times New Roman" w:eastAsia="Times New Roman" w:cs="Times New Roman"/>
          <w:sz w:val="28"/>
          <w:szCs w:val="28"/>
          <w:highlight w:val="none"/>
          <w:lang w:eastAsia="ru-RU"/>
        </w:rPr>
        <w:t xml:space="preserve"> в соответствии с пунктом 2.11 раздела 2 Порядка;</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порядок внесения участниками отбора изменений в заявки</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color w:val="FF0000"/>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соответствии с пунктом 2.12 раздела 2</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color w:val="auto"/>
          <w:sz w:val="28"/>
          <w:szCs w:val="28"/>
          <w:highlight w:val="none"/>
        </w:rPr>
        <w:t xml:space="preserve">- правила </w:t>
      </w:r>
      <w:r>
        <w:rPr>
          <w:rFonts w:hint="default" w:ascii="Times New Roman" w:hAnsi="Times New Roman" w:cs="Times New Roman"/>
          <w:sz w:val="28"/>
          <w:szCs w:val="28"/>
          <w:highlight w:val="none"/>
        </w:rPr>
        <w:t xml:space="preserve">рассмотрения заявок на предмет их соответствия установленным в объявлении о проведении отбора требованиям, категориям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(или) критериям, сроки рассмотрения заявок;</w:t>
      </w:r>
    </w:p>
    <w:p>
      <w:pPr>
        <w:widowControl w:val="0"/>
        <w:spacing w:after="0" w:line="240" w:lineRule="auto"/>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Times New Roman" w:cs="Times New Roman"/>
          <w:sz w:val="28"/>
          <w:szCs w:val="28"/>
          <w:highlight w:val="none"/>
          <w:lang w:eastAsia="ru-RU"/>
        </w:rPr>
        <w:t xml:space="preserve">- порядок возврата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заявок на доработку в соответствии с пунктами 2.22 – 2.23 раздела 2 Порядка;</w:t>
      </w:r>
    </w:p>
    <w:p>
      <w:pPr>
        <w:widowControl w:val="0"/>
        <w:spacing w:after="0" w:line="240" w:lineRule="auto"/>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порядок отклонения заявок, а также информация об основаниях</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их отклонения в соответствии с пунктом 2.24 раздела 2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объем распределяемой субсидии в рамках отбора, порядок расчета размера субсидии, установленный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"P880" \o "#P880"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3.3 раздела 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"P819" \o "#P819"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2.14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срок, в течение которого Получатели субсидии должны подписать усиленной квалифицированной электронной подписью Соглашение</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о предоставлении субсидии, заключаемое между Получателем субсидии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и Министерством по форме, установленной Министерством финансов Российской Федерации, с использованием системы «Электронный бюджет» (далее </w:t>
      </w:r>
      <w:r>
        <w:rPr>
          <w:rFonts w:hint="default" w:ascii="Times New Roman" w:hAnsi="Times New Roman" w:cs="Times New Roman"/>
          <w:sz w:val="28"/>
          <w:szCs w:val="28"/>
          <w:highlight w:val="none"/>
        </w:rPr>
        <w:t>–</w:t>
      </w:r>
      <w:r>
        <w:rPr>
          <w:rFonts w:hint="default" w:ascii="Times New Roman" w:hAnsi="Times New Roman" w:eastAsia="Times New Roman" w:cs="Times New Roman"/>
          <w:sz w:val="28"/>
          <w:szCs w:val="28"/>
          <w:highlight w:val="none"/>
          <w:lang w:eastAsia="ru-RU"/>
        </w:rPr>
        <w:t xml:space="preserve"> Соглашение), в соответствии с пунктом 3.1 раздела 3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условия признания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олучателя субсидии уклонившимся от заключения Соглашения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"P888" \o "#P888"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3.4 раздела 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срок размещения протокола подведения итогов отбора на Едином портале, а также на официальном сайте Министерства в сети Интернет, которая не может быть позднее 14-го календарного дня, следующего за днем определения победителя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Прием заявок и документов осуществляется в течение срока, определенного в объявлении о проведении отбора и утверждаемого приказом Министерства. По истечении указанного срока заявки не принимаются.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Отборы объявляются Министерством в течение текущего финансового года, но не позднее </w:t>
      </w:r>
      <w:r>
        <w:rPr>
          <w:rFonts w:hint="default" w:ascii="Times New Roman" w:hAnsi="Times New Roman" w:cs="Times New Roman"/>
          <w:sz w:val="28"/>
          <w:szCs w:val="28"/>
          <w:highlight w:val="none"/>
          <w:lang w:val="ru-RU"/>
        </w:rPr>
        <w:t>2</w:t>
      </w:r>
      <w:r>
        <w:rPr>
          <w:rFonts w:hint="default" w:ascii="Times New Roman" w:hAnsi="Times New Roman" w:cs="Times New Roman"/>
          <w:sz w:val="28"/>
          <w:szCs w:val="28"/>
          <w:highlight w:val="none"/>
        </w:rPr>
        <w:t>5 декабря текущего года.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Внесение изменений в объявление о проведении отбора осуществляется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порядке, аналогичном порядку формирования объявления о проведении отбора, указанному в первом абзаце настоящего пункта, не позднее наступления даты окончания приема заявок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не менее 3 (трех) календарных дней. При этом при внесении изменений в объявление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проведении отбора не допускается изменение способа проведения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201"/>
        <w:ind w:firstLine="709"/>
        <w:jc w:val="both"/>
        <w:rPr>
          <w:rFonts w:hint="default" w:ascii="Times New Roman" w:hAnsi="Times New Roman" w:cs="Times New Roman"/>
          <w:color w:val="auto"/>
          <w:sz w:val="28"/>
          <w:szCs w:val="28"/>
          <w:highlight w:val="none"/>
        </w:rPr>
      </w:pPr>
      <w:bookmarkStart w:id="13" w:name="P689"/>
      <w:bookmarkEnd w:id="13"/>
      <w:r>
        <w:rPr>
          <w:rFonts w:hint="default" w:ascii="Times New Roman" w:hAnsi="Times New Roman" w:cs="Times New Roman"/>
          <w:color w:val="auto"/>
          <w:sz w:val="28"/>
          <w:szCs w:val="28"/>
          <w:highlight w:val="none"/>
        </w:rPr>
        <w:t>2.4. Требования, предъявляемые к участникам отбора:</w:t>
      </w:r>
    </w:p>
    <w:p>
      <w:pPr>
        <w:pStyle w:val="201"/>
        <w:ind w:firstLine="709"/>
        <w:jc w:val="both"/>
        <w:rPr>
          <w:rFonts w:hint="default" w:ascii="Times New Roman" w:hAnsi="Times New Roman" w:cs="Times New Roman"/>
          <w:color w:val="auto"/>
          <w:sz w:val="28"/>
          <w:szCs w:val="28"/>
          <w:highlight w:val="none"/>
        </w:rPr>
      </w:pPr>
      <w:bookmarkStart w:id="14" w:name="P690"/>
      <w:bookmarkEnd w:id="14"/>
      <w:r>
        <w:rPr>
          <w:rFonts w:hint="default" w:ascii="Times New Roman" w:hAnsi="Times New Roman" w:cs="Times New Roman"/>
          <w:color w:val="auto"/>
          <w:sz w:val="28"/>
          <w:szCs w:val="28"/>
          <w:highlight w:val="none"/>
        </w:rPr>
        <w:t>2.4.1. Участник отбора на даты рассмотрения заявки (получения результатов проверки по межведомственному взаимодействию) и заключения Соглашения должен соответствовать следующим основным требованиям:</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 xml:space="preserve">-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hint="default" w:ascii="Times New Roman" w:hAnsi="Times New Roman" w:cs="Times New Roman"/>
          <w:color w:val="auto"/>
          <w:sz w:val="28"/>
          <w:szCs w:val="28"/>
          <w:highlight w:val="none"/>
        </w:rPr>
        <w:t>–</w:t>
      </w:r>
      <w:r>
        <w:rPr>
          <w:rFonts w:hint="default" w:ascii="Times New Roman" w:hAnsi="Times New Roman" w:eastAsia="Times New Roman" w:cs="Times New Roman"/>
          <w:color w:val="auto"/>
          <w:sz w:val="28"/>
          <w:szCs w:val="28"/>
          <w:highlight w:val="none"/>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не предусмотрено законодательством Российской Федерации). При расчете доли участия офшорных компаний в капитале российских юридических лиц</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 xml:space="preserve">не учитывается прямое и (или) косвенное участие офшорных компаний </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в капитале указанных публичных акционерных обществ;</w:t>
      </w:r>
    </w:p>
    <w:p>
      <w:pPr>
        <w:widowControl w:val="0"/>
        <w:spacing w:after="0" w:line="240" w:lineRule="auto"/>
        <w:ind w:firstLine="709"/>
        <w:jc w:val="both"/>
        <w:rPr>
          <w:rFonts w:hint="default" w:ascii="Times New Roman" w:hAnsi="Times New Roman" w:cs="Times New Roman"/>
          <w:color w:val="auto"/>
          <w:sz w:val="28"/>
          <w:szCs w:val="28"/>
          <w:highlight w:val="none"/>
        </w:rPr>
      </w:pPr>
      <w:r>
        <w:rPr>
          <w:rFonts w:hint="default" w:ascii="Times New Roman" w:hAnsi="Times New Roman" w:eastAsia="Times New Roman" w:cs="Times New Roman"/>
          <w:color w:val="auto"/>
          <w:sz w:val="28"/>
          <w:szCs w:val="28"/>
          <w:highlight w:val="none"/>
          <w:lang w:eastAsia="ru-RU"/>
        </w:rPr>
        <w:t>- участник отбора не должен находиться в перечне организаций</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и физических лиц, в отношении которых имеются сведения об их причастности к экстремистской деятельности или терроризму;</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color w:val="auto"/>
          <w:sz w:val="28"/>
          <w:szCs w:val="28"/>
          <w:highlight w:val="none"/>
          <w:lang w:eastAsia="ru-RU"/>
        </w:rPr>
        <w:t>- участник отбора не должен получать средс</w:t>
      </w:r>
      <w:r>
        <w:rPr>
          <w:rFonts w:hint="default" w:ascii="Times New Roman" w:hAnsi="Times New Roman" w:eastAsia="Times New Roman" w:cs="Times New Roman"/>
          <w:sz w:val="28"/>
          <w:szCs w:val="28"/>
          <w:highlight w:val="none"/>
          <w:lang w:eastAsia="ru-RU"/>
        </w:rPr>
        <w:t xml:space="preserve">тва из бюджета Белгородской области в соответствии с Порядком, на основании иных нормативных правовых актов Белгородской области на цели, указанные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"P140" \o "#P140"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z w:val="28"/>
          <w:szCs w:val="28"/>
          <w:highlight w:val="none"/>
          <w:lang w:eastAsia="ru-RU"/>
        </w:rPr>
        <w:t>пункте 1.3 раздела 1</w:t>
      </w:r>
      <w:r>
        <w:rPr>
          <w:rFonts w:hint="default" w:ascii="Times New Roman" w:hAnsi="Times New Roman" w:eastAsia="Times New Roman" w:cs="Times New Roman"/>
          <w:sz w:val="28"/>
          <w:szCs w:val="28"/>
          <w:highlight w:val="none"/>
          <w:lang w:eastAsia="ru-RU"/>
        </w:rPr>
        <w:fldChar w:fldCharType="end"/>
      </w:r>
      <w:r>
        <w:rPr>
          <w:rFonts w:hint="default" w:ascii="Times New Roman" w:hAnsi="Times New Roman" w:eastAsia="Times New Roman" w:cs="Times New Roman"/>
          <w:sz w:val="28"/>
          <w:szCs w:val="28"/>
          <w:highlight w:val="none"/>
          <w:lang w:eastAsia="ru-RU"/>
        </w:rPr>
        <w:t xml:space="preserve"> Порядка;</w:t>
      </w:r>
    </w:p>
    <w:p>
      <w:pPr>
        <w:widowControl w:val="0"/>
        <w:spacing w:after="0" w:line="240" w:lineRule="auto"/>
        <w:ind w:firstLine="709"/>
        <w:jc w:val="both"/>
        <w:rPr>
          <w:rFonts w:hint="default" w:ascii="Times New Roman" w:hAnsi="Times New Roman" w:cs="Times New Roman"/>
          <w:sz w:val="28"/>
          <w:szCs w:val="28"/>
          <w:highlight w:val="none"/>
        </w:rPr>
      </w:pPr>
      <w:bookmarkStart w:id="15" w:name="P697"/>
      <w:bookmarkEnd w:id="15"/>
      <w:r>
        <w:rPr>
          <w:rFonts w:hint="default" w:ascii="Times New Roman" w:hAnsi="Times New Roman" w:eastAsia="Times New Roman" w:cs="Times New Roman"/>
          <w:sz w:val="28"/>
          <w:szCs w:val="28"/>
          <w:highlight w:val="none"/>
          <w:lang w:eastAsia="ru-RU"/>
        </w:rPr>
        <w:t xml:space="preserve">- участник отбора не должен являться иностранным агентом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соответствии с Федеральным законом от 14 июля 2022 года № 255-ФЗ</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«О контроле за деятельностью лиц, находящихся под иностранным влиянием»;</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xml:space="preserve">-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с террористическими организациями и террористами или с распространением оружия массового уничтожения;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 у участника отбора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по денежным обязательствам перед Белгородской областью (за исключением случаев, установленных Правительством Белгородской области).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2.4.2. Участник отбора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 участник</w:t>
      </w:r>
      <w:r>
        <w:rPr>
          <w:rFonts w:hint="default" w:ascii="Times New Roman" w:hAnsi="Times New Roman" w:eastAsia="Times New Roman" w:cs="Times New Roman"/>
          <w:sz w:val="28"/>
          <w:szCs w:val="28"/>
          <w:highlight w:val="none"/>
          <w:lang w:val="en-US" w:eastAsia="ru-RU"/>
        </w:rPr>
        <w:t xml:space="preserve"> отбора</w:t>
      </w:r>
      <w:r>
        <w:rPr>
          <w:rFonts w:hint="default" w:ascii="Times New Roman" w:hAnsi="Times New Roman" w:eastAsia="Times New Roman" w:cs="Times New Roman"/>
          <w:sz w:val="28"/>
          <w:szCs w:val="28"/>
          <w:highlight w:val="none"/>
          <w:lang w:eastAsia="ru-RU"/>
        </w:rPr>
        <w:t>, являющийся юридическим лицом, не должен находиться</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w:t>
      </w:r>
      <w:r>
        <w:rPr>
          <w:rFonts w:hint="default" w:ascii="Times New Roman" w:hAnsi="Times New Roman" w:eastAsia="Times New Roman" w:cs="Times New Roman"/>
          <w:sz w:val="28"/>
          <w:szCs w:val="28"/>
          <w:highlight w:val="none"/>
          <w:lang w:val="en-US" w:eastAsia="ru-RU"/>
        </w:rPr>
        <w:t xml:space="preserve"> должна быть</w:t>
      </w:r>
      <w:r>
        <w:rPr>
          <w:rFonts w:hint="default" w:ascii="Times New Roman" w:hAnsi="Times New Roman" w:eastAsia="Times New Roman" w:cs="Times New Roman"/>
          <w:sz w:val="28"/>
          <w:szCs w:val="28"/>
          <w:highlight w:val="none"/>
          <w:lang w:eastAsia="ru-RU"/>
        </w:rPr>
        <w:t xml:space="preserve"> приостановлена</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порядке, предусмотренном законодательством Российской Федерации,</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а Заявитель, являющийся индивидуальным предпринимателем,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не должен</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прекратить деятельность</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качестве индивидуального предпринимателя;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w:t>
      </w:r>
      <w:r>
        <w:rPr>
          <w:rFonts w:hint="default" w:ascii="Times New Roman" w:hAnsi="Times New Roman" w:eastAsia="Times New Roman" w:cs="Times New Roman"/>
          <w:sz w:val="28"/>
          <w:szCs w:val="28"/>
          <w:highlight w:val="none"/>
          <w:lang w:val="en-US" w:eastAsia="ru-RU"/>
        </w:rPr>
        <w:t xml:space="preserve"> отбора</w:t>
      </w:r>
      <w:r>
        <w:rPr>
          <w:rFonts w:hint="default" w:ascii="Times New Roman" w:hAnsi="Times New Roman" w:eastAsia="Times New Roman" w:cs="Times New Roman"/>
          <w:sz w:val="28"/>
          <w:szCs w:val="28"/>
          <w:highlight w:val="none"/>
          <w:lang w:eastAsia="ru-RU"/>
        </w:rPr>
        <w:t>, являющегося юридическим лицом, об индивидуальном предпринимателе</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и о физическом лице-производителе товаров, работ и услуг, являющихся участниками</w:t>
      </w:r>
      <w:r>
        <w:rPr>
          <w:rFonts w:hint="default" w:ascii="Times New Roman" w:hAnsi="Times New Roman" w:eastAsia="Times New Roman" w:cs="Times New Roman"/>
          <w:sz w:val="28"/>
          <w:szCs w:val="28"/>
          <w:highlight w:val="none"/>
          <w:lang w:val="en-US" w:eastAsia="ru-RU"/>
        </w:rPr>
        <w:t xml:space="preserve"> отбора</w:t>
      </w:r>
      <w:r>
        <w:rPr>
          <w:rFonts w:hint="default" w:ascii="Times New Roman" w:hAnsi="Times New Roman" w:eastAsia="Times New Roman" w:cs="Times New Roman"/>
          <w:sz w:val="28"/>
          <w:szCs w:val="28"/>
          <w:highlight w:val="none"/>
          <w:lang w:eastAsia="ru-RU"/>
        </w:rPr>
        <w:t>;</w:t>
      </w:r>
    </w:p>
    <w:p>
      <w:pPr>
        <w:pStyle w:val="201"/>
        <w:ind w:firstLine="709"/>
        <w:jc w:val="both"/>
        <w:rPr>
          <w:rFonts w:hint="default" w:ascii="Times New Roman" w:hAnsi="Times New Roman" w:cs="Times New Roman"/>
          <w:sz w:val="28"/>
          <w:szCs w:val="28"/>
          <w:highlight w:val="none"/>
        </w:rPr>
      </w:pPr>
      <w:bookmarkStart w:id="16" w:name="P698"/>
      <w:bookmarkEnd w:id="16"/>
      <w:r>
        <w:rPr>
          <w:rFonts w:hint="default" w:ascii="Times New Roman" w:hAnsi="Times New Roman" w:cs="Times New Roman"/>
          <w:sz w:val="28"/>
          <w:szCs w:val="28"/>
          <w:highlight w:val="none"/>
        </w:rPr>
        <w:t xml:space="preserve">- участник отбора должен быть зарегистрирован </w:t>
      </w:r>
      <w:r>
        <w:rPr>
          <w:rFonts w:hint="default" w:ascii="Times New Roman" w:hAnsi="Times New Roman" w:cs="Times New Roman"/>
          <w:sz w:val="28"/>
          <w:szCs w:val="28"/>
          <w:highlight w:val="none"/>
          <w:lang w:val="ru-RU"/>
        </w:rPr>
        <w:t xml:space="preserve">и осуществлять деятельность </w:t>
      </w:r>
      <w:r>
        <w:rPr>
          <w:rFonts w:hint="default" w:ascii="Times New Roman" w:hAnsi="Times New Roman" w:eastAsia="Times New Roman" w:cs="Times New Roman"/>
          <w:sz w:val="28"/>
          <w:szCs w:val="28"/>
          <w:highlight w:val="none"/>
          <w:lang w:eastAsia="ru-RU"/>
        </w:rPr>
        <w:t>на сельской территории или территории сельской агломерации Белгородской области более 12 месяцев со дня его регистрации</w:t>
      </w:r>
      <w:r>
        <w:rPr>
          <w:rFonts w:hint="default" w:ascii="Times New Roman" w:hAnsi="Times New Roman" w:cs="Times New Roman"/>
          <w:sz w:val="28"/>
          <w:szCs w:val="28"/>
          <w:highlight w:val="none"/>
        </w:rPr>
        <w:t>;</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участник отбора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должен состоять в ревизионном союзе сельскохозяйственных кооперативов;</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участник отбора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должен объединять не менее 5 граждан Российской Федерации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(или) 3 сельскохозяйственных товаропроизводителей (кроме ассоциированных членов);</w:t>
      </w:r>
    </w:p>
    <w:p>
      <w:pPr>
        <w:pStyle w:val="201"/>
        <w:ind w:firstLine="709"/>
        <w:jc w:val="both"/>
        <w:rPr>
          <w:rFonts w:hint="default" w:ascii="Times New Roman" w:hAnsi="Times New Roman" w:cs="Times New Roman"/>
          <w:sz w:val="28"/>
          <w:szCs w:val="28"/>
          <w:highlight w:val="none"/>
          <w:lang w:val="ru-RU"/>
        </w:rPr>
      </w:pPr>
      <w:bookmarkStart w:id="17" w:name="P702"/>
      <w:bookmarkEnd w:id="17"/>
      <w:r>
        <w:rPr>
          <w:rFonts w:hint="default" w:ascii="Times New Roman" w:hAnsi="Times New Roman" w:cs="Times New Roman"/>
          <w:sz w:val="28"/>
          <w:szCs w:val="28"/>
          <w:highlight w:val="none"/>
        </w:rPr>
        <w:t>- участник отбора на момент подачи заявки должен иметь фактически понесенные затраты</w:t>
      </w:r>
      <w:r>
        <w:rPr>
          <w:rFonts w:hint="default" w:ascii="Times New Roman" w:hAnsi="Times New Roman" w:cs="Times New Roman"/>
          <w:sz w:val="28"/>
          <w:szCs w:val="28"/>
          <w:highlight w:val="none"/>
          <w:lang w:val="ru-RU"/>
        </w:rPr>
        <w:t>.</w:t>
      </w:r>
    </w:p>
    <w:p>
      <w:pPr>
        <w:pStyle w:val="201"/>
        <w:ind w:firstLine="709"/>
        <w:jc w:val="both"/>
        <w:rPr>
          <w:rFonts w:hint="default" w:ascii="Times New Roman" w:hAnsi="Times New Roman" w:cs="Times New Roman"/>
          <w:sz w:val="28"/>
          <w:szCs w:val="28"/>
          <w:highlight w:val="none"/>
        </w:rPr>
      </w:pPr>
      <w:bookmarkStart w:id="18" w:name="P703"/>
      <w:bookmarkEnd w:id="18"/>
      <w:r>
        <w:rPr>
          <w:rFonts w:hint="default" w:ascii="Times New Roman" w:hAnsi="Times New Roman" w:cs="Times New Roman"/>
          <w:sz w:val="28"/>
          <w:szCs w:val="28"/>
          <w:highlight w:val="none"/>
        </w:rPr>
        <w:t xml:space="preserve">2.5. При осуществлении взаимодействия между Министерством                                     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2.4.1 пункта 2.4 раздела 2 Порядка и </w:t>
      </w:r>
      <w:r>
        <w:rPr>
          <w:rFonts w:hint="default" w:ascii="Times New Roman" w:hAnsi="Times New Roman" w:cs="Times New Roman"/>
          <w:sz w:val="28"/>
          <w:szCs w:val="28"/>
          <w:highlight w:val="none"/>
          <w:shd w:val="clear" w:color="auto"/>
          <w:lang w:val="ru-RU"/>
        </w:rPr>
        <w:t>вторым</w:t>
      </w:r>
      <w:r>
        <w:rPr>
          <w:rFonts w:hint="default" w:ascii="Times New Roman" w:hAnsi="Times New Roman" w:cs="Times New Roman"/>
          <w:sz w:val="28"/>
          <w:szCs w:val="28"/>
          <w:highlight w:val="none"/>
          <w:shd w:val="clear" w:color="auto"/>
        </w:rPr>
        <w:t xml:space="preserve"> – </w:t>
      </w:r>
      <w:r>
        <w:rPr>
          <w:rFonts w:hint="default" w:ascii="Times New Roman" w:hAnsi="Times New Roman" w:cs="Times New Roman"/>
          <w:sz w:val="28"/>
          <w:szCs w:val="28"/>
          <w:highlight w:val="none"/>
          <w:shd w:val="clear" w:color="auto"/>
          <w:lang w:val="ru-RU"/>
        </w:rPr>
        <w:t>четвертым</w:t>
      </w:r>
      <w:r>
        <w:rPr>
          <w:rFonts w:hint="default" w:ascii="Times New Roman" w:hAnsi="Times New Roman" w:cs="Times New Roman"/>
          <w:sz w:val="28"/>
          <w:szCs w:val="28"/>
          <w:highlight w:val="none"/>
          <w:shd w:val="clear" w:color="auto"/>
        </w:rPr>
        <w:t xml:space="preserve"> абзацами подпункта 2.4.2 пункта 2.4 раздела 2</w:t>
      </w:r>
      <w:r>
        <w:rPr>
          <w:rFonts w:hint="default" w:ascii="Times New Roman" w:hAnsi="Times New Roman" w:cs="Times New Roman"/>
          <w:sz w:val="28"/>
          <w:szCs w:val="28"/>
          <w:highlight w:val="none"/>
        </w:rPr>
        <w:t xml:space="preserve"> Порядка, при наличии соответствующей информации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lang w:val="ru-RU"/>
        </w:rPr>
        <w:br w:type="textWrapping"/>
      </w:r>
      <w:r>
        <w:rPr>
          <w:rFonts w:hint="default" w:ascii="Times New Roman" w:hAnsi="Times New Roman" w:cs="Times New Roman"/>
          <w:sz w:val="28"/>
          <w:szCs w:val="28"/>
          <w:highlight w:val="none"/>
        </w:rPr>
        <w:t>в государственных информационных системах, доступ к которым</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lang w:val="ru-RU"/>
        </w:rPr>
        <w:br w:type="textWrapping"/>
      </w:r>
      <w:r>
        <w:rPr>
          <w:rFonts w:hint="default" w:ascii="Times New Roman" w:hAnsi="Times New Roman" w:cs="Times New Roman"/>
          <w:sz w:val="28"/>
          <w:szCs w:val="28"/>
          <w:highlight w:val="none"/>
        </w:rPr>
        <w:t xml:space="preserve">у Министерства имеется в рамках межведомственного электронного взаимодействия, за исключением случая, когда участник отбора готов представить указанные документы и информацию в Министерство </w:t>
      </w:r>
      <w:r>
        <w:rPr>
          <w:rFonts w:hint="default" w:ascii="Times New Roman" w:hAnsi="Times New Roman" w:cs="Times New Roman"/>
          <w:sz w:val="28"/>
          <w:szCs w:val="28"/>
          <w:highlight w:val="none"/>
        </w:rPr>
        <w:br w:type="textWrapping"/>
      </w:r>
      <w:r>
        <w:rPr>
          <w:rFonts w:hint="default" w:ascii="Times New Roman" w:hAnsi="Times New Roman" w:cs="Times New Roman"/>
          <w:sz w:val="28"/>
          <w:szCs w:val="28"/>
          <w:highlight w:val="none"/>
        </w:rPr>
        <w:t>по собственной инициативе.</w:t>
      </w:r>
    </w:p>
    <w:p>
      <w:pPr>
        <w:pStyle w:val="201"/>
        <w:ind w:firstLine="709"/>
        <w:jc w:val="both"/>
        <w:rPr>
          <w:rFonts w:hint="default" w:ascii="Times New Roman" w:hAnsi="Times New Roman" w:cs="Times New Roman"/>
          <w:sz w:val="28"/>
          <w:szCs w:val="28"/>
          <w:highlight w:val="none"/>
        </w:rPr>
      </w:pPr>
      <w:bookmarkStart w:id="19" w:name="P707"/>
      <w:bookmarkEnd w:id="19"/>
      <w:r>
        <w:rPr>
          <w:rFonts w:hint="default" w:ascii="Times New Roman" w:hAnsi="Times New Roman" w:cs="Times New Roman"/>
          <w:sz w:val="28"/>
          <w:szCs w:val="28"/>
          <w:highlight w:val="none"/>
        </w:rPr>
        <w:t xml:space="preserve">2.6. Осуществление проверки участника отбора на соответствие требованиям, определенным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"P690" \o "#P690"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2.4.1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                      и </w:t>
      </w:r>
      <w:r>
        <w:rPr>
          <w:rFonts w:hint="default" w:ascii="Times New Roman" w:hAnsi="Times New Roman" w:cs="Times New Roman"/>
          <w:sz w:val="28"/>
          <w:szCs w:val="28"/>
          <w:highlight w:val="none"/>
          <w:lang w:val="ru-RU"/>
        </w:rPr>
        <w:t>вторым</w:t>
      </w:r>
      <w:r>
        <w:rPr>
          <w:rFonts w:hint="default" w:ascii="Times New Roman" w:hAnsi="Times New Roman" w:cs="Times New Roman"/>
          <w:sz w:val="28"/>
          <w:szCs w:val="28"/>
          <w:highlight w:val="none"/>
        </w:rPr>
        <w:t xml:space="preserve"> –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"P705" \o "#P705"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lang w:val="ru-RU"/>
        </w:rPr>
        <w:t>четвертым</w:t>
      </w:r>
      <w:r>
        <w:rPr>
          <w:rFonts w:hint="default" w:ascii="Times New Roman" w:hAnsi="Times New Roman" w:cs="Times New Roman"/>
          <w:sz w:val="28"/>
          <w:szCs w:val="28"/>
          <w:highlight w:val="none"/>
        </w:rPr>
        <w:t xml:space="preserve"> абзацами подпункта 2.4.2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в части, позволяющей с учетом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При отсутствии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"P690" \o "#P690"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2.4.1 пункта 2.4 раздела</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lang w:val="ru-RU"/>
        </w:rPr>
        <w:t xml:space="preserve"> 2 </w:t>
      </w:r>
      <w:r>
        <w:rPr>
          <w:rFonts w:hint="default" w:ascii="Times New Roman" w:hAnsi="Times New Roman" w:cs="Times New Roman"/>
          <w:sz w:val="28"/>
          <w:szCs w:val="28"/>
          <w:highlight w:val="none"/>
        </w:rPr>
        <w:t xml:space="preserve">Порядка и </w:t>
      </w:r>
      <w:r>
        <w:rPr>
          <w:rFonts w:hint="default" w:ascii="Times New Roman" w:hAnsi="Times New Roman" w:cs="Times New Roman"/>
          <w:sz w:val="28"/>
          <w:szCs w:val="28"/>
          <w:highlight w:val="none"/>
          <w:lang w:val="ru-RU"/>
        </w:rPr>
        <w:t>вторым</w:t>
      </w:r>
      <w:r>
        <w:rPr>
          <w:rFonts w:hint="default" w:ascii="Times New Roman" w:hAnsi="Times New Roman" w:cs="Times New Roman"/>
          <w:sz w:val="28"/>
          <w:szCs w:val="28"/>
          <w:highlight w:val="none"/>
        </w:rPr>
        <w:t xml:space="preserve"> – </w:t>
      </w:r>
      <w:r>
        <w:rPr>
          <w:rFonts w:hint="default" w:ascii="Times New Roman" w:hAnsi="Times New Roman" w:cs="Times New Roman"/>
          <w:sz w:val="28"/>
          <w:szCs w:val="28"/>
          <w:highlight w:val="none"/>
          <w:lang w:val="ru-RU"/>
        </w:rPr>
        <w:t>четвертым</w:t>
      </w:r>
      <w:r>
        <w:rPr>
          <w:rFonts w:hint="default" w:ascii="Times New Roman" w:hAnsi="Times New Roman" w:cs="Times New Roman"/>
          <w:sz w:val="28"/>
          <w:szCs w:val="28"/>
          <w:highlight w:val="none"/>
        </w:rPr>
        <w:t xml:space="preserve"> абзацами подпункта 2.4.2 пункта 2.4 раздела 2 Порядка, осуществляется путем проставления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электронном виде участником отбора отметок о соответствии указанным требованиям посредством заполнения соответствующих экранных форм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pPr>
        <w:pStyle w:val="201"/>
        <w:ind w:firstLine="709"/>
        <w:jc w:val="both"/>
        <w:rPr>
          <w:rFonts w:hint="default" w:ascii="Times New Roman" w:hAnsi="Times New Roman" w:cs="Times New Roman"/>
          <w:sz w:val="28"/>
          <w:szCs w:val="28"/>
          <w:highlight w:val="none"/>
        </w:rPr>
      </w:pPr>
      <w:bookmarkStart w:id="20" w:name="P709"/>
      <w:bookmarkEnd w:id="20"/>
      <w:r>
        <w:rPr>
          <w:rFonts w:hint="default" w:ascii="Times New Roman" w:hAnsi="Times New Roman" w:cs="Times New Roman"/>
          <w:sz w:val="28"/>
          <w:szCs w:val="28"/>
          <w:highlight w:val="none"/>
        </w:rPr>
        <w:t xml:space="preserve">2.7. Соответствие участника отбора требованиям, указанным во </w:t>
      </w:r>
      <w:r>
        <w:rPr>
          <w:rFonts w:hint="default" w:ascii="Times New Roman" w:hAnsi="Times New Roman" w:cs="Times New Roman"/>
          <w:sz w:val="28"/>
          <w:szCs w:val="28"/>
          <w:highlight w:val="none"/>
          <w:lang w:val="ru-RU"/>
        </w:rPr>
        <w:t>пятом</w:t>
      </w:r>
      <w:r>
        <w:rPr>
          <w:rFonts w:hint="default" w:ascii="Times New Roman" w:hAnsi="Times New Roman" w:cs="Times New Roman"/>
          <w:sz w:val="28"/>
          <w:szCs w:val="28"/>
          <w:highlight w:val="none"/>
        </w:rPr>
        <w:t xml:space="preserve"> –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"P702" \o "#P702"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lang w:val="ru-RU"/>
        </w:rPr>
        <w:t>восьмом</w:t>
      </w:r>
      <w:r>
        <w:rPr>
          <w:rFonts w:hint="default" w:ascii="Times New Roman" w:hAnsi="Times New Roman" w:cs="Times New Roman"/>
          <w:sz w:val="28"/>
          <w:szCs w:val="28"/>
          <w:highlight w:val="none"/>
        </w:rPr>
        <w:t xml:space="preserve"> абзацах подпункта 2.4.2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подтверждается следующим перечнем заявочной документации: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2.7.1. Для предоставления субсидии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"P618" \o "#P618"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1.5.1 пункта 1.5 раздела 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реквизитами расчетного счета участника отбора, открытого им в российской кредитной организации;</w:t>
      </w:r>
    </w:p>
    <w:p>
      <w:pPr>
        <w:pStyle w:val="201"/>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 xml:space="preserve">- копиями реестра и (или) реестров членов сельскохозяйственного потребительского кооператива и ассоциированных членов кооператива, заверенными участником отбора,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 </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заверенными участником отбора копиями документов, подтверждающих стоимость приобретенного </w:t>
      </w:r>
      <w:r>
        <w:rPr>
          <w:rFonts w:hint="default" w:ascii="Times New Roman" w:hAnsi="Times New Roman" w:cs="Times New Roman"/>
          <w:sz w:val="28"/>
          <w:szCs w:val="28"/>
          <w:highlight w:val="none"/>
          <w:lang w:val="ru-RU"/>
        </w:rPr>
        <w:t xml:space="preserve">и реализованного </w:t>
      </w:r>
      <w:r>
        <w:rPr>
          <w:rFonts w:hint="default" w:ascii="Times New Roman" w:hAnsi="Times New Roman" w:cs="Times New Roman"/>
          <w:sz w:val="28"/>
          <w:szCs w:val="28"/>
          <w:highlight w:val="none"/>
        </w:rPr>
        <w:t xml:space="preserve">имущества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(договор купли-продажи, товарная накладная или универсальный передаточный документ),</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а также подписанным усиленной квалифицированной электронной подписью кредитной организации платежным поручением;</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информационным письмом налогового органа о действующей системе налогообложения или выпиской о применяемых специальных налоговых режимах, заверенных налоговым органом или подписанными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 налоговой декларацией по налогу                                        на добавленную стоимость;</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актом выездного обследования, проводимого органом местного самоуправления, с приложением фотоматериалов, подтверждающим наличие                      и соответствие приобретенного оборудования, сельскохозяйственной техники, транспорта или сельскохозяйственных животных участником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ветеринарными сопроводительными документами, подтверждающими перемещение сельскохозяйственных животных, в случае приобретения сельскохозяйственных животных;</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заверенной участником отбора информацией об официальном курсе валют на день регистрации таможенной декларации, в случае приобретения импортного оборудования, техники или транспорта.</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2.7.2. Для предоставления субсидии в соответствии с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"P621" \o "#P621"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подпунктом 1.5.2 пункта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Порядка:</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заверенными участником отбора реквизитами расчетного счета участника отбора, открытого им в российской кредитной организации;</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копиями реестра и (или) реестров членов сельскохозяйственного потребительского кооператива и ассоциированных членов сельскохозяйственного потребительского кооператива, заверенными участником отбора,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заверенными участником отбора копиями документов, подтверждающих стоимость приобретенного имущества (договор купли-продажи, товарная накладная или универсальный передаточный документ),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а также подписанным усиленной квалифицированной электронной подписью кредитной организации платежным поручением;</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заверенными участником отбора копиями документов, подтверждающих дату производства (в случае отсутствия – год производства) приобретенного имущества (копии паспортов транспортных средств мобильных торговых объектов, самоходных машин и других видов техники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и оборудования или инструкция (руководство) по эксплуатации техники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и оборудования);</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отбора;</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информационным письмом налогового органа о действующей системе налогообложения или выпиской о применяемых специальных налоговых режимах, заверенными налоговым органом или подписанными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 налоговой декларацией по налогу                                            на добавленную стоимость, подписанной усиленной квалифицированной электронной подписью налогового органа;</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выпиской из устава или уставом в новой редакции сельскохозяйственного потребительского кооператива, содержащими информацию о переводе приобретенного имущества в его неделимый фонд;</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актом выездного обследования, проводимого органом местного самоуправления, с приложением фотоматериалов, подтверждающим наличие                     и соответствие приобретенного оборудования, сельскохозяйственной техники                        и (или) транспорта;</w:t>
      </w:r>
    </w:p>
    <w:p>
      <w:pPr>
        <w:pStyle w:val="201"/>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rPr>
        <w:t>- заверенной участником отбора информацией об официальном курсе валют на день регистрации таможенной декларации, в случае приобретения импортного оборудования, техники или транспорта</w:t>
      </w:r>
      <w:r>
        <w:rPr>
          <w:rFonts w:hint="default" w:ascii="Times New Roman" w:hAnsi="Times New Roman" w:cs="Times New Roman"/>
          <w:color w:val="auto"/>
          <w:sz w:val="28"/>
          <w:szCs w:val="28"/>
          <w:highlight w:val="none"/>
          <w:lang w:val="ru-RU"/>
        </w:rPr>
        <w:t>;</w:t>
      </w:r>
    </w:p>
    <w:p>
      <w:pPr>
        <w:widowControl w:val="0"/>
        <w:spacing w:after="0" w:line="240" w:lineRule="auto"/>
        <w:ind w:left="14" w:firstLine="702"/>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 заверенной участником</w:t>
      </w:r>
      <w:r>
        <w:rPr>
          <w:rFonts w:hint="default" w:ascii="Times New Roman" w:hAnsi="Times New Roman" w:eastAsia="Times New Roman" w:cs="Times New Roman"/>
          <w:color w:val="auto"/>
          <w:sz w:val="28"/>
          <w:szCs w:val="28"/>
          <w:highlight w:val="none"/>
          <w:lang w:val="en-US" w:eastAsia="ru-RU"/>
        </w:rPr>
        <w:t xml:space="preserve"> отбора</w:t>
      </w:r>
      <w:r>
        <w:rPr>
          <w:rFonts w:hint="default" w:ascii="Times New Roman" w:hAnsi="Times New Roman" w:eastAsia="Times New Roman" w:cs="Times New Roman"/>
          <w:color w:val="auto"/>
          <w:sz w:val="28"/>
          <w:szCs w:val="28"/>
          <w:highlight w:val="none"/>
          <w:lang w:eastAsia="ru-RU"/>
        </w:rPr>
        <w:t xml:space="preserve"> копией сертификата,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(при</w:t>
      </w:r>
      <w:r>
        <w:rPr>
          <w:rFonts w:hint="default" w:ascii="Times New Roman" w:hAnsi="Times New Roman" w:eastAsia="Times New Roman" w:cs="Times New Roman"/>
          <w:color w:val="auto"/>
          <w:sz w:val="28"/>
          <w:szCs w:val="28"/>
          <w:highlight w:val="none"/>
          <w:lang w:val="en-US" w:eastAsia="ru-RU"/>
        </w:rPr>
        <w:t xml:space="preserve"> необходимости</w:t>
      </w:r>
      <w:r>
        <w:rPr>
          <w:rFonts w:hint="default" w:ascii="Times New Roman" w:hAnsi="Times New Roman" w:eastAsia="Times New Roman" w:cs="Times New Roman"/>
          <w:color w:val="auto"/>
          <w:sz w:val="28"/>
          <w:szCs w:val="28"/>
          <w:highlight w:val="none"/>
          <w:lang w:eastAsia="ru-RU"/>
        </w:rPr>
        <w:t>)</w:t>
      </w:r>
      <w:r>
        <w:rPr>
          <w:rFonts w:hint="default" w:ascii="Times New Roman" w:hAnsi="Times New Roman" w:eastAsia="Times New Roman" w:cs="Times New Roman"/>
          <w:color w:val="auto"/>
          <w:sz w:val="28"/>
          <w:szCs w:val="28"/>
          <w:highlight w:val="none"/>
          <w:lang w:val="en-US" w:eastAsia="ru-RU"/>
        </w:rPr>
        <w:t>.</w:t>
      </w:r>
      <w:r>
        <w:rPr>
          <w:rFonts w:hint="default" w:ascii="Times New Roman" w:hAnsi="Times New Roman" w:cs="Times New Roman"/>
          <w:color w:val="auto"/>
          <w:sz w:val="28"/>
          <w:szCs w:val="28"/>
          <w:highlight w:val="none"/>
          <w:lang w:val="ru-RU"/>
        </w:rPr>
        <w:t xml:space="preserve"> </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2.7.3. Для предоставления субсидии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"P623" \o "#P623"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1.5.3 пункта 1.5 раздела 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реквизитами расчетного счета участника отбора, открытого им в российской кредитной организации;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копиями реестра и (или) реестров членов сельскохозяйственного потребительского кооператива и ассоциированных членов сельскохозяйственного потребительского кооператива, заверенными участником отбора,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копиями документов, подтверждающих затраты на закупку сельскохозяйственной продукции (договор закупки, договор поставки, договор купли-продажи, дополнительное соглашение к договору, сводная ведомость поступления продукции, оборотно-сальдовая ведомость), а также справкой-расчетом и подписанным усиленной квалифицированной электронной подписью кредитной организации платежным поручением;</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справкой об объеме выручки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за который предоставляется возмещение затрат, по форме, утвержденной приказом Министерства, подписанной участником отбора и сотрудником органа управления агропромышленного комплекса муниципального образования (не ниже уровня начальника отдела), на территории которого зарегистрирован участник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расчетом размера субсидии по форме, утвержденной приказом Министерства, заверенной участником отбора и сотрудником органа управления агропромышленного комплекса муниципального образования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(не ниже должностного лица, замещающего должность начальника отдела),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на территории которого зарегистрирован участник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информационным письмом налогового органа о действующей системе налогообложения или выпиской о применяемых специальных налоговых режимах, заверенными налоговым органом или подписанными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 налоговой декларацией по налогу                                          на добавленную стоимость, подписанной усиленной квалифицированной электронной подписью налогового органа.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2.7.4. Для предоставления субсидии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"P629" \o "#P629"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1.5.4 пункта 1.5 раздела 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реквизитами расчетного счета участника отбора, открытого им в российской кредитной организации;</w:t>
      </w:r>
    </w:p>
    <w:p>
      <w:pPr>
        <w:pStyle w:val="201"/>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 копиями реестра и (или) реестров членов сельскохозяйственного потребительского кооператива и ассоциированных членов сельскохозяйственного потребительского кооператива, заверенными участником отбора,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копиями документов, подтверждающих стоимость приобретенного поголовья крупного рогатого скота (договор купли-продажи, товарная накладная или универсальный передаточный документ), а также подписанным усиленной квалифицированной электронной подписью кредитной организации платежным поручением;</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информационным письмом налогового органа о действующей системе налогообложения или выпиской о применяемых специальных налоговых режимах, заверенными налоговым органом или подписанными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 налоговой декларацией по налогу                                          на добавленную стоимость, подписанной усиленной квалифицированной электронной подписью налогового органа;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копиями документов, подтверждающих реализацию приобретенного поголовья крупного рогатого скота в собственность членам данного кооператива (договоры купли-продажи, товарные накладные или универсальные передаточные документы), а также подписанным усиленной квалифицированной электронной подписью кредитной организации платежным поручением;</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актом выездного обследования, проводимого органом местного самоуправления, с приложением фотоматериалов, подтверждающего наличие                      и соответствие приобретенного поголовья сельскохозяйственных животных;</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ветеринарными сопроводительными документами, подтверждающими перемещение сельскохозяйственных животных.</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2.7.5. Для предоставления субсидии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"P630" \o "#P630"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1.5.5 пункта 1.5 раздела 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реквизитами расчетного счета участника отбора, открытого им в российской кредитной организации;</w:t>
      </w:r>
    </w:p>
    <w:p>
      <w:pPr>
        <w:pStyle w:val="201"/>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sz w:val="28"/>
          <w:szCs w:val="28"/>
          <w:highlight w:val="none"/>
        </w:rPr>
        <w:t xml:space="preserve">- копиями реестра и (или) реестров членов сельскохозяйственного </w:t>
      </w:r>
      <w:r>
        <w:rPr>
          <w:rFonts w:hint="default" w:ascii="Times New Roman" w:hAnsi="Times New Roman" w:cs="Times New Roman"/>
          <w:color w:val="000000" w:themeColor="text1"/>
          <w:sz w:val="28"/>
          <w:szCs w:val="28"/>
          <w:highlight w:val="none"/>
          <w14:textFill>
            <w14:solidFill>
              <w14:schemeClr w14:val="tx1"/>
            </w14:solidFill>
          </w14:textFill>
        </w:rPr>
        <w:t>потребительского кооператива и ассоциированных членов сельскохозяйственного потребительского кооператива, заверенными участником отбора,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color w:val="000000" w:themeColor="text1"/>
          <w:sz w:val="28"/>
          <w:szCs w:val="28"/>
          <w:highlight w:val="none"/>
          <w14:textFill>
            <w14:solidFill>
              <w14:schemeClr w14:val="tx1"/>
            </w14:solidFill>
          </w14:textFill>
        </w:rPr>
        <w:t xml:space="preserve">- заверенными участником </w:t>
      </w:r>
      <w:r>
        <w:rPr>
          <w:rFonts w:hint="default" w:ascii="Times New Roman" w:hAnsi="Times New Roman" w:cs="Times New Roman"/>
          <w:sz w:val="28"/>
          <w:szCs w:val="28"/>
          <w:highlight w:val="none"/>
        </w:rPr>
        <w:t>отбора копиями документов, подтверждающих стоимость приобретенного имущества в лизинг (договор лизинга, документы, подтверждающие уплату лизинговых платежей);</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заверенными участником отбора копиями документов, подтверждающих дату производства (в случае отсутствия – год производства) приобретенного имущества (копии паспортов транспортных средств, мобильных торговых объектов, самоходных машин и других видов техники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оборудования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или инструкция (руководство) по эксплуатации техники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оборудования);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информационным письмом налогового органа о действующей системе налогообложения или выпиской о применяемых специальных налоговых режимах, заверенными налоговым органом или подписанными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 налоговой декларацией по налогу                                          на добавленную стоимость, подписанной усиленной квалифицированной электронной подписью налогового органа;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заверенной участником отбора копией документа, подтверждающего передачу права собственности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олучателю субсидии, после окончательного расчета по лизингу не позднее 7 (семи) рабочих дней с момента подписания документа о переходе прав собственности;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актом выездного обследования, проводимого органом местного самоуправления, с приложением фотоматериалов, подтверждающего наличие                и соответствие приобретенного оборудования, сельскохозяйственной техники                  и (или) транспорта.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"https://login.consultant.ru/link/?req=doc&amp;base=RLAW404&amp;n=99247&amp;dst=100049" \o "https://login.consultant.ru/link/?req=doc&amp;base=RLAW404&amp;n=99247&amp;dst=100049"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2.7.8</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Участник отбора вправе по собственной инициативе представить                     для участия в отборе следующие документы:</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превышающую 30 (тридцати) календарных дней                         до даты подачи заявки;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заверенную участником отбора копию свидетельства о постановке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на учет в налоговом органе или листа записей о внесении сведений в Единый государственный реестр юридических лиц (Единый государственный реестр индивидуальных предпринимателей);</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справку об отсутствии или наличии на едином налоговом счете задолженности, не превышающей размер, определенный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"https://login.consultant.ru/link/?req=doc&amp;base=RZB&amp;n=466838&amp;dst=5769" \o "https://login.consultant.ru/link/?req=doc&amp;base=RZB&amp;n=466838&amp;dst=5769"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3 статьи 47</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Налогового кодекса Российской Федерации, по уплате налогов, сборов                                      и страховых взносов в бюджеты бюджетной системы Российской Федерации, подлежащих уплате в соответствии с законодательством Российской Федерации о налогах и сборах, заверенную налоговым органом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или подписанную усиленной квалифицированной электронной подписью;</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справку о членстве сельскохозяйственного потребительского кооператива в ревизионном союзе сельскохозяйственных кооперативов.</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Фото- и видеоматериалы, включаемые в заявку, должны содержать четкое          и контрастное изображение высокого качества.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Документы, электронные копии, включаемые в заявку, которые прилагаются к заявке</w:t>
      </w:r>
      <w:r>
        <w:rPr>
          <w:rFonts w:hint="default" w:ascii="Times New Roman" w:hAnsi="Times New Roman" w:cs="Times New Roman"/>
          <w:sz w:val="28"/>
          <w:szCs w:val="28"/>
          <w:highlight w:val="none"/>
          <w:lang w:val="ru-RU"/>
        </w:rPr>
        <w:t xml:space="preserve"> для участия в отборе</w:t>
      </w:r>
      <w:r>
        <w:rPr>
          <w:rFonts w:hint="default" w:ascii="Times New Roman" w:hAnsi="Times New Roman" w:cs="Times New Roman"/>
          <w:sz w:val="28"/>
          <w:szCs w:val="28"/>
          <w:highlight w:val="none"/>
        </w:rPr>
        <w:t xml:space="preserve">, должны быть оформлены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электронная подпись, имеются неоговоренные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Участник отбора вправе представить дополнительные материалы, включая фотографии, публикации в средствах массовой информации, иные документы.</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Ответственность за полноту и достоверность информации и документов, сведений, содержащихся в заявке, а также за своевременность их представления несет участник отбора.</w:t>
      </w:r>
    </w:p>
    <w:p>
      <w:pPr>
        <w:pStyle w:val="201"/>
        <w:ind w:firstLine="709"/>
        <w:jc w:val="both"/>
        <w:rPr>
          <w:rFonts w:hint="default" w:ascii="Times New Roman" w:hAnsi="Times New Roman" w:cs="Times New Roman"/>
          <w:sz w:val="28"/>
          <w:szCs w:val="28"/>
          <w:highlight w:val="none"/>
        </w:rPr>
      </w:pPr>
      <w:bookmarkStart w:id="21" w:name="P785"/>
      <w:bookmarkEnd w:id="21"/>
      <w:r>
        <w:rPr>
          <w:rFonts w:hint="default" w:ascii="Times New Roman" w:hAnsi="Times New Roman" w:cs="Times New Roman"/>
          <w:sz w:val="28"/>
          <w:szCs w:val="28"/>
          <w:highlight w:val="none"/>
        </w:rPr>
        <w:t>2.8. Участник отбора подает заявку в соответствии с требованиями</w:t>
      </w:r>
      <w:r>
        <w:rPr>
          <w:rFonts w:hint="default" w:ascii="Times New Roman" w:hAnsi="Times New Roman" w:cs="Times New Roman"/>
          <w:sz w:val="28"/>
          <w:szCs w:val="28"/>
          <w:highlight w:val="none"/>
          <w:lang w:val="ru-RU"/>
        </w:rPr>
        <w:t xml:space="preserve">           и в сроки</w:t>
      </w:r>
      <w:r>
        <w:rPr>
          <w:rFonts w:hint="default" w:ascii="Times New Roman" w:hAnsi="Times New Roman" w:cs="Times New Roman"/>
          <w:sz w:val="28"/>
          <w:szCs w:val="28"/>
          <w:highlight w:val="none"/>
        </w:rPr>
        <w:t>, указанны</w:t>
      </w:r>
      <w:r>
        <w:rPr>
          <w:rFonts w:hint="default" w:ascii="Times New Roman" w:hAnsi="Times New Roman" w:cs="Times New Roman"/>
          <w:sz w:val="28"/>
          <w:szCs w:val="28"/>
          <w:highlight w:val="none"/>
          <w:lang w:val="ru-RU"/>
        </w:rPr>
        <w:t>е</w:t>
      </w:r>
      <w:r>
        <w:rPr>
          <w:rFonts w:hint="default" w:ascii="Times New Roman" w:hAnsi="Times New Roman" w:cs="Times New Roman"/>
          <w:sz w:val="28"/>
          <w:szCs w:val="28"/>
          <w:highlight w:val="none"/>
        </w:rPr>
        <w:t xml:space="preserve"> в объявлении о проведении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w:t>
      </w:r>
      <w:r>
        <w:rPr>
          <w:rFonts w:hint="default" w:ascii="Times New Roman" w:hAnsi="Times New Roman" w:cs="Times New Roman"/>
          <w:sz w:val="28"/>
          <w:szCs w:val="28"/>
          <w:highlight w:val="none"/>
          <w:lang w:val="ru-RU"/>
        </w:rPr>
        <w:t xml:space="preserve">и материалов, сформированных в том числе             в электронном виде с использованием иных информационных систем, представление которых предусмотрено </w:t>
      </w:r>
      <w:r>
        <w:rPr>
          <w:rFonts w:hint="default" w:ascii="Times New Roman" w:hAnsi="Times New Roman" w:cs="Times New Roman"/>
          <w:sz w:val="28"/>
          <w:szCs w:val="28"/>
          <w:highlight w:val="none"/>
        </w:rPr>
        <w:t>в объявлении о проведении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Заявка подается с приложением заявочной документации, указанной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"P709" \o "#P709"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пункте 2.7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подписывается усиленной квалифицированной электронной подпи</w:t>
      </w:r>
      <w:r>
        <w:rPr>
          <w:rFonts w:hint="default" w:ascii="Times New Roman" w:hAnsi="Times New Roman" w:cs="Times New Roman"/>
          <w:color w:val="auto"/>
          <w:sz w:val="28"/>
          <w:szCs w:val="28"/>
          <w:highlight w:val="none"/>
        </w:rPr>
        <w:t>сью руководителя участник</w:t>
      </w:r>
      <w:r>
        <w:rPr>
          <w:rFonts w:hint="default" w:ascii="Times New Roman" w:hAnsi="Times New Roman" w:cs="Times New Roman"/>
          <w:sz w:val="28"/>
          <w:szCs w:val="28"/>
          <w:highlight w:val="none"/>
        </w:rPr>
        <w:t>а отбора или уполномоченного им лица</w:t>
      </w: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 xml:space="preserve">                                 </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Датой и временем представления участником отбора заявки считаются дата и время подписания </w:t>
      </w:r>
      <w:r>
        <w:rPr>
          <w:rFonts w:hint="default" w:ascii="Times New Roman" w:hAnsi="Times New Roman" w:cs="Times New Roman"/>
          <w:sz w:val="28"/>
          <w:szCs w:val="28"/>
          <w:highlight w:val="none"/>
          <w:lang w:val="ru-RU"/>
        </w:rPr>
        <w:t xml:space="preserve">указанной </w:t>
      </w:r>
      <w:r>
        <w:rPr>
          <w:rFonts w:hint="default" w:ascii="Times New Roman" w:hAnsi="Times New Roman" w:cs="Times New Roman"/>
          <w:sz w:val="28"/>
          <w:szCs w:val="28"/>
          <w:highlight w:val="none"/>
        </w:rPr>
        <w:t>заявки с присвоением ей регистрационного номера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системе «Электронный бюджет».</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2.9. Во взаимодействии с Министерством органы местного самоуправления муниципальн</w:t>
      </w:r>
      <w:r>
        <w:rPr>
          <w:rFonts w:hint="default" w:ascii="Times New Roman" w:hAnsi="Times New Roman" w:cs="Times New Roman"/>
          <w:sz w:val="28"/>
          <w:szCs w:val="28"/>
          <w:highlight w:val="none"/>
          <w:lang w:val="ru-RU"/>
        </w:rPr>
        <w:t>ых</w:t>
      </w:r>
      <w:r>
        <w:rPr>
          <w:rFonts w:hint="default" w:ascii="Times New Roman" w:hAnsi="Times New Roman" w:cs="Times New Roman"/>
          <w:sz w:val="28"/>
          <w:szCs w:val="28"/>
          <w:highlight w:val="none"/>
        </w:rPr>
        <w:t xml:space="preserve">о </w:t>
      </w:r>
      <w:r>
        <w:rPr>
          <w:rFonts w:hint="default" w:ascii="Times New Roman" w:hAnsi="Times New Roman" w:cs="Times New Roman"/>
          <w:sz w:val="28"/>
          <w:szCs w:val="28"/>
          <w:highlight w:val="none"/>
          <w:lang w:val="ru-RU"/>
        </w:rPr>
        <w:t xml:space="preserve">образований </w:t>
      </w:r>
      <w:r>
        <w:rPr>
          <w:rFonts w:hint="default" w:ascii="Times New Roman" w:hAnsi="Times New Roman" w:cs="Times New Roman"/>
          <w:sz w:val="28"/>
          <w:szCs w:val="28"/>
          <w:highlight w:val="none"/>
        </w:rPr>
        <w:t>Белгородской области оказывают информационно-методическую</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 организационную поддержку участникам отбора, в том числе путем предоставления консультаций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разъяснений относительно содержания перечня документов, испрашиваемого для участия в отборе, а также осуществляют комиссионные обследования приобретенных оборудования, техники транспорта и (или) сельскохозяйственных животных.</w:t>
      </w:r>
    </w:p>
    <w:p>
      <w:pPr>
        <w:pStyle w:val="201"/>
        <w:ind w:firstLine="709"/>
        <w:jc w:val="both"/>
        <w:rPr>
          <w:rFonts w:hint="default" w:ascii="Times New Roman" w:hAnsi="Times New Roman" w:cs="Times New Roman"/>
          <w:color w:val="auto"/>
          <w:sz w:val="28"/>
          <w:szCs w:val="28"/>
          <w:highlight w:val="none"/>
        </w:rPr>
      </w:pPr>
      <w:bookmarkStart w:id="22" w:name="P790"/>
      <w:bookmarkEnd w:id="22"/>
      <w:r>
        <w:rPr>
          <w:rFonts w:hint="default" w:ascii="Times New Roman" w:hAnsi="Times New Roman" w:cs="Times New Roman"/>
          <w:color w:val="auto"/>
          <w:sz w:val="28"/>
          <w:szCs w:val="28"/>
          <w:highlight w:val="none"/>
        </w:rPr>
        <w:t xml:space="preserve">2.10. Заявка участника отбора </w:t>
      </w:r>
      <w:r>
        <w:rPr>
          <w:rFonts w:hint="default" w:ascii="Times New Roman" w:hAnsi="Times New Roman" w:cs="Times New Roman"/>
          <w:color w:val="auto"/>
          <w:sz w:val="28"/>
          <w:szCs w:val="28"/>
          <w:highlight w:val="none"/>
          <w:lang w:val="ru-RU"/>
        </w:rPr>
        <w:t>содержит следующие сведения</w:t>
      </w:r>
      <w:r>
        <w:rPr>
          <w:rFonts w:hint="default" w:ascii="Times New Roman" w:hAnsi="Times New Roman" w:cs="Times New Roman"/>
          <w:color w:val="auto"/>
          <w:sz w:val="28"/>
          <w:szCs w:val="28"/>
          <w:highlight w:val="none"/>
        </w:rPr>
        <w:t>:</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а) информацию и документы об участнике отбора:</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полное и сокращенное (при наличии) наименовани</w:t>
      </w:r>
      <w:r>
        <w:rPr>
          <w:rFonts w:hint="default" w:ascii="Times New Roman" w:hAnsi="Times New Roman" w:cs="Times New Roman"/>
          <w:color w:val="auto"/>
          <w:sz w:val="28"/>
          <w:szCs w:val="28"/>
          <w:highlight w:val="none"/>
          <w:lang w:val="ru-RU"/>
        </w:rPr>
        <w:t>е участника отбора</w:t>
      </w:r>
      <w:r>
        <w:rPr>
          <w:rFonts w:hint="default" w:ascii="Times New Roman" w:hAnsi="Times New Roman" w:cs="Times New Roman"/>
          <w:color w:val="auto"/>
          <w:sz w:val="28"/>
          <w:szCs w:val="28"/>
          <w:highlight w:val="none"/>
        </w:rPr>
        <w:t>;</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основной государственный регистрационный номер участника отбора;</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идентификационный номер налогоплательщика;</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дата и код причины постановки на учет в налоговом органе;</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номер контактного телефона, почтовый адрес и адрес электронной почты для направления юридически значимых сообщений;</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w:t>
      </w:r>
      <w:r>
        <w:rPr>
          <w:rFonts w:hint="default" w:ascii="Times New Roman" w:hAnsi="Times New Roman" w:cs="Times New Roman"/>
          <w:color w:val="auto"/>
          <w:sz w:val="28"/>
          <w:szCs w:val="28"/>
          <w:highlight w:val="none"/>
          <w:lang w:val="ru-RU"/>
        </w:rPr>
        <w:t xml:space="preserve"> (за исключением сельскохозяйственных кооперативов, созданных в соответствии с Федеральным законом                       от 08 декабря 1995 года № 192-ФЗ «О сельскохозяйственной кооперации») </w:t>
      </w:r>
      <w:r>
        <w:rPr>
          <w:rFonts w:hint="default" w:ascii="Times New Roman" w:hAnsi="Times New Roman" w:cs="Times New Roman"/>
          <w:color w:val="auto"/>
          <w:sz w:val="28"/>
          <w:szCs w:val="28"/>
          <w:highlight w:val="none"/>
          <w:lang w:val="ru-RU"/>
        </w:rPr>
        <w:br w:type="textWrapping"/>
      </w:r>
      <w:r>
        <w:rPr>
          <w:rFonts w:hint="default" w:ascii="Times New Roman" w:hAnsi="Times New Roman" w:cs="Times New Roman"/>
          <w:color w:val="auto"/>
          <w:sz w:val="28"/>
          <w:szCs w:val="28"/>
          <w:highlight w:val="none"/>
          <w:lang w:val="ru-RU"/>
        </w:rPr>
        <w:t>или наименование юридического лица - учредителя участника отбора Получателей субсидий</w:t>
      </w:r>
      <w:r>
        <w:rPr>
          <w:rFonts w:hint="default" w:ascii="Times New Roman" w:hAnsi="Times New Roman" w:cs="Times New Roman"/>
          <w:color w:val="auto"/>
          <w:sz w:val="28"/>
          <w:szCs w:val="28"/>
          <w:highlight w:val="none"/>
        </w:rPr>
        <w:t xml:space="preserve">, членов коллегиального исполнительного органа, исполняющего функции единоличного исполнительного органа </w:t>
      </w:r>
      <w:r>
        <w:rPr>
          <w:rFonts w:hint="default" w:ascii="Times New Roman" w:hAnsi="Times New Roman" w:cs="Times New Roman"/>
          <w:color w:val="auto"/>
          <w:sz w:val="28"/>
          <w:szCs w:val="28"/>
          <w:highlight w:val="none"/>
        </w:rPr>
        <w:br w:type="textWrapping"/>
      </w:r>
      <w:r>
        <w:rPr>
          <w:rFonts w:hint="default" w:ascii="Times New Roman" w:hAnsi="Times New Roman" w:cs="Times New Roman"/>
          <w:color w:val="auto"/>
          <w:sz w:val="28"/>
          <w:szCs w:val="28"/>
          <w:highlight w:val="none"/>
        </w:rPr>
        <w:t>(для юридических лиц);</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информация о руководителе юридического лица (фамилия, имя, отчество (при наличии), идентификационный номер налогоплательщика, должность);</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перечень основных и дополнительных видов деятельности, которые </w:t>
      </w:r>
      <w:r>
        <w:rPr>
          <w:rFonts w:hint="default" w:ascii="Times New Roman" w:hAnsi="Times New Roman" w:cs="Times New Roman"/>
          <w:sz w:val="28"/>
          <w:highlight w:val="none"/>
          <w:lang w:val="ru-RU"/>
        </w:rPr>
        <w:t>участник</w:t>
      </w:r>
      <w:r>
        <w:rPr>
          <w:rFonts w:hint="default" w:ascii="Times New Roman" w:hAnsi="Times New Roman" w:cs="Times New Roman"/>
          <w:sz w:val="28"/>
          <w:highlight w:val="none"/>
        </w:rPr>
        <w:t xml:space="preserve"> вправе осуществлять в соответствии с учредительными документами организации;</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информация о счетах в соответствии с законодательством Российской Федерации для перечисления средств </w:t>
      </w:r>
      <w:r>
        <w:rPr>
          <w:rFonts w:hint="default" w:ascii="Times New Roman" w:hAnsi="Times New Roman" w:cs="Times New Roman"/>
          <w:sz w:val="28"/>
          <w:highlight w:val="none"/>
          <w:lang w:val="ru-RU"/>
        </w:rPr>
        <w:t>субсидии</w:t>
      </w:r>
      <w:r>
        <w:rPr>
          <w:rFonts w:hint="default" w:ascii="Times New Roman" w:hAnsi="Times New Roman" w:cs="Times New Roman"/>
          <w:sz w:val="28"/>
          <w:highlight w:val="none"/>
        </w:rPr>
        <w:t>, а также о лице, уполномоченном</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на подписание Соглашения;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б) </w:t>
      </w:r>
      <w:r>
        <w:rPr>
          <w:rFonts w:hint="default" w:ascii="Times New Roman" w:hAnsi="Times New Roman" w:cs="Times New Roman"/>
          <w:sz w:val="28"/>
          <w:szCs w:val="28"/>
          <w:highlight w:val="none"/>
          <w:lang w:val="ru-RU"/>
        </w:rPr>
        <w:t xml:space="preserve">информацию и </w:t>
      </w:r>
      <w:r>
        <w:rPr>
          <w:rFonts w:hint="default" w:ascii="Times New Roman" w:hAnsi="Times New Roman" w:cs="Times New Roman"/>
          <w:sz w:val="28"/>
          <w:szCs w:val="28"/>
          <w:highlight w:val="none"/>
        </w:rPr>
        <w:t xml:space="preserve">документы, подтверждающие соответствие участника отбора требованиям, установленным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"P697" \o "#P697"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2.4.2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"P662" \o "#P662"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2.7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 информацию и документы, представляемые участником отбора                                при проведении отбора в процессе документооборота: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 xml:space="preserve">подтверждение согласия </w:t>
      </w:r>
      <w:r>
        <w:rPr>
          <w:rFonts w:hint="default" w:ascii="Times New Roman" w:hAnsi="Times New Roman" w:cs="Times New Roman"/>
          <w:sz w:val="28"/>
          <w:highlight w:val="none"/>
        </w:rPr>
        <w:t>на публикацию (размещение) в сети Интернет информации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w:t>
      </w:r>
      <w:r>
        <w:rPr>
          <w:rFonts w:hint="default" w:ascii="Times New Roman" w:hAnsi="Times New Roman" w:cs="Times New Roman"/>
          <w:sz w:val="28"/>
          <w:highlight w:val="none"/>
          <w:lang w:val="ru-RU"/>
        </w:rPr>
        <w:t>б</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участнике отбора</w:t>
      </w:r>
      <w:r>
        <w:rPr>
          <w:rFonts w:hint="default" w:ascii="Times New Roman" w:hAnsi="Times New Roman" w:cs="Times New Roman"/>
          <w:sz w:val="28"/>
          <w:highlight w:val="none"/>
        </w:rPr>
        <w:t xml:space="preserve">, о подаваемой </w:t>
      </w:r>
      <w:r>
        <w:rPr>
          <w:rFonts w:hint="default" w:ascii="Times New Roman" w:hAnsi="Times New Roman" w:cs="Times New Roman"/>
          <w:sz w:val="28"/>
          <w:highlight w:val="none"/>
          <w:lang w:val="ru-RU"/>
        </w:rPr>
        <w:t>участником отбора</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з</w:t>
      </w:r>
      <w:r>
        <w:rPr>
          <w:rFonts w:hint="default" w:ascii="Times New Roman" w:hAnsi="Times New Roman" w:cs="Times New Roman"/>
          <w:sz w:val="28"/>
          <w:highlight w:val="none"/>
        </w:rPr>
        <w:t>аявке, а также иной информации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w:t>
      </w:r>
      <w:r>
        <w:rPr>
          <w:rFonts w:hint="default" w:ascii="Times New Roman" w:hAnsi="Times New Roman" w:cs="Times New Roman"/>
          <w:sz w:val="28"/>
          <w:highlight w:val="none"/>
          <w:lang w:val="ru-RU"/>
        </w:rPr>
        <w:t>б участнике отбора</w:t>
      </w:r>
      <w:r>
        <w:rPr>
          <w:rFonts w:hint="default" w:ascii="Times New Roman" w:hAnsi="Times New Roman" w:cs="Times New Roman"/>
          <w:sz w:val="28"/>
          <w:highlight w:val="none"/>
        </w:rPr>
        <w:t xml:space="preserve">, связанной с соответствующим </w:t>
      </w:r>
      <w:r>
        <w:rPr>
          <w:rFonts w:hint="default" w:ascii="Times New Roman" w:hAnsi="Times New Roman" w:cs="Times New Roman"/>
          <w:sz w:val="28"/>
          <w:highlight w:val="none"/>
          <w:lang w:val="ru-RU"/>
        </w:rPr>
        <w:t xml:space="preserve">отбора </w:t>
      </w:r>
      <w:r>
        <w:rPr>
          <w:rFonts w:hint="default" w:ascii="Times New Roman" w:hAnsi="Times New Roman" w:cs="Times New Roman"/>
          <w:sz w:val="28"/>
          <w:highlight w:val="none"/>
        </w:rPr>
        <w:t xml:space="preserve">и результатом предоставления </w:t>
      </w:r>
      <w:r>
        <w:rPr>
          <w:rFonts w:hint="default" w:ascii="Times New Roman" w:hAnsi="Times New Roman" w:cs="Times New Roman"/>
          <w:sz w:val="28"/>
          <w:highlight w:val="none"/>
          <w:lang w:val="ru-RU"/>
        </w:rPr>
        <w:t>субсидии</w:t>
      </w:r>
      <w:r>
        <w:rPr>
          <w:rFonts w:hint="default" w:ascii="Times New Roman" w:hAnsi="Times New Roman" w:cs="Times New Roman"/>
          <w:sz w:val="28"/>
          <w:highlight w:val="none"/>
        </w:rPr>
        <w:t>, подаваемое посредством заполнения соответствующих форм веб-интерфейса системы «Электронный бюджет»;</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г) предлагаемые участником отбора значения результата предоставления субсидии;</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pPr>
      <w:bookmarkStart w:id="23" w:name="P813"/>
      <w:bookmarkEnd w:id="23"/>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д) значение запрашиваемого участником отбора размера субсидии</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который не может быть выше (ниже) максимального (минимального) размера, установленного в объявлении о проведении отбора.</w:t>
      </w:r>
    </w:p>
    <w:p>
      <w:pPr>
        <w:keepNext w:val="0"/>
        <w:keepLines w:val="0"/>
        <w:pageBreakBefore w:val="0"/>
        <w:widowControl w:val="0"/>
        <w:suppressLineNumbers/>
        <w:ind w:firstLine="706"/>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rPr>
        <w:t xml:space="preserve">При несоответствии поданных в составе заявки сведений, содержащихся в экранных формах веб-интерфейса системы </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Электронный бюджет</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 xml:space="preserve">, сведениям, содержащимся в прилагаемых к заявке документах, приоритет имеют сведения, содержащиеся в экранных формах веб-интерфейса системы </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Электронный бюджет</w:t>
      </w:r>
      <w:r>
        <w:rPr>
          <w:rFonts w:hint="default" w:ascii="Times New Roman" w:hAnsi="Times New Roman" w:cs="Times New Roman"/>
          <w:sz w:val="28"/>
          <w:highlight w:val="none"/>
          <w:lang w:val="ru-RU"/>
        </w:rPr>
        <w:t>».</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2.11. Участник отбора вправе на основании направленного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Министерство письменного обращения руководителя участника отбора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или уполномоченного в установленном порядке лица отозвать заявку в любое время до даты окончания приема заявок.</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pPr>
        <w:pStyle w:val="201"/>
        <w:ind w:firstLine="709"/>
        <w:jc w:val="both"/>
        <w:rPr>
          <w:rFonts w:hint="default" w:ascii="Times New Roman" w:hAnsi="Times New Roman" w:cs="Times New Roman"/>
          <w:sz w:val="28"/>
          <w:szCs w:val="28"/>
          <w:highlight w:val="none"/>
        </w:rPr>
      </w:pPr>
      <w:bookmarkStart w:id="24" w:name="P816"/>
      <w:bookmarkEnd w:id="24"/>
      <w:r>
        <w:rPr>
          <w:rFonts w:hint="default" w:ascii="Times New Roman" w:hAnsi="Times New Roman" w:cs="Times New Roman"/>
          <w:sz w:val="28"/>
          <w:szCs w:val="28"/>
          <w:highlight w:val="none"/>
        </w:rPr>
        <w:t>2.12. Участник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Внесение изменений в заявку на стадии рассмотрения заявки допускается           по решению комиссии.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2.13. 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"P785" \o "#P785"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пункте 2.8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bookmarkStart w:id="25" w:name="P819"/>
      <w:bookmarkEnd w:id="25"/>
      <w:r>
        <w:rPr>
          <w:rFonts w:hint="default" w:ascii="Times New Roman" w:hAnsi="Times New Roman" w:cs="Times New Roman"/>
          <w:sz w:val="28"/>
          <w:szCs w:val="28"/>
          <w:highlight w:val="none"/>
        </w:rPr>
        <w:t xml:space="preserve">2.14.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в Министерство не более 5 запросов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разъяснении положений объявления о проведении отбора путем формирования в системе «Электронный бюджет» соответствующего запроса.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Министерство в ответ на запрос, указанный в первом абзаце настоящего пункта, направляет разъяснение положений объявления о проведении отбора                        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не должно изменять суть информации, содержащейся в указанном объявлении.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2.15. 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2.16. Протокол вскрытия заявок формируется автоматически на Едином портале не позднее </w:t>
      </w:r>
      <w:r>
        <w:rPr>
          <w:rFonts w:hint="default" w:ascii="Times New Roman" w:hAnsi="Times New Roman" w:cs="Times New Roman"/>
          <w:color w:val="auto"/>
          <w:sz w:val="28"/>
          <w:szCs w:val="28"/>
          <w:highlight w:val="none"/>
          <w:lang w:val="ru-RU"/>
        </w:rPr>
        <w:t>1 (</w:t>
      </w:r>
      <w:r>
        <w:rPr>
          <w:rFonts w:hint="default" w:ascii="Times New Roman" w:hAnsi="Times New Roman" w:cs="Times New Roman"/>
          <w:color w:val="auto"/>
          <w:sz w:val="28"/>
          <w:szCs w:val="28"/>
          <w:highlight w:val="none"/>
        </w:rPr>
        <w:t>одного</w:t>
      </w:r>
      <w:r>
        <w:rPr>
          <w:rFonts w:hint="default" w:ascii="Times New Roman" w:hAnsi="Times New Roman" w:cs="Times New Roman"/>
          <w:color w:val="auto"/>
          <w:sz w:val="28"/>
          <w:szCs w:val="28"/>
          <w:highlight w:val="none"/>
          <w:lang w:val="ru-RU"/>
        </w:rPr>
        <w:t>)</w:t>
      </w:r>
      <w:r>
        <w:rPr>
          <w:rFonts w:hint="default" w:ascii="Times New Roman" w:hAnsi="Times New Roman" w:cs="Times New Roman"/>
          <w:color w:val="auto"/>
          <w:sz w:val="28"/>
          <w:szCs w:val="28"/>
          <w:highlight w:val="none"/>
        </w:rPr>
        <w:t xml:space="preserve"> рабочего дня, следующего за днем окончания приема заявок, установленного в объявлении о проведении отбора,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1 (одного) рабочего дня, следующего за днем его подписания.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Протокол вскрытия заявок включает в себя следующую информацию:</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регистрационный номер заявки: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дату и время поступления заявки;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полное наименование участника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адрес юридического лица;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запрашиваемый участником отбора размер субсидии.</w:t>
      </w:r>
    </w:p>
    <w:p>
      <w:pPr>
        <w:widowControl w:val="0"/>
        <w:spacing w:after="0" w:line="240" w:lineRule="auto"/>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2.17.  Критериями отбора и принятия решения о предоставлении субсидии являются:</w:t>
      </w:r>
    </w:p>
    <w:p>
      <w:pPr>
        <w:widowControl w:val="0"/>
        <w:spacing w:after="0" w:line="240" w:lineRule="auto"/>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а) соответствие участника отбора требованиям согласно пункту 2.4 раздела 2 Порядка, указанным в объявлении о проведении отбора;</w:t>
      </w:r>
    </w:p>
    <w:p>
      <w:pPr>
        <w:widowControl w:val="0"/>
        <w:spacing w:after="0" w:line="240" w:lineRule="auto"/>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б) соответствие перечня документов требованиям согласно пункту 2.7 раздела 2 Порядка, указанным в объявлении о проведении отбора;</w:t>
      </w:r>
    </w:p>
    <w:p>
      <w:pPr>
        <w:widowControl w:val="0"/>
        <w:spacing w:after="0" w:line="240" w:lineRule="auto"/>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в) предоставление в полном объеме документов, указанных в объявлении о проведении отбора.</w:t>
      </w:r>
    </w:p>
    <w:p>
      <w:pPr>
        <w:pStyle w:val="201"/>
        <w:ind w:firstLine="709"/>
        <w:jc w:val="both"/>
        <w:rPr>
          <w:rFonts w:hint="default" w:ascii="Times New Roman" w:hAnsi="Times New Roman" w:cs="Times New Roman"/>
          <w:sz w:val="28"/>
          <w:szCs w:val="28"/>
          <w:highlight w:val="none"/>
        </w:rPr>
      </w:pPr>
      <w:bookmarkStart w:id="26" w:name="P830"/>
      <w:bookmarkEnd w:id="26"/>
      <w:r>
        <w:rPr>
          <w:rFonts w:hint="default" w:ascii="Times New Roman" w:hAnsi="Times New Roman" w:cs="Times New Roman"/>
          <w:sz w:val="28"/>
          <w:szCs w:val="28"/>
          <w:highlight w:val="none"/>
        </w:rPr>
        <w:t xml:space="preserve">2.18. Представленные участниками отбора заявки с приложенными                         к ним документами рассматриваются Министерством на предмет соответствия требованиям, установленным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"P689" \o "#P689"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в течение                              10 (десяти) рабочих дней со дня окончания срока подачи (приема) заявок, указанного в объявлении о проведении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2.19. В случае если участник отбора не представил по собственной инициативе документы, подтверждающие соответствие его требованиям, предусмотренным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"P690" \o "#P690"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2.4.1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"P698" \o "#P698"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вторым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 </w:t>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HYPERLINK \l "P702" \o "#P702"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sz w:val="28"/>
          <w:szCs w:val="28"/>
          <w:highlight w:val="none"/>
          <w:lang w:val="ru-RU"/>
          <w14:textFill>
            <w14:solidFill>
              <w14:schemeClr w14:val="tx1"/>
            </w14:solidFill>
          </w14:textFill>
        </w:rPr>
        <w:t>четвертым</w:t>
      </w:r>
      <w:r>
        <w:rPr>
          <w:rFonts w:hint="default" w:ascii="Times New Roman" w:hAnsi="Times New Roman" w:cs="Times New Roman"/>
          <w:color w:val="000000" w:themeColor="text1"/>
          <w:sz w:val="28"/>
          <w:szCs w:val="28"/>
          <w:highlight w:val="none"/>
          <w14:textFill>
            <w14:solidFill>
              <w14:schemeClr w14:val="tx1"/>
            </w14:solidFill>
          </w14:textFill>
        </w:rPr>
        <w:t xml:space="preserve"> абзацами подпункта 2.4.2 пункта 2.4 раздела 2</w:t>
      </w:r>
      <w:r>
        <w:rPr>
          <w:rFonts w:hint="default" w:ascii="Times New Roman" w:hAnsi="Times New Roman" w:cs="Times New Roman"/>
          <w:color w:val="000000" w:themeColor="text1"/>
          <w:sz w:val="28"/>
          <w:szCs w:val="28"/>
          <w:highlight w:val="none"/>
          <w14:textFill>
            <w14:solidFill>
              <w14:schemeClr w14:val="tx1"/>
            </w14:solidFill>
          </w14:textFill>
        </w:rPr>
        <w:fldChar w:fldCharType="end"/>
      </w:r>
      <w:r>
        <w:rPr>
          <w:rFonts w:hint="default" w:ascii="Times New Roman" w:hAnsi="Times New Roman" w:cs="Times New Roman"/>
          <w:color w:val="000000" w:themeColor="text1"/>
          <w:sz w:val="28"/>
          <w:szCs w:val="28"/>
          <w:highlight w:val="none"/>
          <w14:textFill>
            <w14:solidFill>
              <w14:schemeClr w14:val="tx1"/>
            </w14:solidFill>
          </w14:textFill>
        </w:rPr>
        <w:t xml:space="preserve"> Порядка, </w:t>
      </w:r>
      <w:r>
        <w:rPr>
          <w:rFonts w:hint="default" w:ascii="Times New Roman" w:hAnsi="Times New Roman" w:cs="Times New Roman"/>
          <w:sz w:val="28"/>
          <w:szCs w:val="28"/>
          <w:highlight w:val="none"/>
        </w:rPr>
        <w:t xml:space="preserve">подтверждение соответствия его указанным требованиям определяется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"P707" \o "#P707"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2.6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2.20.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указанных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"P839" \o "#P839"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пункте 2.2</w:t>
      </w:r>
      <w:r>
        <w:rPr>
          <w:rFonts w:hint="default" w:ascii="Times New Roman" w:hAnsi="Times New Roman" w:cs="Times New Roman"/>
          <w:sz w:val="28"/>
          <w:szCs w:val="28"/>
          <w:highlight w:val="none"/>
          <w:lang w:val="ru-RU"/>
        </w:rPr>
        <w:t>4</w:t>
      </w:r>
      <w:r>
        <w:rPr>
          <w:rFonts w:hint="default" w:ascii="Times New Roman" w:hAnsi="Times New Roman" w:cs="Times New Roman"/>
          <w:sz w:val="28"/>
          <w:szCs w:val="28"/>
          <w:highlight w:val="none"/>
        </w:rPr>
        <w:t xml:space="preserve">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2.21. </w:t>
      </w:r>
      <w:bookmarkStart w:id="27" w:name="P836"/>
      <w:bookmarkEnd w:id="27"/>
      <w:r>
        <w:rPr>
          <w:rFonts w:hint="default" w:ascii="Times New Roman" w:hAnsi="Times New Roman" w:cs="Times New Roman"/>
          <w:sz w:val="28"/>
          <w:szCs w:val="28"/>
          <w:highlight w:val="none"/>
        </w:rPr>
        <w:t xml:space="preserve">Решения о соответствии заявки и участника отбора требованиям, указанным в объявлении о проведении отбора, принимаются комиссией единожды на даты получения результатов проверки представленных участником отбора информации и документов, поданных в составе заявки,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по результатам:</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а) автоматической проверки, осуществляемой в соответствии с пунктом 2.6 раздела 2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б) проверки факта проставления участником отбора в электронном виде отметок о соответствии требованиям, указанным в подпункте 2.4.1 пункта 2.4 раздела 2 Порядка и 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втором</w:t>
      </w:r>
      <w:r>
        <w:rPr>
          <w:rFonts w:hint="default" w:ascii="Times New Roman" w:hAnsi="Times New Roman" w:cs="Times New Roman"/>
          <w:sz w:val="28"/>
          <w:szCs w:val="28"/>
          <w:highlight w:val="none"/>
        </w:rPr>
        <w:t xml:space="preserve"> – </w:t>
      </w:r>
      <w:r>
        <w:rPr>
          <w:rFonts w:hint="default" w:ascii="Times New Roman" w:hAnsi="Times New Roman" w:cs="Times New Roman"/>
          <w:sz w:val="28"/>
          <w:szCs w:val="28"/>
          <w:highlight w:val="none"/>
          <w:lang w:val="ru-RU"/>
        </w:rPr>
        <w:t>четвертом</w:t>
      </w:r>
      <w:r>
        <w:rPr>
          <w:rFonts w:hint="default" w:ascii="Times New Roman" w:hAnsi="Times New Roman" w:cs="Times New Roman"/>
          <w:sz w:val="28"/>
          <w:szCs w:val="28"/>
          <w:highlight w:val="none"/>
        </w:rPr>
        <w:t xml:space="preserve"> абзацах подпункта 2.4.2 пункта 2.4 раздела 2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в) проверки представленных участником отбора информации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 документов, подтверждающих его соответствие требованиям, указанным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во </w:t>
      </w:r>
      <w:r>
        <w:rPr>
          <w:rFonts w:hint="default" w:ascii="Times New Roman" w:hAnsi="Times New Roman" w:cs="Times New Roman"/>
          <w:sz w:val="28"/>
          <w:szCs w:val="28"/>
          <w:highlight w:val="none"/>
          <w:lang w:val="ru-RU"/>
        </w:rPr>
        <w:t>пятом</w:t>
      </w:r>
      <w:r>
        <w:rPr>
          <w:rFonts w:hint="default" w:ascii="Times New Roman" w:hAnsi="Times New Roman" w:cs="Times New Roman"/>
          <w:sz w:val="28"/>
          <w:szCs w:val="28"/>
          <w:highlight w:val="none"/>
        </w:rPr>
        <w:t xml:space="preserve"> – </w:t>
      </w:r>
      <w:r>
        <w:rPr>
          <w:rFonts w:hint="default" w:ascii="Times New Roman" w:hAnsi="Times New Roman" w:cs="Times New Roman"/>
          <w:sz w:val="28"/>
          <w:szCs w:val="28"/>
          <w:highlight w:val="none"/>
          <w:lang w:val="ru-RU"/>
        </w:rPr>
        <w:t>восьмом</w:t>
      </w:r>
      <w:r>
        <w:rPr>
          <w:rFonts w:hint="default" w:ascii="Times New Roman" w:hAnsi="Times New Roman" w:cs="Times New Roman"/>
          <w:sz w:val="28"/>
          <w:szCs w:val="28"/>
          <w:highlight w:val="none"/>
        </w:rPr>
        <w:t xml:space="preserve"> абзацах  подпункта 2.4.2 пункта 2.4 раздела 2 Порядка,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на предмет соответствия указанных информации и документов установленным в объявлении о проведении отбора требованиям и достоверности таких информации и документов.</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2.22. Возврат заявок участникам отбора на доработку осуществляется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случае, если Министерством выявлены основания для их возврата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на доработку. Основанием для возврата заявок участникам отбора на доработку является уточнение отдельных сведений, представленных согласно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"P790" \o "#P790"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пункту 2.10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bookmarkStart w:id="28" w:name="P837"/>
      <w:bookmarkEnd w:id="28"/>
      <w:r>
        <w:rPr>
          <w:rFonts w:hint="default" w:ascii="Times New Roman" w:hAnsi="Times New Roman" w:cs="Times New Roman"/>
          <w:sz w:val="28"/>
          <w:szCs w:val="28"/>
          <w:highlight w:val="none"/>
        </w:rPr>
        <w:t>2.23. В случае выявления на стадии рассмотрения заявок оснований                            для возврата заявки на доработку участнику отбора направляется уведомление                  о возврате заявки на доработку, подписанное усиленной квалифицированной электронной подписью Министра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Скорректированная заявка после доработки направляется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 использованием системы «Электронный бюджет» для участия в отборе в срок до окончания рассмотрения заявок, при этом повторная регистрация заявки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не требуется.</w:t>
      </w:r>
    </w:p>
    <w:p>
      <w:pPr>
        <w:pStyle w:val="201"/>
        <w:ind w:firstLine="709"/>
        <w:jc w:val="both"/>
        <w:rPr>
          <w:rFonts w:hint="default" w:ascii="Times New Roman" w:hAnsi="Times New Roman" w:cs="Times New Roman"/>
          <w:color w:val="auto"/>
          <w:sz w:val="28"/>
          <w:szCs w:val="28"/>
          <w:highlight w:val="none"/>
        </w:rPr>
      </w:pPr>
      <w:bookmarkStart w:id="29" w:name="P839"/>
      <w:bookmarkEnd w:id="29"/>
      <w:r>
        <w:rPr>
          <w:rFonts w:hint="default" w:ascii="Times New Roman" w:hAnsi="Times New Roman" w:cs="Times New Roman"/>
          <w:color w:val="auto"/>
          <w:sz w:val="28"/>
          <w:szCs w:val="28"/>
          <w:highlight w:val="none"/>
        </w:rPr>
        <w:t>2.24. Основаниями для отклонения заявок являются:</w:t>
      </w:r>
    </w:p>
    <w:p>
      <w:pPr>
        <w:widowControl w:val="0"/>
        <w:spacing w:after="0" w:line="240" w:lineRule="auto"/>
        <w:ind w:firstLine="709"/>
        <w:jc w:val="both"/>
        <w:rPr>
          <w:rFonts w:hint="default" w:ascii="Times New Roman" w:hAnsi="Times New Roman" w:cs="Times New Roman"/>
          <w:color w:val="auto"/>
          <w:sz w:val="28"/>
          <w:szCs w:val="28"/>
          <w:highlight w:val="none"/>
        </w:rPr>
      </w:pPr>
      <w:r>
        <w:rPr>
          <w:rFonts w:hint="default" w:ascii="Times New Roman" w:hAnsi="Times New Roman" w:eastAsia="Times New Roman" w:cs="Times New Roman"/>
          <w:color w:val="auto"/>
          <w:sz w:val="28"/>
          <w:szCs w:val="28"/>
          <w:highlight w:val="none"/>
          <w:lang w:eastAsia="ru-RU"/>
        </w:rPr>
        <w:t xml:space="preserve">2.24.1. Несоответствие участника отбора требованиям, указанным </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в объявлении о проведении отбора.</w:t>
      </w:r>
    </w:p>
    <w:p>
      <w:pPr>
        <w:widowControl w:val="0"/>
        <w:spacing w:after="0" w:line="240" w:lineRule="auto"/>
        <w:ind w:firstLine="709"/>
        <w:jc w:val="both"/>
        <w:rPr>
          <w:rFonts w:hint="default" w:ascii="Times New Roman" w:hAnsi="Times New Roman" w:cs="Times New Roman"/>
          <w:color w:val="auto"/>
          <w:sz w:val="28"/>
          <w:szCs w:val="28"/>
          <w:highlight w:val="none"/>
        </w:rPr>
      </w:pPr>
      <w:r>
        <w:rPr>
          <w:rFonts w:hint="default" w:ascii="Times New Roman" w:hAnsi="Times New Roman" w:eastAsia="Times New Roman" w:cs="Times New Roman"/>
          <w:color w:val="auto"/>
          <w:sz w:val="28"/>
          <w:szCs w:val="28"/>
          <w:highlight w:val="none"/>
          <w:lang w:eastAsia="ru-RU"/>
        </w:rPr>
        <w:t>2.24.2. Непредставление (представление не в полном объеме) документов, указанных в объявлении о проведении отбора.</w:t>
      </w:r>
    </w:p>
    <w:p>
      <w:pPr>
        <w:widowControl w:val="0"/>
        <w:spacing w:after="0" w:line="240" w:lineRule="auto"/>
        <w:ind w:firstLine="709"/>
        <w:jc w:val="both"/>
        <w:rPr>
          <w:rFonts w:hint="default" w:ascii="Times New Roman" w:hAnsi="Times New Roman" w:cs="Times New Roman"/>
          <w:color w:val="auto"/>
          <w:sz w:val="28"/>
          <w:szCs w:val="28"/>
          <w:highlight w:val="none"/>
        </w:rPr>
      </w:pPr>
      <w:r>
        <w:rPr>
          <w:rFonts w:hint="default" w:ascii="Times New Roman" w:hAnsi="Times New Roman" w:eastAsia="Times New Roman" w:cs="Times New Roman"/>
          <w:color w:val="auto"/>
          <w:sz w:val="28"/>
          <w:szCs w:val="28"/>
          <w:highlight w:val="none"/>
          <w:lang w:eastAsia="ru-RU"/>
        </w:rPr>
        <w:t>2.24.3. Несоответствие представленных документов и (или) заявки требованиям, установленным в объявлении о проведении отбора.</w:t>
      </w:r>
    </w:p>
    <w:p>
      <w:pPr>
        <w:widowControl w:val="0"/>
        <w:spacing w:after="0" w:line="240" w:lineRule="auto"/>
        <w:ind w:firstLine="709"/>
        <w:jc w:val="both"/>
        <w:rPr>
          <w:rFonts w:hint="default" w:ascii="Times New Roman" w:hAnsi="Times New Roman" w:cs="Times New Roman"/>
          <w:color w:val="auto"/>
          <w:sz w:val="28"/>
          <w:szCs w:val="28"/>
          <w:highlight w:val="none"/>
        </w:rPr>
      </w:pPr>
      <w:r>
        <w:rPr>
          <w:rFonts w:hint="default" w:ascii="Times New Roman" w:hAnsi="Times New Roman" w:eastAsia="Times New Roman" w:cs="Times New Roman"/>
          <w:color w:val="auto"/>
          <w:sz w:val="28"/>
          <w:szCs w:val="28"/>
          <w:highlight w:val="none"/>
          <w:lang w:eastAsia="ru-RU"/>
        </w:rPr>
        <w:t xml:space="preserve">2.24.4. Недостоверность информации, содержащейся в документах, </w:t>
      </w:r>
      <w:r>
        <w:rPr>
          <w:rFonts w:hint="default" w:ascii="Times New Roman" w:hAnsi="Times New Roman" w:cs="Times New Roman"/>
          <w:color w:val="auto"/>
          <w:sz w:val="28"/>
          <w:highlight w:val="none"/>
        </w:rPr>
        <w:t xml:space="preserve">представленных Заявителем для подтверждения соответствия требованиям, указанным в объявлении, а также иных документов, </w:t>
      </w:r>
      <w:r>
        <w:rPr>
          <w:rFonts w:hint="default" w:ascii="Times New Roman" w:hAnsi="Times New Roman" w:eastAsia="Times New Roman" w:cs="Times New Roman"/>
          <w:color w:val="auto"/>
          <w:sz w:val="28"/>
          <w:szCs w:val="28"/>
          <w:highlight w:val="none"/>
          <w:lang w:eastAsia="ru-RU"/>
        </w:rPr>
        <w:t>представленных участником отбора в составе заявки.</w:t>
      </w:r>
    </w:p>
    <w:p>
      <w:pPr>
        <w:widowControl w:val="0"/>
        <w:tabs>
          <w:tab w:val="left" w:pos="1276"/>
          <w:tab w:val="left" w:pos="1418"/>
        </w:tabs>
        <w:spacing w:after="0" w:line="240" w:lineRule="auto"/>
        <w:ind w:firstLine="70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eastAsia="ru-RU"/>
        </w:rPr>
        <w:t>2.24.5. Подача участником отбора заявки после даты и (или) времени, определенных для подачи заявок</w:t>
      </w:r>
      <w:r>
        <w:rPr>
          <w:rFonts w:hint="default" w:ascii="Times New Roman" w:hAnsi="Times New Roman" w:eastAsia="Times New Roman" w:cs="Times New Roman"/>
          <w:sz w:val="28"/>
          <w:szCs w:val="28"/>
          <w:highlight w:val="none"/>
          <w:lang w:val="en-US" w:eastAsia="ru-RU"/>
        </w:rPr>
        <w:t>.</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2.25. Ранжирование заявок осуществляется исходя из соответствия участников отбора категориям и (или) критериям и очередности </w:t>
      </w:r>
      <w:r>
        <w:rPr>
          <w:rFonts w:hint="default" w:ascii="Times New Roman" w:hAnsi="Times New Roman" w:cs="Times New Roman"/>
          <w:sz w:val="28"/>
          <w:szCs w:val="28"/>
          <w:highlight w:val="none"/>
        </w:rPr>
        <w:br w:type="textWrapping"/>
      </w:r>
      <w:r>
        <w:rPr>
          <w:rFonts w:hint="default" w:ascii="Times New Roman" w:hAnsi="Times New Roman" w:cs="Times New Roman"/>
          <w:sz w:val="28"/>
          <w:szCs w:val="28"/>
          <w:highlight w:val="none"/>
        </w:rPr>
        <w:t>их поступления.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Победителями отбора признаются участники отбора, включенные                      в итоговый рейтинг, сформированный Министерством в системе «Электронный бюджет»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2.26. В случае если лимитов бюджетных обязательств недостаточно</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lang w:val="ru-RU"/>
        </w:rPr>
        <w:br w:type="textWrapping"/>
      </w:r>
      <w:r>
        <w:rPr>
          <w:rFonts w:hint="default" w:ascii="Times New Roman" w:hAnsi="Times New Roman" w:cs="Times New Roman"/>
          <w:sz w:val="28"/>
          <w:szCs w:val="28"/>
          <w:highlight w:val="none"/>
        </w:rPr>
        <w:t>для предоставления участнику отбора, занявшему очередное место</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lang w:val="ru-RU"/>
        </w:rPr>
        <w:br w:type="textWrapping"/>
      </w:r>
      <w:r>
        <w:rPr>
          <w:rFonts w:hint="default" w:ascii="Times New Roman" w:hAnsi="Times New Roman" w:cs="Times New Roman"/>
          <w:sz w:val="28"/>
          <w:szCs w:val="28"/>
          <w:highlight w:val="none"/>
        </w:rPr>
        <w:t xml:space="preserve">в рейтинговом списке, субсидии в полном объеме в соответствии с заявкой, </w:t>
      </w:r>
      <w:r>
        <w:rPr>
          <w:rFonts w:hint="default" w:ascii="Times New Roman" w:hAnsi="Times New Roman" w:cs="Times New Roman"/>
          <w:sz w:val="28"/>
          <w:szCs w:val="28"/>
          <w:highlight w:val="none"/>
        </w:rPr>
        <w:br w:type="textWrapping"/>
      </w:r>
      <w:r>
        <w:rPr>
          <w:rFonts w:hint="default" w:ascii="Times New Roman" w:hAnsi="Times New Roman" w:cs="Times New Roman"/>
          <w:sz w:val="28"/>
          <w:szCs w:val="28"/>
          <w:highlight w:val="none"/>
        </w:rPr>
        <w:t xml:space="preserve">с его письменного согласия он признается победителем отбора </w:t>
      </w:r>
      <w:r>
        <w:rPr>
          <w:rFonts w:hint="default" w:ascii="Times New Roman" w:hAnsi="Times New Roman" w:cs="Times New Roman"/>
          <w:sz w:val="28"/>
          <w:szCs w:val="28"/>
          <w:highlight w:val="none"/>
        </w:rPr>
        <w:br w:type="textWrapping"/>
      </w:r>
      <w:r>
        <w:rPr>
          <w:rFonts w:hint="default" w:ascii="Times New Roman" w:hAnsi="Times New Roman" w:cs="Times New Roman"/>
          <w:sz w:val="28"/>
          <w:szCs w:val="28"/>
          <w:highlight w:val="none"/>
        </w:rPr>
        <w:t>с предоставлением ему субсидии в размере остатка лимитов бюджетных обязательств.</w:t>
      </w:r>
    </w:p>
    <w:p>
      <w:pPr>
        <w:pStyle w:val="201"/>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 xml:space="preserve">2.27. Основаниями для отказа </w:t>
      </w:r>
      <w:r>
        <w:rPr>
          <w:rFonts w:hint="default" w:ascii="Times New Roman" w:hAnsi="Times New Roman" w:cs="Times New Roman"/>
          <w:color w:val="000000" w:themeColor="text1"/>
          <w:sz w:val="28"/>
          <w:szCs w:val="28"/>
          <w:highlight w:val="none"/>
          <w:lang w:val="ru-RU"/>
          <w14:textFill>
            <w14:solidFill>
              <w14:schemeClr w14:val="tx1"/>
            </w14:solidFill>
          </w14:textFill>
        </w:rPr>
        <w:t>П</w:t>
      </w:r>
      <w:r>
        <w:rPr>
          <w:rFonts w:hint="default" w:ascii="Times New Roman" w:hAnsi="Times New Roman" w:cs="Times New Roman"/>
          <w:color w:val="000000" w:themeColor="text1"/>
          <w:sz w:val="28"/>
          <w:szCs w:val="28"/>
          <w:highlight w:val="none"/>
          <w14:textFill>
            <w14:solidFill>
              <w14:schemeClr w14:val="tx1"/>
            </w14:solidFill>
          </w14:textFill>
        </w:rPr>
        <w:t>олучателю субсидии в предоставлении субсидии являются: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color w:val="000000" w:themeColor="text1"/>
          <w:sz w:val="28"/>
          <w:szCs w:val="28"/>
          <w:highlight w:val="none"/>
          <w14:textFill>
            <w14:solidFill>
              <w14:schemeClr w14:val="tx1"/>
            </w14:solidFill>
          </w14:textFill>
        </w:rPr>
        <w:t xml:space="preserve">- несоответствие </w:t>
      </w:r>
      <w:r>
        <w:rPr>
          <w:rFonts w:hint="default" w:ascii="Times New Roman" w:hAnsi="Times New Roman" w:cs="Times New Roman"/>
          <w:sz w:val="28"/>
          <w:szCs w:val="28"/>
          <w:highlight w:val="none"/>
        </w:rPr>
        <w:t xml:space="preserve">представленных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олучателем субсидии документов требованиям, определенным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"P689" \o "#P689"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или непредставление (представление не в полном объеме) документов, указанных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"P709" \o "#P709"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пункте 2.7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установление факта недостоверности представленной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информации.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В случае принятия решения об отказе в предоставлении субсидии Министерство в течение 3 (трех) рабочих дней уведомляет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олучателя субсидии о принятом решении посредством направления в системе «Электронный бюджет»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олучателю субсидии уведомления об отказе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предоставлении субсидии с указанием причин отказа.</w:t>
      </w:r>
    </w:p>
    <w:p>
      <w:pPr>
        <w:pStyle w:val="201"/>
        <w:ind w:firstLine="709"/>
        <w:jc w:val="both"/>
        <w:rPr>
          <w:rFonts w:hint="default" w:ascii="Times New Roman" w:hAnsi="Times New Roman" w:cs="Times New Roman"/>
          <w:sz w:val="28"/>
          <w:szCs w:val="28"/>
          <w:highlight w:val="none"/>
        </w:rPr>
      </w:pPr>
      <w:bookmarkStart w:id="30" w:name="P851"/>
      <w:bookmarkEnd w:id="30"/>
      <w:r>
        <w:rPr>
          <w:rFonts w:hint="default" w:ascii="Times New Roman" w:hAnsi="Times New Roman" w:cs="Times New Roman"/>
          <w:sz w:val="28"/>
          <w:szCs w:val="28"/>
          <w:highlight w:val="none"/>
        </w:rPr>
        <w:t xml:space="preserve">2.28. Протокол подведения итогов отбора автоматически формируется                      на Едином портале на основании результатов рассмотрения заявок, подписывается усиленной квалифицированной электронной подписью председателя комиссии и членов комиссии в системе «Электронный бюджет»,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Протокол подведения итогов отбора включает следующие сведения:</w:t>
      </w:r>
    </w:p>
    <w:p>
      <w:pPr>
        <w:pStyle w:val="201"/>
        <w:ind w:firstLine="709"/>
        <w:jc w:val="both"/>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регистрационный номер заявки;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дату, время и место рассмотрения заявок;</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w:t>
      </w:r>
      <w:r>
        <w:rPr>
          <w:rFonts w:hint="default" w:ascii="Times New Roman" w:hAnsi="Times New Roman" w:cs="Times New Roman"/>
          <w:sz w:val="28"/>
          <w:szCs w:val="28"/>
          <w:highlight w:val="none"/>
          <w:lang w:val="ru-RU"/>
        </w:rPr>
        <w:t>я</w:t>
      </w:r>
      <w:r>
        <w:rPr>
          <w:rFonts w:hint="default" w:ascii="Times New Roman" w:hAnsi="Times New Roman" w:cs="Times New Roman"/>
          <w:sz w:val="28"/>
          <w:szCs w:val="28"/>
          <w:highlight w:val="none"/>
        </w:rPr>
        <w:t xml:space="preserve"> об участниках отбора, заявки которых были рассмотрены;</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w:t>
      </w:r>
      <w:r>
        <w:rPr>
          <w:rFonts w:hint="default" w:ascii="Times New Roman" w:hAnsi="Times New Roman" w:cs="Times New Roman"/>
          <w:sz w:val="28"/>
          <w:szCs w:val="28"/>
          <w:highlight w:val="none"/>
          <w:lang w:val="ru-RU"/>
        </w:rPr>
        <w:t>я</w:t>
      </w:r>
      <w:r>
        <w:rPr>
          <w:rFonts w:hint="default" w:ascii="Times New Roman" w:hAnsi="Times New Roman" w:cs="Times New Roman"/>
          <w:sz w:val="28"/>
          <w:szCs w:val="28"/>
          <w:highlight w:val="none"/>
        </w:rPr>
        <w:t xml:space="preserve"> об участниках отбора, заявки которых были отклонены,                          с указанием причин их отклонения;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наименование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олучателей) субсидии, с которым (которыми) заключается Соглашение, и размер предоставляемой ему (им) субсидии.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Внесение изменений в протокол подведения итогов отбора осуществляется не позднее 10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2.29. В случае если </w:t>
      </w:r>
      <w:r>
        <w:rPr>
          <w:rFonts w:hint="default" w:ascii="Times New Roman" w:hAnsi="Times New Roman" w:cs="Times New Roman"/>
          <w:sz w:val="28"/>
          <w:szCs w:val="28"/>
          <w:highlight w:val="none"/>
          <w:lang w:val="ru-RU"/>
        </w:rPr>
        <w:t>победитель отбора</w:t>
      </w:r>
      <w:r>
        <w:rPr>
          <w:rFonts w:hint="default" w:ascii="Times New Roman" w:hAnsi="Times New Roman" w:cs="Times New Roman"/>
          <w:sz w:val="28"/>
          <w:szCs w:val="28"/>
          <w:highlight w:val="none"/>
        </w:rPr>
        <w:t xml:space="preserve"> отказывается от получения субсидии, либо уклоняется от заключения Соглашения, либо на дату заключения Соглашения не соответствует требованиям, предусмотренным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"P689" \o "#P689"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либо в случае отмены результатов отбора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отношении победителя отбора, субсидия предоставляется следующему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списке участнику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2.30. Отбор признается несостоявшимся в следующих случаях:</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по окончании срока подачи заявок подана только одна заявка;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по результатам рассмотрения заявок только одна заявка соответствует требованиям, установленным в объявлении о проведении отбора;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по окончании срока подачи заявок не подано ни одной заявки;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по результатам рассмотрения заявок Министерством отклонены все заявки.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2.31. Соглашение заключается с участником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о проведении отбора.</w:t>
      </w:r>
    </w:p>
    <w:p>
      <w:pPr>
        <w:ind w:firstLine="709"/>
        <w:jc w:val="both"/>
        <w:rPr>
          <w:rFonts w:hint="default" w:ascii="Times New Roman" w:hAnsi="Times New Roman" w:cs="Times New Roman"/>
          <w:sz w:val="28"/>
          <w:highlight w:val="none"/>
          <w:lang w:val="ru-RU"/>
        </w:rPr>
      </w:pPr>
      <w:r>
        <w:rPr>
          <w:rFonts w:hint="default" w:ascii="Times New Roman" w:hAnsi="Times New Roman" w:cs="Times New Roman"/>
          <w:color w:val="auto"/>
          <w:sz w:val="28"/>
          <w:szCs w:val="28"/>
          <w:highlight w:val="none"/>
        </w:rPr>
        <w:t xml:space="preserve">2.32. </w:t>
      </w:r>
      <w:r>
        <w:rPr>
          <w:rFonts w:hint="default" w:ascii="Times New Roman" w:hAnsi="Times New Roman" w:cs="Times New Roman"/>
          <w:color w:val="auto"/>
          <w:sz w:val="28"/>
          <w:highlight w:val="none"/>
          <w:lang w:val="ru-RU"/>
        </w:rPr>
        <w:t>П</w:t>
      </w:r>
      <w:r>
        <w:rPr>
          <w:rFonts w:hint="default" w:ascii="Times New Roman" w:hAnsi="Times New Roman" w:cs="Times New Roman"/>
          <w:sz w:val="28"/>
          <w:highlight w:val="none"/>
          <w:lang w:val="ru-RU"/>
        </w:rPr>
        <w:t>роведение отбора может быть отменено Министерством.</w:t>
      </w:r>
    </w:p>
    <w:p>
      <w:pPr>
        <w:ind w:firstLine="70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lang w:val="ru-RU"/>
        </w:rPr>
        <w:t>Основания отмены проведения отбора:</w:t>
      </w:r>
    </w:p>
    <w:p>
      <w:pPr>
        <w:ind w:firstLine="70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lang w:val="ru-RU"/>
        </w:rPr>
        <w:t>- внесение изменений в законодательство, требующее внесения изменений в Порядок;</w:t>
      </w:r>
    </w:p>
    <w:p>
      <w:pPr>
        <w:ind w:firstLine="70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lang w:val="ru-RU"/>
        </w:rPr>
        <w:t>- отсутствие технической возможности доступа к системе «Электронный бюджет» отдельных участников отбора при возникновении чрезвычайных ситуаций.</w:t>
      </w:r>
    </w:p>
    <w:p>
      <w:pPr>
        <w:ind w:firstLine="70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rPr>
        <w:t xml:space="preserve">Порядок отмены проведения </w:t>
      </w:r>
      <w:r>
        <w:rPr>
          <w:rFonts w:hint="default" w:ascii="Times New Roman" w:hAnsi="Times New Roman" w:cs="Times New Roman"/>
          <w:sz w:val="28"/>
          <w:highlight w:val="none"/>
          <w:lang w:val="ru-RU"/>
        </w:rPr>
        <w:t>отбора</w:t>
      </w:r>
      <w:r>
        <w:rPr>
          <w:rFonts w:hint="default" w:ascii="Times New Roman" w:hAnsi="Times New Roman" w:cs="Times New Roman"/>
          <w:sz w:val="28"/>
          <w:highlight w:val="none"/>
        </w:rPr>
        <w:t>:</w:t>
      </w:r>
    </w:p>
    <w:p>
      <w:pPr>
        <w:ind w:firstLine="70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р</w:t>
      </w:r>
      <w:r>
        <w:rPr>
          <w:rFonts w:hint="default" w:ascii="Times New Roman" w:hAnsi="Times New Roman" w:cs="Times New Roman"/>
          <w:sz w:val="28"/>
          <w:highlight w:val="none"/>
        </w:rPr>
        <w:t xml:space="preserve">азмещение Министерством объявления об отмене проведения </w:t>
      </w:r>
      <w:r>
        <w:rPr>
          <w:rFonts w:hint="default" w:ascii="Times New Roman" w:hAnsi="Times New Roman" w:cs="Times New Roman"/>
          <w:sz w:val="28"/>
          <w:highlight w:val="none"/>
          <w:lang w:val="ru-RU"/>
        </w:rPr>
        <w:t>отбора</w:t>
      </w:r>
      <w:r>
        <w:rPr>
          <w:rFonts w:hint="default" w:ascii="Times New Roman" w:hAnsi="Times New Roman" w:cs="Times New Roman"/>
          <w:sz w:val="28"/>
          <w:highlight w:val="none"/>
        </w:rPr>
        <w:t xml:space="preserve"> на Едином портале допускается не позднее чем за 1 (один) рабочий день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до даты окончания срока подачи Заявок участниками </w:t>
      </w:r>
      <w:r>
        <w:rPr>
          <w:rFonts w:hint="default" w:ascii="Times New Roman" w:hAnsi="Times New Roman" w:cs="Times New Roman"/>
          <w:sz w:val="28"/>
          <w:highlight w:val="none"/>
          <w:lang w:val="ru-RU"/>
        </w:rPr>
        <w:t>отбора;</w:t>
      </w:r>
    </w:p>
    <w:p>
      <w:pPr>
        <w:ind w:firstLine="70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lang w:val="ru-RU"/>
        </w:rPr>
        <w:t>- о</w:t>
      </w:r>
      <w:r>
        <w:rPr>
          <w:rFonts w:hint="default" w:ascii="Times New Roman" w:hAnsi="Times New Roman" w:cs="Times New Roman"/>
          <w:sz w:val="28"/>
          <w:highlight w:val="none"/>
        </w:rPr>
        <w:t xml:space="preserve">бъявление об отмене </w:t>
      </w:r>
      <w:r>
        <w:rPr>
          <w:rFonts w:hint="default" w:ascii="Times New Roman" w:hAnsi="Times New Roman" w:cs="Times New Roman"/>
          <w:sz w:val="28"/>
          <w:highlight w:val="none"/>
          <w:lang w:val="ru-RU"/>
        </w:rPr>
        <w:t>отбора</w:t>
      </w:r>
      <w:r>
        <w:rPr>
          <w:rFonts w:hint="default" w:ascii="Times New Roman" w:hAnsi="Times New Roman" w:cs="Times New Roman"/>
          <w:sz w:val="28"/>
          <w:highlight w:val="none"/>
        </w:rPr>
        <w:t xml:space="preserve"> формируется в электронной форме посредством заполнения соответствующих экранных форм</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веб-интерфейса системы «Электронный бюджет», подписывается усиленной квалифицированной электронной подписью Министра</w:t>
      </w:r>
      <w:r>
        <w:rPr>
          <w:rFonts w:hint="default" w:ascii="Times New Roman" w:hAnsi="Times New Roman" w:cs="Times New Roman"/>
          <w:color w:val="FF0000"/>
          <w:sz w:val="28"/>
          <w:highlight w:val="none"/>
        </w:rPr>
        <w:t xml:space="preserve"> </w:t>
      </w:r>
      <w:r>
        <w:rPr>
          <w:rFonts w:hint="default" w:ascii="Times New Roman" w:hAnsi="Times New Roman" w:cs="Times New Roman"/>
          <w:sz w:val="28"/>
          <w:highlight w:val="none"/>
        </w:rPr>
        <w:t xml:space="preserve">(уполномоченного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им лица), размещается на Едином портале и содержит информацию о причинах отмены </w:t>
      </w:r>
      <w:r>
        <w:rPr>
          <w:rFonts w:hint="default" w:ascii="Times New Roman" w:hAnsi="Times New Roman" w:cs="Times New Roman"/>
          <w:sz w:val="28"/>
          <w:highlight w:val="none"/>
          <w:lang w:val="ru-RU"/>
        </w:rPr>
        <w:t>отбора;</w:t>
      </w:r>
    </w:p>
    <w:p>
      <w:pPr>
        <w:ind w:firstLine="709"/>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у</w:t>
      </w:r>
      <w:r>
        <w:rPr>
          <w:rFonts w:hint="default" w:ascii="Times New Roman" w:hAnsi="Times New Roman" w:cs="Times New Roman"/>
          <w:sz w:val="28"/>
          <w:highlight w:val="none"/>
        </w:rPr>
        <w:t xml:space="preserve">частники </w:t>
      </w:r>
      <w:r>
        <w:rPr>
          <w:rFonts w:hint="default" w:ascii="Times New Roman" w:hAnsi="Times New Roman" w:cs="Times New Roman"/>
          <w:sz w:val="28"/>
          <w:highlight w:val="none"/>
          <w:lang w:val="ru-RU"/>
        </w:rPr>
        <w:t>отбора</w:t>
      </w:r>
      <w:r>
        <w:rPr>
          <w:rFonts w:hint="default" w:ascii="Times New Roman" w:hAnsi="Times New Roman" w:cs="Times New Roman"/>
          <w:sz w:val="28"/>
          <w:highlight w:val="none"/>
        </w:rPr>
        <w:t xml:space="preserve">, подавшие Заявки, информируются об отмене проведения </w:t>
      </w:r>
      <w:r>
        <w:rPr>
          <w:rFonts w:hint="default" w:ascii="Times New Roman" w:hAnsi="Times New Roman" w:cs="Times New Roman"/>
          <w:sz w:val="28"/>
          <w:highlight w:val="none"/>
          <w:lang w:val="ru-RU"/>
        </w:rPr>
        <w:t>отбор</w:t>
      </w:r>
      <w:r>
        <w:rPr>
          <w:rFonts w:hint="default" w:ascii="Times New Roman" w:hAnsi="Times New Roman" w:cs="Times New Roman"/>
          <w:sz w:val="28"/>
          <w:highlight w:val="none"/>
        </w:rPr>
        <w:t>а в системе «Электронный бюджет»</w:t>
      </w:r>
      <w:r>
        <w:rPr>
          <w:rFonts w:hint="default" w:ascii="Times New Roman" w:hAnsi="Times New Roman" w:cs="Times New Roman"/>
          <w:sz w:val="28"/>
          <w:highlight w:val="none"/>
          <w:lang w:val="ru-RU"/>
        </w:rPr>
        <w:t>;</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lang w:val="ru-RU"/>
        </w:rPr>
        <w:t>- отбор</w:t>
      </w:r>
      <w:r>
        <w:rPr>
          <w:rFonts w:hint="default" w:ascii="Times New Roman" w:hAnsi="Times New Roman" w:cs="Times New Roman"/>
          <w:sz w:val="28"/>
          <w:highlight w:val="none"/>
        </w:rPr>
        <w:t xml:space="preserve"> считается отмененным со дня размещения объявления</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 его отмене на Едином портале.</w:t>
      </w:r>
    </w:p>
    <w:p>
      <w:pPr>
        <w:ind w:firstLine="709"/>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 xml:space="preserve">После окончания срока отмены проведения </w:t>
      </w:r>
      <w:r>
        <w:rPr>
          <w:rFonts w:hint="default" w:ascii="Times New Roman" w:hAnsi="Times New Roman" w:cs="Times New Roman"/>
          <w:color w:val="auto"/>
          <w:sz w:val="28"/>
          <w:highlight w:val="none"/>
          <w:lang w:val="ru-RU"/>
        </w:rPr>
        <w:t>отбора</w:t>
      </w:r>
      <w:r>
        <w:rPr>
          <w:rFonts w:hint="default" w:ascii="Times New Roman" w:hAnsi="Times New Roman" w:cs="Times New Roman"/>
          <w:color w:val="auto"/>
          <w:sz w:val="28"/>
          <w:highlight w:val="none"/>
        </w:rPr>
        <w:t xml:space="preserve"> </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highlight w:val="none"/>
        </w:rPr>
        <w:t xml:space="preserve"> Министерство может отменить </w:t>
      </w:r>
      <w:r>
        <w:rPr>
          <w:rFonts w:hint="default" w:ascii="Times New Roman" w:hAnsi="Times New Roman" w:cs="Times New Roman"/>
          <w:color w:val="auto"/>
          <w:sz w:val="28"/>
          <w:highlight w:val="none"/>
          <w:lang w:val="ru-RU"/>
        </w:rPr>
        <w:t>отбор</w:t>
      </w:r>
      <w:r>
        <w:rPr>
          <w:rFonts w:hint="default" w:ascii="Times New Roman" w:hAnsi="Times New Roman" w:cs="Times New Roman"/>
          <w:color w:val="auto"/>
          <w:sz w:val="28"/>
          <w:highlight w:val="none"/>
        </w:rPr>
        <w:t xml:space="preserve">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2.33. Министерство не позднее 7-го календарного дня со дня подписания протокола подведения итогов отбора готовит приказ Министерства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предоставлении из областного бюджета субсидий</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возмещение затрат, понесенных сельскохозяйственными потребительскими кооперативами (далее – Приказ), который размещается на Едином портале не позднее 1 (одного) рабочего дня, следующего за днем издания Приказа.</w:t>
      </w:r>
    </w:p>
    <w:p>
      <w:pPr>
        <w:pStyle w:val="201"/>
        <w:ind w:firstLine="709"/>
        <w:jc w:val="both"/>
        <w:rPr>
          <w:rFonts w:hint="default" w:ascii="Times New Roman" w:hAnsi="Times New Roman" w:cs="Times New Roman"/>
          <w:sz w:val="28"/>
          <w:szCs w:val="28"/>
          <w:highlight w:val="none"/>
        </w:rPr>
      </w:pPr>
    </w:p>
    <w:p>
      <w:pPr>
        <w:pStyle w:val="202"/>
        <w:ind w:firstLine="709"/>
        <w:jc w:val="center"/>
        <w:outlineLvl w:val="1"/>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 Условия и порядок предоставления субсидий</w:t>
      </w:r>
    </w:p>
    <w:p>
      <w:pPr>
        <w:pStyle w:val="201"/>
        <w:ind w:firstLine="709"/>
        <w:jc w:val="both"/>
        <w:rPr>
          <w:rFonts w:hint="default" w:ascii="Times New Roman" w:hAnsi="Times New Roman" w:cs="Times New Roman"/>
          <w:sz w:val="28"/>
          <w:szCs w:val="28"/>
          <w:highlight w:val="none"/>
        </w:rPr>
      </w:pPr>
    </w:p>
    <w:p>
      <w:pPr>
        <w:pStyle w:val="201"/>
        <w:ind w:firstLine="709"/>
        <w:jc w:val="both"/>
        <w:rPr>
          <w:rFonts w:hint="default" w:ascii="Times New Roman" w:hAnsi="Times New Roman" w:cs="Times New Roman"/>
          <w:sz w:val="28"/>
          <w:szCs w:val="28"/>
          <w:highlight w:val="none"/>
        </w:rPr>
      </w:pPr>
      <w:bookmarkStart w:id="31" w:name="P869"/>
      <w:bookmarkEnd w:id="31"/>
      <w:r>
        <w:rPr>
          <w:rFonts w:hint="default" w:ascii="Times New Roman" w:hAnsi="Times New Roman" w:cs="Times New Roman"/>
          <w:sz w:val="28"/>
          <w:szCs w:val="28"/>
          <w:highlight w:val="none"/>
        </w:rPr>
        <w:t xml:space="preserve">3.1. Не позднее 10-го календарного дня со дня подписания протокола подведения итогов отбора, указанного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"P851" \o "#P851"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пункте 2.28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Министерство заключает с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олучателями субсидии Соглашение</w:t>
      </w:r>
      <w:r>
        <w:rPr>
          <w:rFonts w:hint="default" w:ascii="Times New Roman" w:hAnsi="Times New Roman" w:cs="Times New Roman"/>
          <w:sz w:val="28"/>
          <w:szCs w:val="28"/>
          <w:highlight w:val="none"/>
          <w:lang w:val="ru-RU"/>
        </w:rPr>
        <w:t xml:space="preserve"> (дополнительное соглашение к Соглашению) </w:t>
      </w:r>
      <w:r>
        <w:rPr>
          <w:rFonts w:hint="default" w:ascii="Times New Roman" w:hAnsi="Times New Roman" w:cs="Times New Roman"/>
          <w:sz w:val="28"/>
          <w:szCs w:val="28"/>
          <w:highlight w:val="none"/>
        </w:rPr>
        <w:t xml:space="preserve"> в системе «Электронный бюджет» </w:t>
      </w:r>
      <w:bookmarkStart w:id="32" w:name="_Hlk189037022"/>
      <w:r>
        <w:rPr>
          <w:rFonts w:hint="default" w:ascii="Times New Roman" w:hAnsi="Times New Roman" w:cs="Times New Roman"/>
          <w:sz w:val="28"/>
          <w:szCs w:val="28"/>
          <w:highlight w:val="none"/>
        </w:rPr>
        <w:t>(при наличии технической возможности)</w:t>
      </w:r>
      <w:bookmarkEnd w:id="32"/>
      <w:r>
        <w:rPr>
          <w:rFonts w:hint="default" w:ascii="Times New Roman" w:hAnsi="Times New Roman" w:cs="Times New Roman"/>
          <w:sz w:val="28"/>
          <w:szCs w:val="28"/>
          <w:highlight w:val="none"/>
        </w:rPr>
        <w:t xml:space="preserve"> по типовой форме, утвержденной Министерством финансов Российской Федерации.</w:t>
      </w:r>
    </w:p>
    <w:p>
      <w:pPr>
        <w:widowControl w:val="0"/>
        <w:spacing w:after="0" w:line="240" w:lineRule="auto"/>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lang w:val="ru-RU"/>
        </w:rPr>
        <w:t>В целях заключения Соглашения Получателем субсидии в системе «Электронный бюджет» указывается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3.2. Обязательными условиями Соглашения также являются: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согласие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олучателей субсидии на осуществление Министерством проверки соблюдения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олучателями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"https://login.consultant.ru/link/?req=doc&amp;base=RZB&amp;n=466790&amp;dst=3704" \o "https://login.consultant.ru/link/?req=doc&amp;base=RZB&amp;n=466790&amp;dst=3704"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статьями 268.1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и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"https://login.consultant.ru/link/?req=doc&amp;base=RZB&amp;n=466790&amp;dst=3722" \o "https://login.consultant.ru/link/?req=doc&amp;base=RZB&amp;n=466790&amp;dst=3722"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269.2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Бюджетного кодекса Российской Федерации;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"P615" \o "#P615"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пункте 1.3 раздела 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 приводящего к невозможности предоставления субсидий в размере, указанном в Соглашении, осуществление Министерством с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олучателями субсидии согласования новых условий Соглашения или расторжение указанного Соглашения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при недостижении согласия по новым условиям на основании положений Соглашения, подписанного сторонами.</w:t>
      </w:r>
    </w:p>
    <w:p>
      <w:pPr>
        <w:pStyle w:val="201"/>
        <w:ind w:firstLine="709"/>
        <w:jc w:val="both"/>
        <w:rPr>
          <w:rFonts w:hint="default" w:ascii="Times New Roman" w:hAnsi="Times New Roman" w:cs="Times New Roman"/>
          <w:sz w:val="28"/>
          <w:szCs w:val="28"/>
          <w:highlight w:val="none"/>
        </w:rPr>
      </w:pPr>
      <w:bookmarkStart w:id="33" w:name="P880"/>
      <w:bookmarkEnd w:id="33"/>
      <w:r>
        <w:rPr>
          <w:rFonts w:hint="default" w:ascii="Times New Roman" w:hAnsi="Times New Roman" w:cs="Times New Roman"/>
          <w:sz w:val="28"/>
          <w:szCs w:val="28"/>
          <w:highlight w:val="none"/>
        </w:rPr>
        <w:t>3.3. Размер субсидии определяется по формуле:</w:t>
      </w:r>
    </w:p>
    <w:p>
      <w:pPr>
        <w:pStyle w:val="201"/>
        <w:ind w:firstLine="709"/>
        <w:jc w:val="both"/>
        <w:rPr>
          <w:rFonts w:hint="default" w:ascii="Times New Roman" w:hAnsi="Times New Roman" w:cs="Times New Roman"/>
          <w:sz w:val="28"/>
          <w:szCs w:val="28"/>
          <w:highlight w:val="none"/>
        </w:rPr>
      </w:pPr>
    </w:p>
    <w:p>
      <w:pPr>
        <w:pStyle w:val="201"/>
        <w:ind w:firstLine="709"/>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C = V x P,</w:t>
      </w:r>
    </w:p>
    <w:p>
      <w:pPr>
        <w:pStyle w:val="201"/>
        <w:ind w:firstLine="709"/>
        <w:rPr>
          <w:rFonts w:hint="default" w:ascii="Times New Roman" w:hAnsi="Times New Roman" w:cs="Times New Roman"/>
          <w:sz w:val="28"/>
          <w:szCs w:val="28"/>
          <w:highlight w:val="none"/>
        </w:rPr>
      </w:pP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где:</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C – размер субсидии (рублей);</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V – размер затрат, фактически осуществленных и подтвержденных финансовыми документами, расходов на приобретение товаров (работ, услуг) (без учета налога на добавленную стоимость, за исключением сельскохозяйственных товаропроизводителей, использующих право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на освобождение от исполнения обязанностей налогоплательщика, связанных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с исчислением и уплатой налога на добавленную стоимость, возмещение затрат, которых осуществляется исходя из суммы расходов на приобретение товаров (работ, услуг), включая сумму налога на добавленную стоимость);</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P – процент возмещения затрат участников отбора, фактически осуществленных и подтвержденных финансовыми документами.</w:t>
      </w:r>
    </w:p>
    <w:p>
      <w:pPr>
        <w:pStyle w:val="201"/>
        <w:ind w:firstLine="709"/>
        <w:jc w:val="both"/>
        <w:rPr>
          <w:rFonts w:hint="default" w:ascii="Times New Roman" w:hAnsi="Times New Roman" w:cs="Times New Roman"/>
          <w:sz w:val="28"/>
          <w:szCs w:val="28"/>
          <w:highlight w:val="none"/>
        </w:rPr>
      </w:pPr>
      <w:bookmarkStart w:id="34" w:name="P888"/>
      <w:bookmarkEnd w:id="34"/>
      <w:r>
        <w:rPr>
          <w:rFonts w:hint="default" w:ascii="Times New Roman" w:hAnsi="Times New Roman" w:cs="Times New Roman"/>
          <w:sz w:val="28"/>
          <w:szCs w:val="28"/>
          <w:highlight w:val="none"/>
        </w:rPr>
        <w:t xml:space="preserve">3.4. Получатель субсидии, в отношении которого принято решение                                о предоставлении субсидии,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системе «Электронный бюджет» и ненаправления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субсидии возражений по проекту Соглашения.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В случае признания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олучателя субсидии, прошедшего отбор, уклонившимся от заключения Соглашения Министерство вносит изменения                        в Приказ.</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3.5. В случаях, установленных Порядком, Министерство заключает                               с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субсидии дополнительное соглашение к Соглашению, предусматривающее внесение в него изменений, его расторжение, в системе «Электронный бюджет» (при наличии технической возможности) по форме, утвержденной Министерством финансов Российской Федерации.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При реорганизации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Соглашении юридического лица, являющегося правопреемником.</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При реорганизации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олучателя субсидии, являющегося юридическим лицом, в форме разделения, выделения, а также при ликвидации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олучателя субсидии, являющегося юридическим лицом</w:t>
      </w:r>
      <w:r>
        <w:rPr>
          <w:rFonts w:hint="default" w:ascii="Times New Roman" w:hAnsi="Times New Roman" w:cs="Times New Roman"/>
          <w:sz w:val="28"/>
          <w:szCs w:val="28"/>
          <w:highlight w:val="none"/>
          <w:lang w:val="ru-RU"/>
        </w:rPr>
        <w:t>, С</w:t>
      </w:r>
      <w:r>
        <w:rPr>
          <w:rFonts w:hint="default" w:ascii="Times New Roman" w:hAnsi="Times New Roman" w:cs="Times New Roman"/>
          <w:sz w:val="28"/>
          <w:szCs w:val="28"/>
          <w:highlight w:val="none"/>
        </w:rPr>
        <w:t xml:space="preserve">оглашение расторгается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с формированием уведомления о расторжении Соглашения в одностороннем порядке и акта об исполнении обязательств по Соглашению с отражением информации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о не исполненных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3.6.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расчетные счета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олучателей субсидии, открытые ими в кредитных организациях Российской Федерации.</w:t>
      </w:r>
    </w:p>
    <w:p>
      <w:pPr>
        <w:pStyle w:val="201"/>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lang w:val="ru-RU"/>
        </w:rPr>
        <w:t>3.7. Получатель субсидии обязуется обеспечивать ежегодный прирост производства сельскохозяйственной продукции.</w:t>
      </w:r>
    </w:p>
    <w:p>
      <w:pPr>
        <w:pStyle w:val="201"/>
        <w:ind w:firstLine="709"/>
        <w:jc w:val="both"/>
        <w:rPr>
          <w:rFonts w:hint="default" w:ascii="Times New Roman" w:hAnsi="Times New Roman" w:cs="Times New Roman"/>
          <w:sz w:val="28"/>
          <w:szCs w:val="28"/>
          <w:highlight w:val="none"/>
        </w:rPr>
      </w:pPr>
      <w:bookmarkStart w:id="35" w:name="P895"/>
      <w:bookmarkEnd w:id="35"/>
      <w:r>
        <w:rPr>
          <w:rFonts w:hint="default" w:ascii="Times New Roman" w:hAnsi="Times New Roman" w:cs="Times New Roman"/>
          <w:sz w:val="28"/>
          <w:szCs w:val="28"/>
          <w:highlight w:val="none"/>
        </w:rPr>
        <w:t>3.</w:t>
      </w:r>
      <w:r>
        <w:rPr>
          <w:rFonts w:hint="default" w:ascii="Times New Roman" w:hAnsi="Times New Roman" w:cs="Times New Roman"/>
          <w:sz w:val="28"/>
          <w:szCs w:val="28"/>
          <w:highlight w:val="none"/>
          <w:lang w:val="ru-RU"/>
        </w:rPr>
        <w:t>8</w:t>
      </w:r>
      <w:r>
        <w:rPr>
          <w:rFonts w:hint="default" w:ascii="Times New Roman" w:hAnsi="Times New Roman" w:cs="Times New Roman"/>
          <w:sz w:val="28"/>
          <w:szCs w:val="28"/>
          <w:highlight w:val="none"/>
        </w:rPr>
        <w:t xml:space="preserve">. Согласно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"https://login.consultant.ru/link/?req=doc&amp;base=RZB&amp;n=489116&amp;dst=81939" \o "https://login.consultant.ru/link/?req=doc&amp;base=RZB&amp;n=489116&amp;dst=81939"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Правилам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предоставления и распределения субсидий                              из федерального бюджета бюджетам субъектов Российской Федерации                               на </w:t>
      </w:r>
      <w:r>
        <w:rPr>
          <w:rFonts w:hint="default" w:ascii="Times New Roman" w:hAnsi="Times New Roman" w:cs="Times New Roman"/>
          <w:sz w:val="28"/>
          <w:szCs w:val="28"/>
          <w:highlight w:val="none"/>
          <w:lang w:val="ru-RU"/>
        </w:rPr>
        <w:t>поддержку приоритетных направлений малого агробизнеса</w:t>
      </w:r>
      <w:r>
        <w:rPr>
          <w:rFonts w:hint="default" w:ascii="Times New Roman" w:hAnsi="Times New Roman" w:cs="Times New Roman"/>
          <w:sz w:val="28"/>
          <w:szCs w:val="28"/>
          <w:highlight w:val="none"/>
        </w:rPr>
        <w:t>, приведенны</w:t>
      </w:r>
      <w:r>
        <w:rPr>
          <w:rFonts w:hint="default" w:ascii="Times New Roman" w:hAnsi="Times New Roman" w:cs="Times New Roman"/>
          <w:color w:val="000000" w:themeColor="text1"/>
          <w:sz w:val="28"/>
          <w:szCs w:val="28"/>
          <w:highlight w:val="none"/>
          <w14:textFill>
            <w14:solidFill>
              <w14:schemeClr w14:val="tx1"/>
            </w14:solidFill>
          </w14:textFill>
        </w:rPr>
        <w:t xml:space="preserve">м </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w:t>
      </w:r>
      <w:r>
        <w:rPr>
          <w:rFonts w:hint="default" w:ascii="Times New Roman" w:hAnsi="Times New Roman" w:cs="Times New Roman"/>
          <w:sz w:val="28"/>
          <w:szCs w:val="28"/>
          <w:highlight w:val="none"/>
        </w:rPr>
        <w:t xml:space="preserve">в приложении № </w:t>
      </w:r>
      <w:r>
        <w:rPr>
          <w:rFonts w:hint="default" w:ascii="Times New Roman" w:hAnsi="Times New Roman" w:cs="Times New Roman"/>
          <w:sz w:val="28"/>
          <w:szCs w:val="28"/>
          <w:highlight w:val="none"/>
          <w:lang w:val="ru-RU"/>
        </w:rPr>
        <w:t>22(4)</w:t>
      </w:r>
      <w:r>
        <w:rPr>
          <w:rFonts w:hint="default" w:ascii="Times New Roman" w:hAnsi="Times New Roman" w:cs="Times New Roman"/>
          <w:sz w:val="28"/>
          <w:szCs w:val="28"/>
          <w:highlight w:val="none"/>
        </w:rPr>
        <w:t xml:space="preserve"> к Государственной программе, для оценки эффективности осуществления расходов бюджета Белгородской области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по данному направлению государственной поддержки применяется следующий показатель результата предоставления субсидии:</w:t>
      </w:r>
    </w:p>
    <w:p>
      <w:pPr>
        <w:pStyle w:val="201"/>
        <w:ind w:firstLine="709"/>
        <w:jc w:val="both"/>
        <w:rPr>
          <w:rFonts w:hint="default" w:ascii="Times New Roman" w:hAnsi="Times New Roman" w:cs="Times New Roman"/>
          <w:sz w:val="28"/>
          <w:highlight w:val="none"/>
        </w:rPr>
      </w:pPr>
      <w:r>
        <w:rPr>
          <w:rFonts w:hint="default" w:ascii="Times New Roman" w:hAnsi="Times New Roman" w:cs="Times New Roman"/>
          <w:sz w:val="28"/>
          <w:szCs w:val="28"/>
          <w:highlight w:val="none"/>
        </w:rPr>
        <w:t xml:space="preserve">- </w:t>
      </w:r>
      <w:bookmarkStart w:id="36" w:name="P898"/>
      <w:bookmarkEnd w:id="36"/>
      <w:r>
        <w:rPr>
          <w:rFonts w:hint="default" w:ascii="Times New Roman" w:hAnsi="Times New Roman" w:cs="Times New Roman"/>
          <w:sz w:val="28"/>
          <w:highlight w:val="none"/>
          <w:lang w:val="ru-RU"/>
        </w:rPr>
        <w:t xml:space="preserve">в Белгородской области </w:t>
      </w:r>
      <w:r>
        <w:rPr>
          <w:rFonts w:hint="default" w:ascii="Times New Roman" w:hAnsi="Times New Roman" w:cs="Times New Roman"/>
          <w:sz w:val="28"/>
          <w:highlight w:val="none"/>
        </w:rPr>
        <w:t>обеспечен</w:t>
      </w:r>
      <w:r>
        <w:rPr>
          <w:rFonts w:hint="default" w:ascii="Times New Roman" w:hAnsi="Times New Roman" w:cs="Times New Roman"/>
          <w:sz w:val="28"/>
          <w:highlight w:val="none"/>
          <w:lang w:val="ru-RU"/>
        </w:rPr>
        <w:t>а реализация проектов</w:t>
      </w:r>
      <w:r>
        <w:rPr>
          <w:rFonts w:hint="default" w:ascii="Times New Roman" w:hAnsi="Times New Roman" w:cs="Times New Roman"/>
          <w:sz w:val="28"/>
          <w:highlight w:val="none"/>
        </w:rPr>
        <w:t xml:space="preserve">  сельскохозяйственных потребительских кооперативов</w:t>
      </w:r>
      <w:r>
        <w:rPr>
          <w:rFonts w:hint="default" w:ascii="Times New Roman" w:hAnsi="Times New Roman" w:cs="Times New Roman"/>
          <w:sz w:val="28"/>
          <w:highlight w:val="none"/>
          <w:lang w:val="ru-RU"/>
        </w:rPr>
        <w:t xml:space="preserve"> (в том числе агроагрегаторов)</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с</w:t>
      </w:r>
      <w:r>
        <w:rPr>
          <w:rFonts w:hint="default" w:ascii="Times New Roman" w:hAnsi="Times New Roman" w:cs="Times New Roman"/>
          <w:sz w:val="28"/>
          <w:highlight w:val="none"/>
        </w:rPr>
        <w:t xml:space="preserve"> цел</w:t>
      </w:r>
      <w:r>
        <w:rPr>
          <w:rFonts w:hint="default" w:ascii="Times New Roman" w:hAnsi="Times New Roman" w:cs="Times New Roman"/>
          <w:sz w:val="28"/>
          <w:highlight w:val="none"/>
          <w:lang w:val="ru-RU"/>
        </w:rPr>
        <w:t>ью</w:t>
      </w:r>
      <w:r>
        <w:rPr>
          <w:rFonts w:hint="default" w:ascii="Times New Roman" w:hAnsi="Times New Roman" w:cs="Times New Roman"/>
          <w:sz w:val="28"/>
          <w:highlight w:val="none"/>
        </w:rPr>
        <w:t xml:space="preserve"> увеличения объема выручки от реализации сельскохозяйственной </w:t>
      </w:r>
      <w:r>
        <w:rPr>
          <w:rFonts w:hint="default" w:ascii="Times New Roman" w:hAnsi="Times New Roman" w:cs="Times New Roman"/>
          <w:sz w:val="28"/>
          <w:highlight w:val="none"/>
          <w:lang w:val="ru-RU"/>
        </w:rPr>
        <w:t xml:space="preserve">и (или) пищевой </w:t>
      </w:r>
      <w:r>
        <w:rPr>
          <w:rFonts w:hint="default" w:ascii="Times New Roman" w:hAnsi="Times New Roman" w:cs="Times New Roman"/>
          <w:sz w:val="28"/>
          <w:highlight w:val="none"/>
        </w:rPr>
        <w:t>продукции (единиц).</w:t>
      </w:r>
    </w:p>
    <w:p>
      <w:pPr>
        <w:pStyle w:val="202"/>
        <w:ind w:firstLine="709"/>
        <w:jc w:val="center"/>
        <w:outlineLvl w:val="1"/>
        <w:rPr>
          <w:rFonts w:hint="default" w:ascii="Times New Roman" w:hAnsi="Times New Roman" w:cs="Times New Roman"/>
          <w:sz w:val="28"/>
          <w:szCs w:val="28"/>
          <w:highlight w:val="none"/>
        </w:rPr>
      </w:pPr>
    </w:p>
    <w:p>
      <w:pPr>
        <w:pStyle w:val="202"/>
        <w:ind w:firstLine="709"/>
        <w:jc w:val="center"/>
        <w:outlineLvl w:val="1"/>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4. Представление отчетности</w:t>
      </w:r>
    </w:p>
    <w:p>
      <w:pPr>
        <w:pStyle w:val="201"/>
        <w:ind w:firstLine="709"/>
        <w:jc w:val="both"/>
        <w:rPr>
          <w:rFonts w:hint="default" w:ascii="Times New Roman" w:hAnsi="Times New Roman" w:cs="Times New Roman"/>
          <w:sz w:val="28"/>
          <w:szCs w:val="28"/>
          <w:highlight w:val="none"/>
        </w:rPr>
      </w:pP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4.1. Получатель субсидии представляет в Министерство в сроки, установленные Соглашением, но не реже одного раза в квартал (не позднее                       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о предоставлении субсидий из федерального бюджета, в системе «Электронный бюджет»:</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отчет о достижении значения результата предоставления субсидии.</w:t>
      </w:r>
    </w:p>
    <w:p>
      <w:pPr>
        <w:ind w:firstLine="709"/>
        <w:jc w:val="both"/>
        <w:rPr>
          <w:rFonts w:hint="default" w:ascii="Times New Roman" w:hAnsi="Times New Roman" w:cs="Times New Roman"/>
          <w:sz w:val="28"/>
          <w:highlight w:val="none"/>
        </w:rPr>
      </w:pPr>
      <w:r>
        <w:rPr>
          <w:rFonts w:hint="default" w:ascii="Times New Roman" w:hAnsi="Times New Roman" w:eastAsia="Times New Roman" w:cs="Times New Roman"/>
          <w:color w:val="auto"/>
          <w:sz w:val="28"/>
          <w:szCs w:val="28"/>
          <w:highlight w:val="none"/>
          <w:lang w:eastAsia="ru-RU"/>
        </w:rPr>
        <w:t>Отчеты</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формируются Грантополучателями</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нарастающим итогом с даты заключения соглашения и (или) с начала текущего финансового года</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cs="Times New Roman"/>
          <w:sz w:val="28"/>
          <w:highlight w:val="none"/>
        </w:rPr>
        <w:t>В случае если срок достижения результата предоставления Гранта превышает 12 месяцев, отчет, предусмотренный вторым абзацем настоящего пункта, представляется Грантополучателем не реже одного раза в год (не позднее 10 рабочего дня первого месяца года, следующего за отчетным годом).</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4.2. До истечения срока исполнения обязательств по Соглашению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олучатель субсидии также представляет дополнительную отчетность:</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в Министерство – отчет(-ы) по форме(-ам), утверждаемой(-ым) Министерством сельского хозяйства Российской Федерации (далее – МСХ РФ), в сроки и в порядке, которые устанавливаются приказом МСХ РФ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заключенным Соглашением;</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в администрации муниципальн</w:t>
      </w:r>
      <w:r>
        <w:rPr>
          <w:rFonts w:hint="default" w:ascii="Times New Roman" w:hAnsi="Times New Roman" w:cs="Times New Roman"/>
          <w:sz w:val="28"/>
          <w:szCs w:val="28"/>
          <w:highlight w:val="none"/>
          <w:lang w:val="ru-RU"/>
        </w:rPr>
        <w:t>ых</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 xml:space="preserve">образований </w:t>
      </w:r>
      <w:r>
        <w:rPr>
          <w:rFonts w:hint="default" w:ascii="Times New Roman" w:hAnsi="Times New Roman" w:cs="Times New Roman"/>
          <w:sz w:val="28"/>
          <w:szCs w:val="28"/>
          <w:highlight w:val="none"/>
        </w:rPr>
        <w:t xml:space="preserve">Белгородской области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в Министерство представляется отчетность о выполнении показателей, предусмотренных заключенным Соглашением, в сроки и в порядке, которые устанавливаются Соглашением.</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4.3. Министерство в течение 20 (двадцати) рабочих дней осуществляет проверку представленной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субсидии отчетности на предмет соответствия содержащейся в ней информации требованиям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Получатель субсидии обязан представить дополнительную информацию                      в течение 10 (десяти) рабочих дней со дня получения запроса либо в иной срок, указанный в запросе.</w:t>
      </w:r>
    </w:p>
    <w:p>
      <w:pPr>
        <w:pStyle w:val="201"/>
        <w:ind w:firstLine="709"/>
        <w:jc w:val="both"/>
        <w:rPr>
          <w:rFonts w:hint="default" w:ascii="Times New Roman" w:hAnsi="Times New Roman" w:cs="Times New Roman"/>
          <w:sz w:val="28"/>
          <w:szCs w:val="28"/>
          <w:highlight w:val="none"/>
        </w:rPr>
      </w:pPr>
    </w:p>
    <w:p>
      <w:pPr>
        <w:pStyle w:val="202"/>
        <w:jc w:val="center"/>
        <w:outlineLvl w:val="1"/>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5. Требования к осуществлению контроля за соблюдением</w:t>
      </w:r>
    </w:p>
    <w:p>
      <w:pPr>
        <w:pStyle w:val="202"/>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условий, целей и порядка предоставления субсидии </w:t>
      </w:r>
      <w:r>
        <w:rPr>
          <w:rFonts w:hint="default" w:ascii="Times New Roman" w:hAnsi="Times New Roman" w:cs="Times New Roman"/>
          <w:sz w:val="28"/>
          <w:szCs w:val="28"/>
          <w:highlight w:val="none"/>
        </w:rPr>
        <w:br w:type="textWrapping"/>
      </w:r>
      <w:r>
        <w:rPr>
          <w:rFonts w:hint="default" w:ascii="Times New Roman" w:hAnsi="Times New Roman" w:cs="Times New Roman"/>
          <w:sz w:val="28"/>
          <w:szCs w:val="28"/>
          <w:highlight w:val="none"/>
        </w:rPr>
        <w:t>и ответственность за их нарушение</w:t>
      </w:r>
    </w:p>
    <w:p>
      <w:pPr>
        <w:pStyle w:val="201"/>
        <w:ind w:firstLine="709"/>
        <w:jc w:val="both"/>
        <w:rPr>
          <w:rFonts w:hint="default" w:ascii="Times New Roman" w:hAnsi="Times New Roman" w:cs="Times New Roman"/>
          <w:sz w:val="28"/>
          <w:szCs w:val="28"/>
          <w:highlight w:val="none"/>
        </w:rPr>
      </w:pP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5.1. Министерство осуществляет проверку соблюдения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соответствии со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"https://login.consultant.ru/link/?req=doc&amp;base=RZB&amp;n=466790&amp;dst=3704" \o "https://login.consultant.ru/link/?req=doc&amp;base=RZB&amp;n=466790&amp;dst=3704"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статьями 268.1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и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"https://login.consultant.ru/link/?req=doc&amp;base=RZB&amp;n=466790&amp;dst=3722" \o "https://login.consultant.ru/link/?req=doc&amp;base=RZB&amp;n=466790&amp;dst=3722"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269.2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Бюджетного кодекса Российской Федерации.</w:t>
      </w:r>
    </w:p>
    <w:p>
      <w:pPr>
        <w:pStyle w:val="201"/>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sz w:val="28"/>
          <w:szCs w:val="28"/>
          <w:highlight w:val="none"/>
        </w:rPr>
        <w:t xml:space="preserve">5.2. Мониторинг достижения результатов предоставления субсидии, установленных Порядком и Соглашением, осуществляет Министерство </w:t>
      </w:r>
      <w:r>
        <w:rPr>
          <w:rFonts w:hint="default" w:ascii="Times New Roman" w:hAnsi="Times New Roman" w:cs="Times New Roman"/>
          <w:sz w:val="28"/>
          <w:szCs w:val="28"/>
          <w:highlight w:val="none"/>
        </w:rPr>
        <w:br w:type="textWrapping"/>
      </w:r>
      <w:r>
        <w:rPr>
          <w:rFonts w:hint="default" w:ascii="Times New Roman" w:hAnsi="Times New Roman" w:cs="Times New Roman"/>
          <w:color w:val="auto"/>
          <w:sz w:val="28"/>
          <w:szCs w:val="28"/>
          <w:highlight w:val="none"/>
        </w:rPr>
        <w:t>не реже 1 (одного) раза в год.</w:t>
      </w:r>
    </w:p>
    <w:p>
      <w:pPr>
        <w:pStyle w:val="201"/>
        <w:ind w:firstLine="709"/>
        <w:jc w:val="both"/>
        <w:rPr>
          <w:rFonts w:hint="default" w:ascii="Times New Roman" w:hAnsi="Times New Roman" w:cs="Times New Roman"/>
          <w:color w:val="auto"/>
          <w:sz w:val="28"/>
          <w:szCs w:val="28"/>
          <w:highlight w:val="none"/>
        </w:rPr>
      </w:pPr>
      <w:bookmarkStart w:id="37" w:name="P919"/>
      <w:bookmarkEnd w:id="37"/>
      <w:r>
        <w:rPr>
          <w:rFonts w:hint="default" w:ascii="Times New Roman" w:hAnsi="Times New Roman" w:cs="Times New Roman"/>
          <w:sz w:val="28"/>
          <w:szCs w:val="28"/>
          <w:highlight w:val="none"/>
        </w:rPr>
        <w:t xml:space="preserve">5.3. В случае если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субсидии по состоянию на 31 декабря года предоставления субсидии допущены нарушения обязательств</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по достижению результата предоставления субсидии, предусмотренных Соглашением, и в срок до первой даты представления отчетности о достижении </w:t>
      </w:r>
      <w:r>
        <w:rPr>
          <w:rFonts w:hint="default" w:ascii="Times New Roman" w:hAnsi="Times New Roman" w:cs="Times New Roman"/>
          <w:color w:val="auto"/>
          <w:sz w:val="28"/>
          <w:szCs w:val="28"/>
          <w:highlight w:val="none"/>
        </w:rPr>
        <w:t>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не устранены, объем средств, подлежащих возврату </w:t>
      </w:r>
      <w:r>
        <w:rPr>
          <w:rFonts w:hint="default" w:ascii="Times New Roman" w:hAnsi="Times New Roman" w:cs="Times New Roman"/>
          <w:color w:val="auto"/>
          <w:sz w:val="28"/>
          <w:szCs w:val="28"/>
          <w:highlight w:val="none"/>
          <w:lang w:val="ru-RU"/>
        </w:rPr>
        <w:t>П</w:t>
      </w:r>
      <w:r>
        <w:rPr>
          <w:rFonts w:hint="default" w:ascii="Times New Roman" w:hAnsi="Times New Roman" w:cs="Times New Roman"/>
          <w:color w:val="auto"/>
          <w:sz w:val="28"/>
          <w:szCs w:val="28"/>
          <w:highlight w:val="none"/>
        </w:rPr>
        <w:t>олучателем субсидии в областной бюджет, рассчитывается по формуле:</w:t>
      </w:r>
    </w:p>
    <w:p>
      <w:pPr>
        <w:pStyle w:val="201"/>
        <w:ind w:firstLine="709"/>
        <w:jc w:val="both"/>
        <w:rPr>
          <w:rFonts w:hint="default" w:ascii="Times New Roman" w:hAnsi="Times New Roman" w:cs="Times New Roman"/>
          <w:sz w:val="28"/>
          <w:szCs w:val="28"/>
          <w:highlight w:val="none"/>
        </w:rPr>
      </w:pPr>
    </w:p>
    <w:p>
      <w:pPr>
        <w:pStyle w:val="201"/>
        <w:ind w:firstLine="709"/>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Vвозврата = Vсубсидии x k x 0,1,</w:t>
      </w:r>
    </w:p>
    <w:p>
      <w:pPr>
        <w:pStyle w:val="201"/>
        <w:ind w:firstLine="709"/>
        <w:jc w:val="both"/>
        <w:rPr>
          <w:rFonts w:hint="default" w:ascii="Times New Roman" w:hAnsi="Times New Roman" w:cs="Times New Roman"/>
          <w:sz w:val="28"/>
          <w:szCs w:val="28"/>
          <w:highlight w:val="none"/>
        </w:rPr>
      </w:pP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где:</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V возврата – сумма субсидии, подлежащая возврату;</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V субсидии – сумма субсидии, предоставленная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олучателю субсидии                          в отчетном финансовом году в целях достижения результата;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k – коэффициент возврата субсидии, определяемый по формуле:</w:t>
      </w:r>
    </w:p>
    <w:p>
      <w:pPr>
        <w:pStyle w:val="201"/>
        <w:ind w:firstLine="709"/>
        <w:jc w:val="both"/>
        <w:rPr>
          <w:rFonts w:hint="default" w:ascii="Times New Roman" w:hAnsi="Times New Roman" w:cs="Times New Roman"/>
          <w:sz w:val="28"/>
          <w:szCs w:val="28"/>
          <w:highlight w:val="none"/>
        </w:rPr>
      </w:pPr>
    </w:p>
    <w:p>
      <w:pPr>
        <w:pStyle w:val="201"/>
        <w:ind w:firstLine="709"/>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k = 1 - Ti / Si,</w:t>
      </w:r>
    </w:p>
    <w:p>
      <w:pPr>
        <w:pStyle w:val="201"/>
        <w:ind w:firstLine="709"/>
        <w:rPr>
          <w:rFonts w:hint="default" w:ascii="Times New Roman" w:hAnsi="Times New Roman" w:cs="Times New Roman"/>
          <w:sz w:val="28"/>
          <w:szCs w:val="28"/>
          <w:highlight w:val="none"/>
        </w:rPr>
      </w:pP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где:</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Ti – фактически достигнутое значение результата предоставления субсидии на отчетную дату;</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Si – плановое значение результата предоставления субсидии, установленное Соглашением.</w:t>
      </w:r>
    </w:p>
    <w:p>
      <w:pPr>
        <w:pStyle w:val="201"/>
        <w:ind w:firstLine="709"/>
        <w:jc w:val="both"/>
        <w:rPr>
          <w:rFonts w:hint="default" w:ascii="Times New Roman" w:hAnsi="Times New Roman" w:cs="Times New Roman"/>
          <w:sz w:val="28"/>
          <w:szCs w:val="28"/>
          <w:highlight w:val="none"/>
        </w:rPr>
      </w:pPr>
      <w:bookmarkStart w:id="38" w:name="P933"/>
      <w:bookmarkEnd w:id="38"/>
      <w:r>
        <w:rPr>
          <w:rFonts w:hint="default" w:ascii="Times New Roman" w:hAnsi="Times New Roman" w:cs="Times New Roman"/>
          <w:sz w:val="28"/>
          <w:szCs w:val="28"/>
          <w:highlight w:val="none"/>
        </w:rPr>
        <w:t xml:space="preserve">5.4. В случае нарушения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олучателем субсидии 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субсидии обязательств, установленных Соглашением, сумма предоставленной субсидии подлежит возврату в областной бюджет в размере 100 процентов.</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5.5. Министерство в течение 10 (десяти) рабочих дней со дня выявления факта нарушения условий предоставления субсидии, установленных Порядком</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 и Соглашением, а также недостижения результатов предоставления субсидии направляет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олучателю субсидии уведомление о возврате в доход областного бюджетов средств субсидии в течение 30 (тридцати) календарных дней со дня получения уведомления.</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5.6. </w:t>
      </w:r>
      <w:r>
        <w:rPr>
          <w:rFonts w:hint="default" w:ascii="Times New Roman" w:hAnsi="Times New Roman" w:eastAsia="Times New Roman" w:cs="Times New Roman"/>
          <w:sz w:val="28"/>
          <w:szCs w:val="28"/>
          <w:highlight w:val="none"/>
          <w:lang w:eastAsia="ru-RU"/>
        </w:rPr>
        <w:t>Основанием для освобождения Получателя субсидии от применения мер ответственности, предусмотренных пунктами 5.3 – 5.5 раздела 5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 в том числе:</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xml:space="preserve">- установление карантина и (или) иных ограничений, направленных </w:t>
      </w:r>
      <w:r>
        <w:rPr>
          <w:rFonts w:hint="default" w:ascii="Times New Roman" w:hAnsi="Times New Roman" w:eastAsia="Times New Roman" w:cs="Times New Roman"/>
          <w:sz w:val="28"/>
          <w:szCs w:val="28"/>
          <w:highlight w:val="none"/>
          <w:lang w:eastAsia="ru-RU"/>
        </w:rPr>
        <w:br w:type="textWrapping"/>
      </w:r>
      <w:r>
        <w:rPr>
          <w:rFonts w:hint="default" w:ascii="Times New Roman" w:hAnsi="Times New Roman" w:eastAsia="Times New Roman" w:cs="Times New Roman"/>
          <w:sz w:val="28"/>
          <w:szCs w:val="28"/>
          <w:highlight w:val="none"/>
          <w:lang w:eastAsia="ru-RU"/>
        </w:rPr>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 наличие вступившего в законную силу в году предоставления субсидии решения</w:t>
      </w:r>
      <w:r>
        <w:rPr>
          <w:rFonts w:hint="default" w:ascii="Times New Roman" w:hAnsi="Times New Roman" w:eastAsia="Times New Roman" w:cs="Times New Roman"/>
          <w:color w:val="auto"/>
          <w:sz w:val="28"/>
          <w:szCs w:val="28"/>
          <w:highlight w:val="none"/>
          <w:lang w:val="en-US" w:eastAsia="ru-RU"/>
        </w:rPr>
        <w:t xml:space="preserve"> арбитражного суда о признании несостоятельной (банкротом) организации, деятельность которой оказывала влияние на исполнение обязательств</w:t>
      </w:r>
      <w:r>
        <w:rPr>
          <w:rFonts w:hint="default" w:ascii="Times New Roman" w:hAnsi="Times New Roman" w:eastAsia="Times New Roman" w:cs="Times New Roman"/>
          <w:color w:val="auto"/>
          <w:sz w:val="28"/>
          <w:szCs w:val="28"/>
          <w:highlight w:val="none"/>
          <w:lang w:eastAsia="ru-RU"/>
        </w:rPr>
        <w:t>, предусмотренных Соглашением;</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widowControl w:val="0"/>
        <w:spacing w:after="0" w:line="240" w:lineRule="auto"/>
        <w:ind w:firstLine="709"/>
        <w:jc w:val="both"/>
        <w:rPr>
          <w:rFonts w:hint="default" w:ascii="Times New Roman" w:hAnsi="Times New Roman" w:eastAsia="Times New Roman" w:cs="Times New Roman"/>
          <w:b w:val="0"/>
          <w:bCs w:val="0"/>
          <w:color w:val="auto"/>
          <w:sz w:val="28"/>
          <w:szCs w:val="28"/>
          <w:highlight w:val="none"/>
          <w:lang w:val="en-US" w:eastAsia="ru-RU"/>
        </w:rPr>
      </w:pPr>
      <w:r>
        <w:rPr>
          <w:rFonts w:hint="default" w:ascii="Times New Roman" w:hAnsi="Times New Roman" w:cs="Times New Roman"/>
          <w:color w:val="auto"/>
          <w:sz w:val="28"/>
          <w:highlight w:val="none"/>
          <w:lang w:val="ru-RU"/>
        </w:rPr>
        <w:t>О</w:t>
      </w:r>
      <w:r>
        <w:rPr>
          <w:rFonts w:hint="default" w:ascii="Times New Roman" w:hAnsi="Times New Roman" w:cs="Times New Roman"/>
          <w:color w:val="auto"/>
          <w:sz w:val="28"/>
          <w:highlight w:val="none"/>
        </w:rPr>
        <w:t>свобождени</w:t>
      </w:r>
      <w:r>
        <w:rPr>
          <w:rFonts w:hint="default" w:ascii="Times New Roman" w:hAnsi="Times New Roman" w:cs="Times New Roman"/>
          <w:color w:val="auto"/>
          <w:sz w:val="28"/>
          <w:highlight w:val="none"/>
          <w:lang w:val="ru-RU"/>
        </w:rPr>
        <w:t>е</w:t>
      </w:r>
      <w:r>
        <w:rPr>
          <w:rFonts w:hint="default" w:ascii="Times New Roman" w:hAnsi="Times New Roman" w:cs="Times New Roman"/>
          <w:color w:val="auto"/>
          <w:sz w:val="28"/>
          <w:highlight w:val="none"/>
        </w:rPr>
        <w:t xml:space="preserve"> </w:t>
      </w:r>
      <w:r>
        <w:rPr>
          <w:rFonts w:hint="default" w:ascii="Times New Roman" w:hAnsi="Times New Roman" w:cs="Times New Roman"/>
          <w:color w:val="auto"/>
          <w:sz w:val="28"/>
          <w:highlight w:val="none"/>
          <w:lang w:val="ru-RU"/>
        </w:rPr>
        <w:t xml:space="preserve">Получателя субсидии </w:t>
      </w:r>
      <w:r>
        <w:rPr>
          <w:rFonts w:hint="default" w:ascii="Times New Roman" w:hAnsi="Times New Roman" w:cs="Times New Roman"/>
          <w:color w:val="auto"/>
          <w:sz w:val="28"/>
          <w:highlight w:val="none"/>
        </w:rPr>
        <w:t>от применения мер ответственности</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szCs w:val="28"/>
          <w:highlight w:val="none"/>
        </w:rPr>
        <w:t xml:space="preserve">осуществляется </w:t>
      </w:r>
      <w:r>
        <w:rPr>
          <w:rFonts w:hint="default" w:ascii="Times New Roman" w:hAnsi="Times New Roman" w:cs="Times New Roman"/>
          <w:color w:val="auto"/>
          <w:sz w:val="28"/>
          <w:szCs w:val="28"/>
          <w:highlight w:val="none"/>
          <w:lang w:val="ru-RU"/>
        </w:rPr>
        <w:t xml:space="preserve">на основании решения </w:t>
      </w:r>
      <w:r>
        <w:rPr>
          <w:rFonts w:hint="default" w:ascii="Times New Roman" w:hAnsi="Times New Roman" w:cs="Times New Roman"/>
          <w:color w:val="auto"/>
          <w:sz w:val="28"/>
          <w:szCs w:val="28"/>
          <w:highlight w:val="none"/>
        </w:rPr>
        <w:t>Комисси</w:t>
      </w:r>
      <w:r>
        <w:rPr>
          <w:rFonts w:hint="default" w:ascii="Times New Roman" w:hAnsi="Times New Roman" w:cs="Times New Roman"/>
          <w:color w:val="auto"/>
          <w:sz w:val="28"/>
          <w:szCs w:val="28"/>
          <w:highlight w:val="none"/>
          <w:lang w:val="ru-RU"/>
        </w:rPr>
        <w:t xml:space="preserve">и, которое </w:t>
      </w:r>
      <w:r>
        <w:rPr>
          <w:rFonts w:hint="default" w:ascii="Times New Roman" w:hAnsi="Times New Roman" w:cs="Times New Roman"/>
          <w:color w:val="auto"/>
          <w:sz w:val="28"/>
          <w:szCs w:val="28"/>
          <w:highlight w:val="none"/>
        </w:rPr>
        <w:t xml:space="preserve"> оформляется протоколом заседания Комиссии. </w:t>
      </w:r>
      <w:r>
        <w:rPr>
          <w:rFonts w:hint="default" w:ascii="Times New Roman" w:hAnsi="Times New Roman" w:eastAsia="Times New Roman" w:cs="Times New Roman"/>
          <w:b w:val="0"/>
          <w:bCs w:val="0"/>
          <w:color w:val="auto"/>
          <w:sz w:val="28"/>
          <w:szCs w:val="28"/>
          <w:highlight w:val="none"/>
          <w:lang w:val="en-US"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w:t>
      </w:r>
      <w:r>
        <w:rPr>
          <w:rFonts w:hint="default" w:ascii="Times New Roman" w:hAnsi="Times New Roman" w:cs="Times New Roman"/>
          <w:color w:val="auto"/>
          <w:sz w:val="28"/>
          <w:szCs w:val="28"/>
          <w:highlight w:val="none"/>
        </w:rPr>
        <w:t>Комисси</w:t>
      </w:r>
      <w:r>
        <w:rPr>
          <w:rFonts w:hint="default" w:ascii="Times New Roman" w:hAnsi="Times New Roman" w:cs="Times New Roman"/>
          <w:color w:val="auto"/>
          <w:sz w:val="28"/>
          <w:szCs w:val="28"/>
          <w:highlight w:val="none"/>
          <w:lang w:val="ru-RU"/>
        </w:rPr>
        <w:t>ю</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ru-RU"/>
        </w:rPr>
        <w:t xml:space="preserve">в </w:t>
      </w:r>
      <w:r>
        <w:rPr>
          <w:rFonts w:hint="default" w:ascii="Times New Roman" w:hAnsi="Times New Roman" w:eastAsia="Times New Roman" w:cs="Times New Roman"/>
          <w:b w:val="0"/>
          <w:bCs w:val="0"/>
          <w:color w:val="auto"/>
          <w:sz w:val="28"/>
          <w:szCs w:val="28"/>
          <w:highlight w:val="none"/>
          <w:lang w:val="en-US" w:eastAsia="ru-RU"/>
        </w:rPr>
        <w:t>срок до истечения 30 (тридцати) календарных дней со дня получения уведомления, предусмотренного пунктом 5.5 раздела 5 Порядка.</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5.7. В случае отказа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олучателя субсидии произвести возврат субсидии                       в добровольном порядке субсидия взыскивается в судебном порядке                                       в соответствии с законодательством Российской Федерации.</w:t>
      </w:r>
    </w:p>
    <w:p>
      <w:pPr>
        <w:pStyle w:val="201"/>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5.8. Ответственность за достоверность данных в документах, являющихся основанием для предоставления субсидии, несет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олучатель субсидии.</w:t>
      </w:r>
    </w:p>
    <w:p>
      <w:pPr>
        <w:pStyle w:val="201"/>
        <w:ind w:firstLine="709"/>
        <w:jc w:val="both"/>
        <w:rPr>
          <w:rFonts w:hint="default" w:ascii="Times New Roman" w:hAnsi="Times New Roman" w:cs="Times New Roman"/>
          <w:sz w:val="28"/>
          <w:szCs w:val="28"/>
          <w:highlight w:val="none"/>
        </w:rPr>
      </w:pPr>
    </w:p>
    <w:p>
      <w:pPr>
        <w:pStyle w:val="201"/>
        <w:ind w:firstLine="709"/>
        <w:jc w:val="both"/>
        <w:rPr>
          <w:rFonts w:hint="default" w:ascii="Times New Roman" w:hAnsi="Times New Roman" w:cs="Times New Roman"/>
          <w:sz w:val="28"/>
          <w:szCs w:val="28"/>
          <w:highlight w:val="none"/>
        </w:rPr>
      </w:pPr>
    </w:p>
    <w:p>
      <w:pPr>
        <w:pStyle w:val="201"/>
        <w:ind w:firstLine="709"/>
        <w:jc w:val="both"/>
        <w:rPr>
          <w:rFonts w:hint="default" w:ascii="Times New Roman" w:hAnsi="Times New Roman" w:cs="Times New Roman"/>
          <w:sz w:val="28"/>
          <w:szCs w:val="28"/>
          <w:highlight w:val="none"/>
        </w:rPr>
      </w:pPr>
    </w:p>
    <w:tbl>
      <w:tblPr>
        <w:tblStyle w:val="12"/>
        <w:tblW w:w="9960" w:type="dxa"/>
        <w:tblInd w:w="0" w:type="dxa"/>
        <w:tblLayout w:type="autofit"/>
        <w:tblCellMar>
          <w:top w:w="0" w:type="dxa"/>
          <w:left w:w="108" w:type="dxa"/>
          <w:bottom w:w="0" w:type="dxa"/>
          <w:right w:w="108" w:type="dxa"/>
        </w:tblCellMar>
      </w:tblPr>
      <w:tblGrid>
        <w:gridCol w:w="4395"/>
        <w:gridCol w:w="5565"/>
      </w:tblGrid>
      <w:tr>
        <w:tblPrEx>
          <w:tblCellMar>
            <w:top w:w="0" w:type="dxa"/>
            <w:left w:w="108" w:type="dxa"/>
            <w:bottom w:w="0" w:type="dxa"/>
            <w:right w:w="108" w:type="dxa"/>
          </w:tblCellMar>
        </w:tblPrEx>
        <w:trPr>
          <w:trHeight w:val="999" w:hRule="atLeast"/>
        </w:trPr>
        <w:tc>
          <w:tcPr>
            <w:tcW w:w="4395" w:type="dxa"/>
            <w:shd w:val="clear" w:color="auto" w:fill="auto"/>
            <w:noWrap w:val="0"/>
          </w:tcPr>
          <w:p>
            <w:pPr>
              <w:widowControl w:val="0"/>
              <w:spacing w:after="0" w:line="240" w:lineRule="auto"/>
              <w:ind w:hanging="113"/>
              <w:jc w:val="center"/>
              <w:rPr>
                <w:rFonts w:hint="default" w:ascii="Times New Roman" w:hAnsi="Times New Roman" w:cs="Times New Roman"/>
                <w:b/>
                <w:bCs/>
                <w:sz w:val="28"/>
                <w:szCs w:val="28"/>
                <w:highlight w:val="none"/>
                <w:lang w:eastAsia="ru-RU"/>
              </w:rPr>
            </w:pPr>
            <w:r>
              <w:rPr>
                <w:rFonts w:hint="default" w:ascii="Times New Roman" w:hAnsi="Times New Roman" w:cs="Times New Roman"/>
                <w:b/>
                <w:bCs/>
                <w:sz w:val="28"/>
                <w:szCs w:val="28"/>
                <w:highlight w:val="none"/>
                <w:lang w:eastAsia="ru-RU"/>
              </w:rPr>
              <w:t>П</w:t>
            </w:r>
            <w:r>
              <w:rPr>
                <w:rFonts w:hint="default" w:ascii="Times New Roman" w:hAnsi="Times New Roman" w:cs="Times New Roman"/>
                <w:b/>
                <w:bCs/>
                <w:sz w:val="28"/>
                <w:szCs w:val="28"/>
                <w:highlight w:val="none"/>
              </w:rPr>
              <w:t>ервый заместитель</w:t>
            </w:r>
            <w:r>
              <w:rPr>
                <w:rFonts w:hint="default" w:ascii="Times New Roman" w:hAnsi="Times New Roman" w:cs="Times New Roman"/>
                <w:b/>
                <w:bCs/>
                <w:sz w:val="28"/>
                <w:szCs w:val="28"/>
                <w:highlight w:val="none"/>
                <w:lang w:eastAsia="ru-RU"/>
              </w:rPr>
              <w:t xml:space="preserve"> </w:t>
            </w:r>
            <w:r>
              <w:rPr>
                <w:rFonts w:hint="default" w:ascii="Times New Roman" w:hAnsi="Times New Roman" w:cs="Times New Roman"/>
                <w:b/>
                <w:bCs/>
                <w:sz w:val="28"/>
                <w:szCs w:val="28"/>
                <w:highlight w:val="none"/>
                <w:lang w:eastAsia="ru-RU"/>
              </w:rPr>
              <w:br w:type="textWrapping"/>
            </w:r>
            <w:r>
              <w:rPr>
                <w:rFonts w:hint="default" w:ascii="Times New Roman" w:hAnsi="Times New Roman" w:cs="Times New Roman"/>
                <w:b/>
                <w:bCs/>
                <w:sz w:val="28"/>
                <w:szCs w:val="28"/>
                <w:highlight w:val="none"/>
                <w:lang w:eastAsia="ru-RU"/>
              </w:rPr>
              <w:t>министра сельского хозяйства    и продовольствия области</w:t>
            </w:r>
          </w:p>
        </w:tc>
        <w:tc>
          <w:tcPr>
            <w:tcW w:w="5565" w:type="dxa"/>
            <w:shd w:val="clear" w:color="auto" w:fill="auto"/>
            <w:noWrap w:val="0"/>
          </w:tcPr>
          <w:p>
            <w:pPr>
              <w:widowControl w:val="0"/>
              <w:spacing w:after="0" w:line="240" w:lineRule="auto"/>
              <w:ind w:firstLine="709"/>
              <w:rPr>
                <w:rFonts w:hint="default" w:ascii="Times New Roman" w:hAnsi="Times New Roman" w:cs="Times New Roman"/>
                <w:b/>
                <w:bCs/>
                <w:sz w:val="28"/>
                <w:szCs w:val="28"/>
                <w:highlight w:val="none"/>
                <w:lang w:eastAsia="ru-RU"/>
              </w:rPr>
            </w:pPr>
          </w:p>
          <w:p>
            <w:pPr>
              <w:widowControl w:val="0"/>
              <w:spacing w:after="0" w:line="240" w:lineRule="auto"/>
              <w:ind w:firstLine="709"/>
              <w:rPr>
                <w:rFonts w:hint="default" w:ascii="Times New Roman" w:hAnsi="Times New Roman" w:cs="Times New Roman"/>
                <w:b/>
                <w:bCs/>
                <w:sz w:val="28"/>
                <w:szCs w:val="28"/>
                <w:highlight w:val="none"/>
                <w:lang w:eastAsia="ru-RU"/>
              </w:rPr>
            </w:pPr>
            <w:r>
              <w:rPr>
                <w:rFonts w:hint="default" w:ascii="Times New Roman" w:hAnsi="Times New Roman" w:cs="Times New Roman"/>
                <w:b/>
                <w:bCs/>
                <w:sz w:val="28"/>
                <w:szCs w:val="28"/>
                <w:highlight w:val="none"/>
                <w:lang w:eastAsia="ru-RU"/>
              </w:rPr>
              <w:t xml:space="preserve">   </w:t>
            </w:r>
          </w:p>
          <w:p>
            <w:pPr>
              <w:widowControl w:val="0"/>
              <w:spacing w:after="0" w:line="240" w:lineRule="auto"/>
              <w:ind w:firstLine="709"/>
              <w:rPr>
                <w:rFonts w:hint="default" w:ascii="Times New Roman" w:hAnsi="Times New Roman" w:cs="Times New Roman"/>
                <w:b/>
                <w:bCs/>
                <w:sz w:val="28"/>
                <w:szCs w:val="28"/>
                <w:highlight w:val="none"/>
                <w:lang w:eastAsia="ru-RU"/>
              </w:rPr>
            </w:pPr>
            <w:r>
              <w:rPr>
                <w:rFonts w:hint="default" w:ascii="Times New Roman" w:hAnsi="Times New Roman" w:cs="Times New Roman"/>
                <w:b/>
                <w:bCs/>
                <w:sz w:val="28"/>
                <w:szCs w:val="28"/>
                <w:highlight w:val="none"/>
                <w:lang w:eastAsia="ru-RU"/>
              </w:rPr>
              <w:t xml:space="preserve">                                     А.Н. Цапков</w:t>
            </w:r>
          </w:p>
        </w:tc>
      </w:tr>
    </w:tbl>
    <w:p>
      <w:pPr>
        <w:widowControl w:val="0"/>
        <w:spacing w:after="0" w:line="240" w:lineRule="auto"/>
        <w:rPr>
          <w:rFonts w:hint="default" w:ascii="Times New Roman" w:hAnsi="Times New Roman" w:cs="Times New Roman"/>
          <w:b/>
          <w:sz w:val="28"/>
          <w:szCs w:val="28"/>
          <w:highlight w:val="none"/>
        </w:rPr>
      </w:pPr>
    </w:p>
    <w:p>
      <w:pPr>
        <w:shd w:val="clear" w:color="auto"/>
        <w:rPr>
          <w:rFonts w:hint="default" w:ascii="Times New Roman" w:hAnsi="Times New Roman" w:cs="Times New Roman"/>
          <w:b/>
          <w:sz w:val="28"/>
          <w:highlight w:val="none"/>
        </w:rPr>
      </w:pPr>
    </w:p>
    <w:sectPr>
      <w:headerReference r:id="rId3" w:type="default"/>
      <w:pgSz w:w="11906" w:h="16838"/>
      <w:pgMar w:top="1134" w:right="567" w:bottom="880" w:left="1701" w:header="709" w:footer="709"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altName w:val="Times New Roman"/>
    <w:panose1 w:val="020B0604020202020204"/>
    <w:charset w:val="00"/>
    <w:family w:val="swiss"/>
    <w:pitch w:val="default"/>
    <w:sig w:usb0="E0002EFF" w:usb1="C0007843" w:usb2="00000009" w:usb3="00000000" w:csb0="400001FF" w:csb1="FFFF0000"/>
  </w:font>
  <w:font w:name="Courier New">
    <w:altName w:val="DejaVu Sans"/>
    <w:panose1 w:val="02070309020205020404"/>
    <w:charset w:val="00"/>
    <w:family w:val="modern"/>
    <w:pitch w:val="default"/>
    <w:sig w:usb0="E0002EFF" w:usb1="C0007843" w:usb2="00000009" w:usb3="00000000" w:csb0="400001FF" w:csb1="FFFF0000"/>
  </w:font>
  <w:font w:name="DejaVu Sans">
    <w:panose1 w:val="020B0606030804020204"/>
    <w:charset w:val="00"/>
    <w:family w:val="auto"/>
    <w:pitch w:val="default"/>
    <w:sig w:usb0="E7006EFF" w:usb1="D200FDFF" w:usb2="0A246029" w:usb3="0400200C" w:csb0="600001FF" w:csb1="DFFF0000"/>
  </w:font>
  <w:font w:name="黑体">
    <w:altName w:val="Times New Roman"/>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Times New Roman"/>
    <w:panose1 w:val="02010600030101010101"/>
    <w:charset w:val="86"/>
    <w:family w:val="auto"/>
    <w:pitch w:val="default"/>
    <w:sig w:usb0="00000000" w:usb1="00000000" w:usb2="00000010" w:usb3="00000000" w:csb0="00040001" w:csb1="00000000"/>
  </w:font>
  <w:font w:name="PMingLiU">
    <w:altName w:val="Noto Serif Bengali"/>
    <w:panose1 w:val="02020502040504020204"/>
    <w:charset w:val="00"/>
    <w:family w:val="auto"/>
    <w:pitch w:val="default"/>
    <w:sig w:usb0="00000000" w:usb1="00000000" w:usb2="00000000" w:usb3="00000000" w:csb0="00000000" w:csb1="00000000"/>
  </w:font>
  <w:font w:name="Noto Serif Bengali">
    <w:panose1 w:val="02020502040504020204"/>
    <w:charset w:val="00"/>
    <w:family w:val="auto"/>
    <w:pitch w:val="default"/>
    <w:sig w:usb0="00010000" w:usb1="00000000" w:usb2="00000000" w:usb3="00000000" w:csb0="00000001" w:csb1="00000000"/>
  </w:font>
  <w:font w:name="Liberation Serif">
    <w:panose1 w:val="02020603050405020304"/>
    <w:charset w:val="00"/>
    <w:family w:val="auto"/>
    <w:pitch w:val="default"/>
    <w:sig w:usb0="A00002AF" w:usb1="500078FB" w:usb2="00000000" w:usb3="00000000" w:csb0="6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1"/>
          <w:jc w:val="center"/>
        </w:pPr>
        <w:r>
          <w:fldChar w:fldCharType="begin"/>
        </w:r>
        <w:r>
          <w:instrText xml:space="preserve">PAGE   \* MERGEFORMAT</w:instrText>
        </w:r>
        <w:r>
          <w:fldChar w:fldCharType="separate"/>
        </w:r>
        <w:r>
          <w:t>2</w:t>
        </w:r>
        <w:r>
          <w:fldChar w:fldCharType="end"/>
        </w:r>
      </w:p>
    </w:sdtContent>
  </w:sdt>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2FEBC"/>
    <w:multiLevelType w:val="singleLevel"/>
    <w:tmpl w:val="9FB2FEB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9"/>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96A76"/>
    <w:rsid w:val="1FBF31A6"/>
    <w:rsid w:val="1FFF9A80"/>
    <w:rsid w:val="2ED73135"/>
    <w:rsid w:val="2FBCEFEA"/>
    <w:rsid w:val="34FAE093"/>
    <w:rsid w:val="3F7F5605"/>
    <w:rsid w:val="52F7560E"/>
    <w:rsid w:val="53EF9EB6"/>
    <w:rsid w:val="5B6BA4DC"/>
    <w:rsid w:val="5D3FB945"/>
    <w:rsid w:val="5F8E67F6"/>
    <w:rsid w:val="5FEF8CD6"/>
    <w:rsid w:val="68F468CF"/>
    <w:rsid w:val="6C7EB480"/>
    <w:rsid w:val="6F6BC814"/>
    <w:rsid w:val="776FCA4B"/>
    <w:rsid w:val="77DBC9A0"/>
    <w:rsid w:val="78FD2B5D"/>
    <w:rsid w:val="7A5D95BC"/>
    <w:rsid w:val="7BF57CA2"/>
    <w:rsid w:val="7BFF10CC"/>
    <w:rsid w:val="7C8B33F3"/>
    <w:rsid w:val="7CFF46E9"/>
    <w:rsid w:val="7F8B069D"/>
    <w:rsid w:val="7F9F3F7C"/>
    <w:rsid w:val="7FCA3A20"/>
    <w:rsid w:val="8FFBA558"/>
    <w:rsid w:val="9E1FC9C2"/>
    <w:rsid w:val="CFEE6125"/>
    <w:rsid w:val="D8FD32C3"/>
    <w:rsid w:val="DBAD3A29"/>
    <w:rsid w:val="DBDF6F8E"/>
    <w:rsid w:val="DDBB886B"/>
    <w:rsid w:val="DEBA16D6"/>
    <w:rsid w:val="DEDFA3CA"/>
    <w:rsid w:val="EBF6C0AC"/>
    <w:rsid w:val="F515DAF0"/>
    <w:rsid w:val="F7DFFD66"/>
    <w:rsid w:val="F8D796D4"/>
    <w:rsid w:val="FAFDD379"/>
    <w:rsid w:val="FF6E2806"/>
    <w:rsid w:val="FFB18AF0"/>
    <w:rsid w:val="FFCE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hint="default" w:asciiTheme="minorHAnsi" w:hAnsiTheme="minorHAnsi" w:eastAsiaTheme="minorEastAsia" w:cstheme="minorBidi"/>
      <w:lang w:val="ru-RU" w:eastAsia="ru-RU" w:bidi="ar-SA"/>
    </w:rPr>
  </w:style>
  <w:style w:type="paragraph" w:styleId="2">
    <w:name w:val="heading 1"/>
    <w:next w:val="1"/>
    <w:link w:val="52"/>
    <w:qFormat/>
    <w:uiPriority w:val="9"/>
    <w:pPr>
      <w:keepNext/>
      <w:keepLines/>
      <w:spacing w:before="480" w:after="200"/>
      <w:outlineLvl w:val="0"/>
    </w:pPr>
    <w:rPr>
      <w:rFonts w:hint="default" w:ascii="Arial" w:hAnsi="Arial" w:eastAsia="Arial" w:cs="Arial"/>
      <w:sz w:val="40"/>
      <w:szCs w:val="40"/>
      <w:lang w:val="ru-RU" w:eastAsia="ru-RU" w:bidi="ar-SA"/>
    </w:rPr>
  </w:style>
  <w:style w:type="paragraph" w:styleId="3">
    <w:name w:val="heading 2"/>
    <w:next w:val="1"/>
    <w:link w:val="53"/>
    <w:unhideWhenUsed/>
    <w:qFormat/>
    <w:uiPriority w:val="9"/>
    <w:pPr>
      <w:keepNext/>
      <w:keepLines/>
      <w:spacing w:before="360" w:after="200"/>
      <w:outlineLvl w:val="1"/>
    </w:pPr>
    <w:rPr>
      <w:rFonts w:hint="default" w:ascii="Arial" w:hAnsi="Arial" w:eastAsia="Arial" w:cs="Arial"/>
      <w:sz w:val="34"/>
      <w:lang w:val="ru-RU" w:eastAsia="ru-RU" w:bidi="ar-SA"/>
    </w:rPr>
  </w:style>
  <w:style w:type="paragraph" w:styleId="4">
    <w:name w:val="heading 3"/>
    <w:next w:val="1"/>
    <w:link w:val="54"/>
    <w:unhideWhenUsed/>
    <w:qFormat/>
    <w:uiPriority w:val="9"/>
    <w:pPr>
      <w:keepNext/>
      <w:keepLines/>
      <w:spacing w:before="320" w:after="200"/>
      <w:outlineLvl w:val="2"/>
    </w:pPr>
    <w:rPr>
      <w:rFonts w:hint="default" w:ascii="Arial" w:hAnsi="Arial" w:eastAsia="Arial" w:cs="Arial"/>
      <w:sz w:val="30"/>
      <w:szCs w:val="30"/>
      <w:lang w:val="ru-RU" w:eastAsia="ru-RU" w:bidi="ar-SA"/>
    </w:rPr>
  </w:style>
  <w:style w:type="paragraph" w:styleId="5">
    <w:name w:val="heading 4"/>
    <w:next w:val="1"/>
    <w:link w:val="55"/>
    <w:unhideWhenUsed/>
    <w:qFormat/>
    <w:uiPriority w:val="9"/>
    <w:pPr>
      <w:keepNext/>
      <w:keepLines/>
      <w:spacing w:before="320" w:after="200"/>
      <w:outlineLvl w:val="3"/>
    </w:pPr>
    <w:rPr>
      <w:rFonts w:hint="default" w:ascii="Arial" w:hAnsi="Arial" w:eastAsia="Arial" w:cs="Arial"/>
      <w:b/>
      <w:bCs/>
      <w:sz w:val="26"/>
      <w:szCs w:val="26"/>
      <w:lang w:val="ru-RU" w:eastAsia="ru-RU" w:bidi="ar-SA"/>
    </w:rPr>
  </w:style>
  <w:style w:type="paragraph" w:styleId="6">
    <w:name w:val="heading 5"/>
    <w:next w:val="1"/>
    <w:link w:val="56"/>
    <w:unhideWhenUsed/>
    <w:qFormat/>
    <w:uiPriority w:val="9"/>
    <w:pPr>
      <w:keepNext/>
      <w:keepLines/>
      <w:spacing w:before="320" w:after="200"/>
      <w:outlineLvl w:val="4"/>
    </w:pPr>
    <w:rPr>
      <w:rFonts w:hint="default" w:ascii="Arial" w:hAnsi="Arial" w:eastAsia="Arial" w:cs="Arial"/>
      <w:b/>
      <w:bCs/>
      <w:sz w:val="24"/>
      <w:szCs w:val="24"/>
      <w:lang w:val="ru-RU" w:eastAsia="ru-RU" w:bidi="ar-SA"/>
    </w:rPr>
  </w:style>
  <w:style w:type="paragraph" w:styleId="7">
    <w:name w:val="heading 6"/>
    <w:next w:val="1"/>
    <w:link w:val="57"/>
    <w:unhideWhenUsed/>
    <w:qFormat/>
    <w:uiPriority w:val="9"/>
    <w:pPr>
      <w:keepNext/>
      <w:keepLines/>
      <w:spacing w:before="320" w:after="200"/>
      <w:outlineLvl w:val="5"/>
    </w:pPr>
    <w:rPr>
      <w:rFonts w:hint="default" w:ascii="Arial" w:hAnsi="Arial" w:eastAsia="Arial" w:cs="Arial"/>
      <w:b/>
      <w:bCs/>
      <w:sz w:val="22"/>
      <w:szCs w:val="22"/>
      <w:lang w:val="ru-RU" w:eastAsia="ru-RU" w:bidi="ar-SA"/>
    </w:rPr>
  </w:style>
  <w:style w:type="paragraph" w:styleId="8">
    <w:name w:val="heading 7"/>
    <w:next w:val="1"/>
    <w:link w:val="58"/>
    <w:unhideWhenUsed/>
    <w:qFormat/>
    <w:uiPriority w:val="9"/>
    <w:pPr>
      <w:keepNext/>
      <w:keepLines/>
      <w:spacing w:before="320" w:after="200"/>
      <w:outlineLvl w:val="6"/>
    </w:pPr>
    <w:rPr>
      <w:rFonts w:hint="default" w:ascii="Arial" w:hAnsi="Arial" w:eastAsia="Arial" w:cs="Arial"/>
      <w:b/>
      <w:bCs/>
      <w:i/>
      <w:iCs/>
      <w:sz w:val="22"/>
      <w:szCs w:val="22"/>
      <w:lang w:val="ru-RU" w:eastAsia="ru-RU" w:bidi="ar-SA"/>
    </w:rPr>
  </w:style>
  <w:style w:type="paragraph" w:styleId="9">
    <w:name w:val="heading 8"/>
    <w:next w:val="1"/>
    <w:link w:val="59"/>
    <w:unhideWhenUsed/>
    <w:qFormat/>
    <w:uiPriority w:val="9"/>
    <w:pPr>
      <w:keepNext/>
      <w:keepLines/>
      <w:spacing w:before="320" w:after="200"/>
      <w:outlineLvl w:val="7"/>
    </w:pPr>
    <w:rPr>
      <w:rFonts w:hint="default" w:ascii="Arial" w:hAnsi="Arial" w:eastAsia="Arial" w:cs="Arial"/>
      <w:i/>
      <w:iCs/>
      <w:sz w:val="22"/>
      <w:szCs w:val="22"/>
      <w:lang w:val="ru-RU" w:eastAsia="ru-RU" w:bidi="ar-SA"/>
    </w:rPr>
  </w:style>
  <w:style w:type="paragraph" w:styleId="10">
    <w:name w:val="heading 9"/>
    <w:next w:val="1"/>
    <w:link w:val="60"/>
    <w:unhideWhenUsed/>
    <w:qFormat/>
    <w:uiPriority w:val="9"/>
    <w:pPr>
      <w:keepNext/>
      <w:keepLines/>
      <w:spacing w:before="320" w:after="200"/>
      <w:outlineLvl w:val="8"/>
    </w:pPr>
    <w:rPr>
      <w:rFonts w:hint="default" w:ascii="Arial" w:hAnsi="Arial" w:eastAsia="Arial" w:cs="Arial"/>
      <w:i/>
      <w:iCs/>
      <w:sz w:val="21"/>
      <w:szCs w:val="21"/>
      <w:lang w:val="ru-RU" w:eastAsia="ru-RU"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unhideWhenUsed/>
    <w:qFormat/>
    <w:uiPriority w:val="99"/>
    <w:rPr>
      <w:vertAlign w:val="superscript"/>
    </w:rPr>
  </w:style>
  <w:style w:type="character" w:styleId="14">
    <w:name w:val="endnote reference"/>
    <w:semiHidden/>
    <w:unhideWhenUsed/>
    <w:qFormat/>
    <w:uiPriority w:val="99"/>
    <w:rPr>
      <w:vertAlign w:val="superscript"/>
    </w:rPr>
  </w:style>
  <w:style w:type="character" w:styleId="15">
    <w:name w:val="Hyperlink"/>
    <w:basedOn w:val="11"/>
    <w:unhideWhenUsed/>
    <w:qFormat/>
    <w:uiPriority w:val="99"/>
    <w:rPr>
      <w:color w:val="0000FF" w:themeColor="hyperlink"/>
      <w:u w:val="single"/>
      <w14:textFill>
        <w14:solidFill>
          <w14:schemeClr w14:val="hlink"/>
        </w14:solidFill>
      </w14:textFill>
    </w:rPr>
  </w:style>
  <w:style w:type="paragraph" w:styleId="16">
    <w:name w:val="endnote text"/>
    <w:link w:val="198"/>
    <w:semiHidden/>
    <w:unhideWhenUsed/>
    <w:qFormat/>
    <w:uiPriority w:val="99"/>
    <w:rPr>
      <w:rFonts w:hint="default" w:asciiTheme="minorHAnsi" w:hAnsiTheme="minorHAnsi" w:eastAsiaTheme="minorEastAsia" w:cstheme="minorBidi"/>
      <w:lang w:val="ru-RU" w:eastAsia="ru-RU" w:bidi="ar-SA"/>
    </w:rPr>
  </w:style>
  <w:style w:type="paragraph" w:styleId="17">
    <w:name w:val="caption"/>
    <w:next w:val="1"/>
    <w:semiHidden/>
    <w:unhideWhenUsed/>
    <w:qFormat/>
    <w:uiPriority w:val="35"/>
    <w:pPr>
      <w:spacing w:line="276" w:lineRule="auto"/>
    </w:pPr>
    <w:rPr>
      <w:rFonts w:hint="default" w:asciiTheme="minorHAnsi" w:hAnsiTheme="minorHAnsi" w:eastAsiaTheme="minorEastAsia" w:cstheme="minorBidi"/>
      <w:b/>
      <w:bCs/>
      <w:color w:val="4F81BD" w:themeColor="accent1"/>
      <w:sz w:val="18"/>
      <w:szCs w:val="18"/>
      <w:lang w:val="ru-RU" w:eastAsia="ru-RU" w:bidi="ar-SA"/>
      <w14:textFill>
        <w14:solidFill>
          <w14:schemeClr w14:val="accent1"/>
        </w14:solidFill>
      </w14:textFill>
    </w:rPr>
  </w:style>
  <w:style w:type="paragraph" w:styleId="18">
    <w:name w:val="annotation text"/>
    <w:basedOn w:val="1"/>
    <w:semiHidden/>
    <w:unhideWhenUsed/>
    <w:qFormat/>
    <w:uiPriority w:val="99"/>
    <w:pPr>
      <w:jc w:val="left"/>
    </w:pPr>
  </w:style>
  <w:style w:type="paragraph" w:styleId="19">
    <w:name w:val="footnote text"/>
    <w:link w:val="197"/>
    <w:semiHidden/>
    <w:unhideWhenUsed/>
    <w:qFormat/>
    <w:uiPriority w:val="99"/>
    <w:pPr>
      <w:spacing w:after="40"/>
    </w:pPr>
    <w:rPr>
      <w:rFonts w:hint="default" w:asciiTheme="minorHAnsi" w:hAnsiTheme="minorHAnsi" w:eastAsiaTheme="minorEastAsia" w:cstheme="minorBidi"/>
      <w:sz w:val="18"/>
      <w:lang w:val="ru-RU" w:eastAsia="ru-RU" w:bidi="ar-SA"/>
    </w:rPr>
  </w:style>
  <w:style w:type="paragraph" w:styleId="20">
    <w:name w:val="toc 8"/>
    <w:next w:val="1"/>
    <w:unhideWhenUsed/>
    <w:qFormat/>
    <w:uiPriority w:val="39"/>
    <w:pPr>
      <w:spacing w:after="57"/>
      <w:ind w:left="1984"/>
    </w:pPr>
    <w:rPr>
      <w:rFonts w:hint="default" w:asciiTheme="minorHAnsi" w:hAnsiTheme="minorHAnsi" w:eastAsiaTheme="minorEastAsia" w:cstheme="minorBidi"/>
      <w:lang w:val="ru-RU" w:eastAsia="ru-RU" w:bidi="ar-SA"/>
    </w:rPr>
  </w:style>
  <w:style w:type="paragraph" w:styleId="21">
    <w:name w:val="header"/>
    <w:basedOn w:val="1"/>
    <w:link w:val="69"/>
    <w:unhideWhenUsed/>
    <w:qFormat/>
    <w:uiPriority w:val="99"/>
    <w:pPr>
      <w:tabs>
        <w:tab w:val="center" w:pos="7143"/>
        <w:tab w:val="right" w:pos="14287"/>
      </w:tabs>
    </w:pPr>
    <w:rPr>
      <w:rFonts w:asciiTheme="minorHAnsi" w:hAnsiTheme="minorHAnsi" w:eastAsiaTheme="minorEastAsia" w:cstheme="minorBidi"/>
      <w:lang w:val="ru-RU" w:eastAsia="ru-RU" w:bidi="ar-SA"/>
    </w:rPr>
  </w:style>
  <w:style w:type="paragraph" w:styleId="22">
    <w:name w:val="toc 9"/>
    <w:next w:val="1"/>
    <w:unhideWhenUsed/>
    <w:qFormat/>
    <w:uiPriority w:val="39"/>
    <w:pPr>
      <w:spacing w:after="57"/>
      <w:ind w:left="2268"/>
    </w:pPr>
    <w:rPr>
      <w:rFonts w:hint="default" w:asciiTheme="minorHAnsi" w:hAnsiTheme="minorHAnsi" w:eastAsiaTheme="minorEastAsia" w:cstheme="minorBidi"/>
      <w:lang w:val="ru-RU" w:eastAsia="ru-RU" w:bidi="ar-SA"/>
    </w:rPr>
  </w:style>
  <w:style w:type="paragraph" w:styleId="23">
    <w:name w:val="toc 7"/>
    <w:next w:val="1"/>
    <w:unhideWhenUsed/>
    <w:qFormat/>
    <w:uiPriority w:val="39"/>
    <w:pPr>
      <w:spacing w:after="57"/>
      <w:ind w:left="1701"/>
    </w:pPr>
    <w:rPr>
      <w:rFonts w:hint="default" w:asciiTheme="minorHAnsi" w:hAnsiTheme="minorHAnsi" w:eastAsiaTheme="minorEastAsia" w:cstheme="minorBidi"/>
      <w:lang w:val="ru-RU" w:eastAsia="ru-RU" w:bidi="ar-SA"/>
    </w:rPr>
  </w:style>
  <w:style w:type="paragraph" w:styleId="24">
    <w:name w:val="toc 1"/>
    <w:next w:val="1"/>
    <w:unhideWhenUsed/>
    <w:qFormat/>
    <w:uiPriority w:val="39"/>
    <w:pPr>
      <w:spacing w:after="57"/>
    </w:pPr>
    <w:rPr>
      <w:rFonts w:hint="default" w:asciiTheme="minorHAnsi" w:hAnsiTheme="minorHAnsi" w:eastAsiaTheme="minorEastAsia" w:cstheme="minorBidi"/>
      <w:lang w:val="ru-RU" w:eastAsia="ru-RU" w:bidi="ar-SA"/>
    </w:rPr>
  </w:style>
  <w:style w:type="paragraph" w:styleId="25">
    <w:name w:val="toc 6"/>
    <w:next w:val="1"/>
    <w:unhideWhenUsed/>
    <w:qFormat/>
    <w:uiPriority w:val="39"/>
    <w:pPr>
      <w:spacing w:after="57"/>
      <w:ind w:left="1417"/>
    </w:pPr>
    <w:rPr>
      <w:rFonts w:hint="default" w:asciiTheme="minorHAnsi" w:hAnsiTheme="minorHAnsi" w:eastAsiaTheme="minorEastAsia" w:cstheme="minorBidi"/>
      <w:lang w:val="ru-RU" w:eastAsia="ru-RU" w:bidi="ar-SA"/>
    </w:rPr>
  </w:style>
  <w:style w:type="paragraph" w:styleId="26">
    <w:name w:val="table of figures"/>
    <w:next w:val="1"/>
    <w:unhideWhenUsed/>
    <w:qFormat/>
    <w:uiPriority w:val="99"/>
    <w:rPr>
      <w:rFonts w:hint="default" w:asciiTheme="minorHAnsi" w:hAnsiTheme="minorHAnsi" w:eastAsiaTheme="minorEastAsia" w:cstheme="minorBidi"/>
      <w:lang w:val="ru-RU" w:eastAsia="ru-RU" w:bidi="ar-SA"/>
    </w:rPr>
  </w:style>
  <w:style w:type="paragraph" w:styleId="27">
    <w:name w:val="toc 3"/>
    <w:next w:val="1"/>
    <w:unhideWhenUsed/>
    <w:qFormat/>
    <w:uiPriority w:val="39"/>
    <w:pPr>
      <w:spacing w:after="57"/>
      <w:ind w:left="567"/>
    </w:pPr>
    <w:rPr>
      <w:rFonts w:hint="default" w:asciiTheme="minorHAnsi" w:hAnsiTheme="minorHAnsi" w:eastAsiaTheme="minorEastAsia" w:cstheme="minorBidi"/>
      <w:lang w:val="ru-RU" w:eastAsia="ru-RU" w:bidi="ar-SA"/>
    </w:rPr>
  </w:style>
  <w:style w:type="paragraph" w:styleId="28">
    <w:name w:val="toc 2"/>
    <w:next w:val="1"/>
    <w:unhideWhenUsed/>
    <w:qFormat/>
    <w:uiPriority w:val="39"/>
    <w:pPr>
      <w:spacing w:after="57"/>
      <w:ind w:left="283"/>
    </w:pPr>
    <w:rPr>
      <w:rFonts w:hint="default" w:asciiTheme="minorHAnsi" w:hAnsiTheme="minorHAnsi" w:eastAsiaTheme="minorEastAsia" w:cstheme="minorBidi"/>
      <w:lang w:val="ru-RU" w:eastAsia="ru-RU" w:bidi="ar-SA"/>
    </w:rPr>
  </w:style>
  <w:style w:type="paragraph" w:styleId="29">
    <w:name w:val="toc 4"/>
    <w:next w:val="1"/>
    <w:unhideWhenUsed/>
    <w:qFormat/>
    <w:uiPriority w:val="39"/>
    <w:pPr>
      <w:spacing w:after="57"/>
      <w:ind w:left="850"/>
    </w:pPr>
    <w:rPr>
      <w:rFonts w:hint="default" w:asciiTheme="minorHAnsi" w:hAnsiTheme="minorHAnsi" w:eastAsiaTheme="minorEastAsia" w:cstheme="minorBidi"/>
      <w:lang w:val="ru-RU" w:eastAsia="ru-RU" w:bidi="ar-SA"/>
    </w:rPr>
  </w:style>
  <w:style w:type="paragraph" w:styleId="30">
    <w:name w:val="toc 5"/>
    <w:next w:val="1"/>
    <w:unhideWhenUsed/>
    <w:qFormat/>
    <w:uiPriority w:val="39"/>
    <w:pPr>
      <w:spacing w:after="57"/>
      <w:ind w:left="1134"/>
    </w:pPr>
    <w:rPr>
      <w:rFonts w:hint="default" w:asciiTheme="minorHAnsi" w:hAnsiTheme="minorHAnsi" w:eastAsiaTheme="minorEastAsia" w:cstheme="minorBidi"/>
      <w:lang w:val="ru-RU" w:eastAsia="ru-RU" w:bidi="ar-SA"/>
    </w:rPr>
  </w:style>
  <w:style w:type="paragraph" w:styleId="31">
    <w:name w:val="Title"/>
    <w:link w:val="63"/>
    <w:qFormat/>
    <w:uiPriority w:val="10"/>
    <w:pPr>
      <w:spacing w:before="300" w:after="200"/>
      <w:contextualSpacing/>
    </w:pPr>
    <w:rPr>
      <w:rFonts w:hint="default" w:asciiTheme="minorHAnsi" w:hAnsiTheme="minorHAnsi" w:eastAsiaTheme="minorEastAsia" w:cstheme="minorBidi"/>
      <w:sz w:val="48"/>
      <w:szCs w:val="48"/>
      <w:lang w:val="ru-RU" w:eastAsia="ru-RU" w:bidi="ar-SA"/>
    </w:rPr>
  </w:style>
  <w:style w:type="paragraph" w:styleId="32">
    <w:name w:val="footer"/>
    <w:link w:val="71"/>
    <w:unhideWhenUsed/>
    <w:qFormat/>
    <w:uiPriority w:val="99"/>
    <w:pPr>
      <w:tabs>
        <w:tab w:val="center" w:pos="7143"/>
        <w:tab w:val="right" w:pos="14287"/>
      </w:tabs>
    </w:pPr>
    <w:rPr>
      <w:rFonts w:hint="default" w:asciiTheme="minorHAnsi" w:hAnsiTheme="minorHAnsi" w:eastAsiaTheme="minorEastAsia" w:cstheme="minorBidi"/>
      <w:lang w:val="ru-RU" w:eastAsia="ru-RU" w:bidi="ar-SA"/>
    </w:rPr>
  </w:style>
  <w:style w:type="paragraph" w:styleId="33">
    <w:name w:val="Subtitle"/>
    <w:link w:val="64"/>
    <w:qFormat/>
    <w:uiPriority w:val="11"/>
    <w:pPr>
      <w:spacing w:before="200" w:after="200"/>
    </w:pPr>
    <w:rPr>
      <w:rFonts w:hint="default" w:asciiTheme="minorHAnsi" w:hAnsiTheme="minorHAnsi" w:eastAsiaTheme="minorEastAsia" w:cstheme="minorBidi"/>
      <w:sz w:val="24"/>
      <w:szCs w:val="24"/>
      <w:lang w:val="ru-RU" w:eastAsia="ru-RU" w:bidi="ar-SA"/>
    </w:rPr>
  </w:style>
  <w:style w:type="table" w:styleId="3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5">
    <w:name w:val="Heading 1 Char"/>
    <w:basedOn w:val="11"/>
    <w:qFormat/>
    <w:uiPriority w:val="9"/>
    <w:rPr>
      <w:rFonts w:ascii="Arial" w:hAnsi="Arial" w:eastAsia="Arial" w:cs="Arial"/>
      <w:sz w:val="40"/>
      <w:szCs w:val="40"/>
    </w:rPr>
  </w:style>
  <w:style w:type="character" w:customStyle="1" w:styleId="36">
    <w:name w:val="Heading 2 Char"/>
    <w:basedOn w:val="11"/>
    <w:qFormat/>
    <w:uiPriority w:val="9"/>
    <w:rPr>
      <w:rFonts w:ascii="Arial" w:hAnsi="Arial" w:eastAsia="Arial" w:cs="Arial"/>
      <w:sz w:val="34"/>
    </w:rPr>
  </w:style>
  <w:style w:type="character" w:customStyle="1" w:styleId="37">
    <w:name w:val="Heading 3 Char"/>
    <w:basedOn w:val="11"/>
    <w:qFormat/>
    <w:uiPriority w:val="9"/>
    <w:rPr>
      <w:rFonts w:ascii="Arial" w:hAnsi="Arial" w:eastAsia="Arial" w:cs="Arial"/>
      <w:sz w:val="30"/>
      <w:szCs w:val="30"/>
    </w:rPr>
  </w:style>
  <w:style w:type="character" w:customStyle="1" w:styleId="38">
    <w:name w:val="Heading 4 Char"/>
    <w:basedOn w:val="11"/>
    <w:qFormat/>
    <w:uiPriority w:val="9"/>
    <w:rPr>
      <w:rFonts w:ascii="Arial" w:hAnsi="Arial" w:eastAsia="Arial" w:cs="Arial"/>
      <w:b/>
      <w:bCs/>
      <w:sz w:val="26"/>
      <w:szCs w:val="26"/>
    </w:rPr>
  </w:style>
  <w:style w:type="character" w:customStyle="1" w:styleId="39">
    <w:name w:val="Heading 5 Char"/>
    <w:basedOn w:val="11"/>
    <w:qFormat/>
    <w:uiPriority w:val="9"/>
    <w:rPr>
      <w:rFonts w:ascii="Arial" w:hAnsi="Arial" w:eastAsia="Arial" w:cs="Arial"/>
      <w:b/>
      <w:bCs/>
      <w:sz w:val="24"/>
      <w:szCs w:val="24"/>
    </w:rPr>
  </w:style>
  <w:style w:type="character" w:customStyle="1" w:styleId="40">
    <w:name w:val="Heading 6 Char"/>
    <w:basedOn w:val="11"/>
    <w:qFormat/>
    <w:uiPriority w:val="9"/>
    <w:rPr>
      <w:rFonts w:ascii="Arial" w:hAnsi="Arial" w:eastAsia="Arial" w:cs="Arial"/>
      <w:b/>
      <w:bCs/>
      <w:sz w:val="22"/>
      <w:szCs w:val="22"/>
    </w:rPr>
  </w:style>
  <w:style w:type="character" w:customStyle="1" w:styleId="41">
    <w:name w:val="Heading 7 Char"/>
    <w:basedOn w:val="11"/>
    <w:qFormat/>
    <w:uiPriority w:val="9"/>
    <w:rPr>
      <w:rFonts w:ascii="Arial" w:hAnsi="Arial" w:eastAsia="Arial" w:cs="Arial"/>
      <w:b/>
      <w:bCs/>
      <w:i/>
      <w:iCs/>
      <w:sz w:val="22"/>
      <w:szCs w:val="22"/>
    </w:rPr>
  </w:style>
  <w:style w:type="character" w:customStyle="1" w:styleId="42">
    <w:name w:val="Heading 8 Char"/>
    <w:basedOn w:val="11"/>
    <w:qFormat/>
    <w:uiPriority w:val="9"/>
    <w:rPr>
      <w:rFonts w:ascii="Arial" w:hAnsi="Arial" w:eastAsia="Arial" w:cs="Arial"/>
      <w:i/>
      <w:iCs/>
      <w:sz w:val="22"/>
      <w:szCs w:val="22"/>
    </w:rPr>
  </w:style>
  <w:style w:type="character" w:customStyle="1" w:styleId="43">
    <w:name w:val="Heading 9 Char"/>
    <w:basedOn w:val="11"/>
    <w:qFormat/>
    <w:uiPriority w:val="9"/>
    <w:rPr>
      <w:rFonts w:ascii="Arial" w:hAnsi="Arial" w:eastAsia="Arial" w:cs="Arial"/>
      <w:i/>
      <w:iCs/>
      <w:sz w:val="21"/>
      <w:szCs w:val="21"/>
    </w:rPr>
  </w:style>
  <w:style w:type="character" w:customStyle="1" w:styleId="44">
    <w:name w:val="Title Char"/>
    <w:basedOn w:val="11"/>
    <w:qFormat/>
    <w:uiPriority w:val="10"/>
    <w:rPr>
      <w:sz w:val="48"/>
      <w:szCs w:val="48"/>
    </w:rPr>
  </w:style>
  <w:style w:type="character" w:customStyle="1" w:styleId="45">
    <w:name w:val="Subtitle Char"/>
    <w:basedOn w:val="11"/>
    <w:qFormat/>
    <w:uiPriority w:val="11"/>
    <w:rPr>
      <w:sz w:val="24"/>
      <w:szCs w:val="24"/>
    </w:rPr>
  </w:style>
  <w:style w:type="character" w:customStyle="1" w:styleId="46">
    <w:name w:val="Quote Char"/>
    <w:qFormat/>
    <w:uiPriority w:val="29"/>
    <w:rPr>
      <w:i/>
    </w:rPr>
  </w:style>
  <w:style w:type="character" w:customStyle="1" w:styleId="47">
    <w:name w:val="Intense Quote Char"/>
    <w:qFormat/>
    <w:uiPriority w:val="30"/>
    <w:rPr>
      <w:i/>
    </w:rPr>
  </w:style>
  <w:style w:type="character" w:customStyle="1" w:styleId="48">
    <w:name w:val="Header Char"/>
    <w:basedOn w:val="11"/>
    <w:qFormat/>
    <w:uiPriority w:val="99"/>
  </w:style>
  <w:style w:type="character" w:customStyle="1" w:styleId="49">
    <w:name w:val="Caption Char"/>
    <w:qFormat/>
    <w:uiPriority w:val="99"/>
  </w:style>
  <w:style w:type="character" w:customStyle="1" w:styleId="50">
    <w:name w:val="Footnote Text Char"/>
    <w:qFormat/>
    <w:uiPriority w:val="99"/>
    <w:rPr>
      <w:sz w:val="18"/>
    </w:rPr>
  </w:style>
  <w:style w:type="character" w:customStyle="1" w:styleId="51">
    <w:name w:val="Endnote Text Char"/>
    <w:qFormat/>
    <w:uiPriority w:val="99"/>
    <w:rPr>
      <w:sz w:val="20"/>
    </w:rPr>
  </w:style>
  <w:style w:type="character" w:customStyle="1" w:styleId="52">
    <w:name w:val="Заголовок 1 Знак"/>
    <w:link w:val="2"/>
    <w:qFormat/>
    <w:uiPriority w:val="9"/>
    <w:rPr>
      <w:rFonts w:ascii="Arial" w:hAnsi="Arial" w:eastAsia="Arial" w:cs="Arial"/>
      <w:sz w:val="40"/>
      <w:szCs w:val="40"/>
    </w:rPr>
  </w:style>
  <w:style w:type="character" w:customStyle="1" w:styleId="53">
    <w:name w:val="Заголовок 2 Знак"/>
    <w:link w:val="3"/>
    <w:qFormat/>
    <w:uiPriority w:val="9"/>
    <w:rPr>
      <w:rFonts w:ascii="Arial" w:hAnsi="Arial" w:eastAsia="Arial" w:cs="Arial"/>
      <w:sz w:val="34"/>
    </w:rPr>
  </w:style>
  <w:style w:type="character" w:customStyle="1" w:styleId="54">
    <w:name w:val="Заголовок 3 Знак"/>
    <w:link w:val="4"/>
    <w:qFormat/>
    <w:uiPriority w:val="9"/>
    <w:rPr>
      <w:rFonts w:ascii="Arial" w:hAnsi="Arial" w:eastAsia="Arial" w:cs="Arial"/>
      <w:sz w:val="30"/>
      <w:szCs w:val="30"/>
    </w:rPr>
  </w:style>
  <w:style w:type="character" w:customStyle="1" w:styleId="55">
    <w:name w:val="Заголовок 4 Знак"/>
    <w:link w:val="5"/>
    <w:qFormat/>
    <w:uiPriority w:val="9"/>
    <w:rPr>
      <w:rFonts w:ascii="Arial" w:hAnsi="Arial" w:eastAsia="Arial" w:cs="Arial"/>
      <w:b/>
      <w:bCs/>
      <w:sz w:val="26"/>
      <w:szCs w:val="26"/>
    </w:rPr>
  </w:style>
  <w:style w:type="character" w:customStyle="1" w:styleId="56">
    <w:name w:val="Заголовок 5 Знак"/>
    <w:link w:val="6"/>
    <w:qFormat/>
    <w:uiPriority w:val="9"/>
    <w:rPr>
      <w:rFonts w:ascii="Arial" w:hAnsi="Arial" w:eastAsia="Arial" w:cs="Arial"/>
      <w:b/>
      <w:bCs/>
      <w:sz w:val="24"/>
      <w:szCs w:val="24"/>
    </w:rPr>
  </w:style>
  <w:style w:type="character" w:customStyle="1" w:styleId="57">
    <w:name w:val="Заголовок 6 Знак"/>
    <w:link w:val="7"/>
    <w:qFormat/>
    <w:uiPriority w:val="9"/>
    <w:rPr>
      <w:rFonts w:ascii="Arial" w:hAnsi="Arial" w:eastAsia="Arial" w:cs="Arial"/>
      <w:b/>
      <w:bCs/>
      <w:sz w:val="22"/>
      <w:szCs w:val="22"/>
    </w:rPr>
  </w:style>
  <w:style w:type="character" w:customStyle="1" w:styleId="58">
    <w:name w:val="Заголовок 7 Знак"/>
    <w:link w:val="8"/>
    <w:qFormat/>
    <w:uiPriority w:val="9"/>
    <w:rPr>
      <w:rFonts w:ascii="Arial" w:hAnsi="Arial" w:eastAsia="Arial" w:cs="Arial"/>
      <w:b/>
      <w:bCs/>
      <w:i/>
      <w:iCs/>
      <w:sz w:val="22"/>
      <w:szCs w:val="22"/>
    </w:rPr>
  </w:style>
  <w:style w:type="character" w:customStyle="1" w:styleId="59">
    <w:name w:val="Заголовок 8 Знак"/>
    <w:link w:val="9"/>
    <w:qFormat/>
    <w:uiPriority w:val="9"/>
    <w:rPr>
      <w:rFonts w:ascii="Arial" w:hAnsi="Arial" w:eastAsia="Arial" w:cs="Arial"/>
      <w:i/>
      <w:iCs/>
      <w:sz w:val="22"/>
      <w:szCs w:val="22"/>
    </w:rPr>
  </w:style>
  <w:style w:type="character" w:customStyle="1" w:styleId="60">
    <w:name w:val="Заголовок 9 Знак"/>
    <w:link w:val="10"/>
    <w:qFormat/>
    <w:uiPriority w:val="9"/>
    <w:rPr>
      <w:rFonts w:ascii="Arial" w:hAnsi="Arial" w:eastAsia="Arial" w:cs="Arial"/>
      <w:i/>
      <w:iCs/>
      <w:sz w:val="21"/>
      <w:szCs w:val="21"/>
    </w:rPr>
  </w:style>
  <w:style w:type="paragraph" w:styleId="61">
    <w:name w:val="List Paragraph"/>
    <w:qFormat/>
    <w:uiPriority w:val="34"/>
    <w:pPr>
      <w:ind w:left="720"/>
      <w:contextualSpacing/>
    </w:pPr>
    <w:rPr>
      <w:rFonts w:hint="default" w:asciiTheme="minorHAnsi" w:hAnsiTheme="minorHAnsi" w:eastAsiaTheme="minorEastAsia" w:cstheme="minorBidi"/>
      <w:lang w:val="ru-RU" w:eastAsia="ru-RU" w:bidi="ar-SA"/>
    </w:rPr>
  </w:style>
  <w:style w:type="paragraph" w:styleId="62">
    <w:name w:val="No Spacing"/>
    <w:qFormat/>
    <w:uiPriority w:val="1"/>
    <w:rPr>
      <w:rFonts w:hint="default" w:asciiTheme="minorHAnsi" w:hAnsiTheme="minorHAnsi" w:eastAsiaTheme="minorEastAsia" w:cstheme="minorBidi"/>
      <w:lang w:val="ru-RU" w:eastAsia="ru-RU" w:bidi="ar-SA"/>
    </w:rPr>
  </w:style>
  <w:style w:type="character" w:customStyle="1" w:styleId="63">
    <w:name w:val="Заголовок Знак"/>
    <w:link w:val="31"/>
    <w:qFormat/>
    <w:uiPriority w:val="10"/>
    <w:rPr>
      <w:sz w:val="48"/>
      <w:szCs w:val="48"/>
    </w:rPr>
  </w:style>
  <w:style w:type="character" w:customStyle="1" w:styleId="64">
    <w:name w:val="Подзаголовок Знак"/>
    <w:link w:val="33"/>
    <w:qFormat/>
    <w:uiPriority w:val="11"/>
    <w:rPr>
      <w:sz w:val="24"/>
      <w:szCs w:val="24"/>
    </w:rPr>
  </w:style>
  <w:style w:type="paragraph" w:styleId="65">
    <w:name w:val="Quote"/>
    <w:link w:val="66"/>
    <w:qFormat/>
    <w:uiPriority w:val="29"/>
    <w:pPr>
      <w:ind w:left="720" w:right="720"/>
    </w:pPr>
    <w:rPr>
      <w:rFonts w:hint="default" w:asciiTheme="minorHAnsi" w:hAnsiTheme="minorHAnsi" w:eastAsiaTheme="minorEastAsia" w:cstheme="minorBidi"/>
      <w:i/>
      <w:lang w:val="ru-RU" w:eastAsia="ru-RU" w:bidi="ar-SA"/>
    </w:rPr>
  </w:style>
  <w:style w:type="character" w:customStyle="1" w:styleId="66">
    <w:name w:val="Цитата 2 Знак"/>
    <w:link w:val="65"/>
    <w:qFormat/>
    <w:uiPriority w:val="29"/>
    <w:rPr>
      <w:i/>
    </w:rPr>
  </w:style>
  <w:style w:type="paragraph" w:styleId="67">
    <w:name w:val="Intense Quote"/>
    <w:link w:val="6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hint="default" w:asciiTheme="minorHAnsi" w:hAnsiTheme="minorHAnsi" w:eastAsiaTheme="minorEastAsia" w:cstheme="minorBidi"/>
      <w:i/>
      <w:lang w:val="ru-RU" w:eastAsia="ru-RU" w:bidi="ar-SA"/>
    </w:rPr>
  </w:style>
  <w:style w:type="character" w:customStyle="1" w:styleId="68">
    <w:name w:val="Выделенная цитата Знак"/>
    <w:link w:val="67"/>
    <w:qFormat/>
    <w:uiPriority w:val="30"/>
    <w:rPr>
      <w:i/>
    </w:rPr>
  </w:style>
  <w:style w:type="character" w:customStyle="1" w:styleId="69">
    <w:name w:val="Верхний колонтитул Знак"/>
    <w:link w:val="21"/>
    <w:qFormat/>
    <w:uiPriority w:val="99"/>
  </w:style>
  <w:style w:type="character" w:customStyle="1" w:styleId="70">
    <w:name w:val="Footer Char"/>
    <w:qFormat/>
    <w:uiPriority w:val="99"/>
  </w:style>
  <w:style w:type="character" w:customStyle="1" w:styleId="71">
    <w:name w:val="Нижний колонтитул Знак"/>
    <w:link w:val="32"/>
    <w:qFormat/>
    <w:uiPriority w:val="99"/>
  </w:style>
  <w:style w:type="table" w:customStyle="1" w:styleId="72">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3">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4">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5">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9">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0">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1">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2">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3">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4">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5">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7">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4">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0">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1">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2">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3">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4">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5">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6">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7">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8">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9">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0">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1">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2">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3">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5">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6">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7">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8">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9">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0">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2">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3">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4">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5">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6">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7">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8">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9">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0">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1">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2">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3">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4">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2">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3">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4">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5">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6">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7">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8">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9">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0">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1">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2">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3">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4">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5">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6">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7">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8">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9">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0">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1">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2">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3">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4">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5">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6">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7">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8">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9">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0">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1">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2">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3">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4">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5">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6">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8">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9">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0">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1">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2">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3">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5">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6">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7">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8">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9">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0">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1">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2">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3">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4">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5">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6">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7">
    <w:name w:val="Текст сноски Знак"/>
    <w:link w:val="19"/>
    <w:qFormat/>
    <w:uiPriority w:val="99"/>
    <w:rPr>
      <w:sz w:val="18"/>
    </w:rPr>
  </w:style>
  <w:style w:type="character" w:customStyle="1" w:styleId="198">
    <w:name w:val="Текст концевой сноски Знак"/>
    <w:link w:val="16"/>
    <w:qFormat/>
    <w:uiPriority w:val="99"/>
    <w:rPr>
      <w:sz w:val="20"/>
    </w:rPr>
  </w:style>
  <w:style w:type="paragraph" w:customStyle="1" w:styleId="199">
    <w:name w:val="TOC Heading"/>
    <w:unhideWhenUsed/>
    <w:qFormat/>
    <w:uiPriority w:val="39"/>
    <w:rPr>
      <w:rFonts w:hint="default" w:asciiTheme="minorHAnsi" w:hAnsiTheme="minorHAnsi" w:eastAsiaTheme="minorEastAsia" w:cstheme="minorBidi"/>
      <w:lang w:val="ru-RU" w:eastAsia="ru-RU" w:bidi="ar-SA"/>
    </w:rPr>
  </w:style>
  <w:style w:type="paragraph" w:customStyle="1" w:styleId="200">
    <w:name w:val="       ConsPlusNormal"/>
    <w:unhideWhenUsed/>
    <w:qFormat/>
    <w:uiPriority w:val="99"/>
    <w:pPr>
      <w:widowControl w:val="0"/>
    </w:pPr>
    <w:rPr>
      <w:rFonts w:hint="default" w:ascii="Arial" w:hAnsi="Arial" w:eastAsia="SimSun" w:cs="Times New Roman"/>
      <w:sz w:val="20"/>
      <w:szCs w:val="24"/>
    </w:rPr>
  </w:style>
  <w:style w:type="paragraph" w:customStyle="1" w:styleId="201">
    <w:name w:val="ConsPlusNormal"/>
    <w:qFormat/>
    <w:uiPriority w:val="0"/>
    <w:pPr>
      <w:widowControl w:val="0"/>
      <w:ind w:firstLine="720"/>
    </w:pPr>
    <w:rPr>
      <w:rFonts w:hint="default" w:ascii="Arial" w:hAnsi="Arial" w:eastAsia="Times New Roman" w:cs="Arial"/>
      <w:lang w:val="ru-RU" w:eastAsia="ru-RU" w:bidi="ar-SA"/>
    </w:rPr>
  </w:style>
  <w:style w:type="paragraph" w:customStyle="1" w:styleId="202">
    <w:name w:val="ConsPlusTitle"/>
    <w:qFormat/>
    <w:uiPriority w:val="0"/>
    <w:pPr>
      <w:widowControl w:val="0"/>
    </w:pPr>
    <w:rPr>
      <w:rFonts w:hint="default" w:ascii="Arial" w:hAnsi="Arial" w:cs="Arial" w:eastAsiaTheme="minorEastAsia"/>
      <w:b/>
      <w:bCs/>
      <w:sz w:val="24"/>
      <w:szCs w:val="24"/>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2025-03-31T17:24:00Z</dcterms:created>
  <dc:creator>Shelemova</dc:creator>
  <cp:lastModifiedBy>shelemba</cp:lastModifiedBy>
  <dcterms:modified xsi:type="dcterms:W3CDTF">2026-02-19T10:52:38Z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