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01" w:rsidRPr="00D033D0" w:rsidRDefault="0055517B" w:rsidP="0055517B">
      <w:pPr>
        <w:ind w:left="-142" w:hanging="142"/>
        <w:jc w:val="center"/>
        <w:rPr>
          <w:rFonts w:cstheme="minorHAnsi"/>
          <w:b/>
          <w:sz w:val="36"/>
          <w:szCs w:val="36"/>
        </w:rPr>
      </w:pPr>
      <w:r w:rsidRPr="00D033D0">
        <w:rPr>
          <w:rFonts w:cstheme="minorHAnsi"/>
          <w:b/>
          <w:sz w:val="36"/>
          <w:szCs w:val="36"/>
        </w:rPr>
        <w:t>Чек-лист определения критериев необходимости проведения ОРВ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974"/>
        <w:gridCol w:w="6505"/>
        <w:gridCol w:w="1843"/>
        <w:gridCol w:w="1701"/>
      </w:tblGrid>
      <w:tr w:rsidR="008E1B7B" w:rsidTr="00292C3B">
        <w:tc>
          <w:tcPr>
            <w:tcW w:w="974" w:type="dxa"/>
          </w:tcPr>
          <w:p w:rsidR="0055517B" w:rsidRPr="00292C3B" w:rsidRDefault="0055517B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92C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2C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05" w:type="dxa"/>
          </w:tcPr>
          <w:p w:rsidR="0055517B" w:rsidRPr="00292C3B" w:rsidRDefault="0055517B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1843" w:type="dxa"/>
          </w:tcPr>
          <w:p w:rsidR="0055517B" w:rsidRPr="00292C3B" w:rsidRDefault="008E1B7B" w:rsidP="008E1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b/>
                <w:sz w:val="24"/>
                <w:szCs w:val="24"/>
              </w:rPr>
              <w:t>ОРВ проводится</w:t>
            </w:r>
          </w:p>
        </w:tc>
        <w:tc>
          <w:tcPr>
            <w:tcW w:w="1701" w:type="dxa"/>
          </w:tcPr>
          <w:p w:rsidR="0055517B" w:rsidRPr="00292C3B" w:rsidRDefault="008E1B7B" w:rsidP="0055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b/>
                <w:sz w:val="24"/>
                <w:szCs w:val="24"/>
              </w:rPr>
              <w:t>ОРВ не проводится</w:t>
            </w:r>
          </w:p>
        </w:tc>
      </w:tr>
      <w:tr w:rsidR="008E1B7B" w:rsidTr="00292C3B">
        <w:tc>
          <w:tcPr>
            <w:tcW w:w="974" w:type="dxa"/>
            <w:vAlign w:val="center"/>
          </w:tcPr>
          <w:p w:rsidR="008E1B7B" w:rsidRPr="00292C3B" w:rsidRDefault="0009356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5" w:type="dxa"/>
          </w:tcPr>
          <w:p w:rsidR="008E1B7B" w:rsidRPr="00292C3B" w:rsidRDefault="008E1B7B" w:rsidP="005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513422" w:rsidRPr="00292C3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513422" w:rsidRPr="00292C3B">
              <w:rPr>
                <w:rFonts w:ascii="Times New Roman" w:hAnsi="Times New Roman" w:cs="Times New Roman"/>
                <w:sz w:val="24"/>
                <w:szCs w:val="24"/>
              </w:rPr>
              <w:t>устанавливаются, изменяются, приостанавливаются или отменяются</w:t>
            </w: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 налоги и налоговые ставки по федеральным налогам</w:t>
            </w:r>
            <w:r w:rsidR="00513422" w:rsidRPr="0029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E1B7B" w:rsidRPr="00292C3B" w:rsidRDefault="008E1B7B" w:rsidP="0051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3422" w:rsidRPr="00292C3B" w:rsidRDefault="00513422" w:rsidP="0051342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8E1B7B" w:rsidRPr="00292C3B" w:rsidRDefault="00513422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sym w:font="Wingdings 2" w:char="F050"/>
            </w:r>
          </w:p>
        </w:tc>
      </w:tr>
      <w:tr w:rsidR="008E1B7B" w:rsidTr="00292C3B">
        <w:tc>
          <w:tcPr>
            <w:tcW w:w="974" w:type="dxa"/>
            <w:vAlign w:val="center"/>
          </w:tcPr>
          <w:p w:rsidR="008E1B7B" w:rsidRPr="00292C3B" w:rsidRDefault="0009356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5" w:type="dxa"/>
          </w:tcPr>
          <w:p w:rsidR="008E1B7B" w:rsidRPr="00292C3B" w:rsidRDefault="00513422" w:rsidP="003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Проектом закона</w:t>
            </w:r>
            <w:r w:rsidR="00311B31" w:rsidRPr="0029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регулируются бюджетные правоотношения.</w:t>
            </w:r>
          </w:p>
        </w:tc>
        <w:tc>
          <w:tcPr>
            <w:tcW w:w="1843" w:type="dxa"/>
            <w:vAlign w:val="center"/>
          </w:tcPr>
          <w:p w:rsidR="008E1B7B" w:rsidRPr="00292C3B" w:rsidRDefault="008E1B7B" w:rsidP="0051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E1B7B" w:rsidRPr="00292C3B" w:rsidRDefault="00513422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sym w:font="Wingdings 2" w:char="F050"/>
            </w:r>
          </w:p>
        </w:tc>
      </w:tr>
      <w:tr w:rsidR="00311B31" w:rsidTr="00292C3B">
        <w:tc>
          <w:tcPr>
            <w:tcW w:w="974" w:type="dxa"/>
            <w:vAlign w:val="center"/>
          </w:tcPr>
          <w:p w:rsidR="00311B31" w:rsidRPr="00292C3B" w:rsidRDefault="005B27A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5" w:type="dxa"/>
          </w:tcPr>
          <w:p w:rsidR="00311B31" w:rsidRPr="00292C3B" w:rsidRDefault="00311B31" w:rsidP="007E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  <w:r w:rsidR="005B27AA" w:rsidRPr="00292C3B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изменения полностью соответствующие федеральному законодательству (изменени</w:t>
            </w:r>
            <w:r w:rsidR="007E35F7" w:rsidRPr="00292C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B27AA" w:rsidRPr="00292C3B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региональном уровне не </w:t>
            </w:r>
            <w:r w:rsidR="007E35F7" w:rsidRPr="00292C3B">
              <w:rPr>
                <w:rFonts w:ascii="Times New Roman" w:hAnsi="Times New Roman" w:cs="Times New Roman"/>
                <w:sz w:val="24"/>
                <w:szCs w:val="24"/>
              </w:rPr>
              <w:t>вносится)</w:t>
            </w:r>
            <w:r w:rsidR="005B27AA" w:rsidRPr="00292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11B31" w:rsidRPr="00292C3B" w:rsidRDefault="00311B31" w:rsidP="0051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1B31" w:rsidRPr="00292C3B" w:rsidRDefault="005B27AA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sym w:font="Wingdings 2" w:char="F050"/>
            </w:r>
          </w:p>
        </w:tc>
        <w:bookmarkStart w:id="0" w:name="_GoBack"/>
        <w:bookmarkEnd w:id="0"/>
      </w:tr>
      <w:tr w:rsidR="008E1B7B" w:rsidRPr="0055517B" w:rsidTr="00292C3B">
        <w:tc>
          <w:tcPr>
            <w:tcW w:w="974" w:type="dxa"/>
            <w:vAlign w:val="center"/>
          </w:tcPr>
          <w:p w:rsidR="0055517B" w:rsidRPr="00292C3B" w:rsidRDefault="005B27A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5" w:type="dxa"/>
          </w:tcPr>
          <w:p w:rsidR="0055517B" w:rsidRPr="00292C3B" w:rsidRDefault="0055517B" w:rsidP="0055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 НПА затрагивает вопросы осуществления предпринимательской и инвестиционной деятельности</w:t>
            </w:r>
          </w:p>
        </w:tc>
        <w:tc>
          <w:tcPr>
            <w:tcW w:w="1843" w:type="dxa"/>
            <w:vAlign w:val="center"/>
          </w:tcPr>
          <w:p w:rsidR="0055517B" w:rsidRPr="00292C3B" w:rsidRDefault="00513422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701" w:type="dxa"/>
            <w:vAlign w:val="center"/>
          </w:tcPr>
          <w:p w:rsidR="0055517B" w:rsidRPr="00292C3B" w:rsidRDefault="0055517B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B31" w:rsidRPr="0055517B" w:rsidTr="00292C3B">
        <w:tc>
          <w:tcPr>
            <w:tcW w:w="974" w:type="dxa"/>
            <w:vAlign w:val="center"/>
          </w:tcPr>
          <w:p w:rsidR="00311B31" w:rsidRPr="00292C3B" w:rsidRDefault="005B27A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5" w:type="dxa"/>
          </w:tcPr>
          <w:p w:rsidR="00311B31" w:rsidRPr="00292C3B" w:rsidRDefault="00311B31" w:rsidP="0055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Проектом НПА устанавливаются новые обязанности субъектов предпринимательской и инвестиционной деятельности</w:t>
            </w:r>
          </w:p>
        </w:tc>
        <w:tc>
          <w:tcPr>
            <w:tcW w:w="1843" w:type="dxa"/>
            <w:vAlign w:val="center"/>
          </w:tcPr>
          <w:p w:rsidR="00311B31" w:rsidRPr="00292C3B" w:rsidRDefault="005B27AA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701" w:type="dxa"/>
            <w:vAlign w:val="center"/>
          </w:tcPr>
          <w:p w:rsidR="00311B31" w:rsidRPr="00292C3B" w:rsidRDefault="00311B31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7B" w:rsidRPr="0055517B" w:rsidTr="00292C3B">
        <w:tc>
          <w:tcPr>
            <w:tcW w:w="974" w:type="dxa"/>
            <w:vAlign w:val="center"/>
          </w:tcPr>
          <w:p w:rsidR="0055517B" w:rsidRPr="00292C3B" w:rsidRDefault="005B27A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5" w:type="dxa"/>
          </w:tcPr>
          <w:p w:rsidR="0055517B" w:rsidRPr="00292C3B" w:rsidRDefault="0055517B" w:rsidP="003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Проектом НПА изменяются действующие обязанности субъектов предпринимательской и инвестиционной деятельности</w:t>
            </w:r>
          </w:p>
        </w:tc>
        <w:tc>
          <w:tcPr>
            <w:tcW w:w="1843" w:type="dxa"/>
            <w:vAlign w:val="center"/>
          </w:tcPr>
          <w:p w:rsidR="0055517B" w:rsidRPr="00292C3B" w:rsidRDefault="00513422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701" w:type="dxa"/>
            <w:vAlign w:val="center"/>
          </w:tcPr>
          <w:p w:rsidR="0055517B" w:rsidRPr="00292C3B" w:rsidRDefault="0055517B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7AA" w:rsidRPr="0055517B" w:rsidTr="00292C3B">
        <w:tc>
          <w:tcPr>
            <w:tcW w:w="974" w:type="dxa"/>
            <w:vAlign w:val="center"/>
          </w:tcPr>
          <w:p w:rsidR="005B27AA" w:rsidRPr="00292C3B" w:rsidRDefault="005B27A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5" w:type="dxa"/>
          </w:tcPr>
          <w:p w:rsidR="005B27AA" w:rsidRPr="00292C3B" w:rsidRDefault="005B27AA" w:rsidP="003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Проектом НПА устанавливается</w:t>
            </w:r>
            <w:r w:rsidRPr="00292C3B">
              <w:rPr>
                <w:sz w:val="24"/>
                <w:szCs w:val="24"/>
              </w:rPr>
              <w:t xml:space="preserve"> </w:t>
            </w: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ответственность субъектов предпринимательской и инвестиционной деятельности</w:t>
            </w:r>
          </w:p>
        </w:tc>
        <w:tc>
          <w:tcPr>
            <w:tcW w:w="1843" w:type="dxa"/>
            <w:vAlign w:val="center"/>
          </w:tcPr>
          <w:p w:rsidR="005B27AA" w:rsidRPr="00292C3B" w:rsidRDefault="005B27AA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701" w:type="dxa"/>
            <w:vAlign w:val="center"/>
          </w:tcPr>
          <w:p w:rsidR="005B27AA" w:rsidRPr="00292C3B" w:rsidRDefault="005B27AA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7B" w:rsidRPr="0055517B" w:rsidTr="00292C3B">
        <w:tc>
          <w:tcPr>
            <w:tcW w:w="974" w:type="dxa"/>
            <w:vAlign w:val="center"/>
          </w:tcPr>
          <w:p w:rsidR="0055517B" w:rsidRPr="00292C3B" w:rsidRDefault="005B27AA" w:rsidP="0009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5" w:type="dxa"/>
          </w:tcPr>
          <w:p w:rsidR="0055517B" w:rsidRPr="00292C3B" w:rsidRDefault="008E1B7B" w:rsidP="008E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t>Проектом НПА изменяется или отменяется</w:t>
            </w:r>
            <w:r w:rsidR="0055517B" w:rsidRPr="00292C3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 субъектов предпринимательской и инвестиционной деятельности</w:t>
            </w:r>
          </w:p>
        </w:tc>
        <w:tc>
          <w:tcPr>
            <w:tcW w:w="1843" w:type="dxa"/>
            <w:vAlign w:val="center"/>
          </w:tcPr>
          <w:p w:rsidR="0055517B" w:rsidRPr="00292C3B" w:rsidRDefault="00513422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B">
              <w:rPr>
                <w:rFonts w:ascii="Times New Roman" w:hAnsi="Times New Roman" w:cs="Times New Roman"/>
                <w:sz w:val="24"/>
                <w:szCs w:val="24"/>
              </w:rPr>
              <w:sym w:font="Wingdings 2" w:char="F050"/>
            </w:r>
          </w:p>
        </w:tc>
        <w:tc>
          <w:tcPr>
            <w:tcW w:w="1701" w:type="dxa"/>
            <w:vAlign w:val="center"/>
          </w:tcPr>
          <w:p w:rsidR="0055517B" w:rsidRPr="00292C3B" w:rsidRDefault="0055517B" w:rsidP="0051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C3B" w:rsidRDefault="00292C3B" w:rsidP="005551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2C3B" w:rsidSect="001E1B92">
      <w:pgSz w:w="11905" w:h="16838" w:code="9"/>
      <w:pgMar w:top="567" w:right="565" w:bottom="426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2A"/>
    <w:rsid w:val="0009356A"/>
    <w:rsid w:val="000B1F01"/>
    <w:rsid w:val="00142FB8"/>
    <w:rsid w:val="001E1B92"/>
    <w:rsid w:val="00292C3B"/>
    <w:rsid w:val="00311B31"/>
    <w:rsid w:val="003A2D2A"/>
    <w:rsid w:val="00513422"/>
    <w:rsid w:val="0055517B"/>
    <w:rsid w:val="005B27AA"/>
    <w:rsid w:val="007E35F7"/>
    <w:rsid w:val="007E5749"/>
    <w:rsid w:val="008320E6"/>
    <w:rsid w:val="008E1B7B"/>
    <w:rsid w:val="008E6B9C"/>
    <w:rsid w:val="00B663EB"/>
    <w:rsid w:val="00CB20E0"/>
    <w:rsid w:val="00D033D0"/>
    <w:rsid w:val="00D12B4D"/>
    <w:rsid w:val="00D429C9"/>
    <w:rsid w:val="00D617EB"/>
    <w:rsid w:val="00E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35E5-048E-4E75-8DF8-97678B89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14</cp:revision>
  <cp:lastPrinted>2020-09-17T07:45:00Z</cp:lastPrinted>
  <dcterms:created xsi:type="dcterms:W3CDTF">2020-09-15T06:46:00Z</dcterms:created>
  <dcterms:modified xsi:type="dcterms:W3CDTF">2021-08-31T06:52:00Z</dcterms:modified>
</cp:coreProperties>
</file>