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5ED05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0D62BA74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1F979B41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162BDF69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2C268DF8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5E21403A" w14:textId="77777777" w:rsidR="001968F6" w:rsidRDefault="001968F6">
      <w:pPr>
        <w:spacing w:after="0" w:line="240" w:lineRule="auto"/>
        <w:rPr>
          <w:color w:val="000000" w:themeColor="text1"/>
          <w:sz w:val="26"/>
          <w:szCs w:val="26"/>
        </w:rPr>
      </w:pPr>
    </w:p>
    <w:p w14:paraId="3CA9E8CE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5D550AB7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2288ED31" w14:textId="77777777" w:rsidR="001968F6" w:rsidRDefault="001968F6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14:paraId="7A003B0D" w14:textId="77777777" w:rsidR="00734473" w:rsidRDefault="00734473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14:paraId="75E66226" w14:textId="77777777" w:rsidR="00B84E59" w:rsidRDefault="00B84E59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14:paraId="22503289" w14:textId="77777777" w:rsidR="001968F6" w:rsidRPr="008148A1" w:rsidRDefault="001968F6">
      <w:pPr>
        <w:widowControl w:val="0"/>
        <w:spacing w:after="0" w:line="240" w:lineRule="auto"/>
        <w:rPr>
          <w:color w:val="000000" w:themeColor="text1"/>
          <w:sz w:val="14"/>
          <w:szCs w:val="14"/>
        </w:rPr>
      </w:pPr>
    </w:p>
    <w:p w14:paraId="08B4F0F1" w14:textId="77777777" w:rsidR="003F1AF7" w:rsidRPr="0036466E" w:rsidRDefault="00AF3F88">
      <w:pPr>
        <w:widowControl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6466E">
        <w:rPr>
          <w:rFonts w:cs="Times New Roman"/>
          <w:b/>
          <w:sz w:val="26"/>
          <w:szCs w:val="26"/>
        </w:rPr>
        <w:t xml:space="preserve">Об утверждении порядка предоставления </w:t>
      </w:r>
      <w:r w:rsidR="003F1AF7" w:rsidRPr="0036466E">
        <w:rPr>
          <w:rFonts w:cs="Times New Roman"/>
          <w:b/>
          <w:sz w:val="26"/>
          <w:szCs w:val="26"/>
        </w:rPr>
        <w:t>из областного бюджета</w:t>
      </w:r>
    </w:p>
    <w:p w14:paraId="78D216E6" w14:textId="77777777" w:rsidR="00183BC5" w:rsidRDefault="00AF3F88" w:rsidP="003F1AF7">
      <w:pPr>
        <w:widowControl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6466E">
        <w:rPr>
          <w:rFonts w:cs="Times New Roman"/>
          <w:b/>
          <w:sz w:val="26"/>
          <w:szCs w:val="26"/>
        </w:rPr>
        <w:t>грант</w:t>
      </w:r>
      <w:r w:rsidR="003F1AF7" w:rsidRPr="0036466E">
        <w:rPr>
          <w:rFonts w:cs="Times New Roman"/>
          <w:b/>
          <w:sz w:val="26"/>
          <w:szCs w:val="26"/>
        </w:rPr>
        <w:t xml:space="preserve">ов сельскохозяйственным товаропроизводителям </w:t>
      </w:r>
    </w:p>
    <w:p w14:paraId="004FEE33" w14:textId="2EC55F0E" w:rsidR="003F1AF7" w:rsidRPr="0036466E" w:rsidRDefault="003F1AF7" w:rsidP="003F1AF7">
      <w:pPr>
        <w:widowControl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36466E">
        <w:rPr>
          <w:rFonts w:cs="Times New Roman"/>
          <w:b/>
          <w:sz w:val="26"/>
          <w:szCs w:val="26"/>
        </w:rPr>
        <w:t xml:space="preserve">Белгородской области </w:t>
      </w:r>
      <w:r w:rsidR="00AF3F88" w:rsidRPr="0036466E">
        <w:rPr>
          <w:rFonts w:cs="Times New Roman"/>
          <w:b/>
          <w:sz w:val="26"/>
          <w:szCs w:val="26"/>
        </w:rPr>
        <w:t xml:space="preserve">на возобновление деятельности </w:t>
      </w:r>
    </w:p>
    <w:p w14:paraId="07B22CBE" w14:textId="77777777" w:rsidR="001968F6" w:rsidRPr="00602CD6" w:rsidRDefault="00637219">
      <w:pPr>
        <w:widowControl w:val="0"/>
        <w:spacing w:after="0" w:line="240" w:lineRule="auto"/>
        <w:rPr>
          <w:rFonts w:cs="Times New Roman"/>
          <w:sz w:val="22"/>
        </w:rPr>
      </w:pPr>
      <w:r w:rsidRPr="0036466E">
        <w:rPr>
          <w:rFonts w:cs="Times New Roman"/>
          <w:color w:val="FF0000"/>
          <w:sz w:val="26"/>
          <w:szCs w:val="26"/>
        </w:rPr>
        <w:tab/>
      </w:r>
    </w:p>
    <w:p w14:paraId="596B30D1" w14:textId="4C451360" w:rsidR="001968F6" w:rsidRPr="00602CD6" w:rsidRDefault="001968F6">
      <w:pPr>
        <w:widowControl w:val="0"/>
        <w:spacing w:after="0" w:line="240" w:lineRule="auto"/>
        <w:ind w:firstLine="709"/>
        <w:rPr>
          <w:szCs w:val="24"/>
        </w:rPr>
      </w:pPr>
    </w:p>
    <w:p w14:paraId="003C99D2" w14:textId="77777777" w:rsidR="00B84E59" w:rsidRPr="00602CD6" w:rsidRDefault="00B84E59">
      <w:pPr>
        <w:widowControl w:val="0"/>
        <w:spacing w:after="0" w:line="240" w:lineRule="auto"/>
        <w:ind w:firstLine="709"/>
        <w:rPr>
          <w:szCs w:val="24"/>
        </w:rPr>
      </w:pPr>
    </w:p>
    <w:p w14:paraId="2FE5C33D" w14:textId="77777777" w:rsidR="001968F6" w:rsidRPr="00602CD6" w:rsidRDefault="001968F6">
      <w:pPr>
        <w:widowControl w:val="0"/>
        <w:spacing w:after="0" w:line="240" w:lineRule="auto"/>
        <w:ind w:firstLine="709"/>
        <w:rPr>
          <w:szCs w:val="24"/>
        </w:rPr>
      </w:pPr>
    </w:p>
    <w:p w14:paraId="1C7FCC9C" w14:textId="13C62B1F" w:rsidR="003A2560" w:rsidRPr="0020439F" w:rsidRDefault="00003896" w:rsidP="003A2560">
      <w:pPr>
        <w:spacing w:after="0" w:line="240" w:lineRule="auto"/>
        <w:ind w:firstLine="708"/>
        <w:jc w:val="both"/>
        <w:rPr>
          <w:rFonts w:eastAsia="Calibri" w:cs="Times New Roman"/>
          <w:color w:val="000000" w:themeColor="text1"/>
          <w:sz w:val="26"/>
          <w:szCs w:val="26"/>
        </w:rPr>
      </w:pPr>
      <w:r>
        <w:rPr>
          <w:rFonts w:eastAsia="Calibri" w:cs="Times New Roman"/>
          <w:color w:val="000000" w:themeColor="text1"/>
          <w:sz w:val="26"/>
          <w:szCs w:val="26"/>
        </w:rPr>
        <w:t>В</w:t>
      </w:r>
      <w:r w:rsidRPr="0020439F">
        <w:rPr>
          <w:rFonts w:eastAsia="Calibri" w:cs="Times New Roman"/>
          <w:color w:val="000000" w:themeColor="text1"/>
          <w:sz w:val="26"/>
          <w:szCs w:val="26"/>
        </w:rPr>
        <w:t xml:space="preserve"> целях реализации мер поддержки пострадавших сельскохозяйственных товаропроизводителей в Белгородской </w:t>
      </w:r>
      <w:r>
        <w:rPr>
          <w:rFonts w:eastAsia="Calibri" w:cs="Times New Roman"/>
          <w:color w:val="000000" w:themeColor="text1"/>
          <w:sz w:val="26"/>
          <w:szCs w:val="26"/>
        </w:rPr>
        <w:t>области в</w:t>
      </w:r>
      <w:r w:rsidR="00E75292" w:rsidRPr="0020439F">
        <w:rPr>
          <w:rFonts w:eastAsia="Calibri" w:cs="Times New Roman"/>
          <w:color w:val="000000" w:themeColor="text1"/>
          <w:sz w:val="26"/>
          <w:szCs w:val="26"/>
        </w:rPr>
        <w:t xml:space="preserve"> соответствии </w:t>
      </w:r>
      <w:r w:rsidR="00E75292" w:rsidRPr="0020439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 постановлением Правительства Российской Федерации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75292" w:rsidRPr="0020439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 25 октября 2023 года № 1782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</w:t>
      </w:r>
      <w:r w:rsidR="00E75292" w:rsidRPr="0020439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</w:t>
      </w:r>
      <w:r w:rsidR="003A2560" w:rsidRPr="0020439F">
        <w:rPr>
          <w:rFonts w:eastAsia="Calibri" w:cs="Times New Roman"/>
          <w:color w:val="000000" w:themeColor="text1"/>
          <w:sz w:val="26"/>
          <w:szCs w:val="26"/>
        </w:rPr>
        <w:t xml:space="preserve">Правительство Белгородской области </w:t>
      </w:r>
      <w:r w:rsidR="003A2560" w:rsidRPr="0020439F">
        <w:rPr>
          <w:rFonts w:eastAsia="Calibri" w:cs="Times New Roman"/>
          <w:b/>
          <w:bCs/>
          <w:color w:val="000000" w:themeColor="text1"/>
          <w:sz w:val="26"/>
          <w:szCs w:val="26"/>
        </w:rPr>
        <w:t>п о с т а н о в л я е т:</w:t>
      </w:r>
    </w:p>
    <w:p w14:paraId="6DD94F8A" w14:textId="3FB79540" w:rsidR="001968F6" w:rsidRPr="0036466E" w:rsidRDefault="00637219" w:rsidP="003F1AF7">
      <w:pPr>
        <w:pStyle w:val="aff"/>
        <w:tabs>
          <w:tab w:val="left" w:pos="993"/>
        </w:tabs>
        <w:ind w:firstLine="709"/>
        <w:jc w:val="both"/>
        <w:rPr>
          <w:rFonts w:cs="Times New Roman"/>
          <w:spacing w:val="-4"/>
          <w:sz w:val="26"/>
          <w:szCs w:val="26"/>
        </w:rPr>
      </w:pPr>
      <w:r w:rsidRPr="0036466E">
        <w:rPr>
          <w:rFonts w:cs="Times New Roman"/>
          <w:sz w:val="26"/>
          <w:szCs w:val="26"/>
        </w:rPr>
        <w:t xml:space="preserve">1. </w:t>
      </w:r>
      <w:r w:rsidR="003A2560" w:rsidRPr="0036466E">
        <w:rPr>
          <w:rFonts w:cs="Times New Roman"/>
          <w:sz w:val="26"/>
          <w:szCs w:val="26"/>
        </w:rPr>
        <w:t>Утвердить</w:t>
      </w:r>
      <w:r w:rsidR="002652D9" w:rsidRPr="0036466E">
        <w:rPr>
          <w:rFonts w:cs="Times New Roman"/>
          <w:sz w:val="26"/>
          <w:szCs w:val="26"/>
        </w:rPr>
        <w:t xml:space="preserve"> </w:t>
      </w:r>
      <w:r w:rsidR="003F1AF7" w:rsidRPr="0036466E">
        <w:rPr>
          <w:rFonts w:cs="Times New Roman"/>
          <w:sz w:val="26"/>
          <w:szCs w:val="26"/>
        </w:rPr>
        <w:t xml:space="preserve">порядок </w:t>
      </w:r>
      <w:bookmarkStart w:id="0" w:name="_Hlk178147741"/>
      <w:r w:rsidR="003F1AF7" w:rsidRPr="0036466E">
        <w:rPr>
          <w:rFonts w:cs="Times New Roman"/>
          <w:sz w:val="26"/>
          <w:szCs w:val="26"/>
        </w:rPr>
        <w:t xml:space="preserve">предоставления из областного бюджета грантов </w:t>
      </w:r>
      <w:r w:rsidR="003F1AF7" w:rsidRPr="006364F8">
        <w:rPr>
          <w:rFonts w:cs="Times New Roman"/>
          <w:spacing w:val="-6"/>
          <w:sz w:val="26"/>
          <w:szCs w:val="26"/>
        </w:rPr>
        <w:t>сельскохозяйственным товаропроизводителям Белгородской области на возобновление деятельности</w:t>
      </w:r>
      <w:bookmarkEnd w:id="0"/>
      <w:r w:rsidR="0006622D" w:rsidRPr="006364F8">
        <w:rPr>
          <w:rFonts w:cs="Times New Roman"/>
          <w:spacing w:val="-6"/>
          <w:sz w:val="26"/>
          <w:szCs w:val="26"/>
        </w:rPr>
        <w:t>.</w:t>
      </w:r>
    </w:p>
    <w:p w14:paraId="44CD5D4A" w14:textId="3C3AF812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36466E">
        <w:rPr>
          <w:sz w:val="26"/>
          <w:szCs w:val="26"/>
        </w:rPr>
        <w:t xml:space="preserve">2. </w:t>
      </w:r>
      <w:r w:rsidRPr="0036466E">
        <w:rPr>
          <w:rStyle w:val="apple-style-span"/>
          <w:rFonts w:cs="Times New Roman"/>
          <w:sz w:val="26"/>
          <w:szCs w:val="26"/>
        </w:rPr>
        <w:t>Контроль за исполнением постановления возложить</w:t>
      </w:r>
      <w:r w:rsidRPr="0036466E"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36466E">
        <w:rPr>
          <w:rStyle w:val="apple-style-span"/>
          <w:rFonts w:cs="Times New Roman"/>
          <w:sz w:val="26"/>
          <w:szCs w:val="26"/>
        </w:rPr>
        <w:t xml:space="preserve">на </w:t>
      </w:r>
      <w:r w:rsidR="00241ABB" w:rsidRPr="0036466E">
        <w:rPr>
          <w:rStyle w:val="apple-style-span"/>
          <w:rFonts w:cs="Times New Roman"/>
          <w:sz w:val="26"/>
          <w:szCs w:val="26"/>
        </w:rPr>
        <w:t xml:space="preserve">временно исполняющего </w:t>
      </w:r>
      <w:r w:rsidR="005B3CD2">
        <w:rPr>
          <w:rStyle w:val="apple-style-span"/>
          <w:rFonts w:cs="Times New Roman"/>
          <w:sz w:val="26"/>
          <w:szCs w:val="26"/>
        </w:rPr>
        <w:t xml:space="preserve">обязанности </w:t>
      </w:r>
      <w:r w:rsidR="00241ABB" w:rsidRPr="0036466E">
        <w:rPr>
          <w:rStyle w:val="apple-style-span"/>
          <w:rFonts w:cs="Times New Roman"/>
          <w:sz w:val="26"/>
          <w:szCs w:val="26"/>
        </w:rPr>
        <w:t>заместителя Губернатора Белгородской области</w:t>
      </w:r>
      <w:r w:rsidRPr="0036466E">
        <w:rPr>
          <w:rStyle w:val="apple-style-span"/>
          <w:rFonts w:cs="Times New Roman"/>
          <w:sz w:val="26"/>
          <w:szCs w:val="26"/>
        </w:rPr>
        <w:t xml:space="preserve"> (Антоненко А.А.).</w:t>
      </w:r>
    </w:p>
    <w:p w14:paraId="1580B8FA" w14:textId="77777777" w:rsidR="001968F6" w:rsidRPr="0036466E" w:rsidRDefault="00637219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36466E">
        <w:rPr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14:paraId="0645012D" w14:textId="77777777" w:rsidR="001968F6" w:rsidRPr="0036466E" w:rsidRDefault="001968F6">
      <w:pPr>
        <w:widowControl w:val="0"/>
        <w:spacing w:after="0" w:line="240" w:lineRule="auto"/>
        <w:ind w:firstLine="709"/>
        <w:rPr>
          <w:sz w:val="26"/>
          <w:szCs w:val="26"/>
        </w:rPr>
      </w:pPr>
    </w:p>
    <w:p w14:paraId="204AD139" w14:textId="77777777" w:rsidR="001968F6" w:rsidRPr="0036466E" w:rsidRDefault="001968F6">
      <w:pPr>
        <w:widowControl w:val="0"/>
        <w:spacing w:after="0" w:line="240" w:lineRule="auto"/>
        <w:ind w:firstLine="709"/>
        <w:rPr>
          <w:sz w:val="26"/>
          <w:szCs w:val="26"/>
        </w:rPr>
      </w:pPr>
    </w:p>
    <w:p w14:paraId="7149422F" w14:textId="77777777" w:rsidR="001968F6" w:rsidRPr="0036466E" w:rsidRDefault="001968F6">
      <w:pPr>
        <w:widowControl w:val="0"/>
        <w:spacing w:after="0" w:line="240" w:lineRule="auto"/>
        <w:ind w:firstLine="709"/>
        <w:rPr>
          <w:sz w:val="26"/>
          <w:szCs w:val="26"/>
        </w:rPr>
      </w:pPr>
    </w:p>
    <w:p w14:paraId="227CF40C" w14:textId="77777777" w:rsidR="001968F6" w:rsidRPr="0036466E" w:rsidRDefault="00637219">
      <w:pPr>
        <w:widowControl w:val="0"/>
        <w:spacing w:after="0" w:line="240" w:lineRule="auto"/>
        <w:rPr>
          <w:b/>
          <w:sz w:val="26"/>
          <w:szCs w:val="26"/>
        </w:rPr>
      </w:pPr>
      <w:r w:rsidRPr="0036466E">
        <w:rPr>
          <w:b/>
          <w:sz w:val="26"/>
          <w:szCs w:val="26"/>
        </w:rPr>
        <w:t xml:space="preserve">         Губернатор</w:t>
      </w:r>
    </w:p>
    <w:p w14:paraId="2EAB2449" w14:textId="77777777" w:rsidR="001968F6" w:rsidRPr="0036466E" w:rsidRDefault="00637219">
      <w:pPr>
        <w:widowControl w:val="0"/>
        <w:spacing w:after="0" w:line="240" w:lineRule="auto"/>
        <w:rPr>
          <w:b/>
          <w:sz w:val="26"/>
          <w:szCs w:val="26"/>
        </w:rPr>
      </w:pPr>
      <w:r w:rsidRPr="0036466E">
        <w:rPr>
          <w:b/>
          <w:sz w:val="26"/>
          <w:szCs w:val="26"/>
        </w:rPr>
        <w:t>Белгородский области                                                                                   В.В. Гладков</w:t>
      </w:r>
    </w:p>
    <w:p w14:paraId="769BD9A3" w14:textId="77777777" w:rsidR="003A2560" w:rsidRPr="00602CD6" w:rsidRDefault="003A2560">
      <w:pPr>
        <w:widowControl w:val="0"/>
        <w:spacing w:after="0" w:line="240" w:lineRule="auto"/>
        <w:rPr>
          <w:b/>
          <w:sz w:val="26"/>
          <w:szCs w:val="26"/>
        </w:rPr>
      </w:pPr>
    </w:p>
    <w:p w14:paraId="53F9293E" w14:textId="77777777" w:rsidR="003A2560" w:rsidRPr="00602CD6" w:rsidRDefault="003A2560">
      <w:pPr>
        <w:widowControl w:val="0"/>
        <w:spacing w:after="0" w:line="240" w:lineRule="auto"/>
        <w:rPr>
          <w:b/>
          <w:sz w:val="26"/>
          <w:szCs w:val="26"/>
        </w:rPr>
      </w:pPr>
    </w:p>
    <w:p w14:paraId="18B00013" w14:textId="77777777" w:rsidR="003A2560" w:rsidRPr="00602CD6" w:rsidRDefault="003A2560">
      <w:pPr>
        <w:widowControl w:val="0"/>
        <w:spacing w:after="0" w:line="240" w:lineRule="auto"/>
        <w:rPr>
          <w:b/>
          <w:sz w:val="26"/>
          <w:szCs w:val="26"/>
        </w:rPr>
      </w:pPr>
    </w:p>
    <w:p w14:paraId="32FF967F" w14:textId="77777777" w:rsidR="002652D9" w:rsidRPr="00602CD6" w:rsidRDefault="002652D9">
      <w:pPr>
        <w:widowControl w:val="0"/>
        <w:spacing w:after="0" w:line="240" w:lineRule="auto"/>
        <w:rPr>
          <w:b/>
          <w:sz w:val="26"/>
          <w:szCs w:val="26"/>
        </w:rPr>
      </w:pPr>
    </w:p>
    <w:p w14:paraId="0B88745C" w14:textId="0CEB3952" w:rsidR="0006622D" w:rsidRDefault="0006622D">
      <w:pPr>
        <w:widowControl w:val="0"/>
        <w:spacing w:after="0" w:line="240" w:lineRule="auto"/>
        <w:rPr>
          <w:b/>
          <w:sz w:val="26"/>
          <w:szCs w:val="26"/>
        </w:rPr>
      </w:pPr>
    </w:p>
    <w:p w14:paraId="3702C42C" w14:textId="77777777" w:rsidR="00E75292" w:rsidRPr="00602CD6" w:rsidRDefault="00E75292">
      <w:pPr>
        <w:widowControl w:val="0"/>
        <w:spacing w:after="0" w:line="240" w:lineRule="auto"/>
        <w:rPr>
          <w:b/>
          <w:sz w:val="26"/>
          <w:szCs w:val="26"/>
        </w:rPr>
      </w:pPr>
    </w:p>
    <w:p w14:paraId="0CE4AE9D" w14:textId="77777777" w:rsidR="0006622D" w:rsidRPr="00602CD6" w:rsidRDefault="0006622D">
      <w:pPr>
        <w:widowControl w:val="0"/>
        <w:spacing w:after="0" w:line="240" w:lineRule="auto"/>
        <w:rPr>
          <w:b/>
          <w:sz w:val="26"/>
          <w:szCs w:val="26"/>
        </w:rPr>
      </w:pPr>
    </w:p>
    <w:p w14:paraId="3C0B718F" w14:textId="567EE7D5" w:rsidR="00602CD6" w:rsidRDefault="00602CD6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69BA5F7" w14:textId="77777777" w:rsidR="00FC5BAC" w:rsidRPr="0036466E" w:rsidRDefault="00FC5BAC" w:rsidP="00FC5BAC">
      <w:pPr>
        <w:widowControl w:val="0"/>
        <w:spacing w:after="0" w:line="240" w:lineRule="auto"/>
        <w:ind w:firstLine="552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lastRenderedPageBreak/>
        <w:t>Приложение</w:t>
      </w:r>
    </w:p>
    <w:p w14:paraId="0C3ABAB8" w14:textId="77777777" w:rsidR="002652D9" w:rsidRPr="0036466E" w:rsidRDefault="002652D9" w:rsidP="00FC5BAC">
      <w:pPr>
        <w:widowControl w:val="0"/>
        <w:spacing w:after="0" w:line="240" w:lineRule="auto"/>
        <w:ind w:firstLine="5529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4419D672" w14:textId="77777777" w:rsidR="002652D9" w:rsidRPr="0036466E" w:rsidRDefault="002652D9" w:rsidP="00FC5BAC">
      <w:pPr>
        <w:widowControl w:val="0"/>
        <w:spacing w:after="0" w:line="240" w:lineRule="auto"/>
        <w:ind w:firstLine="552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Утвержден</w:t>
      </w:r>
    </w:p>
    <w:p w14:paraId="2E44B6B2" w14:textId="77777777" w:rsidR="00FC5BAC" w:rsidRPr="0036466E" w:rsidRDefault="002652D9" w:rsidP="00FC5BAC">
      <w:pPr>
        <w:widowControl w:val="0"/>
        <w:spacing w:after="0" w:line="240" w:lineRule="auto"/>
        <w:ind w:firstLine="552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П</w:t>
      </w:r>
      <w:r w:rsidR="00FC5BAC" w:rsidRPr="0036466E">
        <w:rPr>
          <w:rFonts w:eastAsia="Times New Roman" w:cs="Times New Roman"/>
          <w:b/>
          <w:sz w:val="26"/>
          <w:szCs w:val="26"/>
          <w:lang w:eastAsia="ru-RU"/>
        </w:rPr>
        <w:t>остановлени</w:t>
      </w:r>
      <w:r w:rsidRPr="0036466E">
        <w:rPr>
          <w:rFonts w:eastAsia="Times New Roman" w:cs="Times New Roman"/>
          <w:b/>
          <w:sz w:val="26"/>
          <w:szCs w:val="26"/>
          <w:lang w:eastAsia="ru-RU"/>
        </w:rPr>
        <w:t xml:space="preserve">ем </w:t>
      </w:r>
      <w:r w:rsidR="00FC5BAC" w:rsidRPr="0036466E">
        <w:rPr>
          <w:rFonts w:eastAsia="Times New Roman" w:cs="Times New Roman"/>
          <w:b/>
          <w:sz w:val="26"/>
          <w:szCs w:val="26"/>
          <w:lang w:eastAsia="ru-RU"/>
        </w:rPr>
        <w:t xml:space="preserve">Правительства </w:t>
      </w:r>
    </w:p>
    <w:p w14:paraId="1D2197FE" w14:textId="77777777" w:rsidR="00FC5BAC" w:rsidRPr="0036466E" w:rsidRDefault="00FC5BAC" w:rsidP="00FC5BAC">
      <w:pPr>
        <w:widowControl w:val="0"/>
        <w:spacing w:after="0" w:line="240" w:lineRule="auto"/>
        <w:ind w:firstLine="552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Белгородской области</w:t>
      </w:r>
    </w:p>
    <w:p w14:paraId="2CD0B022" w14:textId="77777777" w:rsidR="00FC5BAC" w:rsidRPr="0036466E" w:rsidRDefault="00FC5BAC" w:rsidP="00FC5BAC">
      <w:pPr>
        <w:widowControl w:val="0"/>
        <w:spacing w:after="0" w:line="240" w:lineRule="auto"/>
        <w:ind w:firstLine="552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от «___» ___________ 2024 г.</w:t>
      </w:r>
    </w:p>
    <w:p w14:paraId="5D01DF6B" w14:textId="77777777" w:rsidR="001968F6" w:rsidRPr="0036466E" w:rsidRDefault="00FC5BAC" w:rsidP="00FC5BAC">
      <w:pPr>
        <w:widowControl w:val="0"/>
        <w:spacing w:after="0" w:line="240" w:lineRule="auto"/>
        <w:ind w:firstLine="552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№ ______</w:t>
      </w:r>
    </w:p>
    <w:p w14:paraId="2BE4E842" w14:textId="77777777" w:rsidR="001968F6" w:rsidRPr="00602CD6" w:rsidRDefault="001968F6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07AF0465" w14:textId="77777777" w:rsidR="00F533DA" w:rsidRPr="00602CD6" w:rsidRDefault="00F533DA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6048570E" w14:textId="77777777" w:rsidR="00F533DA" w:rsidRPr="00602CD6" w:rsidRDefault="00F533DA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52408F0C" w14:textId="77777777" w:rsidR="00350D51" w:rsidRPr="0036466E" w:rsidRDefault="00637219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602CD6">
        <w:rPr>
          <w:rFonts w:eastAsia="Times New Roman" w:cs="Times New Roman"/>
          <w:b/>
          <w:sz w:val="26"/>
          <w:szCs w:val="26"/>
          <w:lang w:eastAsia="ru-RU"/>
        </w:rPr>
        <w:t>Поряд</w:t>
      </w:r>
      <w:r w:rsidRPr="0036466E">
        <w:rPr>
          <w:rFonts w:eastAsia="Times New Roman" w:cs="Times New Roman"/>
          <w:b/>
          <w:sz w:val="26"/>
          <w:szCs w:val="26"/>
          <w:lang w:eastAsia="ru-RU"/>
        </w:rPr>
        <w:t xml:space="preserve">ок </w:t>
      </w:r>
    </w:p>
    <w:p w14:paraId="2820DC46" w14:textId="456DA125" w:rsidR="001968F6" w:rsidRPr="0036466E" w:rsidRDefault="0070696B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предоставления из областного бюджета грантов сельскохозяйственным товаропроизводителям Белгородской области на возобновление деятельности</w:t>
      </w:r>
    </w:p>
    <w:p w14:paraId="2780BF1F" w14:textId="77777777" w:rsidR="0070696B" w:rsidRPr="0036466E" w:rsidRDefault="0070696B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0FAF26B9" w14:textId="77777777" w:rsidR="001968F6" w:rsidRPr="0036466E" w:rsidRDefault="00637219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1. Общие положения</w:t>
      </w:r>
    </w:p>
    <w:p w14:paraId="4D6D5103" w14:textId="77777777" w:rsidR="001968F6" w:rsidRPr="0036466E" w:rsidRDefault="001968F6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5C9B6B4" w14:textId="7268B381" w:rsidR="001968F6" w:rsidRPr="0036466E" w:rsidRDefault="00637219" w:rsidP="003F1AF7">
      <w:pPr>
        <w:pStyle w:val="aff"/>
        <w:tabs>
          <w:tab w:val="left" w:pos="993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1" w:name="P140"/>
      <w:bookmarkEnd w:id="1"/>
      <w:r w:rsidRPr="006364F8">
        <w:rPr>
          <w:rFonts w:eastAsia="Times New Roman" w:cs="Times New Roman"/>
          <w:spacing w:val="-6"/>
          <w:sz w:val="26"/>
          <w:szCs w:val="26"/>
          <w:lang w:eastAsia="ru-RU"/>
        </w:rPr>
        <w:t xml:space="preserve">1.1. </w:t>
      </w:r>
      <w:proofErr w:type="gramStart"/>
      <w:r w:rsidRPr="006364F8">
        <w:rPr>
          <w:rFonts w:eastAsia="Times New Roman" w:cs="Times New Roman"/>
          <w:spacing w:val="-6"/>
          <w:sz w:val="26"/>
          <w:szCs w:val="26"/>
          <w:lang w:eastAsia="ru-RU"/>
        </w:rPr>
        <w:t xml:space="preserve">Порядок </w:t>
      </w:r>
      <w:r w:rsidR="003F1AF7" w:rsidRPr="006364F8">
        <w:rPr>
          <w:rFonts w:eastAsia="Times New Roman" w:cs="Times New Roman"/>
          <w:spacing w:val="-6"/>
          <w:sz w:val="26"/>
          <w:szCs w:val="26"/>
          <w:lang w:eastAsia="ru-RU"/>
        </w:rPr>
        <w:t xml:space="preserve">предоставления из областного бюджета грантов сельскохозяйственным товаропроизводителям Белгородской области на возобновление деятельности разработан </w:t>
      </w:r>
      <w:r w:rsidR="006364F8">
        <w:rPr>
          <w:rFonts w:eastAsia="Times New Roman" w:cs="Times New Roman"/>
          <w:spacing w:val="-6"/>
          <w:sz w:val="26"/>
          <w:szCs w:val="26"/>
          <w:lang w:eastAsia="ru-RU"/>
        </w:rPr>
        <w:t xml:space="preserve">     </w:t>
      </w:r>
      <w:r w:rsidR="003F1AF7" w:rsidRPr="006364F8">
        <w:rPr>
          <w:rFonts w:eastAsia="Times New Roman" w:cs="Times New Roman"/>
          <w:spacing w:val="-6"/>
          <w:sz w:val="26"/>
          <w:szCs w:val="26"/>
          <w:lang w:eastAsia="ru-RU"/>
        </w:rPr>
        <w:t>в соответствии с постановлением Правительства Российской Федерации</w:t>
      </w:r>
      <w:r w:rsidR="006364F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F1AF7" w:rsidRPr="0036466E">
        <w:rPr>
          <w:rFonts w:eastAsia="Times New Roman" w:cs="Times New Roman"/>
          <w:sz w:val="26"/>
          <w:szCs w:val="26"/>
          <w:lang w:eastAsia="ru-RU"/>
        </w:rPr>
        <w:t>от 25 октября 2023 года № 1782 «Об утверждении общих требований к нормативным правовым актам, муниципальным правовым актам, регулирующим предоставление</w:t>
      </w:r>
      <w:r w:rsidR="006364F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F1AF7" w:rsidRPr="0036466E">
        <w:rPr>
          <w:rFonts w:eastAsia="Times New Roman" w:cs="Times New Roman"/>
          <w:sz w:val="26"/>
          <w:szCs w:val="26"/>
          <w:lang w:eastAsia="ru-RU"/>
        </w:rPr>
        <w:t>из бюджетов субъектов Российской Федерации, местных бюджетов субсидий, в том числе грантов</w:t>
      </w:r>
      <w:r w:rsidR="0083749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F1AF7" w:rsidRPr="0036466E">
        <w:rPr>
          <w:rFonts w:eastAsia="Times New Roman" w:cs="Times New Roman"/>
          <w:sz w:val="26"/>
          <w:szCs w:val="26"/>
          <w:lang w:eastAsia="ru-RU"/>
        </w:rPr>
        <w:t>в форме субсидий, юридическим лицам, индивидуальным предпринимателям, а</w:t>
      </w:r>
      <w:proofErr w:type="gramEnd"/>
      <w:r w:rsidR="003F1AF7" w:rsidRPr="0036466E">
        <w:rPr>
          <w:rFonts w:eastAsia="Times New Roman" w:cs="Times New Roman"/>
          <w:sz w:val="26"/>
          <w:szCs w:val="26"/>
          <w:lang w:eastAsia="ru-RU"/>
        </w:rPr>
        <w:t xml:space="preserve">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36466E">
        <w:rPr>
          <w:rFonts w:eastAsia="Times New Roman" w:cs="Times New Roman"/>
          <w:sz w:val="26"/>
          <w:szCs w:val="26"/>
          <w:lang w:eastAsia="ru-RU"/>
        </w:rPr>
        <w:t>,</w:t>
      </w:r>
      <w:r w:rsidR="0083749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52A0D">
        <w:rPr>
          <w:rFonts w:eastAsia="Times New Roman" w:cs="Times New Roman"/>
          <w:sz w:val="26"/>
          <w:szCs w:val="26"/>
          <w:lang w:eastAsia="ru-RU"/>
        </w:rPr>
        <w:t xml:space="preserve">и регламентирует предоставление </w:t>
      </w:r>
      <w:r w:rsidR="00AF3F88" w:rsidRPr="00B52A0D">
        <w:rPr>
          <w:rFonts w:eastAsia="Times New Roman" w:cs="Times New Roman"/>
          <w:sz w:val="26"/>
          <w:szCs w:val="26"/>
          <w:lang w:eastAsia="ru-RU"/>
        </w:rPr>
        <w:t xml:space="preserve">грантов на возобновление деятельности </w:t>
      </w:r>
      <w:r w:rsidR="00DA2D50" w:rsidRPr="00B52A0D">
        <w:rPr>
          <w:rFonts w:eastAsia="Times New Roman" w:cs="Times New Roman"/>
          <w:sz w:val="26"/>
          <w:szCs w:val="26"/>
          <w:lang w:eastAsia="ru-RU"/>
        </w:rPr>
        <w:t xml:space="preserve">сельскохозяйственным </w:t>
      </w:r>
      <w:r w:rsidR="00DA2D50" w:rsidRPr="0036466E">
        <w:rPr>
          <w:rFonts w:eastAsia="Times New Roman" w:cs="Times New Roman"/>
          <w:sz w:val="26"/>
          <w:szCs w:val="26"/>
          <w:lang w:eastAsia="ru-RU"/>
        </w:rPr>
        <w:t>товаропроизводителям</w:t>
      </w:r>
      <w:r w:rsidR="0020439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>за счет средств областного бюджета.</w:t>
      </w:r>
    </w:p>
    <w:p w14:paraId="567316B1" w14:textId="77777777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>1.2. Для целей реализации Порядка используются следующие понятия:</w:t>
      </w:r>
    </w:p>
    <w:p w14:paraId="183A7585" w14:textId="6DD048E1" w:rsidR="001968F6" w:rsidRPr="007F54BA" w:rsidRDefault="00637219" w:rsidP="00D361C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75562A">
        <w:rPr>
          <w:rFonts w:eastAsia="Times New Roman" w:cs="Times New Roman"/>
          <w:sz w:val="26"/>
          <w:szCs w:val="26"/>
          <w:lang w:eastAsia="ru-RU"/>
        </w:rPr>
        <w:t xml:space="preserve">грант </w:t>
      </w:r>
      <w:r w:rsidR="0070696B" w:rsidRPr="0075562A">
        <w:rPr>
          <w:rFonts w:eastAsia="Times New Roman" w:cs="Times New Roman"/>
          <w:sz w:val="26"/>
          <w:szCs w:val="26"/>
          <w:lang w:eastAsia="ru-RU"/>
        </w:rPr>
        <w:t xml:space="preserve">сельскохозяйственным товаропроизводителям Белгородской области </w:t>
      </w:r>
      <w:r w:rsidR="006364F8" w:rsidRPr="0075562A">
        <w:rPr>
          <w:rFonts w:eastAsia="Times New Roman" w:cs="Times New Roman"/>
          <w:sz w:val="26"/>
          <w:szCs w:val="26"/>
          <w:lang w:eastAsia="ru-RU"/>
        </w:rPr>
        <w:t xml:space="preserve">        </w:t>
      </w:r>
      <w:r w:rsidR="0070696B" w:rsidRPr="0075562A">
        <w:rPr>
          <w:rFonts w:eastAsia="Times New Roman" w:cs="Times New Roman"/>
          <w:sz w:val="26"/>
          <w:szCs w:val="26"/>
          <w:lang w:eastAsia="ru-RU"/>
        </w:rPr>
        <w:t xml:space="preserve">на возобновление деятельности </w:t>
      </w:r>
      <w:r w:rsidR="00355D5B" w:rsidRPr="0075562A">
        <w:rPr>
          <w:rFonts w:eastAsia="Times New Roman" w:cs="Times New Roman"/>
          <w:sz w:val="26"/>
          <w:szCs w:val="26"/>
          <w:lang w:eastAsia="ru-RU"/>
        </w:rPr>
        <w:t xml:space="preserve">(далее – </w:t>
      </w:r>
      <w:r w:rsidR="002A67C0" w:rsidRPr="0075562A">
        <w:rPr>
          <w:rFonts w:eastAsia="Times New Roman" w:cs="Times New Roman"/>
          <w:sz w:val="26"/>
          <w:szCs w:val="26"/>
          <w:lang w:eastAsia="ru-RU"/>
        </w:rPr>
        <w:t>Г</w:t>
      </w:r>
      <w:r w:rsidR="00355D5B" w:rsidRPr="0075562A">
        <w:rPr>
          <w:rFonts w:eastAsia="Times New Roman" w:cs="Times New Roman"/>
          <w:sz w:val="26"/>
          <w:szCs w:val="26"/>
          <w:lang w:eastAsia="ru-RU"/>
        </w:rPr>
        <w:t xml:space="preserve">рант) </w:t>
      </w:r>
      <w:r w:rsidRPr="0075562A">
        <w:rPr>
          <w:sz w:val="26"/>
          <w:szCs w:val="26"/>
        </w:rPr>
        <w:t>–</w:t>
      </w:r>
      <w:r w:rsidRPr="0075562A">
        <w:rPr>
          <w:rFonts w:eastAsia="Times New Roman" w:cs="Times New Roman"/>
          <w:sz w:val="26"/>
          <w:szCs w:val="26"/>
          <w:lang w:eastAsia="ru-RU"/>
        </w:rPr>
        <w:t xml:space="preserve"> средства, перечисляемые министерством сельского хозяйства и продовольствия Белгородской области (далее </w:t>
      </w:r>
      <w:r w:rsidRPr="0075562A">
        <w:rPr>
          <w:sz w:val="26"/>
          <w:szCs w:val="26"/>
        </w:rPr>
        <w:t>–</w:t>
      </w:r>
      <w:r w:rsidRPr="0075562A">
        <w:rPr>
          <w:rFonts w:eastAsia="Times New Roman" w:cs="Times New Roman"/>
          <w:sz w:val="26"/>
          <w:szCs w:val="26"/>
          <w:lang w:eastAsia="ru-RU"/>
        </w:rPr>
        <w:t xml:space="preserve"> Министерство)</w:t>
      </w:r>
      <w:r w:rsidR="00290A83" w:rsidRPr="007556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5562A">
        <w:rPr>
          <w:rFonts w:eastAsia="Times New Roman" w:cs="Times New Roman"/>
          <w:sz w:val="26"/>
          <w:szCs w:val="26"/>
          <w:lang w:eastAsia="ru-RU"/>
        </w:rPr>
        <w:t>из областного бюджета на лицевой счет грантополучателя, открытый</w:t>
      </w:r>
      <w:r w:rsidR="00D361C7" w:rsidRPr="007556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5562A">
        <w:rPr>
          <w:rFonts w:eastAsia="Times New Roman" w:cs="Times New Roman"/>
          <w:sz w:val="26"/>
          <w:szCs w:val="26"/>
          <w:lang w:eastAsia="ru-RU"/>
        </w:rPr>
        <w:t>им</w:t>
      </w:r>
      <w:r w:rsidR="00290A83" w:rsidRPr="007556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5562A">
        <w:rPr>
          <w:rFonts w:eastAsia="Times New Roman" w:cs="Times New Roman"/>
          <w:sz w:val="26"/>
          <w:szCs w:val="26"/>
          <w:lang w:eastAsia="ru-RU"/>
        </w:rPr>
        <w:t>в территориальном органе Федерального казначейства для финансового обеспечения его затрат (части затрат), не возмещаемых в рамках иных направлений государственной поддержки, связанных с реализацией проекта развития хозяйства, представляемого в конкурсную комиссию, создаваемую приказом Министерства;</w:t>
      </w:r>
    </w:p>
    <w:p w14:paraId="549D8632" w14:textId="21A14FD5" w:rsidR="0094402A" w:rsidRPr="00120A49" w:rsidRDefault="0094402A" w:rsidP="0094402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17590">
        <w:rPr>
          <w:rFonts w:eastAsia="Times New Roman" w:cs="Times New Roman"/>
          <w:sz w:val="26"/>
          <w:szCs w:val="26"/>
          <w:lang w:eastAsia="ru-RU"/>
        </w:rPr>
        <w:t xml:space="preserve">заявитель </w:t>
      </w:r>
      <w:r w:rsidRPr="00317590">
        <w:rPr>
          <w:sz w:val="26"/>
          <w:szCs w:val="26"/>
        </w:rPr>
        <w:t>–</w:t>
      </w:r>
      <w:r w:rsidRPr="0031759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04698" w:rsidRPr="00317590">
        <w:rPr>
          <w:rFonts w:eastAsia="Times New Roman" w:cs="Times New Roman"/>
          <w:sz w:val="26"/>
          <w:szCs w:val="26"/>
          <w:lang w:eastAsia="ru-RU"/>
        </w:rPr>
        <w:t>сельскохозяйственный товаропроизводитель</w:t>
      </w:r>
      <w:r w:rsidR="00FD0869" w:rsidRPr="00317590">
        <w:rPr>
          <w:rFonts w:eastAsia="Times New Roman" w:cs="Times New Roman"/>
          <w:sz w:val="26"/>
          <w:szCs w:val="26"/>
          <w:lang w:eastAsia="ru-RU"/>
        </w:rPr>
        <w:t xml:space="preserve">, </w:t>
      </w:r>
      <w:bookmarkStart w:id="2" w:name="_Hlk178324452"/>
      <w:r w:rsidRPr="00317590">
        <w:rPr>
          <w:rFonts w:eastAsia="Times New Roman" w:cs="Times New Roman"/>
          <w:sz w:val="26"/>
          <w:szCs w:val="26"/>
          <w:lang w:eastAsia="ru-RU"/>
        </w:rPr>
        <w:t>основным видом деятельности котор</w:t>
      </w:r>
      <w:r w:rsidR="00804698" w:rsidRPr="00317590">
        <w:rPr>
          <w:rFonts w:eastAsia="Times New Roman" w:cs="Times New Roman"/>
          <w:sz w:val="26"/>
          <w:szCs w:val="26"/>
          <w:lang w:eastAsia="ru-RU"/>
        </w:rPr>
        <w:t>ого</w:t>
      </w:r>
      <w:r w:rsidRPr="00317590">
        <w:rPr>
          <w:rFonts w:eastAsia="Times New Roman" w:cs="Times New Roman"/>
          <w:sz w:val="26"/>
          <w:szCs w:val="26"/>
          <w:lang w:eastAsia="ru-RU"/>
        </w:rPr>
        <w:t xml:space="preserve"> явля</w:t>
      </w:r>
      <w:r w:rsidR="00804698" w:rsidRPr="00317590">
        <w:rPr>
          <w:rFonts w:eastAsia="Times New Roman" w:cs="Times New Roman"/>
          <w:sz w:val="26"/>
          <w:szCs w:val="26"/>
          <w:lang w:eastAsia="ru-RU"/>
        </w:rPr>
        <w:t>е</w:t>
      </w:r>
      <w:r w:rsidRPr="00317590">
        <w:rPr>
          <w:rFonts w:eastAsia="Times New Roman" w:cs="Times New Roman"/>
          <w:sz w:val="26"/>
          <w:szCs w:val="26"/>
          <w:lang w:eastAsia="ru-RU"/>
        </w:rPr>
        <w:t xml:space="preserve">тся производство и (или) переработка </w:t>
      </w:r>
      <w:r w:rsidRPr="00317590">
        <w:rPr>
          <w:rFonts w:eastAsia="Times New Roman" w:cs="Times New Roman"/>
          <w:spacing w:val="-6"/>
          <w:sz w:val="26"/>
          <w:szCs w:val="26"/>
          <w:lang w:eastAsia="ru-RU"/>
        </w:rPr>
        <w:t>сельскохозяйственной продукции, отвечающи</w:t>
      </w:r>
      <w:r w:rsidR="00804698" w:rsidRPr="00317590">
        <w:rPr>
          <w:rFonts w:eastAsia="Times New Roman" w:cs="Times New Roman"/>
          <w:spacing w:val="-6"/>
          <w:sz w:val="26"/>
          <w:szCs w:val="26"/>
          <w:lang w:eastAsia="ru-RU"/>
        </w:rPr>
        <w:t>й</w:t>
      </w:r>
      <w:r w:rsidRPr="00317590">
        <w:rPr>
          <w:rFonts w:eastAsia="Times New Roman" w:cs="Times New Roman"/>
          <w:spacing w:val="-6"/>
          <w:sz w:val="26"/>
          <w:szCs w:val="26"/>
          <w:lang w:eastAsia="ru-RU"/>
        </w:rPr>
        <w:t xml:space="preserve"> критериям субъекта</w:t>
      </w:r>
      <w:r w:rsidR="006364F8" w:rsidRPr="00317590">
        <w:rPr>
          <w:rFonts w:eastAsia="Times New Roman" w:cs="Times New Roman"/>
          <w:spacing w:val="-6"/>
          <w:sz w:val="26"/>
          <w:szCs w:val="26"/>
          <w:lang w:eastAsia="ru-RU"/>
        </w:rPr>
        <w:t xml:space="preserve"> </w:t>
      </w:r>
      <w:r w:rsidRPr="00317590">
        <w:rPr>
          <w:rFonts w:eastAsia="Times New Roman" w:cs="Times New Roman"/>
          <w:spacing w:val="-6"/>
          <w:sz w:val="26"/>
          <w:szCs w:val="26"/>
          <w:lang w:eastAsia="ru-RU"/>
        </w:rPr>
        <w:t>микропредприятия или малого предприятия и включенны</w:t>
      </w:r>
      <w:r w:rsidR="00804698" w:rsidRPr="00317590">
        <w:rPr>
          <w:rFonts w:eastAsia="Times New Roman" w:cs="Times New Roman"/>
          <w:spacing w:val="-6"/>
          <w:sz w:val="26"/>
          <w:szCs w:val="26"/>
          <w:lang w:eastAsia="ru-RU"/>
        </w:rPr>
        <w:t>й</w:t>
      </w:r>
      <w:r w:rsidRPr="00317590">
        <w:rPr>
          <w:rFonts w:eastAsia="Times New Roman" w:cs="Times New Roman"/>
          <w:spacing w:val="-6"/>
          <w:sz w:val="26"/>
          <w:szCs w:val="26"/>
          <w:lang w:eastAsia="ru-RU"/>
        </w:rPr>
        <w:t xml:space="preserve"> в единый реестр</w:t>
      </w:r>
      <w:r w:rsidRPr="00317590">
        <w:rPr>
          <w:rFonts w:eastAsia="Times New Roman" w:cs="Times New Roman"/>
          <w:sz w:val="26"/>
          <w:szCs w:val="26"/>
          <w:lang w:eastAsia="ru-RU"/>
        </w:rPr>
        <w:t xml:space="preserve"> субъектов малого и среднего предпринимательства в соответствии с Федеральным законом</w:t>
      </w:r>
      <w:r w:rsidR="006364F8" w:rsidRPr="0031759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17590">
        <w:rPr>
          <w:rFonts w:eastAsia="Times New Roman" w:cs="Times New Roman"/>
          <w:sz w:val="26"/>
          <w:szCs w:val="26"/>
          <w:lang w:eastAsia="ru-RU"/>
        </w:rPr>
        <w:t>от 24 июля  2007 года</w:t>
      </w:r>
      <w:r w:rsidR="006364F8" w:rsidRPr="00317590"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Pr="00317590">
        <w:rPr>
          <w:rFonts w:eastAsia="Times New Roman" w:cs="Times New Roman"/>
          <w:sz w:val="26"/>
          <w:szCs w:val="26"/>
          <w:lang w:eastAsia="ru-RU"/>
        </w:rPr>
        <w:t xml:space="preserve"> № 209-ФЗ «О развитии малого и среднего предпринимательства в Российской Федерации», </w:t>
      </w:r>
      <w:r w:rsidR="00B52A0D" w:rsidRPr="00317590">
        <w:rPr>
          <w:rFonts w:eastAsia="Times New Roman" w:cs="Times New Roman"/>
          <w:sz w:val="26"/>
          <w:szCs w:val="26"/>
          <w:lang w:eastAsia="ru-RU"/>
        </w:rPr>
        <w:t>материально-техническая база которого</w:t>
      </w:r>
      <w:r w:rsidR="00D97838" w:rsidRPr="00317590">
        <w:rPr>
          <w:rFonts w:eastAsia="Times New Roman" w:cs="Times New Roman"/>
          <w:sz w:val="26"/>
          <w:szCs w:val="26"/>
          <w:lang w:eastAsia="ru-RU"/>
        </w:rPr>
        <w:t xml:space="preserve"> (используемые при ведении сельскохозяйственного производства земельные участки и иные объекты недвижимости)</w:t>
      </w:r>
      <w:r w:rsidR="00B52A0D" w:rsidRPr="00317590">
        <w:rPr>
          <w:rFonts w:eastAsia="Times New Roman" w:cs="Times New Roman"/>
          <w:sz w:val="26"/>
          <w:szCs w:val="26"/>
          <w:lang w:eastAsia="ru-RU"/>
        </w:rPr>
        <w:t xml:space="preserve"> размещена </w:t>
      </w:r>
      <w:r w:rsidRPr="005B336D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="00AF0CEE" w:rsidRPr="005B336D">
        <w:rPr>
          <w:rFonts w:eastAsia="Times New Roman" w:cs="Times New Roman"/>
          <w:sz w:val="26"/>
          <w:szCs w:val="26"/>
          <w:lang w:eastAsia="ru-RU"/>
        </w:rPr>
        <w:t xml:space="preserve">приграничных </w:t>
      </w:r>
      <w:r w:rsidRPr="005B336D">
        <w:rPr>
          <w:rFonts w:eastAsia="Times New Roman" w:cs="Times New Roman"/>
          <w:sz w:val="26"/>
          <w:szCs w:val="26"/>
          <w:lang w:eastAsia="ru-RU"/>
        </w:rPr>
        <w:t>территори</w:t>
      </w:r>
      <w:r w:rsidR="00AF0CEE">
        <w:rPr>
          <w:rFonts w:eastAsia="Times New Roman" w:cs="Times New Roman"/>
          <w:sz w:val="26"/>
          <w:szCs w:val="26"/>
          <w:lang w:eastAsia="ru-RU"/>
        </w:rPr>
        <w:t xml:space="preserve">ях </w:t>
      </w:r>
      <w:r w:rsidR="002340D3">
        <w:rPr>
          <w:rFonts w:eastAsia="Times New Roman" w:cs="Times New Roman"/>
          <w:sz w:val="26"/>
          <w:szCs w:val="26"/>
          <w:lang w:eastAsia="ru-RU"/>
        </w:rPr>
        <w:t>Белгородской</w:t>
      </w:r>
      <w:r w:rsidR="002340D3" w:rsidRPr="00317590">
        <w:rPr>
          <w:rFonts w:eastAsia="Times New Roman" w:cs="Times New Roman"/>
          <w:sz w:val="26"/>
          <w:szCs w:val="26"/>
          <w:lang w:eastAsia="ru-RU"/>
        </w:rPr>
        <w:t xml:space="preserve"> области</w:t>
      </w:r>
      <w:r w:rsidR="00317590" w:rsidRPr="005B336D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E44384" w:rsidRPr="005B336D">
        <w:rPr>
          <w:rFonts w:eastAsia="Times New Roman" w:cs="Times New Roman"/>
          <w:sz w:val="26"/>
          <w:szCs w:val="26"/>
          <w:lang w:eastAsia="ru-RU"/>
        </w:rPr>
        <w:t xml:space="preserve">утвержденных </w:t>
      </w:r>
      <w:r w:rsidR="00317590" w:rsidRPr="005B336D">
        <w:rPr>
          <w:rFonts w:eastAsia="Times New Roman" w:cs="Times New Roman"/>
          <w:sz w:val="26"/>
          <w:szCs w:val="26"/>
          <w:lang w:eastAsia="ru-RU"/>
        </w:rPr>
        <w:t>Указ</w:t>
      </w:r>
      <w:r w:rsidR="00E44384" w:rsidRPr="005B336D">
        <w:rPr>
          <w:rFonts w:eastAsia="Times New Roman" w:cs="Times New Roman"/>
          <w:sz w:val="26"/>
          <w:szCs w:val="26"/>
          <w:lang w:eastAsia="ru-RU"/>
        </w:rPr>
        <w:t>ом</w:t>
      </w:r>
      <w:r w:rsidR="00317590" w:rsidRPr="005B336D">
        <w:rPr>
          <w:rFonts w:eastAsia="Times New Roman" w:cs="Times New Roman"/>
          <w:sz w:val="26"/>
          <w:szCs w:val="26"/>
          <w:lang w:eastAsia="ru-RU"/>
        </w:rPr>
        <w:t xml:space="preserve"> Президента РФ от 09.01.2011 № 26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</w:t>
      </w:r>
      <w:r w:rsidR="00317590" w:rsidRPr="005B336D">
        <w:rPr>
          <w:rFonts w:eastAsia="Times New Roman" w:cs="Times New Roman"/>
          <w:sz w:val="26"/>
          <w:szCs w:val="26"/>
          <w:lang w:eastAsia="ru-RU"/>
        </w:rPr>
        <w:lastRenderedPageBreak/>
        <w:t>земельными участками»</w:t>
      </w:r>
      <w:r w:rsidR="003E113B" w:rsidRPr="00F15F7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B336D">
        <w:rPr>
          <w:rFonts w:eastAsia="Times New Roman" w:cs="Times New Roman"/>
          <w:sz w:val="26"/>
          <w:szCs w:val="26"/>
          <w:lang w:eastAsia="ru-RU"/>
        </w:rPr>
        <w:t>(</w:t>
      </w:r>
      <w:r w:rsidR="00E44384" w:rsidRPr="005B336D">
        <w:rPr>
          <w:rFonts w:eastAsia="Times New Roman" w:cs="Times New Roman"/>
          <w:sz w:val="26"/>
          <w:szCs w:val="26"/>
          <w:lang w:eastAsia="ru-RU"/>
        </w:rPr>
        <w:t xml:space="preserve">за исключением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E44384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Pr="005B336D">
        <w:rPr>
          <w:rFonts w:eastAsia="Times New Roman" w:cs="Times New Roman"/>
          <w:sz w:val="26"/>
          <w:szCs w:val="26"/>
          <w:lang w:eastAsia="ru-RU"/>
        </w:rPr>
        <w:t>)</w:t>
      </w:r>
      <w:bookmarkEnd w:id="2"/>
      <w:r w:rsidRPr="005B336D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D97838" w:rsidRPr="005B336D">
        <w:rPr>
          <w:rFonts w:eastAsia="Times New Roman" w:cs="Times New Roman"/>
          <w:sz w:val="26"/>
          <w:szCs w:val="26"/>
          <w:lang w:eastAsia="ru-RU"/>
        </w:rPr>
        <w:t>обязующийся</w:t>
      </w:r>
      <w:r w:rsidRPr="00352712">
        <w:rPr>
          <w:rFonts w:eastAsia="Times New Roman" w:cs="Times New Roman"/>
          <w:sz w:val="26"/>
          <w:szCs w:val="26"/>
          <w:lang w:eastAsia="ru-RU"/>
        </w:rPr>
        <w:t xml:space="preserve"> осуществлять деятельность в течение не менее 3 (трех) лет на территории Белгородской области со дня получения средств, и которы</w:t>
      </w:r>
      <w:r w:rsidR="00804698" w:rsidRPr="00352712">
        <w:rPr>
          <w:rFonts w:eastAsia="Times New Roman" w:cs="Times New Roman"/>
          <w:sz w:val="26"/>
          <w:szCs w:val="26"/>
          <w:lang w:eastAsia="ru-RU"/>
        </w:rPr>
        <w:t>й</w:t>
      </w:r>
      <w:r w:rsidRPr="00352712">
        <w:rPr>
          <w:rFonts w:eastAsia="Times New Roman" w:cs="Times New Roman"/>
          <w:sz w:val="26"/>
          <w:szCs w:val="26"/>
          <w:lang w:eastAsia="ru-RU"/>
        </w:rPr>
        <w:t xml:space="preserve"> не явля</w:t>
      </w:r>
      <w:r w:rsidR="00804698" w:rsidRPr="00352712">
        <w:rPr>
          <w:rFonts w:eastAsia="Times New Roman" w:cs="Times New Roman"/>
          <w:sz w:val="26"/>
          <w:szCs w:val="26"/>
          <w:lang w:eastAsia="ru-RU"/>
        </w:rPr>
        <w:t>е</w:t>
      </w:r>
      <w:r w:rsidRPr="00352712">
        <w:rPr>
          <w:rFonts w:eastAsia="Times New Roman" w:cs="Times New Roman"/>
          <w:sz w:val="26"/>
          <w:szCs w:val="26"/>
          <w:lang w:eastAsia="ru-RU"/>
        </w:rPr>
        <w:t>тся или ранее не являл</w:t>
      </w:r>
      <w:r w:rsidR="00804698" w:rsidRPr="00352712">
        <w:rPr>
          <w:rFonts w:eastAsia="Times New Roman" w:cs="Times New Roman"/>
          <w:sz w:val="26"/>
          <w:szCs w:val="26"/>
          <w:lang w:eastAsia="ru-RU"/>
        </w:rPr>
        <w:t>ся</w:t>
      </w:r>
      <w:r w:rsidRPr="00352712">
        <w:rPr>
          <w:rFonts w:eastAsia="Times New Roman" w:cs="Times New Roman"/>
          <w:sz w:val="26"/>
          <w:szCs w:val="26"/>
          <w:lang w:eastAsia="ru-RU"/>
        </w:rPr>
        <w:t xml:space="preserve"> получателями средств финансовой поддержки на компенсацию ущерба пострадавшим предприятиям агропромышленного комплекса Белгородской области (за исключением компенсации ущерба на возмещение прямых затрат в отрасли растениеводства) в</w:t>
      </w:r>
      <w:r w:rsidR="0054724B">
        <w:rPr>
          <w:rFonts w:eastAsia="Times New Roman" w:cs="Times New Roman"/>
          <w:sz w:val="26"/>
          <w:szCs w:val="26"/>
          <w:lang w:eastAsia="ru-RU"/>
        </w:rPr>
        <w:t> </w:t>
      </w:r>
      <w:r w:rsidRPr="00352712">
        <w:rPr>
          <w:rFonts w:eastAsia="Times New Roman" w:cs="Times New Roman"/>
          <w:sz w:val="26"/>
          <w:szCs w:val="26"/>
          <w:lang w:eastAsia="ru-RU"/>
        </w:rPr>
        <w:t>рамках реализации постановлени</w:t>
      </w:r>
      <w:r w:rsidR="006D463E" w:rsidRPr="00352712">
        <w:rPr>
          <w:rFonts w:eastAsia="Times New Roman" w:cs="Times New Roman"/>
          <w:sz w:val="26"/>
          <w:szCs w:val="26"/>
          <w:lang w:eastAsia="ru-RU"/>
        </w:rPr>
        <w:t>й</w:t>
      </w:r>
      <w:r w:rsidRPr="00352712">
        <w:rPr>
          <w:rFonts w:eastAsia="Times New Roman" w:cs="Times New Roman"/>
          <w:sz w:val="26"/>
          <w:szCs w:val="26"/>
          <w:lang w:eastAsia="ru-RU"/>
        </w:rPr>
        <w:t xml:space="preserve"> Правительства Белгородской области</w:t>
      </w:r>
      <w:r w:rsidR="00977CA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52712">
        <w:rPr>
          <w:rFonts w:eastAsia="Times New Roman" w:cs="Times New Roman"/>
          <w:sz w:val="26"/>
          <w:szCs w:val="26"/>
          <w:lang w:eastAsia="ru-RU"/>
        </w:rPr>
        <w:t xml:space="preserve">от 26 февраля 2024 года № 72-пп «Об утверждении порядка предоставления субсидий на компенсацию ущерба пострадавшим предприятиям </w:t>
      </w:r>
      <w:r w:rsidRPr="00120A49">
        <w:rPr>
          <w:rFonts w:eastAsia="Times New Roman" w:cs="Times New Roman"/>
          <w:sz w:val="26"/>
          <w:szCs w:val="26"/>
          <w:lang w:eastAsia="ru-RU"/>
        </w:rPr>
        <w:t>агропромышленного комплекса Белгородской области»</w:t>
      </w:r>
      <w:r w:rsidR="006D463E" w:rsidRPr="00120A49">
        <w:rPr>
          <w:rFonts w:eastAsia="Times New Roman" w:cs="Times New Roman"/>
          <w:sz w:val="26"/>
          <w:szCs w:val="26"/>
          <w:lang w:eastAsia="ru-RU"/>
        </w:rPr>
        <w:t xml:space="preserve"> и от 26 февраля 2024 года № 73-пп «Об утверждении Порядка предоставления субсидий на компенсацию ущерба пострадавшим субъектам малого и среднего предпринимательства Белгородской области»</w:t>
      </w:r>
      <w:r w:rsidR="00660DA1" w:rsidRPr="00120A49">
        <w:rPr>
          <w:rFonts w:eastAsia="Times New Roman" w:cs="Times New Roman"/>
          <w:sz w:val="26"/>
          <w:szCs w:val="26"/>
          <w:lang w:eastAsia="ru-RU"/>
        </w:rPr>
        <w:t xml:space="preserve"> (далее – Заявитель)</w:t>
      </w:r>
      <w:r w:rsidRPr="00120A49">
        <w:rPr>
          <w:rFonts w:eastAsia="Times New Roman" w:cs="Times New Roman"/>
          <w:sz w:val="26"/>
          <w:szCs w:val="26"/>
          <w:lang w:eastAsia="ru-RU"/>
        </w:rPr>
        <w:t>;</w:t>
      </w:r>
    </w:p>
    <w:p w14:paraId="5BC88937" w14:textId="3EFB8BCF" w:rsidR="007905DF" w:rsidRDefault="00804698" w:rsidP="00FD086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20A49">
        <w:rPr>
          <w:rFonts w:eastAsia="Times New Roman" w:cs="Times New Roman"/>
          <w:sz w:val="26"/>
          <w:szCs w:val="26"/>
          <w:lang w:eastAsia="ru-RU"/>
        </w:rPr>
        <w:t xml:space="preserve">сельскохозяйственные товаропроизводители </w:t>
      </w:r>
      <w:r w:rsidRPr="00120A49">
        <w:rPr>
          <w:sz w:val="26"/>
          <w:szCs w:val="26"/>
        </w:rPr>
        <w:t>–</w:t>
      </w:r>
      <w:r w:rsidRPr="00120A4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E113B" w:rsidRPr="00120A49">
        <w:rPr>
          <w:sz w:val="26"/>
          <w:szCs w:val="26"/>
        </w:rPr>
        <w:t xml:space="preserve">сельскохозяйственные потребительские кооперативы (за исключением сельскохозяйственного кредитного потребительского кооператива), хозяйственные </w:t>
      </w:r>
      <w:r w:rsidR="003E113B" w:rsidRPr="00E6595D">
        <w:rPr>
          <w:sz w:val="26"/>
          <w:szCs w:val="26"/>
        </w:rPr>
        <w:t>общества, хозяйственные товарищества, хозяйственные партнерства</w:t>
      </w:r>
      <w:r w:rsidR="00E6595D" w:rsidRPr="00E6595D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E6595D">
        <w:rPr>
          <w:sz w:val="26"/>
          <w:szCs w:val="26"/>
        </w:rPr>
        <w:t>крестьянские (фермерские) хозяйств</w:t>
      </w:r>
      <w:r w:rsidR="007905DF" w:rsidRPr="00E6595D">
        <w:rPr>
          <w:sz w:val="26"/>
          <w:szCs w:val="26"/>
        </w:rPr>
        <w:t xml:space="preserve">а </w:t>
      </w:r>
      <w:r w:rsidR="00AF0CEE">
        <w:rPr>
          <w:sz w:val="26"/>
          <w:szCs w:val="26"/>
        </w:rPr>
        <w:t xml:space="preserve">                      </w:t>
      </w:r>
      <w:r w:rsidR="007905DF" w:rsidRPr="00E6595D">
        <w:rPr>
          <w:sz w:val="26"/>
          <w:szCs w:val="26"/>
        </w:rPr>
        <w:t xml:space="preserve">и </w:t>
      </w:r>
      <w:r w:rsidRPr="00E6595D">
        <w:rPr>
          <w:sz w:val="26"/>
          <w:szCs w:val="26"/>
        </w:rPr>
        <w:t xml:space="preserve"> индивидуальные предприниматели</w:t>
      </w:r>
      <w:r w:rsidR="007905DF" w:rsidRPr="00E6595D">
        <w:rPr>
          <w:sz w:val="26"/>
          <w:szCs w:val="26"/>
        </w:rPr>
        <w:t>, являющееся субъект</w:t>
      </w:r>
      <w:r w:rsidR="00660DA1">
        <w:rPr>
          <w:sz w:val="26"/>
          <w:szCs w:val="26"/>
        </w:rPr>
        <w:t>ами</w:t>
      </w:r>
      <w:r w:rsidR="007905DF" w:rsidRPr="00E6595D">
        <w:rPr>
          <w:sz w:val="26"/>
          <w:szCs w:val="26"/>
        </w:rPr>
        <w:t xml:space="preserve"> малого и среднего предпринимательства в соответствии с Федеральным законом от 24 июля 2007 года </w:t>
      </w:r>
      <w:r w:rsidR="00AF0CEE">
        <w:rPr>
          <w:sz w:val="26"/>
          <w:szCs w:val="26"/>
        </w:rPr>
        <w:t xml:space="preserve">                 </w:t>
      </w:r>
      <w:r w:rsidR="006E01EE" w:rsidRPr="00E6595D">
        <w:rPr>
          <w:sz w:val="26"/>
          <w:szCs w:val="26"/>
        </w:rPr>
        <w:t xml:space="preserve">№ </w:t>
      </w:r>
      <w:r w:rsidR="007905DF" w:rsidRPr="00E6595D">
        <w:rPr>
          <w:sz w:val="26"/>
          <w:szCs w:val="26"/>
        </w:rPr>
        <w:t xml:space="preserve">209-ФЗ </w:t>
      </w:r>
      <w:r w:rsidR="006E01EE" w:rsidRPr="00E6595D">
        <w:rPr>
          <w:sz w:val="26"/>
          <w:szCs w:val="26"/>
        </w:rPr>
        <w:t>«</w:t>
      </w:r>
      <w:r w:rsidR="007905DF" w:rsidRPr="00E6595D">
        <w:rPr>
          <w:sz w:val="26"/>
          <w:szCs w:val="26"/>
        </w:rPr>
        <w:t>О развитии малого и среднего предпринимательства в Российской Федерации</w:t>
      </w:r>
      <w:r w:rsidR="006E01EE" w:rsidRPr="00E6595D">
        <w:rPr>
          <w:sz w:val="26"/>
          <w:szCs w:val="26"/>
        </w:rPr>
        <w:t>»,</w:t>
      </w:r>
      <w:r w:rsidR="007905DF" w:rsidRPr="00E6595D">
        <w:rPr>
          <w:sz w:val="26"/>
          <w:szCs w:val="26"/>
        </w:rPr>
        <w:t xml:space="preserve"> </w:t>
      </w:r>
      <w:r w:rsidR="006E01EE" w:rsidRPr="00E6595D">
        <w:rPr>
          <w:rFonts w:eastAsia="Times New Roman" w:cs="Times New Roman"/>
          <w:sz w:val="26"/>
          <w:szCs w:val="26"/>
          <w:lang w:eastAsia="ru-RU"/>
        </w:rPr>
        <w:t>осуществляющие производство, заготовку, хранение, переработку, сортировку, убой, первичную переработку, охлаждение, подготовку</w:t>
      </w:r>
      <w:r w:rsidR="00660DA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F0CEE">
        <w:rPr>
          <w:rFonts w:eastAsia="Times New Roman" w:cs="Times New Roman"/>
          <w:sz w:val="26"/>
          <w:szCs w:val="26"/>
          <w:lang w:eastAsia="ru-RU"/>
        </w:rPr>
        <w:t>к</w:t>
      </w:r>
      <w:r w:rsidR="006E01EE" w:rsidRPr="00E6595D">
        <w:rPr>
          <w:rFonts w:eastAsia="Times New Roman" w:cs="Times New Roman"/>
          <w:sz w:val="26"/>
          <w:szCs w:val="26"/>
          <w:lang w:eastAsia="ru-RU"/>
        </w:rPr>
        <w:t xml:space="preserve"> реализации, транспортировку и реализаци</w:t>
      </w:r>
      <w:r w:rsidR="00660DA1">
        <w:rPr>
          <w:rFonts w:eastAsia="Times New Roman" w:cs="Times New Roman"/>
          <w:sz w:val="26"/>
          <w:szCs w:val="26"/>
          <w:lang w:eastAsia="ru-RU"/>
        </w:rPr>
        <w:t>ю</w:t>
      </w:r>
      <w:r w:rsidR="006E01EE" w:rsidRPr="00E6595D">
        <w:rPr>
          <w:rFonts w:eastAsia="Times New Roman" w:cs="Times New Roman"/>
          <w:sz w:val="26"/>
          <w:szCs w:val="26"/>
          <w:lang w:eastAsia="ru-RU"/>
        </w:rPr>
        <w:t xml:space="preserve"> сельскохозяйственной продукции, пищевых лесных ресурсов, а также продуктов переработки указанной продукции;</w:t>
      </w:r>
    </w:p>
    <w:p w14:paraId="7DD69849" w14:textId="23EB160F" w:rsidR="00450933" w:rsidRPr="007F72D0" w:rsidRDefault="00450933" w:rsidP="004509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C3242">
        <w:rPr>
          <w:rFonts w:eastAsia="Times New Roman" w:cs="Times New Roman"/>
          <w:sz w:val="26"/>
          <w:szCs w:val="26"/>
          <w:lang w:eastAsia="ru-RU"/>
        </w:rPr>
        <w:t xml:space="preserve">плановые показатели деятельности </w:t>
      </w:r>
      <w:r w:rsidRPr="00AC3242">
        <w:rPr>
          <w:sz w:val="26"/>
          <w:szCs w:val="26"/>
        </w:rPr>
        <w:t>–</w:t>
      </w:r>
      <w:r w:rsidRPr="00AC3242">
        <w:rPr>
          <w:rFonts w:eastAsia="Times New Roman" w:cs="Times New Roman"/>
          <w:sz w:val="26"/>
          <w:szCs w:val="26"/>
          <w:lang w:eastAsia="ru-RU"/>
        </w:rPr>
        <w:t xml:space="preserve"> объем производства сельскохозяйственной продукции, выраженный в натуральных показателях, предусмотренный проектом </w:t>
      </w:r>
      <w:r w:rsidRPr="007F72D0">
        <w:rPr>
          <w:rFonts w:eastAsia="Times New Roman" w:cs="Times New Roman"/>
          <w:sz w:val="26"/>
          <w:szCs w:val="26"/>
          <w:lang w:eastAsia="ru-RU"/>
        </w:rPr>
        <w:t>развития хозяйства</w:t>
      </w:r>
      <w:r>
        <w:rPr>
          <w:rFonts w:eastAsia="Times New Roman" w:cs="Times New Roman"/>
          <w:sz w:val="26"/>
          <w:szCs w:val="26"/>
          <w:lang w:eastAsia="ru-RU"/>
        </w:rPr>
        <w:t>;</w:t>
      </w:r>
      <w:r w:rsidRPr="007F72D0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7C3B9F9A" w14:textId="2F110EB0" w:rsidR="00450933" w:rsidRPr="00AC3242" w:rsidRDefault="00450933" w:rsidP="004509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C3242">
        <w:rPr>
          <w:rFonts w:eastAsia="Times New Roman" w:cs="Times New Roman"/>
          <w:sz w:val="26"/>
          <w:szCs w:val="26"/>
          <w:lang w:eastAsia="ru-RU"/>
        </w:rPr>
        <w:t xml:space="preserve">проект развития хозяйства </w:t>
      </w:r>
      <w:r w:rsidRPr="00AC3242">
        <w:rPr>
          <w:sz w:val="26"/>
          <w:szCs w:val="26"/>
        </w:rPr>
        <w:t>–</w:t>
      </w:r>
      <w:r w:rsidRPr="00AC3242">
        <w:rPr>
          <w:rFonts w:eastAsia="Times New Roman" w:cs="Times New Roman"/>
          <w:sz w:val="26"/>
          <w:szCs w:val="26"/>
          <w:lang w:eastAsia="ru-RU"/>
        </w:rPr>
        <w:t xml:space="preserve"> документ (презентация проекта), составленный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</w:t>
      </w:r>
      <w:r w:rsidRPr="00AC3242">
        <w:rPr>
          <w:rFonts w:eastAsia="Times New Roman" w:cs="Times New Roman"/>
          <w:sz w:val="26"/>
          <w:szCs w:val="26"/>
          <w:lang w:eastAsia="ru-RU"/>
        </w:rPr>
        <w:t>в порядке и по форме, определяемым приказом Министерства, в который включаются направления расходования Гранта, плановые показатели деятельности, а также обязательство по осуществлению деятельности на  территории Белгородской области</w:t>
      </w:r>
      <w:r>
        <w:rPr>
          <w:rFonts w:eastAsia="Times New Roman" w:cs="Times New Roman"/>
          <w:sz w:val="26"/>
          <w:szCs w:val="26"/>
          <w:lang w:eastAsia="ru-RU"/>
        </w:rPr>
        <w:t xml:space="preserve"> (за исключением </w:t>
      </w:r>
      <w:r w:rsidR="00977CA8" w:rsidRPr="00977CA8">
        <w:rPr>
          <w:rFonts w:eastAsia="Times New Roman" w:cs="Times New Roman"/>
          <w:sz w:val="26"/>
          <w:szCs w:val="26"/>
          <w:lang w:eastAsia="ru-RU"/>
        </w:rPr>
        <w:t>городского округа «Город Белгород»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 w:rsidRPr="00AC3242">
        <w:rPr>
          <w:rFonts w:eastAsia="Times New Roman" w:cs="Times New Roman"/>
          <w:sz w:val="26"/>
          <w:szCs w:val="26"/>
          <w:lang w:eastAsia="ru-RU"/>
        </w:rPr>
        <w:t xml:space="preserve"> в течение не менее 3 (трех) лет с даты получения Гранта, предусмотренные соглашением о предоставлении средств, заключаемым между Грантополучателем и Министерством по форме, установленной Министерством финансов Российской Федерации, с использованием государственной интегрированной информационной системы управления общественными финансами «Электронный бюджет» (далее </w:t>
      </w:r>
      <w:r w:rsidRPr="00AC3242">
        <w:rPr>
          <w:sz w:val="26"/>
          <w:szCs w:val="26"/>
        </w:rPr>
        <w:t>–</w:t>
      </w:r>
      <w:r w:rsidRPr="00AC3242">
        <w:rPr>
          <w:rFonts w:eastAsia="Times New Roman" w:cs="Times New Roman"/>
          <w:sz w:val="26"/>
          <w:szCs w:val="26"/>
          <w:lang w:eastAsia="ru-RU"/>
        </w:rPr>
        <w:t xml:space="preserve"> Соглашение);</w:t>
      </w:r>
    </w:p>
    <w:p w14:paraId="58EA5413" w14:textId="703F7972" w:rsidR="00450933" w:rsidRPr="007F72D0" w:rsidRDefault="00450933" w:rsidP="004509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72D0">
        <w:rPr>
          <w:rFonts w:eastAsia="Times New Roman" w:cs="Times New Roman"/>
          <w:sz w:val="26"/>
          <w:szCs w:val="26"/>
          <w:lang w:eastAsia="ru-RU"/>
        </w:rPr>
        <w:t xml:space="preserve">конкурс </w:t>
      </w:r>
      <w:r w:rsidRPr="007F72D0">
        <w:rPr>
          <w:sz w:val="26"/>
          <w:szCs w:val="26"/>
        </w:rPr>
        <w:t>–</w:t>
      </w:r>
      <w:r w:rsidRPr="007F72D0">
        <w:rPr>
          <w:rFonts w:eastAsia="Times New Roman" w:cs="Times New Roman"/>
          <w:sz w:val="26"/>
          <w:szCs w:val="26"/>
          <w:lang w:eastAsia="ru-RU"/>
        </w:rPr>
        <w:t xml:space="preserve"> процедура отбора сельскохозяйственных товаропроизводителе</w:t>
      </w:r>
      <w:r w:rsidRPr="007F72D0">
        <w:rPr>
          <w:rFonts w:eastAsia="Times New Roman" w:cs="Times New Roman"/>
          <w:sz w:val="26"/>
          <w:szCs w:val="26"/>
          <w:lang w:eastAsia="ru-RU"/>
        </w:rPr>
        <w:tab/>
        <w:t>й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eastAsia="Times New Roman" w:cs="Times New Roman"/>
          <w:sz w:val="26"/>
          <w:szCs w:val="26"/>
          <w:lang w:eastAsia="ru-RU"/>
        </w:rPr>
        <w:t>д</w:t>
      </w:r>
      <w:r w:rsidRPr="007F72D0">
        <w:rPr>
          <w:rFonts w:eastAsia="Times New Roman" w:cs="Times New Roman"/>
          <w:sz w:val="26"/>
          <w:szCs w:val="26"/>
          <w:lang w:eastAsia="ru-RU"/>
        </w:rPr>
        <w:t xml:space="preserve">ля предоставления Грантов, проводимая в форме очного собеседования и (или) видео-конференц-связи, с учетом приоритетности рассмотрения проектов развития хозяйства, проводимая посредством конкурса (далее </w:t>
      </w:r>
      <w:r w:rsidRPr="007F72D0">
        <w:rPr>
          <w:sz w:val="26"/>
          <w:szCs w:val="26"/>
        </w:rPr>
        <w:t>–</w:t>
      </w:r>
      <w:r w:rsidRPr="007F72D0">
        <w:rPr>
          <w:rFonts w:eastAsia="Times New Roman" w:cs="Times New Roman"/>
          <w:sz w:val="26"/>
          <w:szCs w:val="26"/>
          <w:lang w:eastAsia="ru-RU"/>
        </w:rPr>
        <w:t xml:space="preserve"> Конкурс);</w:t>
      </w:r>
    </w:p>
    <w:p w14:paraId="49D0673F" w14:textId="029760BF" w:rsidR="00450933" w:rsidRDefault="00450933" w:rsidP="004509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F72D0">
        <w:rPr>
          <w:rFonts w:eastAsia="Times New Roman" w:cs="Times New Roman"/>
          <w:sz w:val="26"/>
          <w:szCs w:val="26"/>
          <w:lang w:eastAsia="ru-RU"/>
        </w:rPr>
        <w:t xml:space="preserve">конкурсная комиссия </w:t>
      </w:r>
      <w:r w:rsidRPr="007F72D0">
        <w:rPr>
          <w:sz w:val="26"/>
          <w:szCs w:val="26"/>
        </w:rPr>
        <w:t>–</w:t>
      </w:r>
      <w:r w:rsidRPr="007F72D0">
        <w:rPr>
          <w:rFonts w:eastAsia="Times New Roman" w:cs="Times New Roman"/>
          <w:sz w:val="26"/>
          <w:szCs w:val="26"/>
          <w:lang w:eastAsia="ru-RU"/>
        </w:rPr>
        <w:t xml:space="preserve"> комиссия по отбору </w:t>
      </w:r>
      <w:r w:rsidRPr="00B440D7">
        <w:rPr>
          <w:rFonts w:eastAsia="Times New Roman" w:cs="Times New Roman"/>
          <w:sz w:val="26"/>
          <w:szCs w:val="26"/>
          <w:lang w:eastAsia="ru-RU"/>
        </w:rPr>
        <w:t>сельскохозяйственных товаропроизводителе</w:t>
      </w:r>
      <w:r w:rsidRPr="00B440D7">
        <w:rPr>
          <w:rFonts w:eastAsia="Times New Roman" w:cs="Times New Roman"/>
          <w:sz w:val="26"/>
          <w:szCs w:val="26"/>
          <w:lang w:eastAsia="ru-RU"/>
        </w:rPr>
        <w:tab/>
        <w:t xml:space="preserve">й для предоставления Грантов (далее </w:t>
      </w:r>
      <w:r w:rsidRPr="00B440D7">
        <w:rPr>
          <w:sz w:val="26"/>
          <w:szCs w:val="26"/>
        </w:rPr>
        <w:t>–</w:t>
      </w:r>
      <w:r w:rsidRPr="00B440D7">
        <w:rPr>
          <w:rFonts w:eastAsia="Times New Roman" w:cs="Times New Roman"/>
          <w:sz w:val="26"/>
          <w:szCs w:val="26"/>
          <w:lang w:eastAsia="ru-RU"/>
        </w:rPr>
        <w:t xml:space="preserve"> Конкурсная комиссия), создаваемая приказом Министерства, не менее 50 процентов членов которой составляют члены, не являющиеся государственными или муниципальными служащими, осуществляющая отбор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Pr="00B440D7">
        <w:rPr>
          <w:rFonts w:eastAsia="Times New Roman" w:cs="Times New Roman"/>
          <w:sz w:val="26"/>
          <w:szCs w:val="26"/>
          <w:lang w:eastAsia="ru-RU"/>
        </w:rPr>
        <w:t>аявителей для предоставления им Гранта, в том числе в форме очного собеседования и (или) видео-конференц-связи</w:t>
      </w:r>
      <w:r>
        <w:rPr>
          <w:rFonts w:eastAsia="Times New Roman" w:cs="Times New Roman"/>
          <w:sz w:val="26"/>
          <w:szCs w:val="26"/>
          <w:lang w:eastAsia="ru-RU"/>
        </w:rPr>
        <w:t>;</w:t>
      </w:r>
      <w:r w:rsidRPr="00B440D7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04ACEA42" w14:textId="77777777" w:rsidR="00FE333E" w:rsidRPr="00B440D7" w:rsidRDefault="00FE333E" w:rsidP="00FE333E">
      <w:pPr>
        <w:widowControl w:val="0"/>
        <w:spacing w:after="0" w:line="235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40D7">
        <w:rPr>
          <w:rFonts w:eastAsia="Times New Roman" w:cs="Times New Roman"/>
          <w:sz w:val="26"/>
          <w:szCs w:val="26"/>
          <w:lang w:eastAsia="ru-RU"/>
        </w:rPr>
        <w:t>Положение о Конкурсной комиссии, включающее порядок формирования Конкурсной комиссии и её состав, утверждается правовым актом Министерства.</w:t>
      </w:r>
    </w:p>
    <w:p w14:paraId="63F23080" w14:textId="10F20E24" w:rsidR="00FD0869" w:rsidRPr="00AC3242" w:rsidRDefault="00637219" w:rsidP="00FD086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C3242">
        <w:rPr>
          <w:rFonts w:eastAsia="Times New Roman" w:cs="Times New Roman"/>
          <w:sz w:val="26"/>
          <w:szCs w:val="26"/>
          <w:lang w:eastAsia="ru-RU"/>
        </w:rPr>
        <w:lastRenderedPageBreak/>
        <w:t xml:space="preserve">грантополучатель </w:t>
      </w:r>
      <w:r w:rsidRPr="00AC3242">
        <w:rPr>
          <w:sz w:val="26"/>
          <w:szCs w:val="26"/>
        </w:rPr>
        <w:t>–</w:t>
      </w:r>
      <w:r w:rsidRPr="00AC324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60DA1">
        <w:rPr>
          <w:rFonts w:eastAsia="Times New Roman" w:cs="Times New Roman"/>
          <w:sz w:val="26"/>
          <w:szCs w:val="26"/>
          <w:lang w:eastAsia="ru-RU"/>
        </w:rPr>
        <w:t>З</w:t>
      </w:r>
      <w:r w:rsidRPr="00AC3242">
        <w:rPr>
          <w:rFonts w:eastAsia="Times New Roman" w:cs="Times New Roman"/>
          <w:sz w:val="26"/>
          <w:szCs w:val="26"/>
          <w:lang w:eastAsia="ru-RU"/>
        </w:rPr>
        <w:t xml:space="preserve">аявитель, отобранный конкурсной комиссией                                     для предоставления </w:t>
      </w:r>
      <w:r w:rsidR="0070696B" w:rsidRPr="00AC3242">
        <w:rPr>
          <w:rFonts w:eastAsia="Times New Roman" w:cs="Times New Roman"/>
          <w:sz w:val="26"/>
          <w:szCs w:val="26"/>
          <w:lang w:eastAsia="ru-RU"/>
        </w:rPr>
        <w:t>Гранта</w:t>
      </w:r>
      <w:r w:rsidRPr="00AC3242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5020FA" w:rsidRPr="00AC3242">
        <w:rPr>
          <w:sz w:val="26"/>
          <w:szCs w:val="26"/>
        </w:rPr>
        <w:t>и признанный победителем</w:t>
      </w:r>
      <w:r w:rsidR="0036466E" w:rsidRPr="00AC3242">
        <w:rPr>
          <w:rFonts w:eastAsia="Times New Roman" w:cs="Times New Roman"/>
          <w:sz w:val="26"/>
          <w:szCs w:val="26"/>
          <w:lang w:eastAsia="ru-RU"/>
        </w:rPr>
        <w:t xml:space="preserve"> К</w:t>
      </w:r>
      <w:r w:rsidR="005020FA" w:rsidRPr="00AC3242">
        <w:rPr>
          <w:rFonts w:eastAsia="Times New Roman" w:cs="Times New Roman"/>
          <w:sz w:val="26"/>
          <w:szCs w:val="26"/>
          <w:lang w:eastAsia="ru-RU"/>
        </w:rPr>
        <w:t>онкурса (далее – Грантополучатель)</w:t>
      </w:r>
      <w:r w:rsidR="0088561D">
        <w:rPr>
          <w:rFonts w:eastAsia="Times New Roman" w:cs="Times New Roman"/>
          <w:sz w:val="26"/>
          <w:szCs w:val="26"/>
          <w:lang w:eastAsia="ru-RU"/>
        </w:rPr>
        <w:t>;</w:t>
      </w:r>
    </w:p>
    <w:p w14:paraId="43A37F79" w14:textId="21FC488C" w:rsidR="0088561D" w:rsidRPr="0085207A" w:rsidRDefault="0088561D">
      <w:pPr>
        <w:widowControl w:val="0"/>
        <w:spacing w:after="0" w:line="235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85207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материально-техническая база – основные средства производства, используемые и (или) ранее используемые заявителем при ведении сельскохозяйственного производства, в том числе: здания, сооружения, земельные участки, оборудование, сельскохозяйственная техника, специализированный транспорт, многолетние насаждения;</w:t>
      </w:r>
    </w:p>
    <w:p w14:paraId="1E85B8A8" w14:textId="30100A39" w:rsidR="0088561D" w:rsidRPr="0076649D" w:rsidRDefault="0088561D">
      <w:pPr>
        <w:widowControl w:val="0"/>
        <w:spacing w:after="0" w:line="235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перепрофилирование сельскохозяйственно</w:t>
      </w:r>
      <w:r w:rsidR="007476EB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й</w:t>
      </w: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476EB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деятельности</w:t>
      </w: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– открытие заявителем нового основного или дополнительного вида экономической деятельности</w:t>
      </w:r>
      <w:r w:rsidR="0076649D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(коды ОКВЭД по Общероссийскому классификатору видов экономической деятельности ОК 029-2014 (КДЕС Ред. 2)</w:t>
      </w: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либо </w:t>
      </w:r>
      <w:r w:rsidR="00CB67C2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намерение</w:t>
      </w: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заявител</w:t>
      </w:r>
      <w:r w:rsidR="00CB67C2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 начать фактическую</w:t>
      </w: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сельскохозяйственн</w:t>
      </w:r>
      <w:r w:rsidR="00CB67C2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ую</w:t>
      </w: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деятельност</w:t>
      </w:r>
      <w:r w:rsidR="00CB67C2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ь</w:t>
      </w:r>
      <w:r w:rsidR="00683A57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согласно ранее выбранным видам экономической деятельности </w:t>
      </w:r>
      <w:r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 направлениям отраслей агропромышленного комплекса, ранее не учтенным </w:t>
      </w:r>
      <w:r w:rsidR="00CB67C2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</w:t>
      </w:r>
      <w:r w:rsidR="007A62C5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B67C2" w:rsidRPr="0076649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государственной статистической отчетности заявителя за предшествующий отчетный год.</w:t>
      </w:r>
    </w:p>
    <w:p w14:paraId="3E19E4BE" w14:textId="46613092" w:rsidR="004B5D24" w:rsidRPr="008D1F62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1F62">
        <w:rPr>
          <w:rFonts w:eastAsia="Times New Roman" w:cs="Times New Roman"/>
          <w:sz w:val="26"/>
          <w:szCs w:val="26"/>
          <w:lang w:eastAsia="ru-RU"/>
        </w:rPr>
        <w:t xml:space="preserve">1.3. Цель предоставления </w:t>
      </w:r>
      <w:bookmarkStart w:id="3" w:name="_Hlk178001634"/>
      <w:r w:rsidR="004B5D24" w:rsidRPr="008D1F62">
        <w:rPr>
          <w:rFonts w:eastAsia="Times New Roman" w:cs="Times New Roman"/>
          <w:sz w:val="26"/>
          <w:szCs w:val="26"/>
          <w:lang w:eastAsia="ru-RU"/>
        </w:rPr>
        <w:t>Грантов</w:t>
      </w:r>
      <w:r w:rsidRPr="008D1F62">
        <w:rPr>
          <w:rFonts w:eastAsia="Times New Roman" w:cs="Times New Roman"/>
          <w:sz w:val="26"/>
          <w:szCs w:val="26"/>
          <w:lang w:eastAsia="ru-RU"/>
        </w:rPr>
        <w:t xml:space="preserve"> </w:t>
      </w:r>
      <w:bookmarkEnd w:id="3"/>
      <w:r w:rsidRPr="008D1F62">
        <w:rPr>
          <w:sz w:val="26"/>
          <w:szCs w:val="26"/>
        </w:rPr>
        <w:t>–</w:t>
      </w:r>
      <w:r w:rsidRPr="008D1F62">
        <w:rPr>
          <w:rFonts w:eastAsia="Times New Roman" w:cs="Times New Roman"/>
          <w:sz w:val="26"/>
          <w:szCs w:val="26"/>
          <w:lang w:eastAsia="ru-RU"/>
        </w:rPr>
        <w:t xml:space="preserve"> финансовое обеспечение затрат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</w:t>
      </w:r>
      <w:r w:rsidRPr="008D1F62">
        <w:rPr>
          <w:rFonts w:eastAsia="Times New Roman" w:cs="Times New Roman"/>
          <w:sz w:val="26"/>
          <w:szCs w:val="26"/>
          <w:lang w:eastAsia="ru-RU"/>
        </w:rPr>
        <w:t xml:space="preserve">(части затрат) проектов </w:t>
      </w:r>
      <w:r w:rsidR="004B5D24" w:rsidRPr="008D1F62">
        <w:rPr>
          <w:rFonts w:eastAsia="Times New Roman" w:cs="Times New Roman"/>
          <w:sz w:val="26"/>
          <w:szCs w:val="26"/>
          <w:lang w:eastAsia="ru-RU"/>
        </w:rPr>
        <w:t xml:space="preserve">развития хозяйства </w:t>
      </w:r>
      <w:r w:rsidRPr="008D1F62">
        <w:rPr>
          <w:rFonts w:eastAsia="Times New Roman" w:cs="Times New Roman"/>
          <w:sz w:val="26"/>
          <w:szCs w:val="26"/>
          <w:lang w:eastAsia="ru-RU"/>
        </w:rPr>
        <w:t xml:space="preserve">получателей </w:t>
      </w:r>
      <w:r w:rsidR="004B5D24" w:rsidRPr="008D1F62">
        <w:rPr>
          <w:rFonts w:eastAsia="Times New Roman" w:cs="Times New Roman"/>
          <w:sz w:val="26"/>
          <w:szCs w:val="26"/>
          <w:lang w:eastAsia="ru-RU"/>
        </w:rPr>
        <w:t>Грантов</w:t>
      </w:r>
      <w:r w:rsidRPr="008D1F62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8D1F62" w:rsidRPr="008D1F62">
        <w:rPr>
          <w:rFonts w:eastAsia="Times New Roman" w:cs="Times New Roman"/>
          <w:sz w:val="26"/>
          <w:szCs w:val="26"/>
          <w:lang w:eastAsia="ru-RU"/>
        </w:rPr>
        <w:t>не возмещаемых</w:t>
      </w:r>
      <w:r w:rsidR="00FE333E"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="008D1F62" w:rsidRPr="008D1F62">
        <w:rPr>
          <w:rFonts w:eastAsia="Times New Roman" w:cs="Times New Roman"/>
          <w:sz w:val="26"/>
          <w:szCs w:val="26"/>
          <w:lang w:eastAsia="ru-RU"/>
        </w:rPr>
        <w:t xml:space="preserve"> в рамках иных направлений государственной поддержки, в целях </w:t>
      </w:r>
      <w:r w:rsidR="00101C85" w:rsidRPr="008D1F62">
        <w:rPr>
          <w:rFonts w:eastAsia="Times New Roman" w:cs="Times New Roman"/>
          <w:sz w:val="26"/>
          <w:szCs w:val="26"/>
          <w:lang w:eastAsia="ru-RU"/>
        </w:rPr>
        <w:t>возобновления</w:t>
      </w:r>
      <w:r w:rsidR="0017403D" w:rsidRPr="008D1F62">
        <w:rPr>
          <w:rFonts w:eastAsia="Times New Roman" w:cs="Times New Roman"/>
          <w:sz w:val="26"/>
          <w:szCs w:val="26"/>
          <w:lang w:eastAsia="ru-RU"/>
        </w:rPr>
        <w:t xml:space="preserve"> ведения</w:t>
      </w:r>
      <w:r w:rsidR="00CA3A5C" w:rsidRPr="008D1F62">
        <w:rPr>
          <w:rFonts w:eastAsia="Times New Roman" w:cs="Times New Roman"/>
          <w:sz w:val="26"/>
          <w:szCs w:val="26"/>
          <w:lang w:eastAsia="ru-RU"/>
        </w:rPr>
        <w:t xml:space="preserve"> сельскохозяйственного производства</w:t>
      </w:r>
      <w:r w:rsidR="004B5D24" w:rsidRPr="008D1F6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A3A5C" w:rsidRPr="008D1F62">
        <w:rPr>
          <w:rFonts w:eastAsia="Times New Roman" w:cs="Times New Roman"/>
          <w:sz w:val="26"/>
          <w:szCs w:val="26"/>
          <w:lang w:eastAsia="ru-RU"/>
        </w:rPr>
        <w:t xml:space="preserve">субъектами </w:t>
      </w:r>
      <w:r w:rsidR="004B5D24" w:rsidRPr="008D1F62">
        <w:rPr>
          <w:rFonts w:eastAsia="Times New Roman" w:cs="Times New Roman"/>
          <w:sz w:val="26"/>
          <w:szCs w:val="26"/>
          <w:lang w:eastAsia="ru-RU"/>
        </w:rPr>
        <w:t>малого и среднего предпринимательства</w:t>
      </w:r>
      <w:r w:rsidR="008D1F62" w:rsidRPr="008D1F62">
        <w:rPr>
          <w:rFonts w:eastAsia="Times New Roman" w:cs="Times New Roman"/>
          <w:sz w:val="26"/>
          <w:szCs w:val="26"/>
          <w:lang w:eastAsia="ru-RU"/>
        </w:rPr>
        <w:t xml:space="preserve"> на территори</w:t>
      </w:r>
      <w:r w:rsidR="003E113B">
        <w:rPr>
          <w:rFonts w:eastAsia="Times New Roman" w:cs="Times New Roman"/>
          <w:sz w:val="26"/>
          <w:szCs w:val="26"/>
          <w:lang w:eastAsia="ru-RU"/>
        </w:rPr>
        <w:t>и</w:t>
      </w:r>
      <w:r w:rsidR="008D1F62" w:rsidRPr="008D1F62">
        <w:rPr>
          <w:rFonts w:eastAsia="Times New Roman" w:cs="Times New Roman"/>
          <w:sz w:val="26"/>
          <w:szCs w:val="26"/>
          <w:lang w:eastAsia="ru-RU"/>
        </w:rPr>
        <w:t xml:space="preserve"> Белгородской области</w:t>
      </w:r>
      <w:r w:rsidR="003E113B">
        <w:rPr>
          <w:rFonts w:eastAsia="Times New Roman" w:cs="Times New Roman"/>
          <w:sz w:val="26"/>
          <w:szCs w:val="26"/>
          <w:lang w:eastAsia="ru-RU"/>
        </w:rPr>
        <w:t xml:space="preserve"> (за исключением города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977CA8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="003E113B">
        <w:rPr>
          <w:rFonts w:eastAsia="Times New Roman" w:cs="Times New Roman"/>
          <w:sz w:val="26"/>
          <w:szCs w:val="26"/>
          <w:lang w:eastAsia="ru-RU"/>
        </w:rPr>
        <w:t>)</w:t>
      </w:r>
      <w:r w:rsidR="004B5D24" w:rsidRPr="008D1F62">
        <w:rPr>
          <w:rFonts w:eastAsia="Times New Roman" w:cs="Times New Roman"/>
          <w:sz w:val="26"/>
          <w:szCs w:val="26"/>
          <w:lang w:eastAsia="ru-RU"/>
        </w:rPr>
        <w:t>.</w:t>
      </w:r>
    </w:p>
    <w:p w14:paraId="002BE03B" w14:textId="30DCDF93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 1.4. К категории </w:t>
      </w:r>
      <w:r w:rsidR="00660DA1">
        <w:rPr>
          <w:rFonts w:eastAsia="Times New Roman" w:cs="Times New Roman"/>
          <w:sz w:val="26"/>
          <w:szCs w:val="26"/>
          <w:lang w:eastAsia="ru-RU"/>
        </w:rPr>
        <w:t>З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аявителей, имеющих право на получение </w:t>
      </w:r>
      <w:r w:rsidR="004B5D24" w:rsidRPr="009E31E1">
        <w:rPr>
          <w:rFonts w:eastAsia="Times New Roman" w:cs="Times New Roman"/>
          <w:sz w:val="26"/>
          <w:szCs w:val="26"/>
          <w:lang w:eastAsia="ru-RU"/>
        </w:rPr>
        <w:t>Гранта</w:t>
      </w:r>
      <w:r w:rsidRPr="009E31E1">
        <w:rPr>
          <w:rFonts w:eastAsia="Times New Roman" w:cs="Times New Roman"/>
          <w:sz w:val="26"/>
          <w:szCs w:val="26"/>
          <w:lang w:eastAsia="ru-RU"/>
        </w:rPr>
        <w:t>, относятся</w:t>
      </w:r>
      <w:r w:rsidR="0045482B"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F0CEE" w:rsidRPr="00AF0CEE">
        <w:rPr>
          <w:rFonts w:eastAsia="Times New Roman" w:cs="Times New Roman"/>
          <w:sz w:val="26"/>
          <w:szCs w:val="26"/>
          <w:lang w:eastAsia="ru-RU"/>
        </w:rPr>
        <w:t>сельскохозяйственные потребительские кооперативы (за исключением сельскохозяйственного кредитного потребительского кооператива), хозяйственные общества, хозяйственные товарищества, хозяйственные партнерства</w:t>
      </w:r>
      <w:r w:rsidR="003E113B" w:rsidRPr="003E113B">
        <w:rPr>
          <w:rFonts w:eastAsia="Times New Roman" w:cs="Times New Roman"/>
          <w:sz w:val="26"/>
          <w:szCs w:val="26"/>
          <w:lang w:eastAsia="ru-RU"/>
        </w:rPr>
        <w:t>,</w:t>
      </w:r>
      <w:r w:rsidR="004B275F" w:rsidRPr="009E31E1">
        <w:rPr>
          <w:rFonts w:eastAsia="Times New Roman" w:cs="Times New Roman"/>
          <w:sz w:val="26"/>
          <w:szCs w:val="26"/>
          <w:lang w:eastAsia="ru-RU"/>
        </w:rPr>
        <w:t xml:space="preserve"> индивидуальные предприниматели, крестьянские (фермерские) хозяйства</w:t>
      </w:r>
      <w:r w:rsidR="00D32841" w:rsidRPr="009E31E1">
        <w:rPr>
          <w:rFonts w:eastAsia="Times New Roman" w:cs="Times New Roman"/>
          <w:sz w:val="26"/>
          <w:szCs w:val="26"/>
          <w:lang w:eastAsia="ru-RU"/>
        </w:rPr>
        <w:t>,</w:t>
      </w:r>
      <w:r w:rsidR="00101C85" w:rsidRPr="009E31E1">
        <w:rPr>
          <w:rFonts w:eastAsia="Times New Roman" w:cs="Times New Roman"/>
          <w:sz w:val="26"/>
          <w:szCs w:val="26"/>
          <w:lang w:eastAsia="ru-RU"/>
        </w:rPr>
        <w:t xml:space="preserve"> соответс</w:t>
      </w:r>
      <w:r w:rsidR="00777B27" w:rsidRPr="009E31E1">
        <w:rPr>
          <w:rFonts w:eastAsia="Times New Roman" w:cs="Times New Roman"/>
          <w:sz w:val="26"/>
          <w:szCs w:val="26"/>
          <w:lang w:eastAsia="ru-RU"/>
        </w:rPr>
        <w:t>т</w:t>
      </w:r>
      <w:r w:rsidR="00101C85" w:rsidRPr="009E31E1">
        <w:rPr>
          <w:rFonts w:eastAsia="Times New Roman" w:cs="Times New Roman"/>
          <w:sz w:val="26"/>
          <w:szCs w:val="26"/>
          <w:lang w:eastAsia="ru-RU"/>
        </w:rPr>
        <w:t>вующие определению «з</w:t>
      </w:r>
      <w:r w:rsidR="00777B27" w:rsidRPr="009E31E1">
        <w:rPr>
          <w:rFonts w:eastAsia="Times New Roman" w:cs="Times New Roman"/>
          <w:sz w:val="26"/>
          <w:szCs w:val="26"/>
          <w:lang w:eastAsia="ru-RU"/>
        </w:rPr>
        <w:t>а</w:t>
      </w:r>
      <w:r w:rsidR="00101C85" w:rsidRPr="009E31E1">
        <w:rPr>
          <w:rFonts w:eastAsia="Times New Roman" w:cs="Times New Roman"/>
          <w:sz w:val="26"/>
          <w:szCs w:val="26"/>
          <w:lang w:eastAsia="ru-RU"/>
        </w:rPr>
        <w:t xml:space="preserve">явитель», указанному в пункте 1.2 </w:t>
      </w:r>
      <w:r w:rsidR="002A3490">
        <w:rPr>
          <w:rFonts w:eastAsia="Times New Roman" w:cs="Times New Roman"/>
          <w:sz w:val="26"/>
          <w:szCs w:val="26"/>
          <w:lang w:eastAsia="ru-RU"/>
        </w:rPr>
        <w:t xml:space="preserve"> раздела 1 </w:t>
      </w:r>
      <w:r w:rsidR="00101C85" w:rsidRPr="009E31E1">
        <w:rPr>
          <w:rFonts w:eastAsia="Times New Roman" w:cs="Times New Roman"/>
          <w:sz w:val="26"/>
          <w:szCs w:val="26"/>
          <w:lang w:eastAsia="ru-RU"/>
        </w:rPr>
        <w:t>Порядка</w:t>
      </w:r>
      <w:r w:rsidR="0017403D" w:rsidRPr="009E31E1">
        <w:rPr>
          <w:rFonts w:eastAsia="Times New Roman" w:cs="Times New Roman"/>
          <w:sz w:val="26"/>
          <w:szCs w:val="26"/>
          <w:lang w:eastAsia="ru-RU"/>
        </w:rPr>
        <w:t>, а также имеющие в собственност</w:t>
      </w:r>
      <w:r w:rsidR="00660DA1">
        <w:rPr>
          <w:rFonts w:eastAsia="Times New Roman" w:cs="Times New Roman"/>
          <w:sz w:val="26"/>
          <w:szCs w:val="26"/>
          <w:lang w:eastAsia="ru-RU"/>
        </w:rPr>
        <w:t>и</w:t>
      </w:r>
      <w:r w:rsidR="0017403D" w:rsidRPr="009E31E1">
        <w:rPr>
          <w:rFonts w:eastAsia="Times New Roman" w:cs="Times New Roman"/>
          <w:sz w:val="26"/>
          <w:szCs w:val="26"/>
          <w:lang w:eastAsia="ru-RU"/>
        </w:rPr>
        <w:t xml:space="preserve">, пользовании или аренде </w:t>
      </w:r>
      <w:r w:rsidR="00777B27" w:rsidRPr="009E31E1">
        <w:rPr>
          <w:rFonts w:eastAsia="Times New Roman" w:cs="Times New Roman"/>
          <w:sz w:val="26"/>
          <w:szCs w:val="26"/>
          <w:lang w:eastAsia="ru-RU"/>
        </w:rPr>
        <w:t xml:space="preserve">(субаренде) </w:t>
      </w:r>
      <w:r w:rsidR="0017403D" w:rsidRPr="009E31E1">
        <w:rPr>
          <w:rFonts w:eastAsia="Times New Roman" w:cs="Times New Roman"/>
          <w:sz w:val="26"/>
          <w:szCs w:val="26"/>
          <w:lang w:eastAsia="ru-RU"/>
        </w:rPr>
        <w:t>земельный участок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F0CEE">
        <w:rPr>
          <w:rFonts w:eastAsia="Times New Roman" w:cs="Times New Roman"/>
          <w:sz w:val="26"/>
          <w:szCs w:val="26"/>
          <w:lang w:eastAsia="ru-RU"/>
        </w:rPr>
        <w:t xml:space="preserve">                  </w:t>
      </w:r>
      <w:r w:rsidR="002A3490">
        <w:rPr>
          <w:rFonts w:eastAsia="Times New Roman" w:cs="Times New Roman"/>
          <w:sz w:val="26"/>
          <w:szCs w:val="26"/>
          <w:lang w:eastAsia="ru-RU"/>
        </w:rPr>
        <w:t>и</w:t>
      </w:r>
      <w:r w:rsidR="0017403D" w:rsidRPr="009E31E1">
        <w:rPr>
          <w:rFonts w:eastAsia="Times New Roman" w:cs="Times New Roman"/>
          <w:sz w:val="26"/>
          <w:szCs w:val="26"/>
          <w:lang w:eastAsia="ru-RU"/>
        </w:rPr>
        <w:t xml:space="preserve"> (или) здание, сооружение, характеристики котор</w:t>
      </w:r>
      <w:r w:rsidR="00660DA1">
        <w:rPr>
          <w:rFonts w:eastAsia="Times New Roman" w:cs="Times New Roman"/>
          <w:sz w:val="26"/>
          <w:szCs w:val="26"/>
          <w:lang w:eastAsia="ru-RU"/>
        </w:rPr>
        <w:t>ых</w:t>
      </w:r>
      <w:r w:rsidR="0017403D" w:rsidRPr="009E31E1">
        <w:rPr>
          <w:rFonts w:eastAsia="Times New Roman" w:cs="Times New Roman"/>
          <w:sz w:val="26"/>
          <w:szCs w:val="26"/>
          <w:lang w:eastAsia="ru-RU"/>
        </w:rPr>
        <w:t xml:space="preserve"> соответствуют направлению реализации проекта развития хозяйства.</w:t>
      </w:r>
    </w:p>
    <w:p w14:paraId="088CCC6E" w14:textId="5E547FBA" w:rsidR="009E31E1" w:rsidRPr="009E31E1" w:rsidRDefault="00637219" w:rsidP="009E31E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1.5. </w:t>
      </w:r>
      <w:r w:rsidR="009E31E1" w:rsidRPr="009E31E1">
        <w:rPr>
          <w:rFonts w:eastAsia="Times New Roman" w:cs="Times New Roman"/>
          <w:sz w:val="26"/>
          <w:szCs w:val="26"/>
          <w:lang w:eastAsia="ru-RU"/>
        </w:rPr>
        <w:t>Грант предоставляется Грантополучателю на реализацию проекта развития хозяйства:</w:t>
      </w:r>
    </w:p>
    <w:p w14:paraId="1C8B4FB6" w14:textId="77777777" w:rsidR="009E31E1" w:rsidRPr="009E31E1" w:rsidRDefault="009E31E1" w:rsidP="009E31E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а) на создание и развитие производства по направлениям деятельности овощеводство, </w:t>
      </w:r>
      <w:proofErr w:type="spellStart"/>
      <w:r w:rsidRPr="009E31E1">
        <w:rPr>
          <w:rFonts w:eastAsia="Times New Roman" w:cs="Times New Roman"/>
          <w:sz w:val="26"/>
          <w:szCs w:val="26"/>
          <w:lang w:eastAsia="ru-RU"/>
        </w:rPr>
        <w:t>ягодоводство</w:t>
      </w:r>
      <w:proofErr w:type="spellEnd"/>
      <w:r w:rsidRPr="009E31E1">
        <w:rPr>
          <w:rFonts w:eastAsia="Times New Roman" w:cs="Times New Roman"/>
          <w:sz w:val="26"/>
          <w:szCs w:val="26"/>
          <w:lang w:eastAsia="ru-RU"/>
        </w:rPr>
        <w:t xml:space="preserve">, садоводство, пчеловодство </w:t>
      </w:r>
      <w:r w:rsidRPr="009E31E1">
        <w:rPr>
          <w:sz w:val="26"/>
          <w:szCs w:val="26"/>
        </w:rPr>
        <w:t>–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в размере, не превышающем 5 млн рублей, но не более 100 % затрат;</w:t>
      </w:r>
    </w:p>
    <w:p w14:paraId="277DB1FD" w14:textId="6C1E8976" w:rsidR="009E31E1" w:rsidRPr="009E31E1" w:rsidRDefault="009E31E1" w:rsidP="009E31E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б) по созданию и развитию производства по направлениям деятельности переработка сельскохозяйственной продукции и развитие отрасли рыбоводства, </w:t>
      </w:r>
      <w:r w:rsidRPr="009E31E1">
        <w:rPr>
          <w:sz w:val="26"/>
          <w:szCs w:val="26"/>
        </w:rPr>
        <w:t>–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4359">
        <w:rPr>
          <w:rFonts w:eastAsia="Times New Roman" w:cs="Times New Roman"/>
          <w:sz w:val="26"/>
          <w:szCs w:val="26"/>
          <w:lang w:eastAsia="ru-RU"/>
        </w:rPr>
        <w:t xml:space="preserve">                                  </w:t>
      </w:r>
      <w:r w:rsidRPr="009E31E1">
        <w:rPr>
          <w:rFonts w:eastAsia="Times New Roman" w:cs="Times New Roman"/>
          <w:sz w:val="26"/>
          <w:szCs w:val="26"/>
          <w:lang w:eastAsia="ru-RU"/>
        </w:rPr>
        <w:t>в размере, не превышающем 8 млн рублей, но не более 100 % затрат.</w:t>
      </w:r>
    </w:p>
    <w:p w14:paraId="2E45F1F4" w14:textId="7346A615" w:rsidR="008E40EF" w:rsidRPr="009E31E1" w:rsidRDefault="008E40EF" w:rsidP="008E40E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>Направления расходов, источником финансового обеспечения которых является Грант:</w:t>
      </w:r>
    </w:p>
    <w:p w14:paraId="4C5FF229" w14:textId="67DAF4D4" w:rsidR="00B11784" w:rsidRPr="009E31E1" w:rsidRDefault="00B11784" w:rsidP="008E40E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202900" w:rsidRPr="009E31E1">
        <w:rPr>
          <w:rFonts w:eastAsia="Times New Roman" w:cs="Times New Roman"/>
          <w:sz w:val="26"/>
          <w:szCs w:val="26"/>
          <w:lang w:eastAsia="ru-RU"/>
        </w:rPr>
        <w:t xml:space="preserve">приобретение модульных зданий и сооружений, предназначенных </w:t>
      </w:r>
      <w:r w:rsidR="00E94359">
        <w:rPr>
          <w:rFonts w:eastAsia="Times New Roman" w:cs="Times New Roman"/>
          <w:sz w:val="26"/>
          <w:szCs w:val="26"/>
          <w:lang w:eastAsia="ru-RU"/>
        </w:rPr>
        <w:t xml:space="preserve">                                    </w:t>
      </w:r>
      <w:r w:rsidR="00202900" w:rsidRPr="009E31E1">
        <w:rPr>
          <w:rFonts w:eastAsia="Times New Roman" w:cs="Times New Roman"/>
          <w:sz w:val="26"/>
          <w:szCs w:val="26"/>
          <w:lang w:eastAsia="ru-RU"/>
        </w:rPr>
        <w:t>для производства, хранения, упаковки, маркировки, переработки и реализации сельскохозяйственной продукции, включая ограждения, предусмотренные для выпаса и выгула сельскохозяйственных животных и ограждений плодово-ягодных насаждений;</w:t>
      </w:r>
    </w:p>
    <w:p w14:paraId="17D9F2ED" w14:textId="348457C4" w:rsidR="00202900" w:rsidRPr="009E31E1" w:rsidRDefault="00202900" w:rsidP="008E40E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- приобретение сооружений, необходимых для производства, хранения </w:t>
      </w:r>
      <w:r w:rsidR="00E94359">
        <w:rPr>
          <w:rFonts w:eastAsia="Times New Roman" w:cs="Times New Roman"/>
          <w:sz w:val="26"/>
          <w:szCs w:val="26"/>
          <w:lang w:eastAsia="ru-RU"/>
        </w:rPr>
        <w:t xml:space="preserve">                                  </w:t>
      </w:r>
      <w:r w:rsidRPr="009E31E1">
        <w:rPr>
          <w:rFonts w:eastAsia="Times New Roman" w:cs="Times New Roman"/>
          <w:sz w:val="26"/>
          <w:szCs w:val="26"/>
          <w:lang w:eastAsia="ru-RU"/>
        </w:rPr>
        <w:t>и переработки сельскохозяйственной продукции;</w:t>
      </w:r>
    </w:p>
    <w:p w14:paraId="1F493462" w14:textId="65454264" w:rsidR="008E40EF" w:rsidRPr="009E31E1" w:rsidRDefault="008E40EF" w:rsidP="008E40E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- приобретение оборудования для комплектации объектов, предназначенных </w:t>
      </w:r>
      <w:r w:rsidR="00E94359">
        <w:rPr>
          <w:rFonts w:eastAsia="Times New Roman" w:cs="Times New Roman"/>
          <w:sz w:val="26"/>
          <w:szCs w:val="26"/>
          <w:lang w:eastAsia="ru-RU"/>
        </w:rPr>
        <w:t xml:space="preserve">                </w:t>
      </w:r>
      <w:r w:rsidRPr="009E31E1">
        <w:rPr>
          <w:rFonts w:eastAsia="Times New Roman" w:cs="Times New Roman"/>
          <w:sz w:val="26"/>
          <w:szCs w:val="26"/>
          <w:lang w:eastAsia="ru-RU"/>
        </w:rPr>
        <w:lastRenderedPageBreak/>
        <w:t>для производства, хранения</w:t>
      </w:r>
      <w:r w:rsidR="00B11784" w:rsidRPr="009E31E1">
        <w:rPr>
          <w:rFonts w:eastAsia="Times New Roman" w:cs="Times New Roman"/>
          <w:sz w:val="26"/>
          <w:szCs w:val="26"/>
          <w:lang w:eastAsia="ru-RU"/>
        </w:rPr>
        <w:t>, упаковки, маркировки, транспор</w:t>
      </w:r>
      <w:r w:rsidR="00202900" w:rsidRPr="009E31E1">
        <w:rPr>
          <w:rFonts w:eastAsia="Times New Roman" w:cs="Times New Roman"/>
          <w:sz w:val="26"/>
          <w:szCs w:val="26"/>
          <w:lang w:eastAsia="ru-RU"/>
        </w:rPr>
        <w:t>тир</w:t>
      </w:r>
      <w:r w:rsidR="00B11784" w:rsidRPr="009E31E1">
        <w:rPr>
          <w:rFonts w:eastAsia="Times New Roman" w:cs="Times New Roman"/>
          <w:sz w:val="26"/>
          <w:szCs w:val="26"/>
          <w:lang w:eastAsia="ru-RU"/>
        </w:rPr>
        <w:t>овки,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переработки </w:t>
      </w:r>
      <w:r w:rsidR="00E94359"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="00B11784" w:rsidRPr="009E31E1">
        <w:rPr>
          <w:rFonts w:eastAsia="Times New Roman" w:cs="Times New Roman"/>
          <w:sz w:val="26"/>
          <w:szCs w:val="26"/>
          <w:lang w:eastAsia="ru-RU"/>
        </w:rPr>
        <w:t xml:space="preserve">и реализации </w:t>
      </w:r>
      <w:r w:rsidRPr="009E31E1">
        <w:rPr>
          <w:rFonts w:eastAsia="Times New Roman" w:cs="Times New Roman"/>
          <w:sz w:val="26"/>
          <w:szCs w:val="26"/>
          <w:lang w:eastAsia="ru-RU"/>
        </w:rPr>
        <w:t>сельскохозяйственной продукции, включая автономные источники электро- и газоснабжения, обустройство автономных источников водоснабжения, сельскохозяйственной техники и специализированного транспорта</w:t>
      </w:r>
      <w:r w:rsidR="00202900" w:rsidRPr="009E31E1">
        <w:rPr>
          <w:rFonts w:eastAsia="Times New Roman" w:cs="Times New Roman"/>
          <w:sz w:val="26"/>
          <w:szCs w:val="26"/>
          <w:lang w:eastAsia="ru-RU"/>
        </w:rPr>
        <w:t xml:space="preserve">. Перечень указанных техники, транспорта, оборудования и объектов приведен в </w:t>
      </w:r>
      <w:r w:rsidR="00E94359">
        <w:rPr>
          <w:rFonts w:eastAsia="Times New Roman" w:cs="Times New Roman"/>
          <w:sz w:val="26"/>
          <w:szCs w:val="26"/>
          <w:lang w:eastAsia="ru-RU"/>
        </w:rPr>
        <w:t>П</w:t>
      </w:r>
      <w:r w:rsidR="00202900" w:rsidRPr="009E31E1">
        <w:rPr>
          <w:rFonts w:eastAsia="Times New Roman" w:cs="Times New Roman"/>
          <w:sz w:val="26"/>
          <w:szCs w:val="26"/>
          <w:lang w:eastAsia="ru-RU"/>
        </w:rPr>
        <w:t>риложении</w:t>
      </w:r>
      <w:r w:rsidR="00E94359">
        <w:rPr>
          <w:rFonts w:eastAsia="Times New Roman" w:cs="Times New Roman"/>
          <w:sz w:val="26"/>
          <w:szCs w:val="26"/>
          <w:lang w:eastAsia="ru-RU"/>
        </w:rPr>
        <w:t xml:space="preserve">                     № 1 и Приложении № 2</w:t>
      </w:r>
      <w:r w:rsidR="00202900" w:rsidRPr="009E31E1">
        <w:rPr>
          <w:rFonts w:eastAsia="Times New Roman" w:cs="Times New Roman"/>
          <w:sz w:val="26"/>
          <w:szCs w:val="26"/>
          <w:lang w:eastAsia="ru-RU"/>
        </w:rPr>
        <w:t xml:space="preserve"> к Порядку</w:t>
      </w:r>
      <w:r w:rsidRPr="009E31E1">
        <w:rPr>
          <w:rFonts w:eastAsia="Times New Roman" w:cs="Times New Roman"/>
          <w:sz w:val="26"/>
          <w:szCs w:val="26"/>
          <w:lang w:eastAsia="ru-RU"/>
        </w:rPr>
        <w:t>;</w:t>
      </w:r>
    </w:p>
    <w:p w14:paraId="566B559D" w14:textId="63EF523D" w:rsidR="00B11784" w:rsidRPr="009E31E1" w:rsidRDefault="008E40EF" w:rsidP="008E40E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B11784" w:rsidRPr="009E31E1">
        <w:rPr>
          <w:rFonts w:eastAsia="Times New Roman" w:cs="Times New Roman"/>
          <w:sz w:val="26"/>
          <w:szCs w:val="26"/>
          <w:lang w:eastAsia="ru-RU"/>
        </w:rPr>
        <w:t>приобретение пчелосемей и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1784" w:rsidRPr="009E31E1">
        <w:rPr>
          <w:rFonts w:eastAsia="Times New Roman" w:cs="Times New Roman"/>
          <w:sz w:val="26"/>
          <w:szCs w:val="26"/>
          <w:lang w:eastAsia="ru-RU"/>
        </w:rPr>
        <w:t>р</w:t>
      </w:r>
      <w:r w:rsidRPr="009E31E1">
        <w:rPr>
          <w:rFonts w:eastAsia="Times New Roman" w:cs="Times New Roman"/>
          <w:sz w:val="26"/>
          <w:szCs w:val="26"/>
          <w:lang w:eastAsia="ru-RU"/>
        </w:rPr>
        <w:t>ыбопосадочного материала</w:t>
      </w:r>
      <w:r w:rsidR="00B11784" w:rsidRPr="009E31E1">
        <w:rPr>
          <w:rFonts w:eastAsia="Times New Roman" w:cs="Times New Roman"/>
          <w:sz w:val="26"/>
          <w:szCs w:val="26"/>
          <w:lang w:eastAsia="ru-RU"/>
        </w:rPr>
        <w:t>;</w:t>
      </w:r>
    </w:p>
    <w:p w14:paraId="6EC042D9" w14:textId="6F32D808" w:rsidR="008E40EF" w:rsidRPr="009E31E1" w:rsidRDefault="00B11784" w:rsidP="008E40EF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>- приобретение посадочного материала для закладки многолетних насаждений, в том числе виноградников</w:t>
      </w:r>
      <w:r w:rsidR="00101C85" w:rsidRPr="009E31E1">
        <w:rPr>
          <w:rFonts w:eastAsia="Times New Roman" w:cs="Times New Roman"/>
          <w:sz w:val="26"/>
          <w:szCs w:val="26"/>
          <w:lang w:eastAsia="ru-RU"/>
        </w:rPr>
        <w:t>, а также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земляники</w:t>
      </w:r>
      <w:r w:rsidR="00101C85" w:rsidRPr="009E31E1">
        <w:rPr>
          <w:rFonts w:eastAsia="Times New Roman" w:cs="Times New Roman"/>
          <w:sz w:val="26"/>
          <w:szCs w:val="26"/>
          <w:lang w:eastAsia="ru-RU"/>
        </w:rPr>
        <w:t xml:space="preserve"> садовой</w:t>
      </w:r>
      <w:r w:rsidR="008E40EF" w:rsidRPr="009E31E1">
        <w:rPr>
          <w:rFonts w:eastAsia="Times New Roman" w:cs="Times New Roman"/>
          <w:sz w:val="26"/>
          <w:szCs w:val="26"/>
          <w:lang w:eastAsia="ru-RU"/>
        </w:rPr>
        <w:t>.</w:t>
      </w:r>
    </w:p>
    <w:p w14:paraId="563C9042" w14:textId="2C4D835A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1.6. Способом предоставления </w:t>
      </w:r>
      <w:r w:rsidR="004B275F" w:rsidRPr="009E31E1">
        <w:rPr>
          <w:rFonts w:eastAsia="Times New Roman" w:cs="Times New Roman"/>
          <w:sz w:val="26"/>
          <w:szCs w:val="26"/>
          <w:lang w:eastAsia="ru-RU"/>
        </w:rPr>
        <w:t>Гранта</w:t>
      </w:r>
      <w:r w:rsidR="00CE7AE2"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является финансовое обеспечение затрат (части затрат). Финансовое обеспечение затрат (части затрат) осуществляется без учета налога на добавленную стоимость. </w:t>
      </w:r>
    </w:p>
    <w:p w14:paraId="6C77275D" w14:textId="6372E141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1.7. Для получателей средств, использующих право на освобождение                            от исполнения обязанностей налогоплательщика, связанных с исчислением и уплатой налога на добавленную стоимость, финансовое обеспечение (возмещение) </w:t>
      </w:r>
      <w:r w:rsidR="00F72831">
        <w:rPr>
          <w:rFonts w:eastAsia="Times New Roman" w:cs="Times New Roman"/>
          <w:sz w:val="26"/>
          <w:szCs w:val="26"/>
          <w:lang w:eastAsia="ru-RU"/>
        </w:rPr>
        <w:t>затрат (</w:t>
      </w:r>
      <w:r w:rsidRPr="009E31E1">
        <w:rPr>
          <w:rFonts w:eastAsia="Times New Roman" w:cs="Times New Roman"/>
          <w:sz w:val="26"/>
          <w:szCs w:val="26"/>
          <w:lang w:eastAsia="ru-RU"/>
        </w:rPr>
        <w:t>части затрат</w:t>
      </w:r>
      <w:r w:rsidR="00F72831">
        <w:rPr>
          <w:rFonts w:eastAsia="Times New Roman" w:cs="Times New Roman"/>
          <w:sz w:val="26"/>
          <w:szCs w:val="26"/>
          <w:lang w:eastAsia="ru-RU"/>
        </w:rPr>
        <w:t>)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322E1080" w14:textId="5B44F67C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1.8. Грант предоставляется однократно на основании решения Конкурсной комиссии по результатам </w:t>
      </w:r>
      <w:r w:rsidR="00AF0CEE">
        <w:rPr>
          <w:rFonts w:eastAsia="Times New Roman" w:cs="Times New Roman"/>
          <w:sz w:val="26"/>
          <w:szCs w:val="26"/>
          <w:lang w:eastAsia="ru-RU"/>
        </w:rPr>
        <w:t xml:space="preserve">проведенного </w:t>
      </w:r>
      <w:r w:rsidRPr="009E31E1">
        <w:rPr>
          <w:rFonts w:eastAsia="Times New Roman" w:cs="Times New Roman"/>
          <w:sz w:val="26"/>
          <w:szCs w:val="26"/>
          <w:lang w:eastAsia="ru-RU"/>
        </w:rPr>
        <w:t>Конкурса.</w:t>
      </w:r>
    </w:p>
    <w:p w14:paraId="2C3BBFC4" w14:textId="26D36651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1.9. Главным распорядителем бюджетных средств является Министерство, </w:t>
      </w:r>
      <w:r w:rsidR="00350D51" w:rsidRPr="009E31E1">
        <w:rPr>
          <w:rFonts w:eastAsia="Times New Roman" w:cs="Times New Roman"/>
          <w:sz w:val="26"/>
          <w:szCs w:val="26"/>
          <w:lang w:eastAsia="ru-RU"/>
        </w:rPr>
        <w:t xml:space="preserve">                 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4B275F" w:rsidRPr="009E31E1">
        <w:rPr>
          <w:rFonts w:eastAsia="Times New Roman" w:cs="Times New Roman"/>
          <w:sz w:val="26"/>
          <w:szCs w:val="26"/>
          <w:lang w:eastAsia="ru-RU"/>
        </w:rPr>
        <w:t>Гранта</w:t>
      </w:r>
      <w:r w:rsidR="00CE7AE2"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31E1">
        <w:rPr>
          <w:rFonts w:eastAsia="Times New Roman" w:cs="Times New Roman"/>
          <w:sz w:val="26"/>
          <w:szCs w:val="26"/>
          <w:lang w:eastAsia="ru-RU"/>
        </w:rPr>
        <w:t>на соответствующий финансовый год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31E1">
        <w:rPr>
          <w:rFonts w:eastAsia="Times New Roman" w:cs="Times New Roman"/>
          <w:sz w:val="26"/>
          <w:szCs w:val="26"/>
          <w:lang w:eastAsia="ru-RU"/>
        </w:rPr>
        <w:t>и на плановый период.</w:t>
      </w:r>
    </w:p>
    <w:p w14:paraId="390BDA7F" w14:textId="39902928" w:rsidR="003E113B" w:rsidRDefault="00637219" w:rsidP="003E113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 xml:space="preserve">1.10. Размер 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>Гранта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конкретному 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>Г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рантополучателю, определяется Конкурсной комиссией, и не может быть выше предельного максимального размера 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>Г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ранта. </w:t>
      </w:r>
    </w:p>
    <w:p w14:paraId="466FCD74" w14:textId="3ECD3FA0" w:rsidR="001968F6" w:rsidRPr="005375DA" w:rsidRDefault="00637219" w:rsidP="00B965E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375DA">
        <w:rPr>
          <w:rFonts w:eastAsia="Times New Roman" w:cs="Times New Roman"/>
          <w:sz w:val="26"/>
          <w:szCs w:val="26"/>
          <w:lang w:eastAsia="ru-RU"/>
        </w:rPr>
        <w:t xml:space="preserve">1.11. </w:t>
      </w:r>
      <w:r w:rsidR="003E113B" w:rsidRPr="005375DA">
        <w:rPr>
          <w:rFonts w:eastAsia="Times New Roman" w:cs="Times New Roman"/>
          <w:sz w:val="26"/>
          <w:szCs w:val="26"/>
          <w:lang w:eastAsia="ru-RU"/>
        </w:rPr>
        <w:t xml:space="preserve">Допускается приобретение имущества за счет средств Гранта </w:t>
      </w:r>
      <w:r w:rsidR="005375DA" w:rsidRPr="005375DA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</w:t>
      </w:r>
      <w:r w:rsidR="003E113B" w:rsidRPr="005375DA">
        <w:rPr>
          <w:rFonts w:eastAsia="Times New Roman" w:cs="Times New Roman"/>
          <w:sz w:val="26"/>
          <w:szCs w:val="26"/>
          <w:lang w:eastAsia="ru-RU"/>
        </w:rPr>
        <w:t xml:space="preserve">в соответствии с пунктом 1.5 раздела 1 Порядка путем перечисления авансовых платежей с лицевого счета Грантополучателя, предназначенного для учета операций </w:t>
      </w:r>
      <w:r w:rsidR="005375DA" w:rsidRPr="005375DA"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="003E113B" w:rsidRPr="005375DA">
        <w:rPr>
          <w:rFonts w:eastAsia="Times New Roman" w:cs="Times New Roman"/>
          <w:sz w:val="26"/>
          <w:szCs w:val="26"/>
          <w:lang w:eastAsia="ru-RU"/>
        </w:rPr>
        <w:t xml:space="preserve">со средствами участников казначейского сопровождения, открытого в </w:t>
      </w:r>
      <w:r w:rsidR="007A21D8" w:rsidRPr="005375DA">
        <w:rPr>
          <w:rFonts w:eastAsia="Times New Roman" w:cs="Times New Roman"/>
          <w:sz w:val="26"/>
          <w:szCs w:val="26"/>
          <w:lang w:eastAsia="ru-RU"/>
        </w:rPr>
        <w:t>У</w:t>
      </w:r>
      <w:r w:rsidR="007A21D8">
        <w:rPr>
          <w:rFonts w:eastAsia="Times New Roman" w:cs="Times New Roman"/>
          <w:sz w:val="26"/>
          <w:szCs w:val="26"/>
          <w:lang w:eastAsia="ru-RU"/>
        </w:rPr>
        <w:t>правлении федерального казначейства</w:t>
      </w:r>
      <w:r w:rsidR="005375DA" w:rsidRPr="005375D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E113B" w:rsidRPr="005375DA">
        <w:rPr>
          <w:rFonts w:eastAsia="Times New Roman" w:cs="Times New Roman"/>
          <w:sz w:val="26"/>
          <w:szCs w:val="26"/>
          <w:lang w:eastAsia="ru-RU"/>
        </w:rPr>
        <w:t xml:space="preserve">по Белгородской области </w:t>
      </w:r>
      <w:r w:rsidR="00BE022B" w:rsidRPr="005375DA">
        <w:rPr>
          <w:rFonts w:eastAsia="Times New Roman" w:cs="Times New Roman"/>
          <w:sz w:val="26"/>
          <w:szCs w:val="26"/>
          <w:lang w:eastAsia="ru-RU"/>
        </w:rPr>
        <w:t xml:space="preserve">на расчетный счет поставщика (подрядчика) </w:t>
      </w:r>
      <w:r w:rsidR="005375DA" w:rsidRPr="005375DA">
        <w:rPr>
          <w:rFonts w:eastAsia="Times New Roman" w:cs="Times New Roman"/>
          <w:sz w:val="26"/>
          <w:szCs w:val="26"/>
          <w:lang w:eastAsia="ru-RU"/>
        </w:rPr>
        <w:t>товаров (работ, услуг),</w:t>
      </w:r>
      <w:r w:rsidR="00BE022B" w:rsidRPr="005375DA">
        <w:rPr>
          <w:rFonts w:eastAsia="Times New Roman" w:cs="Times New Roman"/>
          <w:sz w:val="26"/>
          <w:szCs w:val="26"/>
          <w:lang w:eastAsia="ru-RU"/>
        </w:rPr>
        <w:t xml:space="preserve"> открытый им в российской кредитной организации,</w:t>
      </w:r>
      <w:r w:rsidR="003E113B" w:rsidRPr="005375DA">
        <w:rPr>
          <w:rFonts w:eastAsia="Times New Roman" w:cs="Times New Roman"/>
          <w:sz w:val="26"/>
          <w:szCs w:val="26"/>
          <w:lang w:eastAsia="ru-RU"/>
        </w:rPr>
        <w:t xml:space="preserve"> в размере не превышающем 30</w:t>
      </w:r>
      <w:r w:rsidR="00BE022B" w:rsidRPr="005375DA">
        <w:rPr>
          <w:rFonts w:eastAsia="Times New Roman" w:cs="Times New Roman"/>
          <w:sz w:val="26"/>
          <w:szCs w:val="26"/>
          <w:lang w:eastAsia="ru-RU"/>
        </w:rPr>
        <w:t xml:space="preserve"> % затрат (части затрат)</w:t>
      </w:r>
      <w:r w:rsidRPr="005375DA">
        <w:rPr>
          <w:rFonts w:eastAsia="Times New Roman" w:cs="Times New Roman"/>
          <w:sz w:val="26"/>
          <w:szCs w:val="26"/>
          <w:lang w:eastAsia="ru-RU"/>
        </w:rPr>
        <w:t xml:space="preserve">, в соответствии </w:t>
      </w:r>
      <w:r w:rsidR="000639A6">
        <w:rPr>
          <w:rFonts w:eastAsia="Times New Roman" w:cs="Times New Roman"/>
          <w:sz w:val="26"/>
          <w:szCs w:val="26"/>
          <w:lang w:eastAsia="ru-RU"/>
        </w:rPr>
        <w:t xml:space="preserve">                  </w:t>
      </w:r>
      <w:r w:rsidRPr="005375DA">
        <w:rPr>
          <w:rFonts w:eastAsia="Times New Roman" w:cs="Times New Roman"/>
          <w:sz w:val="26"/>
          <w:szCs w:val="26"/>
          <w:lang w:eastAsia="ru-RU"/>
        </w:rPr>
        <w:t>с заключенным Соглашением.</w:t>
      </w:r>
    </w:p>
    <w:p w14:paraId="7DB0D059" w14:textId="35BB4823" w:rsidR="00A02956" w:rsidRDefault="00A02956" w:rsidP="00A0295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5375DA">
        <w:rPr>
          <w:rFonts w:eastAsia="Times New Roman" w:cs="Times New Roman"/>
          <w:sz w:val="26"/>
          <w:szCs w:val="26"/>
          <w:lang w:eastAsia="ru-RU"/>
        </w:rPr>
        <w:t>1.1</w:t>
      </w:r>
      <w:r w:rsidR="00313E8D" w:rsidRPr="005375DA">
        <w:rPr>
          <w:rFonts w:eastAsia="Times New Roman" w:cs="Times New Roman"/>
          <w:sz w:val="26"/>
          <w:szCs w:val="26"/>
          <w:lang w:eastAsia="ru-RU"/>
        </w:rPr>
        <w:t>2</w:t>
      </w:r>
      <w:r w:rsidRPr="005375DA">
        <w:rPr>
          <w:rFonts w:eastAsia="Times New Roman" w:cs="Times New Roman"/>
          <w:sz w:val="26"/>
          <w:szCs w:val="26"/>
          <w:lang w:eastAsia="ru-RU"/>
        </w:rPr>
        <w:t>. Срок использования сре</w:t>
      </w:r>
      <w:proofErr w:type="gramStart"/>
      <w:r w:rsidRPr="005375DA">
        <w:rPr>
          <w:rFonts w:eastAsia="Times New Roman" w:cs="Times New Roman"/>
          <w:sz w:val="26"/>
          <w:szCs w:val="26"/>
          <w:lang w:eastAsia="ru-RU"/>
        </w:rPr>
        <w:t>дств Гр</w:t>
      </w:r>
      <w:proofErr w:type="gramEnd"/>
      <w:r w:rsidRPr="005375DA">
        <w:rPr>
          <w:rFonts w:eastAsia="Times New Roman" w:cs="Times New Roman"/>
          <w:sz w:val="26"/>
          <w:szCs w:val="26"/>
          <w:lang w:eastAsia="ru-RU"/>
        </w:rPr>
        <w:t xml:space="preserve">анта составляет не более 18 (восемнадцати)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месяцев со дня поступления денежных средств на лицевой счет главы крестьянского (фермерского) хозяйства, индивидуального предпринимателя или юридического лица, открытый им в территориальном органе Федерального казначейства, в соответствии с заключенным Соглашением. </w:t>
      </w:r>
    </w:p>
    <w:p w14:paraId="4A29A339" w14:textId="1F4906FE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>1.1</w:t>
      </w:r>
      <w:r w:rsidR="00F37640">
        <w:rPr>
          <w:rFonts w:eastAsia="Times New Roman" w:cs="Times New Roman"/>
          <w:sz w:val="26"/>
          <w:szCs w:val="26"/>
          <w:lang w:eastAsia="ru-RU"/>
        </w:rPr>
        <w:t>3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. Получение 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>Гранта сельскохозяйственными товаропроизводителями</w:t>
      </w:r>
      <w:r w:rsidRPr="009E31E1">
        <w:rPr>
          <w:rFonts w:eastAsia="Times New Roman" w:cs="Times New Roman"/>
          <w:sz w:val="26"/>
          <w:szCs w:val="26"/>
          <w:lang w:eastAsia="ru-RU"/>
        </w:rPr>
        <w:t>,</w:t>
      </w:r>
      <w:r w:rsidR="002D7F76" w:rsidRPr="009E31E1">
        <w:rPr>
          <w:rFonts w:eastAsia="Times New Roman" w:cs="Times New Roman"/>
          <w:sz w:val="26"/>
          <w:szCs w:val="26"/>
          <w:lang w:eastAsia="ru-RU"/>
        </w:rPr>
        <w:t xml:space="preserve"> р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анее являвшимися получателями </w:t>
      </w:r>
      <w:r w:rsidR="005B715F" w:rsidRPr="009E31E1">
        <w:rPr>
          <w:rFonts w:eastAsia="Times New Roman" w:cs="Times New Roman"/>
          <w:sz w:val="26"/>
          <w:szCs w:val="26"/>
          <w:lang w:eastAsia="ru-RU"/>
        </w:rPr>
        <w:t>средств финансовой поддержки на компенсацию ущерба пострадавшим предприятиям агропромышленного комплекса Белгородской области (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>за исключением компенсации ущерба на возмещение прямых затрат в отрасли растениеводства</w:t>
      </w:r>
      <w:r w:rsidR="005B715F" w:rsidRPr="009E31E1">
        <w:rPr>
          <w:rFonts w:eastAsia="Times New Roman" w:cs="Times New Roman"/>
          <w:sz w:val="26"/>
          <w:szCs w:val="26"/>
          <w:lang w:eastAsia="ru-RU"/>
        </w:rPr>
        <w:t>) в рамках реализации постановлени</w:t>
      </w:r>
      <w:r w:rsidR="00B5069C" w:rsidRPr="009E31E1">
        <w:rPr>
          <w:rFonts w:eastAsia="Times New Roman" w:cs="Times New Roman"/>
          <w:sz w:val="26"/>
          <w:szCs w:val="26"/>
          <w:lang w:eastAsia="ru-RU"/>
        </w:rPr>
        <w:t>й</w:t>
      </w:r>
      <w:r w:rsidR="005B715F" w:rsidRPr="009E31E1">
        <w:rPr>
          <w:rFonts w:eastAsia="Times New Roman" w:cs="Times New Roman"/>
          <w:sz w:val="26"/>
          <w:szCs w:val="26"/>
          <w:lang w:eastAsia="ru-RU"/>
        </w:rPr>
        <w:t xml:space="preserve"> Правительства Белгородской области от 26 февраля 2024 года № 72-пп «Об утверждении порядка предоставления субсидий на компенсацию ущерба пострадавшим предприятиям агропромышленного комплекса Белгородской области»</w:t>
      </w:r>
      <w:r w:rsidR="00B5069C" w:rsidRPr="009E31E1">
        <w:rPr>
          <w:rFonts w:eastAsia="Times New Roman" w:cs="Times New Roman"/>
          <w:sz w:val="26"/>
          <w:szCs w:val="26"/>
          <w:lang w:eastAsia="ru-RU"/>
        </w:rPr>
        <w:t xml:space="preserve"> и от 26 февраля 2024 года № 73-пп «Об утверждении Порядка предоставления субсидий на компенсацию ущерба пострадавшим субъектам малого и среднего предпринимательства Белгородской </w:t>
      </w:r>
      <w:r w:rsidR="00B5069C" w:rsidRPr="009E31E1">
        <w:rPr>
          <w:rFonts w:eastAsia="Times New Roman" w:cs="Times New Roman"/>
          <w:sz w:val="26"/>
          <w:szCs w:val="26"/>
          <w:lang w:eastAsia="ru-RU"/>
        </w:rPr>
        <w:lastRenderedPageBreak/>
        <w:t>области»</w:t>
      </w:r>
      <w:r w:rsidR="005B715F" w:rsidRPr="009E31E1">
        <w:rPr>
          <w:rFonts w:eastAsia="Times New Roman" w:cs="Times New Roman"/>
          <w:sz w:val="26"/>
          <w:szCs w:val="26"/>
          <w:lang w:eastAsia="ru-RU"/>
        </w:rPr>
        <w:t>,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не допускается.</w:t>
      </w:r>
    </w:p>
    <w:p w14:paraId="3A679182" w14:textId="05B4C9F7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>1.1</w:t>
      </w:r>
      <w:r w:rsidR="00F37640">
        <w:rPr>
          <w:rFonts w:eastAsia="Times New Roman" w:cs="Times New Roman"/>
          <w:sz w:val="26"/>
          <w:szCs w:val="26"/>
          <w:lang w:eastAsia="ru-RU"/>
        </w:rPr>
        <w:t>4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. В случае получения 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>Гранта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935B8" w:rsidRPr="009E31E1">
        <w:rPr>
          <w:rFonts w:eastAsia="Times New Roman" w:cs="Times New Roman"/>
          <w:sz w:val="26"/>
          <w:szCs w:val="26"/>
          <w:lang w:eastAsia="ru-RU"/>
        </w:rPr>
        <w:t>Грантополучатели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обязуются 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 xml:space="preserve">осуществлять деятельность </w:t>
      </w:r>
      <w:r w:rsidR="00ED4E16">
        <w:rPr>
          <w:rFonts w:eastAsia="Times New Roman" w:cs="Times New Roman"/>
          <w:sz w:val="26"/>
          <w:szCs w:val="26"/>
          <w:lang w:eastAsia="ru-RU"/>
        </w:rPr>
        <w:t>на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 xml:space="preserve"> территори</w:t>
      </w:r>
      <w:r w:rsidR="00AF0CEE">
        <w:rPr>
          <w:rFonts w:eastAsia="Times New Roman" w:cs="Times New Roman"/>
          <w:sz w:val="26"/>
          <w:szCs w:val="26"/>
          <w:lang w:eastAsia="ru-RU"/>
        </w:rPr>
        <w:t>и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 xml:space="preserve"> Белгородской области</w:t>
      </w:r>
      <w:r w:rsidR="00ED4E16">
        <w:rPr>
          <w:rFonts w:eastAsia="Times New Roman" w:cs="Times New Roman"/>
          <w:sz w:val="26"/>
          <w:szCs w:val="26"/>
          <w:lang w:eastAsia="ru-RU"/>
        </w:rPr>
        <w:t xml:space="preserve"> (за исключением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977CA8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="00ED4E16">
        <w:rPr>
          <w:rFonts w:eastAsia="Times New Roman" w:cs="Times New Roman"/>
          <w:sz w:val="26"/>
          <w:szCs w:val="26"/>
          <w:lang w:eastAsia="ru-RU"/>
        </w:rPr>
        <w:t>)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в течение не менее 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>3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(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>трех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) лет со дня </w:t>
      </w:r>
      <w:r w:rsidR="00347349" w:rsidRPr="009E31E1">
        <w:rPr>
          <w:rFonts w:eastAsia="Times New Roman" w:cs="Times New Roman"/>
          <w:sz w:val="26"/>
          <w:szCs w:val="26"/>
          <w:lang w:eastAsia="ru-RU"/>
        </w:rPr>
        <w:t>получение средств государственной поддержки</w:t>
      </w:r>
      <w:r w:rsidRPr="009E31E1">
        <w:rPr>
          <w:rFonts w:eastAsia="Times New Roman" w:cs="Times New Roman"/>
          <w:sz w:val="26"/>
          <w:szCs w:val="26"/>
          <w:lang w:eastAsia="ru-RU"/>
        </w:rPr>
        <w:t>.</w:t>
      </w:r>
    </w:p>
    <w:p w14:paraId="3245ECDD" w14:textId="5D9806C4" w:rsidR="001968F6" w:rsidRPr="00660DA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673FE">
        <w:rPr>
          <w:rFonts w:eastAsia="Times New Roman" w:cs="Times New Roman"/>
          <w:sz w:val="26"/>
          <w:szCs w:val="26"/>
          <w:lang w:eastAsia="ru-RU"/>
        </w:rPr>
        <w:t>1.1</w:t>
      </w:r>
      <w:r w:rsidR="00F37640">
        <w:rPr>
          <w:rFonts w:eastAsia="Times New Roman" w:cs="Times New Roman"/>
          <w:sz w:val="26"/>
          <w:szCs w:val="26"/>
          <w:lang w:eastAsia="ru-RU"/>
        </w:rPr>
        <w:t>5</w:t>
      </w:r>
      <w:r w:rsidRPr="00C673FE">
        <w:rPr>
          <w:rFonts w:eastAsia="Times New Roman" w:cs="Times New Roman"/>
          <w:sz w:val="26"/>
          <w:szCs w:val="26"/>
          <w:lang w:eastAsia="ru-RU"/>
        </w:rPr>
        <w:t>. Внесение изменений в плановые значения показателей на стадии ведения деятельности осуществляется на основании дополнительного соглашения                              к Соглашению</w:t>
      </w:r>
      <w:r w:rsidRPr="00660DA1">
        <w:rPr>
          <w:rFonts w:eastAsia="Times New Roman" w:cs="Times New Roman"/>
          <w:sz w:val="26"/>
          <w:szCs w:val="26"/>
          <w:lang w:eastAsia="ru-RU"/>
        </w:rPr>
        <w:t xml:space="preserve">, которое заключается при условии предварительного согласования            с Конкурсной комиссией. </w:t>
      </w:r>
      <w:r w:rsidRPr="00660DA1">
        <w:rPr>
          <w:sz w:val="26"/>
          <w:szCs w:val="26"/>
        </w:rPr>
        <w:t xml:space="preserve">В случае недостижения плановых показателей деятельности </w:t>
      </w:r>
      <w:r w:rsidR="0095175E" w:rsidRPr="00660DA1">
        <w:rPr>
          <w:sz w:val="26"/>
          <w:szCs w:val="26"/>
        </w:rPr>
        <w:t>Г</w:t>
      </w:r>
      <w:r w:rsidRPr="00660DA1">
        <w:rPr>
          <w:sz w:val="26"/>
          <w:szCs w:val="26"/>
        </w:rPr>
        <w:t>рантополучатель обязуется представить в Министерство</w:t>
      </w:r>
      <w:r w:rsidR="00495A21" w:rsidRPr="00660DA1">
        <w:rPr>
          <w:sz w:val="26"/>
          <w:szCs w:val="26"/>
        </w:rPr>
        <w:t xml:space="preserve"> </w:t>
      </w:r>
      <w:r w:rsidRPr="00660DA1">
        <w:rPr>
          <w:sz w:val="26"/>
          <w:szCs w:val="26"/>
        </w:rPr>
        <w:t>письменное обоснование недостижения плановых показателей деятельности.</w:t>
      </w:r>
      <w:r w:rsidRPr="00660DA1">
        <w:rPr>
          <w:rFonts w:eastAsia="Times New Roman" w:cs="Times New Roman"/>
          <w:sz w:val="26"/>
          <w:szCs w:val="26"/>
          <w:lang w:eastAsia="ru-RU"/>
        </w:rPr>
        <w:t xml:space="preserve"> Конкурсная комиссия принимает решение о необходимости внесения изменений</w:t>
      </w:r>
      <w:r w:rsidR="00495A21" w:rsidRPr="00660DA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60DA1">
        <w:rPr>
          <w:rFonts w:eastAsia="Times New Roman" w:cs="Times New Roman"/>
          <w:sz w:val="26"/>
          <w:szCs w:val="26"/>
          <w:lang w:eastAsia="ru-RU"/>
        </w:rPr>
        <w:t xml:space="preserve">в проект развития хозяйства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               </w:t>
      </w:r>
      <w:r w:rsidRPr="00660DA1">
        <w:rPr>
          <w:rFonts w:eastAsia="Times New Roman" w:cs="Times New Roman"/>
          <w:sz w:val="26"/>
          <w:szCs w:val="26"/>
          <w:lang w:eastAsia="ru-RU"/>
        </w:rPr>
        <w:t xml:space="preserve">и Соглашение. Указанное в настоящем пункте решение оформляется протоколом заседания Конкурсной комиссии. </w:t>
      </w:r>
    </w:p>
    <w:p w14:paraId="309FA043" w14:textId="2A3F73B9" w:rsidR="000536BE" w:rsidRPr="000536BE" w:rsidRDefault="0040689D" w:rsidP="000536B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37877">
        <w:rPr>
          <w:rFonts w:eastAsia="Times New Roman" w:cs="Times New Roman"/>
          <w:sz w:val="26"/>
          <w:szCs w:val="26"/>
          <w:lang w:eastAsia="ru-RU"/>
        </w:rPr>
        <w:t>Случаями, при которых допускается внесение изменений в проект развития хозяйства, являются возникновение обстоятельств</w:t>
      </w:r>
      <w:r w:rsidR="00D826FC">
        <w:rPr>
          <w:rFonts w:eastAsia="Times New Roman" w:cs="Times New Roman"/>
          <w:sz w:val="26"/>
          <w:szCs w:val="26"/>
          <w:lang w:eastAsia="ru-RU"/>
        </w:rPr>
        <w:t xml:space="preserve"> непреодолимой силы</w:t>
      </w:r>
      <w:r w:rsidR="000536BE">
        <w:rPr>
          <w:rFonts w:eastAsia="Times New Roman" w:cs="Times New Roman"/>
          <w:sz w:val="26"/>
          <w:szCs w:val="26"/>
          <w:lang w:eastAsia="ru-RU"/>
        </w:rPr>
        <w:t>,</w:t>
      </w:r>
      <w:r w:rsidR="000536BE" w:rsidRPr="000536BE">
        <w:t xml:space="preserve"> </w:t>
      </w:r>
      <w:r w:rsidR="000536BE" w:rsidRPr="000536BE">
        <w:rPr>
          <w:rFonts w:eastAsia="Times New Roman" w:cs="Times New Roman"/>
          <w:sz w:val="26"/>
          <w:szCs w:val="26"/>
          <w:lang w:eastAsia="ru-RU"/>
        </w:rPr>
        <w:t>в том числе:</w:t>
      </w:r>
    </w:p>
    <w:p w14:paraId="3E13117F" w14:textId="5F47455D" w:rsidR="000536BE" w:rsidRPr="000536BE" w:rsidRDefault="000536BE" w:rsidP="000536B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536BE">
        <w:rPr>
          <w:rFonts w:eastAsia="Times New Roman" w:cs="Times New Roman"/>
          <w:sz w:val="26"/>
          <w:szCs w:val="26"/>
          <w:lang w:eastAsia="ru-RU"/>
        </w:rPr>
        <w:t>-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301CE538" w14:textId="4C3CF3BA" w:rsidR="000536BE" w:rsidRPr="000536BE" w:rsidRDefault="000536BE" w:rsidP="000536B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536BE">
        <w:rPr>
          <w:rFonts w:eastAsia="Times New Roman" w:cs="Times New Roman"/>
          <w:sz w:val="26"/>
          <w:szCs w:val="26"/>
          <w:lang w:eastAsia="ru-RU"/>
        </w:rPr>
        <w:t>-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5F925EFF" w14:textId="77777777" w:rsidR="000536BE" w:rsidRPr="000536BE" w:rsidRDefault="000536BE" w:rsidP="000536B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536BE">
        <w:rPr>
          <w:rFonts w:eastAsia="Times New Roman" w:cs="Times New Roman"/>
          <w:sz w:val="26"/>
          <w:szCs w:val="26"/>
          <w:lang w:eastAsia="ru-RU"/>
        </w:rPr>
        <w:t>-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1DC6B32B" w14:textId="595EF279" w:rsidR="0040689D" w:rsidRPr="00937877" w:rsidRDefault="000536BE" w:rsidP="000536B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536BE">
        <w:rPr>
          <w:rFonts w:eastAsia="Times New Roman" w:cs="Times New Roman"/>
          <w:sz w:val="26"/>
          <w:szCs w:val="26"/>
          <w:lang w:eastAsia="ru-RU"/>
        </w:rPr>
        <w:t>- наличие вступившего в законную силу в году предоставления субсидии решения арбитражного суда о признании несостоятельности (банкротом) участника отбора, деятельность которого оказывала влияние на исполнение обязательств, предусмотренных Соглашением</w:t>
      </w:r>
      <w:r w:rsidR="0040689D" w:rsidRPr="00937877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14:paraId="2757D3BE" w14:textId="151BFE36" w:rsidR="00937877" w:rsidRPr="00937877" w:rsidRDefault="00637219" w:rsidP="00937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pacing w:val="2"/>
          <w:sz w:val="26"/>
          <w:szCs w:val="26"/>
          <w:lang w:eastAsia="ru-RU"/>
        </w:rPr>
      </w:pPr>
      <w:r w:rsidRPr="00937877">
        <w:rPr>
          <w:rFonts w:eastAsia="Times New Roman" w:cs="Times New Roman"/>
          <w:sz w:val="26"/>
          <w:szCs w:val="26"/>
          <w:lang w:eastAsia="ru-RU"/>
        </w:rPr>
        <w:t>1.1</w:t>
      </w:r>
      <w:r w:rsidR="00F37640">
        <w:rPr>
          <w:rFonts w:eastAsia="Times New Roman" w:cs="Times New Roman"/>
          <w:sz w:val="26"/>
          <w:szCs w:val="26"/>
          <w:lang w:eastAsia="ru-RU"/>
        </w:rPr>
        <w:t>6</w:t>
      </w:r>
      <w:r w:rsidRPr="00937877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937877" w:rsidRPr="00937877">
        <w:rPr>
          <w:rFonts w:eastAsia="Times New Roman" w:cs="Times New Roman"/>
          <w:sz w:val="26"/>
          <w:szCs w:val="26"/>
          <w:lang w:eastAsia="ru-RU"/>
        </w:rPr>
        <w:t xml:space="preserve">В случае призыва </w:t>
      </w:r>
      <w:r w:rsidR="00660DA1">
        <w:rPr>
          <w:rFonts w:eastAsia="Times New Roman" w:cs="Times New Roman"/>
          <w:sz w:val="26"/>
          <w:szCs w:val="26"/>
          <w:lang w:eastAsia="ru-RU"/>
        </w:rPr>
        <w:t>Грантополучателя</w:t>
      </w:r>
      <w:r w:rsidR="00937877" w:rsidRPr="00937877">
        <w:rPr>
          <w:rFonts w:eastAsia="Times New Roman" w:cs="Times New Roman"/>
          <w:sz w:val="26"/>
          <w:szCs w:val="26"/>
          <w:lang w:eastAsia="ru-RU"/>
        </w:rPr>
        <w:t xml:space="preserve"> на военную службу по мобилизации  </w:t>
      </w:r>
      <w:r w:rsidR="00660DA1">
        <w:rPr>
          <w:rFonts w:eastAsia="Times New Roman" w:cs="Times New Roman"/>
          <w:sz w:val="26"/>
          <w:szCs w:val="26"/>
          <w:lang w:eastAsia="ru-RU"/>
        </w:rPr>
        <w:t xml:space="preserve">                </w:t>
      </w:r>
      <w:r w:rsidR="00937877" w:rsidRPr="00937877">
        <w:rPr>
          <w:rFonts w:eastAsia="Times New Roman" w:cs="Times New Roman"/>
          <w:sz w:val="26"/>
          <w:szCs w:val="26"/>
          <w:lang w:eastAsia="ru-RU"/>
        </w:rPr>
        <w:t xml:space="preserve"> в Вооруженные Силы Российской Федерации в соответствии с </w:t>
      </w:r>
      <w:hyperlink r:id="rId9">
        <w:r w:rsidR="00937877" w:rsidRPr="00937877">
          <w:rPr>
            <w:rFonts w:eastAsia="Times New Roman" w:cs="Times New Roman"/>
            <w:sz w:val="26"/>
            <w:szCs w:val="26"/>
            <w:lang w:eastAsia="ru-RU"/>
          </w:rPr>
          <w:t>пунктом 2</w:t>
        </w:r>
      </w:hyperlink>
      <w:r w:rsidR="00937877" w:rsidRPr="00937877">
        <w:rPr>
          <w:rFonts w:eastAsia="Times New Roman" w:cs="Times New Roman"/>
          <w:sz w:val="26"/>
          <w:szCs w:val="26"/>
          <w:lang w:eastAsia="ru-RU"/>
        </w:rPr>
        <w:t xml:space="preserve"> Указа Президента Российской Федерации от 21 сентября 2022 года </w:t>
      </w:r>
      <w:r w:rsidR="00937877" w:rsidRPr="00937877">
        <w:rPr>
          <w:rFonts w:eastAsia="Times New Roman" w:cs="Times New Roman"/>
          <w:spacing w:val="2"/>
          <w:sz w:val="26"/>
          <w:szCs w:val="26"/>
          <w:lang w:eastAsia="ru-RU"/>
        </w:rPr>
        <w:t xml:space="preserve">№ 647 «Об объявлении частичной мобилизации в Российской Федерации» (далее </w:t>
      </w:r>
      <w:r w:rsidR="00937877" w:rsidRPr="00937877">
        <w:rPr>
          <w:rFonts w:eastAsia="Times New Roman" w:cs="Times New Roman"/>
          <w:sz w:val="26"/>
          <w:szCs w:val="26"/>
          <w:lang w:eastAsia="ru-RU"/>
        </w:rPr>
        <w:t xml:space="preserve">– </w:t>
      </w:r>
      <w:r w:rsidR="00937877" w:rsidRPr="00937877">
        <w:rPr>
          <w:rFonts w:eastAsia="Times New Roman" w:cs="Times New Roman"/>
          <w:spacing w:val="2"/>
          <w:sz w:val="26"/>
          <w:szCs w:val="26"/>
          <w:lang w:eastAsia="ru-RU"/>
        </w:rPr>
        <w:t xml:space="preserve"> призыв на военную службу) или введения в 2023 году среднего уровня реагирования Министерство принимает одно из следующих решений:</w:t>
      </w:r>
    </w:p>
    <w:p w14:paraId="6F62D751" w14:textId="0CA591A6" w:rsidR="00937877" w:rsidRPr="00937877" w:rsidRDefault="00937877" w:rsidP="001B5F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37877">
        <w:rPr>
          <w:rFonts w:eastAsia="Times New Roman" w:cs="Times New Roman"/>
          <w:sz w:val="26"/>
          <w:szCs w:val="26"/>
          <w:lang w:eastAsia="ru-RU"/>
        </w:rPr>
        <w:t xml:space="preserve">- признание проекта </w:t>
      </w:r>
      <w:bookmarkStart w:id="4" w:name="_Hlk179796116"/>
      <w:r w:rsidRPr="00937877">
        <w:rPr>
          <w:rFonts w:eastAsia="Times New Roman" w:cs="Times New Roman"/>
          <w:sz w:val="26"/>
          <w:szCs w:val="26"/>
          <w:lang w:eastAsia="ru-RU"/>
        </w:rPr>
        <w:t>Грантополучателя</w:t>
      </w:r>
      <w:bookmarkEnd w:id="4"/>
      <w:r w:rsidRPr="00937877">
        <w:rPr>
          <w:rFonts w:eastAsia="Times New Roman" w:cs="Times New Roman"/>
          <w:sz w:val="26"/>
          <w:szCs w:val="26"/>
          <w:lang w:eastAsia="ru-RU"/>
        </w:rPr>
        <w:t xml:space="preserve"> завершенным в случае, если средства Гранта использованы в полном объеме, а в отношении </w:t>
      </w:r>
      <w:r w:rsidR="00660DA1" w:rsidRPr="00660DA1">
        <w:rPr>
          <w:rFonts w:eastAsia="Times New Roman" w:cs="Times New Roman"/>
          <w:sz w:val="26"/>
          <w:szCs w:val="26"/>
          <w:lang w:eastAsia="ru-RU"/>
        </w:rPr>
        <w:t xml:space="preserve">Грантополучателя </w:t>
      </w:r>
      <w:r w:rsidRPr="00937877">
        <w:rPr>
          <w:rFonts w:eastAsia="Times New Roman" w:cs="Times New Roman"/>
          <w:sz w:val="26"/>
          <w:szCs w:val="26"/>
          <w:lang w:eastAsia="ru-RU"/>
        </w:rPr>
        <w:t xml:space="preserve">в связи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</w:t>
      </w:r>
      <w:r w:rsidRPr="00937877">
        <w:rPr>
          <w:rFonts w:eastAsia="Times New Roman" w:cs="Times New Roman"/>
          <w:sz w:val="26"/>
          <w:szCs w:val="26"/>
          <w:lang w:eastAsia="ru-RU"/>
        </w:rPr>
        <w:t>с призывом на военную службу осуществлена государственная регистрация прекращения деятельности. При этом Грант</w:t>
      </w:r>
      <w:r w:rsidR="001B5FD5">
        <w:rPr>
          <w:rFonts w:eastAsia="Times New Roman" w:cs="Times New Roman"/>
          <w:sz w:val="26"/>
          <w:szCs w:val="26"/>
          <w:lang w:eastAsia="ru-RU"/>
        </w:rPr>
        <w:t>о</w:t>
      </w:r>
      <w:r w:rsidR="001B5FD5" w:rsidRPr="00937877">
        <w:rPr>
          <w:rFonts w:eastAsia="Times New Roman" w:cs="Times New Roman"/>
          <w:sz w:val="26"/>
          <w:szCs w:val="26"/>
          <w:lang w:eastAsia="ru-RU"/>
        </w:rPr>
        <w:t xml:space="preserve">получатель </w:t>
      </w:r>
      <w:r w:rsidRPr="00937877">
        <w:rPr>
          <w:rFonts w:eastAsia="Times New Roman" w:cs="Times New Roman"/>
          <w:sz w:val="26"/>
          <w:szCs w:val="26"/>
          <w:lang w:eastAsia="ru-RU"/>
        </w:rPr>
        <w:t xml:space="preserve">освобождается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</w:t>
      </w:r>
      <w:r w:rsidRPr="00937877">
        <w:rPr>
          <w:rFonts w:eastAsia="Times New Roman" w:cs="Times New Roman"/>
          <w:sz w:val="26"/>
          <w:szCs w:val="26"/>
          <w:lang w:eastAsia="ru-RU"/>
        </w:rPr>
        <w:t>от ответственности за недостижение плановых показателей деятельности;</w:t>
      </w:r>
    </w:p>
    <w:p w14:paraId="3DEB4094" w14:textId="74592030" w:rsidR="00937877" w:rsidRPr="008B1827" w:rsidRDefault="00937877" w:rsidP="00937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37877">
        <w:rPr>
          <w:rFonts w:eastAsia="Times New Roman" w:cs="Times New Roman"/>
          <w:sz w:val="26"/>
          <w:szCs w:val="26"/>
          <w:lang w:eastAsia="ru-RU"/>
        </w:rPr>
        <w:t>- обеспечение возврата сре</w:t>
      </w:r>
      <w:proofErr w:type="gramStart"/>
      <w:r w:rsidRPr="00937877">
        <w:rPr>
          <w:rFonts w:eastAsia="Times New Roman" w:cs="Times New Roman"/>
          <w:sz w:val="26"/>
          <w:szCs w:val="26"/>
          <w:lang w:eastAsia="ru-RU"/>
        </w:rPr>
        <w:t>дств Гр</w:t>
      </w:r>
      <w:proofErr w:type="gramEnd"/>
      <w:r w:rsidRPr="00937877">
        <w:rPr>
          <w:rFonts w:eastAsia="Times New Roman" w:cs="Times New Roman"/>
          <w:sz w:val="26"/>
          <w:szCs w:val="26"/>
          <w:lang w:eastAsia="ru-RU"/>
        </w:rPr>
        <w:t xml:space="preserve">анта в бюджет Белгородской области,                     из которого были перечислены соответствующие средства, в объеме неиспользованных средств Гранта в случае, если средства Гранта  не использованы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Pr="00937877">
        <w:rPr>
          <w:rFonts w:eastAsia="Times New Roman" w:cs="Times New Roman"/>
          <w:sz w:val="26"/>
          <w:szCs w:val="26"/>
          <w:lang w:eastAsia="ru-RU"/>
        </w:rPr>
        <w:t xml:space="preserve">или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использованы не в полном объеме, а в отношении </w:t>
      </w:r>
      <w:r w:rsidR="00F37640" w:rsidRPr="00F37640">
        <w:rPr>
          <w:rFonts w:eastAsia="Times New Roman" w:cs="Times New Roman"/>
          <w:sz w:val="26"/>
          <w:szCs w:val="26"/>
          <w:lang w:eastAsia="ru-RU"/>
        </w:rPr>
        <w:t xml:space="preserve">Грантополучателя </w:t>
      </w:r>
      <w:r w:rsidRPr="008B1827">
        <w:rPr>
          <w:rFonts w:eastAsia="Times New Roman" w:cs="Times New Roman"/>
          <w:sz w:val="26"/>
          <w:szCs w:val="26"/>
          <w:lang w:eastAsia="ru-RU"/>
        </w:rPr>
        <w:t>в связи                               с призывом на военную службу осуществлена государственная регистрация прекращения деятельности. При этом проект Грантополучател</w:t>
      </w:r>
      <w:r w:rsidR="00F37640">
        <w:rPr>
          <w:rFonts w:eastAsia="Times New Roman" w:cs="Times New Roman"/>
          <w:sz w:val="26"/>
          <w:szCs w:val="26"/>
          <w:lang w:eastAsia="ru-RU"/>
        </w:rPr>
        <w:t>я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 признается </w:t>
      </w:r>
      <w:r w:rsidRPr="008B1827">
        <w:rPr>
          <w:rFonts w:eastAsia="Times New Roman" w:cs="Times New Roman"/>
          <w:sz w:val="26"/>
          <w:szCs w:val="26"/>
          <w:lang w:eastAsia="ru-RU"/>
        </w:rPr>
        <w:lastRenderedPageBreak/>
        <w:t xml:space="preserve">завершенным, а </w:t>
      </w:r>
      <w:r w:rsidR="00F37640" w:rsidRPr="00F37640">
        <w:rPr>
          <w:rFonts w:eastAsia="Times New Roman" w:cs="Times New Roman"/>
          <w:sz w:val="26"/>
          <w:szCs w:val="26"/>
          <w:lang w:eastAsia="ru-RU"/>
        </w:rPr>
        <w:t>Грантополучател</w:t>
      </w:r>
      <w:r w:rsidR="00F37640">
        <w:rPr>
          <w:rFonts w:eastAsia="Times New Roman" w:cs="Times New Roman"/>
          <w:sz w:val="26"/>
          <w:szCs w:val="26"/>
          <w:lang w:eastAsia="ru-RU"/>
        </w:rPr>
        <w:t>ь</w:t>
      </w:r>
      <w:r w:rsidR="00F37640" w:rsidRPr="00F3764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B1827">
        <w:rPr>
          <w:rFonts w:eastAsia="Times New Roman" w:cs="Times New Roman"/>
          <w:sz w:val="26"/>
          <w:szCs w:val="26"/>
          <w:lang w:eastAsia="ru-RU"/>
        </w:rPr>
        <w:t>освобождается от ответственности за недостижение плановых показателей деятельности.</w:t>
      </w:r>
    </w:p>
    <w:p w14:paraId="051934E0" w14:textId="0CCC577B" w:rsidR="00937877" w:rsidRPr="008B1827" w:rsidRDefault="00937877" w:rsidP="009378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8B1827">
        <w:rPr>
          <w:rFonts w:eastAsia="Times New Roman" w:cs="Times New Roman"/>
          <w:sz w:val="26"/>
          <w:szCs w:val="26"/>
          <w:lang w:eastAsia="ru-RU"/>
        </w:rPr>
        <w:t xml:space="preserve">Указанные во втором и третьем абзацах настоящего пункта решения принимаются Министерством по заявлению </w:t>
      </w:r>
      <w:r w:rsidR="00660DA1" w:rsidRPr="00660DA1">
        <w:rPr>
          <w:rFonts w:eastAsia="Times New Roman" w:cs="Times New Roman"/>
          <w:sz w:val="26"/>
          <w:szCs w:val="26"/>
          <w:lang w:eastAsia="ru-RU"/>
        </w:rPr>
        <w:t xml:space="preserve">Грантополучателя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при представлении                        им документа, подтверждающего призыв на военную службу, и (или) в соответствии                с полученными от призывной комиссии по мобилизации Белгородской области, которой </w:t>
      </w:r>
      <w:r w:rsidR="00660DA1" w:rsidRPr="00660DA1">
        <w:rPr>
          <w:rFonts w:eastAsia="Times New Roman" w:cs="Times New Roman"/>
          <w:sz w:val="26"/>
          <w:szCs w:val="26"/>
          <w:lang w:eastAsia="ru-RU"/>
        </w:rPr>
        <w:t>Грантополучател</w:t>
      </w:r>
      <w:r w:rsidR="00660DA1">
        <w:rPr>
          <w:rFonts w:eastAsia="Times New Roman" w:cs="Times New Roman"/>
          <w:sz w:val="26"/>
          <w:szCs w:val="26"/>
          <w:lang w:eastAsia="ru-RU"/>
        </w:rPr>
        <w:t>ь</w:t>
      </w:r>
      <w:r w:rsidR="00660DA1" w:rsidRPr="00660DA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B1827">
        <w:rPr>
          <w:rFonts w:eastAsia="Times New Roman" w:cs="Times New Roman"/>
          <w:sz w:val="26"/>
          <w:szCs w:val="26"/>
          <w:lang w:eastAsia="ru-RU"/>
        </w:rPr>
        <w:t>призывался на военную службу, сведениями о его призыве на военную службу.</w:t>
      </w:r>
    </w:p>
    <w:p w14:paraId="73820A15" w14:textId="48980598" w:rsidR="001968F6" w:rsidRPr="008B1827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8B1827">
        <w:rPr>
          <w:rFonts w:eastAsia="Times New Roman" w:cs="Times New Roman"/>
          <w:sz w:val="26"/>
          <w:szCs w:val="26"/>
          <w:lang w:eastAsia="ru-RU"/>
        </w:rPr>
        <w:t>1.1</w:t>
      </w:r>
      <w:r w:rsidR="00F37640">
        <w:rPr>
          <w:rFonts w:eastAsia="Times New Roman" w:cs="Times New Roman"/>
          <w:sz w:val="26"/>
          <w:szCs w:val="26"/>
          <w:lang w:eastAsia="ru-RU"/>
        </w:rPr>
        <w:t>7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. В процессе реализации проекта развития хозяйства в случае призыва </w:t>
      </w:r>
      <w:r w:rsidR="00E94359"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на военную службу </w:t>
      </w:r>
      <w:r w:rsidR="00F37640">
        <w:rPr>
          <w:rFonts w:eastAsia="Times New Roman" w:cs="Times New Roman"/>
          <w:sz w:val="26"/>
          <w:szCs w:val="26"/>
          <w:lang w:eastAsia="ru-RU"/>
        </w:rPr>
        <w:t xml:space="preserve">руководителя 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юридического лица и (или)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главы крестьянского (фермерского) хозяйства, являющегося </w:t>
      </w:r>
      <w:r w:rsidR="00B45772" w:rsidRPr="008B1827">
        <w:rPr>
          <w:rFonts w:eastAsia="Times New Roman" w:cs="Times New Roman"/>
          <w:sz w:val="26"/>
          <w:szCs w:val="26"/>
          <w:lang w:eastAsia="ru-RU"/>
        </w:rPr>
        <w:t>Г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рантополучателем, допускается его смена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по решению членов данного 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юридического лица и (или) </w:t>
      </w:r>
      <w:r w:rsidRPr="008B1827">
        <w:rPr>
          <w:rFonts w:eastAsia="Times New Roman" w:cs="Times New Roman"/>
          <w:sz w:val="26"/>
          <w:szCs w:val="26"/>
          <w:lang w:eastAsia="ru-RU"/>
        </w:rPr>
        <w:t>крестьянского (фермерского) хозяйства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в порядке, установленном законодательством Российской Федерации,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что не влечет изменения (прекращения) статуса 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юридического лица и (или)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крестьянского (фермерского) хозяйства в качестве </w:t>
      </w:r>
      <w:r w:rsidR="00D35861" w:rsidRPr="008B1827">
        <w:rPr>
          <w:rFonts w:eastAsia="Times New Roman" w:cs="Times New Roman"/>
          <w:sz w:val="26"/>
          <w:szCs w:val="26"/>
          <w:lang w:eastAsia="ru-RU"/>
        </w:rPr>
        <w:t>Г</w:t>
      </w:r>
      <w:r w:rsidRPr="008B1827">
        <w:rPr>
          <w:rFonts w:eastAsia="Times New Roman" w:cs="Times New Roman"/>
          <w:sz w:val="26"/>
          <w:szCs w:val="26"/>
          <w:lang w:eastAsia="ru-RU"/>
        </w:rPr>
        <w:t>рантополучателя. При этом Министерство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по заявлению нового </w:t>
      </w:r>
      <w:r w:rsidR="00F37640">
        <w:rPr>
          <w:rFonts w:eastAsia="Times New Roman" w:cs="Times New Roman"/>
          <w:sz w:val="26"/>
          <w:szCs w:val="26"/>
          <w:lang w:eastAsia="ru-RU"/>
        </w:rPr>
        <w:t>руководите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ля юридического лица и (или)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главы крестьянского (фермерского) хозяйства осуществляет замену 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представителя юридического лица и (или)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главы такого крестьянского (фермерского) хозяйства </w:t>
      </w:r>
      <w:r w:rsidR="000D6C62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  <w:r w:rsidRPr="008B1827">
        <w:rPr>
          <w:rFonts w:eastAsia="Times New Roman" w:cs="Times New Roman"/>
          <w:sz w:val="26"/>
          <w:szCs w:val="26"/>
          <w:lang w:eastAsia="ru-RU"/>
        </w:rPr>
        <w:t xml:space="preserve">в Соглашении, а новый </w:t>
      </w:r>
      <w:r w:rsidR="00F37640">
        <w:rPr>
          <w:rFonts w:eastAsia="Times New Roman" w:cs="Times New Roman"/>
          <w:sz w:val="26"/>
          <w:szCs w:val="26"/>
          <w:lang w:eastAsia="ru-RU"/>
        </w:rPr>
        <w:t>руководите</w:t>
      </w:r>
      <w:r w:rsidR="00FB1732" w:rsidRPr="008B1827">
        <w:rPr>
          <w:rFonts w:eastAsia="Times New Roman" w:cs="Times New Roman"/>
          <w:sz w:val="26"/>
          <w:szCs w:val="26"/>
          <w:lang w:eastAsia="ru-RU"/>
        </w:rPr>
        <w:t xml:space="preserve">ль юридического лица и (или) </w:t>
      </w:r>
      <w:r w:rsidRPr="008B1827">
        <w:rPr>
          <w:rFonts w:eastAsia="Times New Roman" w:cs="Times New Roman"/>
          <w:sz w:val="26"/>
          <w:szCs w:val="26"/>
          <w:lang w:eastAsia="ru-RU"/>
        </w:rPr>
        <w:t>глава крестьянского (фермерского) хозяйства осуществляет дальнейшую реализацию проекта развития хозяйства в соответствии</w:t>
      </w:r>
      <w:r w:rsidR="00F3764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B1827">
        <w:rPr>
          <w:rFonts w:eastAsia="Times New Roman" w:cs="Times New Roman"/>
          <w:sz w:val="26"/>
          <w:szCs w:val="26"/>
          <w:lang w:eastAsia="ru-RU"/>
        </w:rPr>
        <w:t>с указанным Соглашением.</w:t>
      </w:r>
    </w:p>
    <w:p w14:paraId="4CA4C576" w14:textId="53C9EDF3" w:rsidR="00ED4E16" w:rsidRPr="00ED4E16" w:rsidRDefault="00ED4E1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1.</w:t>
      </w:r>
      <w:r w:rsidR="00863CCE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</w:t>
      </w:r>
      <w:r w:rsidR="00AF0CEE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 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Средства Гранта предоставляются сельскохозяйственн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ым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товаропроизводител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ям</w:t>
      </w:r>
      <w:r w:rsidR="006E36F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на возобновление деятельности путем переезда, перемещения материально-технической базы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(части материально-технической базы)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E333E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аявителя </w:t>
      </w:r>
      <w:r w:rsidR="000D6C62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</w:t>
      </w:r>
      <w:r w:rsidR="006E36F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более безопасн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ые 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для ведения сельскохозяйственной деятельности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(удаленные </w:t>
      </w:r>
      <w:r w:rsidR="000D6C62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от</w:t>
      </w:r>
      <w:r w:rsidR="006E36F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государственной границы)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территории Белгородской области (за</w:t>
      </w:r>
      <w:r w:rsidR="006E36F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 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исключением </w:t>
      </w:r>
      <w:r w:rsidR="00977CA8" w:rsidRPr="00977CA8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городского округа «Город Белгород»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или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путем перепрофилирования сельскохозяйственно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й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деятельности </w:t>
      </w:r>
      <w:r w:rsidR="00FE333E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аявителя 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связи с 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затруднениями в продолжении ранее выбранного направления сельскохозяйственного производства</w:t>
      </w:r>
      <w:r w:rsidR="00DB3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476EB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 причине невозможности беспрепятственно использовать всю имеющуюся материально-техническую базу</w:t>
      </w:r>
      <w:r w:rsidR="006E36F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расположенную на приграничных территориях</w:t>
      </w:r>
      <w:r w:rsidR="00FE333E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Белгородской области</w:t>
      </w:r>
      <w:r w:rsidRPr="00ED4E16">
        <w:rPr>
          <w:rFonts w:eastAsia="Times New Roman" w:cs="Times New Roman"/>
          <w:sz w:val="26"/>
          <w:szCs w:val="26"/>
          <w:lang w:eastAsia="ru-RU"/>
        </w:rPr>
        <w:t>.</w:t>
      </w:r>
    </w:p>
    <w:p w14:paraId="5E28536D" w14:textId="41A9A359" w:rsidR="001968F6" w:rsidRPr="009E31E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sz w:val="26"/>
          <w:szCs w:val="26"/>
        </w:rPr>
        <w:t>1.</w:t>
      </w:r>
      <w:r w:rsidR="00AF0CEE">
        <w:rPr>
          <w:sz w:val="26"/>
          <w:szCs w:val="26"/>
        </w:rPr>
        <w:t>19</w:t>
      </w:r>
      <w:r w:rsidRPr="009E31E1">
        <w:rPr>
          <w:rFonts w:eastAsia="Times New Roman" w:cs="Times New Roman"/>
          <w:sz w:val="26"/>
          <w:szCs w:val="26"/>
          <w:lang w:eastAsia="ru-RU"/>
        </w:rPr>
        <w:t>. Источником финансирования в соответствии с Порядком являются средства областного бюджет</w:t>
      </w:r>
      <w:r w:rsidR="00D30D03" w:rsidRPr="009E31E1">
        <w:rPr>
          <w:rFonts w:eastAsia="Times New Roman" w:cs="Times New Roman"/>
          <w:sz w:val="26"/>
          <w:szCs w:val="26"/>
          <w:lang w:eastAsia="ru-RU"/>
        </w:rPr>
        <w:t xml:space="preserve">а 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в рамках предоставления </w:t>
      </w:r>
      <w:r w:rsidR="00D30D03" w:rsidRPr="009E31E1">
        <w:rPr>
          <w:rFonts w:eastAsia="Times New Roman" w:cs="Times New Roman"/>
          <w:sz w:val="26"/>
          <w:szCs w:val="26"/>
          <w:lang w:eastAsia="ru-RU"/>
        </w:rPr>
        <w:t xml:space="preserve">сельскохозяйственным товаропроизводителям </w:t>
      </w:r>
      <w:r w:rsidR="00B45772" w:rsidRPr="009E31E1">
        <w:rPr>
          <w:rFonts w:eastAsia="Times New Roman" w:cs="Times New Roman"/>
          <w:sz w:val="26"/>
          <w:szCs w:val="26"/>
          <w:lang w:eastAsia="ru-RU"/>
        </w:rPr>
        <w:t>Гранта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в пределах бюджетных ассигнований, предусмотренных в областном бюджет</w:t>
      </w:r>
      <w:r w:rsidR="00D30D03" w:rsidRPr="009E31E1">
        <w:rPr>
          <w:rFonts w:eastAsia="Times New Roman" w:cs="Times New Roman"/>
          <w:sz w:val="26"/>
          <w:szCs w:val="26"/>
          <w:lang w:eastAsia="ru-RU"/>
        </w:rPr>
        <w:t>е</w:t>
      </w:r>
      <w:r w:rsidRPr="009E31E1">
        <w:rPr>
          <w:rFonts w:eastAsia="Times New Roman" w:cs="Times New Roman"/>
          <w:sz w:val="26"/>
          <w:szCs w:val="26"/>
          <w:lang w:eastAsia="ru-RU"/>
        </w:rPr>
        <w:t xml:space="preserve"> на соответствующий финансовый год, и объемов бюджетных обязательств, утвержденных на указанные цели.</w:t>
      </w:r>
    </w:p>
    <w:p w14:paraId="2C13E2A4" w14:textId="51506600" w:rsidR="000639A6" w:rsidRPr="000639A6" w:rsidRDefault="00B45772" w:rsidP="000639A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31E1">
        <w:rPr>
          <w:rFonts w:eastAsia="Times New Roman" w:cs="Times New Roman"/>
          <w:sz w:val="26"/>
          <w:szCs w:val="26"/>
          <w:lang w:eastAsia="ru-RU"/>
        </w:rPr>
        <w:t>1.2</w:t>
      </w:r>
      <w:r w:rsidR="00AF0CEE">
        <w:rPr>
          <w:rFonts w:eastAsia="Times New Roman" w:cs="Times New Roman"/>
          <w:sz w:val="26"/>
          <w:szCs w:val="26"/>
          <w:lang w:eastAsia="ru-RU"/>
        </w:rPr>
        <w:t>0</w:t>
      </w:r>
      <w:r w:rsidRPr="009E31E1">
        <w:rPr>
          <w:rFonts w:eastAsia="Times New Roman" w:cs="Times New Roman"/>
          <w:sz w:val="26"/>
          <w:szCs w:val="26"/>
          <w:lang w:eastAsia="ru-RU"/>
        </w:rPr>
        <w:t>.</w:t>
      </w:r>
      <w:r w:rsidR="000639A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639A6" w:rsidRPr="000639A6">
        <w:rPr>
          <w:rFonts w:eastAsia="Times New Roman" w:cs="Times New Roman"/>
          <w:sz w:val="26"/>
          <w:szCs w:val="26"/>
          <w:lang w:eastAsia="ru-RU"/>
        </w:rPr>
        <w:t xml:space="preserve">Грантополучатели определяются по результатам отбора, проводимого </w:t>
      </w:r>
      <w:r w:rsidR="000D6C62">
        <w:rPr>
          <w:rFonts w:eastAsia="Times New Roman" w:cs="Times New Roman"/>
          <w:sz w:val="26"/>
          <w:szCs w:val="26"/>
          <w:lang w:eastAsia="ru-RU"/>
        </w:rPr>
        <w:t xml:space="preserve">                            </w:t>
      </w:r>
      <w:r w:rsidR="000639A6" w:rsidRPr="000639A6">
        <w:rPr>
          <w:rFonts w:eastAsia="Times New Roman" w:cs="Times New Roman"/>
          <w:sz w:val="26"/>
          <w:szCs w:val="26"/>
          <w:lang w:eastAsia="ru-RU"/>
        </w:rPr>
        <w:t>в порядке, установленном разделом 2 Порядка. Способом проведения отбора является Конкурс.</w:t>
      </w:r>
    </w:p>
    <w:p w14:paraId="11EA6C85" w14:textId="3831E6B0" w:rsidR="000639A6" w:rsidRPr="000639A6" w:rsidRDefault="000639A6" w:rsidP="000639A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639A6">
        <w:rPr>
          <w:rFonts w:eastAsia="Times New Roman" w:cs="Times New Roman"/>
          <w:sz w:val="26"/>
          <w:szCs w:val="26"/>
          <w:lang w:eastAsia="ru-RU"/>
        </w:rPr>
        <w:t>1.2</w:t>
      </w:r>
      <w:r w:rsidR="00AF0CEE">
        <w:rPr>
          <w:rFonts w:eastAsia="Times New Roman" w:cs="Times New Roman"/>
          <w:sz w:val="26"/>
          <w:szCs w:val="26"/>
          <w:lang w:eastAsia="ru-RU"/>
        </w:rPr>
        <w:t>1</w:t>
      </w:r>
      <w:r w:rsidRPr="000639A6">
        <w:rPr>
          <w:rFonts w:eastAsia="Times New Roman" w:cs="Times New Roman"/>
          <w:sz w:val="26"/>
          <w:szCs w:val="26"/>
          <w:lang w:eastAsia="ru-RU"/>
        </w:rPr>
        <w:t xml:space="preserve">. Предоставление </w:t>
      </w:r>
      <w:r>
        <w:rPr>
          <w:rFonts w:eastAsia="Times New Roman" w:cs="Times New Roman"/>
          <w:sz w:val="26"/>
          <w:szCs w:val="26"/>
          <w:lang w:eastAsia="ru-RU"/>
        </w:rPr>
        <w:t>Г</w:t>
      </w:r>
      <w:r w:rsidRPr="000639A6">
        <w:rPr>
          <w:rFonts w:eastAsia="Times New Roman" w:cs="Times New Roman"/>
          <w:sz w:val="26"/>
          <w:szCs w:val="26"/>
          <w:lang w:eastAsia="ru-RU"/>
        </w:rPr>
        <w:t xml:space="preserve">ранта осуществляется в соответствии 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</w:t>
      </w:r>
      <w:r w:rsidRPr="000639A6">
        <w:rPr>
          <w:rFonts w:eastAsia="Times New Roman" w:cs="Times New Roman"/>
          <w:sz w:val="26"/>
          <w:szCs w:val="26"/>
          <w:lang w:eastAsia="ru-RU"/>
        </w:rPr>
        <w:t>и бюджетных ассигнований, доведенных до главного распорядителя бюджетных средств на цели, указанные в пункте 1.3 раздела 1 Порядка, на текущий финансовый год.</w:t>
      </w:r>
    </w:p>
    <w:p w14:paraId="0CEA9D2E" w14:textId="63E74007" w:rsidR="00B45772" w:rsidRPr="009E31E1" w:rsidRDefault="000639A6" w:rsidP="000639A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639A6">
        <w:rPr>
          <w:rFonts w:eastAsia="Times New Roman" w:cs="Times New Roman"/>
          <w:sz w:val="26"/>
          <w:szCs w:val="26"/>
          <w:lang w:eastAsia="ru-RU"/>
        </w:rPr>
        <w:t xml:space="preserve">1.22. Сведения о </w:t>
      </w:r>
      <w:r>
        <w:rPr>
          <w:rFonts w:eastAsia="Times New Roman" w:cs="Times New Roman"/>
          <w:sz w:val="26"/>
          <w:szCs w:val="26"/>
          <w:lang w:eastAsia="ru-RU"/>
        </w:rPr>
        <w:t>Г</w:t>
      </w:r>
      <w:r w:rsidRPr="000639A6">
        <w:rPr>
          <w:rFonts w:eastAsia="Times New Roman" w:cs="Times New Roman"/>
          <w:sz w:val="26"/>
          <w:szCs w:val="26"/>
          <w:lang w:eastAsia="ru-RU"/>
        </w:rPr>
        <w:t>ранте размещаются на едином портале бюджетной системы Российской Федерации в сети Интернет (в разделе единого портала) в порядке, установленном Министерством финансов Российской Федерации.</w:t>
      </w:r>
    </w:p>
    <w:p w14:paraId="31B3EECB" w14:textId="5EDC9CDD" w:rsidR="00FE2E8D" w:rsidRDefault="00FE2E8D" w:rsidP="009646CA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_GoBack"/>
      <w:bookmarkEnd w:id="5"/>
    </w:p>
    <w:p w14:paraId="507AB030" w14:textId="77777777" w:rsidR="00FE2E8D" w:rsidRPr="001C568C" w:rsidRDefault="00FE2E8D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723DD62" w14:textId="77777777" w:rsidR="0095175E" w:rsidRPr="001C568C" w:rsidRDefault="00637219" w:rsidP="00D30D03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sz w:val="26"/>
          <w:szCs w:val="26"/>
          <w:lang w:eastAsia="ru-RU"/>
        </w:rPr>
      </w:pPr>
      <w:r w:rsidRPr="001C568C">
        <w:rPr>
          <w:rFonts w:eastAsia="Times New Roman" w:cs="Times New Roman"/>
          <w:b/>
          <w:sz w:val="26"/>
          <w:szCs w:val="26"/>
          <w:lang w:eastAsia="ru-RU"/>
        </w:rPr>
        <w:t>2. Порядок проведения Конкурса среди заявителей</w:t>
      </w:r>
    </w:p>
    <w:p w14:paraId="54DBA95A" w14:textId="4D141985" w:rsidR="001968F6" w:rsidRPr="001C568C" w:rsidRDefault="00D30D03" w:rsidP="00D30D03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sz w:val="26"/>
          <w:szCs w:val="26"/>
          <w:lang w:eastAsia="ru-RU"/>
        </w:rPr>
      </w:pPr>
      <w:r w:rsidRPr="001C568C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637219" w:rsidRPr="001C568C">
        <w:rPr>
          <w:rFonts w:eastAsia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="0095175E" w:rsidRPr="001C568C">
        <w:rPr>
          <w:rFonts w:eastAsia="Times New Roman" w:cs="Times New Roman"/>
          <w:b/>
          <w:sz w:val="26"/>
          <w:szCs w:val="26"/>
          <w:lang w:eastAsia="ru-RU"/>
        </w:rPr>
        <w:t>Гранта</w:t>
      </w:r>
    </w:p>
    <w:p w14:paraId="09FCD7B6" w14:textId="77777777" w:rsidR="001968F6" w:rsidRPr="001C568C" w:rsidRDefault="001968F6">
      <w:pPr>
        <w:widowControl w:val="0"/>
        <w:spacing w:after="0" w:line="24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74B9A787" w14:textId="28A459F0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C568C">
        <w:rPr>
          <w:rFonts w:eastAsia="Times New Roman" w:cs="Times New Roman"/>
          <w:sz w:val="26"/>
          <w:szCs w:val="26"/>
          <w:lang w:eastAsia="ru-RU"/>
        </w:rPr>
        <w:t xml:space="preserve">2.1. Конкурс получателей </w:t>
      </w:r>
      <w:r w:rsidR="008D1F62" w:rsidRPr="001C568C">
        <w:rPr>
          <w:rFonts w:eastAsia="Times New Roman" w:cs="Times New Roman"/>
          <w:sz w:val="26"/>
          <w:szCs w:val="26"/>
          <w:lang w:eastAsia="ru-RU"/>
        </w:rPr>
        <w:t>Г</w:t>
      </w:r>
      <w:r w:rsidRPr="001C568C">
        <w:rPr>
          <w:rFonts w:eastAsia="Times New Roman" w:cs="Times New Roman"/>
          <w:sz w:val="26"/>
          <w:szCs w:val="26"/>
          <w:lang w:eastAsia="ru-RU"/>
        </w:rPr>
        <w:t>рантов</w:t>
      </w:r>
      <w:r w:rsidR="008D1F62" w:rsidRPr="001C568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C568C">
        <w:rPr>
          <w:rFonts w:eastAsia="Times New Roman" w:cs="Times New Roman"/>
          <w:sz w:val="26"/>
          <w:szCs w:val="26"/>
          <w:lang w:eastAsia="ru-RU"/>
        </w:rPr>
        <w:t xml:space="preserve">осуществляется на едином портале предоставления мер финансовой государственной </w:t>
      </w:r>
      <w:r>
        <w:rPr>
          <w:rFonts w:eastAsia="Times New Roman" w:cs="Times New Roman"/>
          <w:sz w:val="26"/>
          <w:szCs w:val="26"/>
          <w:lang w:eastAsia="ru-RU"/>
        </w:rPr>
        <w:t xml:space="preserve">поддержки (далее – Единый портал) в </w:t>
      </w:r>
      <w:r w:rsidRPr="00B72893">
        <w:rPr>
          <w:rFonts w:eastAsia="Times New Roman" w:cs="Times New Roman"/>
          <w:sz w:val="26"/>
          <w:szCs w:val="26"/>
          <w:lang w:eastAsia="ru-RU"/>
        </w:rPr>
        <w:t>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>
        <w:rPr>
          <w:rFonts w:eastAsia="Times New Roman" w:cs="Times New Roman"/>
          <w:sz w:val="26"/>
          <w:szCs w:val="26"/>
          <w:lang w:eastAsia="ru-RU"/>
        </w:rPr>
        <w:t>.</w:t>
      </w:r>
    </w:p>
    <w:p w14:paraId="115CCF52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2.2. Взаимодействие Министерства, а также Конкурсной комиссии                                           с заявителями осуществляется с использованием документов в электронной форме             в системе «Электронный бюджет».</w:t>
      </w:r>
    </w:p>
    <w:p w14:paraId="308A3835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 в электронной форме».</w:t>
      </w:r>
    </w:p>
    <w:p w14:paraId="419B24AB" w14:textId="77056DB3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2.3. </w:t>
      </w:r>
      <w:bookmarkStart w:id="6" w:name="_Hlk161127561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Объявление о проведении </w:t>
      </w:r>
      <w:r w:rsidR="00F376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Конкурса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формируется Министерством                               в электронной форме посредством заполнения соответствующих форм веб-интерфейса системы «Электронный бюджет», подписывается усиленной квалифицированной электронной подписью министра сельского хозяйства и продовольствия Белгородской области (далее </w:t>
      </w:r>
      <w:r>
        <w:rPr>
          <w:color w:val="000000" w:themeColor="text1"/>
          <w:sz w:val="26"/>
          <w:szCs w:val="26"/>
        </w:rPr>
        <w:t xml:space="preserve">– Министр)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или уполномоченного им лица, публикуется на Едином портале в срок не позднее 5-го календарного дня до наступления даты начала приема заявок и включает в себя следующую информацию:</w:t>
      </w:r>
      <w:bookmarkEnd w:id="6"/>
    </w:p>
    <w:p w14:paraId="77DA7EAC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7" w:name="P231"/>
      <w:bookmarkEnd w:id="7"/>
      <w:r>
        <w:rPr>
          <w:rFonts w:eastAsia="Times New Roman" w:cs="Times New Roman"/>
          <w:sz w:val="26"/>
          <w:szCs w:val="26"/>
          <w:lang w:eastAsia="ru-RU"/>
        </w:rPr>
        <w:t>- способ проведения отбора;</w:t>
      </w:r>
    </w:p>
    <w:p w14:paraId="143A826D" w14:textId="26D4E50D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дата и время начала подачи и окончания приема заявок </w:t>
      </w:r>
      <w:r w:rsidR="00F37640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аявителей. При этом дата окончания приема заявок заявителей не может быть ранее 30-го календарного дня, следующего за днем размещения объявления о проведении Конкурса;</w:t>
      </w:r>
    </w:p>
    <w:p w14:paraId="23AA3F7B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сроки проведения Конкурса, а также информация о возможности проведения нескольких этапов Конкурса с указанием сроков и порядка их проведения;</w:t>
      </w:r>
    </w:p>
    <w:p w14:paraId="555207C8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наименование, местонахождение, почтовый адрес, адрес электронной почты, контактный телефон главного распорядителя как получателя бюджетных средств;</w:t>
      </w:r>
    </w:p>
    <w:p w14:paraId="4701630A" w14:textId="6491746A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 результат предоставления </w:t>
      </w:r>
      <w:r w:rsidR="008D1F62">
        <w:rPr>
          <w:rFonts w:eastAsia="Times New Roman" w:cs="Times New Roman"/>
          <w:sz w:val="26"/>
          <w:szCs w:val="26"/>
          <w:lang w:eastAsia="ru-RU"/>
        </w:rPr>
        <w:t>Г</w:t>
      </w:r>
      <w:r>
        <w:rPr>
          <w:rFonts w:eastAsia="Times New Roman" w:cs="Times New Roman"/>
          <w:sz w:val="26"/>
          <w:szCs w:val="26"/>
          <w:lang w:eastAsia="ru-RU"/>
        </w:rPr>
        <w:t>ранта</w:t>
      </w:r>
      <w:r w:rsidR="00ED4E16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в соответствии с </w:t>
      </w:r>
      <w:hyperlink w:anchor="P454" w:tooltip="#P454" w:history="1">
        <w:r>
          <w:rPr>
            <w:rFonts w:eastAsia="Times New Roman" w:cs="Times New Roman"/>
            <w:sz w:val="26"/>
            <w:szCs w:val="26"/>
            <w:lang w:eastAsia="ru-RU"/>
          </w:rPr>
          <w:t>пункт</w:t>
        </w:r>
        <w:r w:rsidR="00ED4E16">
          <w:rPr>
            <w:rFonts w:eastAsia="Times New Roman" w:cs="Times New Roman"/>
            <w:sz w:val="26"/>
            <w:szCs w:val="26"/>
            <w:lang w:eastAsia="ru-RU"/>
          </w:rPr>
          <w:t>ом</w:t>
        </w:r>
        <w:r>
          <w:rPr>
            <w:rFonts w:eastAsia="Times New Roman" w:cs="Times New Roman"/>
            <w:sz w:val="26"/>
            <w:szCs w:val="26"/>
            <w:lang w:eastAsia="ru-RU"/>
          </w:rPr>
          <w:t xml:space="preserve"> 3.13 раздела 3</w:t>
        </w:r>
      </w:hyperlink>
      <w:r>
        <w:rPr>
          <w:rFonts w:eastAsia="Times New Roman" w:cs="Times New Roman"/>
          <w:sz w:val="26"/>
          <w:szCs w:val="26"/>
          <w:lang w:eastAsia="ru-RU"/>
        </w:rPr>
        <w:t xml:space="preserve"> Порядка;</w:t>
      </w:r>
    </w:p>
    <w:p w14:paraId="1B41593E" w14:textId="1BE0EDBD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требования к </w:t>
      </w:r>
      <w:r w:rsidR="00F37640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 xml:space="preserve">аявителям в соответствии с пунктом 2.4 раздела 2 Порядка                и к перечню документов, представляемых </w:t>
      </w:r>
      <w:r w:rsidR="00F37640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аявителями для подтверждения                        их соответствия указанным требованиям в соответствии с пунктом 2.7 раздела 2    Порядка;</w:t>
      </w:r>
    </w:p>
    <w:p w14:paraId="35095480" w14:textId="0731C419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категории </w:t>
      </w:r>
      <w:r w:rsidR="00F37640">
        <w:rPr>
          <w:rFonts w:eastAsia="Times New Roman" w:cs="Times New Roman"/>
          <w:sz w:val="26"/>
          <w:szCs w:val="26"/>
          <w:lang w:eastAsia="ru-RU"/>
        </w:rPr>
        <w:t>Грантопол</w:t>
      </w:r>
      <w:r w:rsidR="001D09FC">
        <w:rPr>
          <w:rFonts w:eastAsia="Times New Roman" w:cs="Times New Roman"/>
          <w:sz w:val="26"/>
          <w:szCs w:val="26"/>
          <w:lang w:eastAsia="ru-RU"/>
        </w:rPr>
        <w:t>у</w:t>
      </w:r>
      <w:r w:rsidR="00F37640">
        <w:rPr>
          <w:rFonts w:eastAsia="Times New Roman" w:cs="Times New Roman"/>
          <w:sz w:val="26"/>
          <w:szCs w:val="26"/>
          <w:lang w:eastAsia="ru-RU"/>
        </w:rPr>
        <w:t>чателей</w:t>
      </w:r>
      <w:r>
        <w:rPr>
          <w:rFonts w:eastAsia="Times New Roman" w:cs="Times New Roman"/>
          <w:sz w:val="26"/>
          <w:szCs w:val="26"/>
          <w:lang w:eastAsia="ru-RU"/>
        </w:rPr>
        <w:t xml:space="preserve"> в соответствии с пунктом 1.4 раздела 1 Порядка и критерии оценки, показатели критериев оценок в соответствии с пунктом 2.29 </w:t>
      </w:r>
      <w:r w:rsidR="008D1F62">
        <w:rPr>
          <w:rFonts w:eastAsia="Times New Roman" w:cs="Times New Roman"/>
          <w:sz w:val="26"/>
          <w:szCs w:val="26"/>
          <w:lang w:eastAsia="ru-RU"/>
        </w:rPr>
        <w:t>р</w:t>
      </w:r>
      <w:r>
        <w:rPr>
          <w:rFonts w:eastAsia="Times New Roman" w:cs="Times New Roman"/>
          <w:sz w:val="26"/>
          <w:szCs w:val="26"/>
          <w:lang w:eastAsia="ru-RU"/>
        </w:rPr>
        <w:t>аздела 2 Порядка;</w:t>
      </w:r>
    </w:p>
    <w:p w14:paraId="41FB7616" w14:textId="7405DBEB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порядок подачи заявок </w:t>
      </w:r>
      <w:r w:rsidR="00F37640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 xml:space="preserve">аявителями и требования, предъявляемые                             к содержанию заявок, подаваемых </w:t>
      </w:r>
      <w:r w:rsidR="00F37640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аявителями, в соответствии с пунктом 2.10                         раздела 2 Порядка;</w:t>
      </w:r>
    </w:p>
    <w:p w14:paraId="66EDFDAF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порядок отзыва заявок заявителями в соответствии с пунктом 2.11 раздела 2 Порядка;</w:t>
      </w:r>
    </w:p>
    <w:p w14:paraId="532A1EA8" w14:textId="37D5090F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>
        <w:rPr>
          <w:rFonts w:eastAsia="Times New Roman" w:cs="Times New Roman"/>
          <w:sz w:val="26"/>
          <w:szCs w:val="26"/>
          <w:lang w:eastAsia="ru-RU"/>
        </w:rPr>
        <w:t xml:space="preserve">- порядок внесения заявителями изменений в заявки, включающий в себя </w:t>
      </w:r>
      <w:r>
        <w:rPr>
          <w:rFonts w:eastAsia="Times New Roman" w:cs="Times New Roman"/>
          <w:sz w:val="26"/>
          <w:szCs w:val="26"/>
          <w:lang w:eastAsia="ru-RU"/>
        </w:rPr>
        <w:lastRenderedPageBreak/>
        <w:t xml:space="preserve">возможность внесения изменений до дня окончания приема заявок                                               после формирования </w:t>
      </w:r>
      <w:r w:rsidR="00F37640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аявителями в электронной фор</w:t>
      </w:r>
      <w:r w:rsidR="009646CA">
        <w:rPr>
          <w:rFonts w:eastAsia="Times New Roman" w:cs="Times New Roman"/>
          <w:sz w:val="26"/>
          <w:szCs w:val="26"/>
          <w:lang w:eastAsia="ru-RU"/>
        </w:rPr>
        <w:t>ме уведомления об отзыве заявки</w:t>
      </w:r>
      <w:r>
        <w:rPr>
          <w:rFonts w:eastAsia="Times New Roman" w:cs="Times New Roman"/>
          <w:sz w:val="26"/>
          <w:szCs w:val="26"/>
          <w:lang w:eastAsia="ru-RU"/>
        </w:rPr>
        <w:t xml:space="preserve"> и последующего формирования новой заявки и возможность внесения изменений  в заявку на этапе рассмотрения заявок по решению Конкурсной комиссии о возврате заявок на доработку в соответствии с пунктом 2.12 раздела 2 Порядка;</w:t>
      </w:r>
      <w:proofErr w:type="gramEnd"/>
    </w:p>
    <w:p w14:paraId="11E6E515" w14:textId="63FDCA58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порядок рассмотрения заявок на предмет их соответствия установленным             в объявлении о проведении </w:t>
      </w:r>
      <w:r w:rsidR="00450933">
        <w:rPr>
          <w:rFonts w:eastAsia="Times New Roman" w:cs="Times New Roman"/>
          <w:sz w:val="26"/>
          <w:szCs w:val="26"/>
          <w:lang w:eastAsia="ru-RU"/>
        </w:rPr>
        <w:t>Конкурса</w:t>
      </w:r>
      <w:r>
        <w:rPr>
          <w:rFonts w:eastAsia="Times New Roman" w:cs="Times New Roman"/>
          <w:sz w:val="26"/>
          <w:szCs w:val="26"/>
          <w:lang w:eastAsia="ru-RU"/>
        </w:rPr>
        <w:t xml:space="preserve"> требованиям, сроки рассмотрения заявок, а также информация об участии Конкурсной комиссии в расс</w:t>
      </w:r>
      <w:r w:rsidR="009646CA">
        <w:rPr>
          <w:rFonts w:eastAsia="Times New Roman" w:cs="Times New Roman"/>
          <w:sz w:val="26"/>
          <w:szCs w:val="26"/>
          <w:lang w:eastAsia="ru-RU"/>
        </w:rPr>
        <w:t xml:space="preserve">мотрении заявок в соответствии </w:t>
      </w:r>
      <w:r>
        <w:rPr>
          <w:rFonts w:eastAsia="Times New Roman" w:cs="Times New Roman"/>
          <w:sz w:val="26"/>
          <w:szCs w:val="26"/>
          <w:lang w:eastAsia="ru-RU"/>
        </w:rPr>
        <w:t>с пунктами 2.27 – 2.31 раздела 2 Порядка;</w:t>
      </w:r>
    </w:p>
    <w:p w14:paraId="61EF0622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порядок возврата заявок на доработку в соответствии с пунктами 2.20 – 2.21 раздела 2 Порядка;</w:t>
      </w:r>
    </w:p>
    <w:p w14:paraId="29CB2656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порядок отклонения заявок, а также информация об основаниях их отклонения в соответствии с пунктами 2.25 – 2.26 раздела 2 Порядка;</w:t>
      </w:r>
    </w:p>
    <w:p w14:paraId="718A7EDD" w14:textId="73E48E80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порядок оценки заявок, включающий критерии оценки, показатели критериев оценки и их весовое значение в общей оценке, необходимая для представления заявителем информация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</w:t>
      </w:r>
      <w:r w:rsidR="00863CCE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аявителей для признания их победителями Конкурса в соответствии                           с пунктом 2.29 раздела 2 Порядка, сроки оценки заявок, а также информация об участии Конкурсной комиссии в оценке заявок;</w:t>
      </w:r>
    </w:p>
    <w:p w14:paraId="6931EB61" w14:textId="4A2D891F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объем распределяемого </w:t>
      </w:r>
      <w:r w:rsidR="008D1F62">
        <w:rPr>
          <w:rFonts w:eastAsia="Times New Roman" w:cs="Times New Roman"/>
          <w:sz w:val="26"/>
          <w:szCs w:val="26"/>
          <w:lang w:eastAsia="ru-RU"/>
        </w:rPr>
        <w:t>Г</w:t>
      </w:r>
      <w:r>
        <w:rPr>
          <w:rFonts w:eastAsia="Times New Roman" w:cs="Times New Roman"/>
          <w:sz w:val="26"/>
          <w:szCs w:val="26"/>
          <w:lang w:eastAsia="ru-RU"/>
        </w:rPr>
        <w:t xml:space="preserve">ранта в рамках Конкурса, порядок расчета размера </w:t>
      </w:r>
      <w:r w:rsidR="008D1F62">
        <w:rPr>
          <w:rFonts w:eastAsia="Times New Roman" w:cs="Times New Roman"/>
          <w:sz w:val="26"/>
          <w:szCs w:val="26"/>
          <w:lang w:eastAsia="ru-RU"/>
        </w:rPr>
        <w:t>Г</w:t>
      </w:r>
      <w:r>
        <w:rPr>
          <w:rFonts w:eastAsia="Times New Roman" w:cs="Times New Roman"/>
          <w:sz w:val="26"/>
          <w:szCs w:val="26"/>
          <w:lang w:eastAsia="ru-RU"/>
        </w:rPr>
        <w:t xml:space="preserve">ранта, установленного пунктом 1.10 раздела 1 Порядка, правила распределения </w:t>
      </w:r>
      <w:r w:rsidR="008D1F62">
        <w:rPr>
          <w:rFonts w:eastAsia="Times New Roman" w:cs="Times New Roman"/>
          <w:sz w:val="26"/>
          <w:szCs w:val="26"/>
          <w:lang w:eastAsia="ru-RU"/>
        </w:rPr>
        <w:t>Г</w:t>
      </w:r>
      <w:r>
        <w:rPr>
          <w:rFonts w:eastAsia="Times New Roman" w:cs="Times New Roman"/>
          <w:sz w:val="26"/>
          <w:szCs w:val="26"/>
          <w:lang w:eastAsia="ru-RU"/>
        </w:rPr>
        <w:t>ранта по результатам Конкурса в соответствии с пунктом 2.31 раздела 2 Порядка;</w:t>
      </w:r>
    </w:p>
    <w:p w14:paraId="3B1FD542" w14:textId="52FBA820" w:rsidR="00B63C14" w:rsidRPr="00AD5EF3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порядок предоставления заявителям разъяснений положений объявления                    о проведении Конкурса, даты начала и окончания срока такого предоставления                            в </w:t>
      </w:r>
      <w:r w:rsidRPr="00AD5EF3">
        <w:rPr>
          <w:rFonts w:eastAsia="Times New Roman" w:cs="Times New Roman"/>
          <w:sz w:val="26"/>
          <w:szCs w:val="26"/>
          <w:lang w:eastAsia="ru-RU"/>
        </w:rPr>
        <w:t>соответствии с пунктом 2.13 раздела 2 Порядка;</w:t>
      </w:r>
    </w:p>
    <w:p w14:paraId="4679E9C6" w14:textId="5CC0C579" w:rsidR="00A85CDA" w:rsidRPr="00AD5EF3" w:rsidRDefault="00A85CDA" w:rsidP="00A85CD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D5EF3">
        <w:rPr>
          <w:rFonts w:eastAsia="Times New Roman" w:cs="Times New Roman"/>
          <w:sz w:val="26"/>
          <w:szCs w:val="26"/>
          <w:lang w:eastAsia="ru-RU"/>
        </w:rPr>
        <w:t xml:space="preserve">- порядок </w:t>
      </w:r>
      <w:r w:rsidR="00AD5EF3" w:rsidRPr="00AD5EF3">
        <w:rPr>
          <w:rFonts w:eastAsia="Times New Roman" w:cs="Times New Roman"/>
          <w:sz w:val="26"/>
          <w:szCs w:val="26"/>
          <w:lang w:eastAsia="ru-RU"/>
        </w:rPr>
        <w:t xml:space="preserve">отмены </w:t>
      </w:r>
      <w:r w:rsidRPr="00AD5EF3">
        <w:rPr>
          <w:rFonts w:eastAsia="Times New Roman" w:cs="Times New Roman"/>
          <w:sz w:val="26"/>
          <w:szCs w:val="26"/>
          <w:lang w:eastAsia="ru-RU"/>
        </w:rPr>
        <w:t>проведени</w:t>
      </w:r>
      <w:r w:rsidR="00AD5EF3" w:rsidRPr="00AD5EF3">
        <w:rPr>
          <w:rFonts w:eastAsia="Times New Roman" w:cs="Times New Roman"/>
          <w:sz w:val="26"/>
          <w:szCs w:val="26"/>
          <w:lang w:eastAsia="ru-RU"/>
        </w:rPr>
        <w:t>я</w:t>
      </w:r>
      <w:r w:rsidRPr="00AD5EF3">
        <w:rPr>
          <w:rFonts w:eastAsia="Times New Roman" w:cs="Times New Roman"/>
          <w:sz w:val="26"/>
          <w:szCs w:val="26"/>
          <w:lang w:eastAsia="ru-RU"/>
        </w:rPr>
        <w:t xml:space="preserve"> Конкурса</w:t>
      </w:r>
      <w:r w:rsidR="00AD5EF3" w:rsidRPr="00AD5EF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D5EF3">
        <w:rPr>
          <w:rFonts w:eastAsia="Times New Roman" w:cs="Times New Roman"/>
          <w:sz w:val="26"/>
          <w:szCs w:val="26"/>
          <w:lang w:eastAsia="ru-RU"/>
        </w:rPr>
        <w:t>в соответствии с пунктом 2.</w:t>
      </w:r>
      <w:r w:rsidR="00AD5EF3" w:rsidRPr="00AD5EF3">
        <w:rPr>
          <w:rFonts w:eastAsia="Times New Roman" w:cs="Times New Roman"/>
          <w:sz w:val="26"/>
          <w:szCs w:val="26"/>
          <w:lang w:eastAsia="ru-RU"/>
        </w:rPr>
        <w:t>39</w:t>
      </w:r>
      <w:r w:rsidRPr="00AD5EF3">
        <w:rPr>
          <w:rFonts w:eastAsia="Times New Roman" w:cs="Times New Roman"/>
          <w:sz w:val="26"/>
          <w:szCs w:val="26"/>
          <w:lang w:eastAsia="ru-RU"/>
        </w:rPr>
        <w:t xml:space="preserve"> раздела 2 Порядка;</w:t>
      </w:r>
    </w:p>
    <w:p w14:paraId="4F4529D4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срок, в течение которого победитель (победители) Конкурса должны подписать усиленной квалифицированной электронной подписью С</w:t>
      </w:r>
      <w:r w:rsidRPr="00F91422">
        <w:rPr>
          <w:rFonts w:eastAsia="Times New Roman" w:cs="Times New Roman"/>
          <w:sz w:val="26"/>
          <w:szCs w:val="26"/>
          <w:lang w:eastAsia="ru-RU"/>
        </w:rPr>
        <w:t>оглашение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323D">
        <w:rPr>
          <w:rFonts w:eastAsia="Times New Roman" w:cs="Times New Roman"/>
          <w:sz w:val="26"/>
          <w:szCs w:val="26"/>
          <w:lang w:eastAsia="ru-RU"/>
        </w:rPr>
        <w:t>с использованием системы «Электронный бюджет»</w:t>
      </w:r>
      <w:r>
        <w:rPr>
          <w:rFonts w:eastAsia="Times New Roman" w:cs="Times New Roman"/>
          <w:sz w:val="26"/>
          <w:szCs w:val="26"/>
          <w:lang w:eastAsia="ru-RU"/>
        </w:rPr>
        <w:t xml:space="preserve"> в соответствии с пунктом 3.1 раздела 3 Порядка; </w:t>
      </w:r>
    </w:p>
    <w:p w14:paraId="2B629697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условия признания победителя (победителей) Конкурса уклонившимся (уклонившимися) от заключения Соглашения в соответствии с пунктом 3.3 раздела 3 Порядка;</w:t>
      </w:r>
    </w:p>
    <w:p w14:paraId="0037D9E7" w14:textId="18A3961D" w:rsidR="00B63C14" w:rsidRPr="00ED4E16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trike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срок 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>размещения протокола подведения итогов Конкурса</w:t>
      </w:r>
      <w:proofErr w:type="gramEnd"/>
      <w:r>
        <w:rPr>
          <w:rFonts w:eastAsia="Times New Roman" w:cs="Times New Roman"/>
          <w:sz w:val="26"/>
          <w:szCs w:val="26"/>
          <w:lang w:eastAsia="ru-RU"/>
        </w:rPr>
        <w:t xml:space="preserve"> на Едином портале,    а также на официальном сайте Министерства в сети Интернет, который не может быть позднее 14-го календарного дня, следующего за днем определения победителя </w:t>
      </w:r>
      <w:r w:rsidR="00450933">
        <w:rPr>
          <w:rFonts w:eastAsia="Times New Roman" w:cs="Times New Roman"/>
          <w:sz w:val="26"/>
          <w:szCs w:val="26"/>
          <w:lang w:eastAsia="ru-RU"/>
        </w:rPr>
        <w:t>Конкурса.</w:t>
      </w:r>
    </w:p>
    <w:p w14:paraId="79AF2B7C" w14:textId="0151F9F6" w:rsidR="00B63C14" w:rsidRDefault="00B63C14" w:rsidP="00B63C14">
      <w:pPr>
        <w:widowControl w:val="0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2.4. Требования, предъявляемые к </w:t>
      </w:r>
      <w:r w:rsidR="0045093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аявителю,</w:t>
      </w:r>
      <w:r>
        <w:rPr>
          <w:color w:val="000000" w:themeColor="text1"/>
          <w:sz w:val="26"/>
          <w:szCs w:val="26"/>
        </w:rPr>
        <w:t xml:space="preserve"> для участия в Конкурсе:</w:t>
      </w:r>
    </w:p>
    <w:p w14:paraId="50243992" w14:textId="7CA83B0F" w:rsidR="00B63C14" w:rsidRPr="000D292D" w:rsidRDefault="00450933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2.4.1 </w:t>
      </w:r>
      <w:r w:rsidR="00B63C14" w:rsidRPr="000D292D">
        <w:rPr>
          <w:sz w:val="26"/>
          <w:szCs w:val="26"/>
        </w:rPr>
        <w:t>Заявитель</w:t>
      </w:r>
      <w:r w:rsidR="00B63C14" w:rsidRPr="000D292D">
        <w:rPr>
          <w:rFonts w:eastAsia="Times New Roman" w:cs="Times New Roman"/>
          <w:sz w:val="26"/>
          <w:szCs w:val="26"/>
          <w:lang w:eastAsia="ru-RU"/>
        </w:rPr>
        <w:t xml:space="preserve"> на даты рассмотрения заявки (получения результатов проверки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</w:t>
      </w:r>
      <w:r w:rsidR="00B63C14" w:rsidRPr="000D292D">
        <w:rPr>
          <w:rFonts w:eastAsia="Times New Roman" w:cs="Times New Roman"/>
          <w:sz w:val="26"/>
          <w:szCs w:val="26"/>
          <w:lang w:eastAsia="ru-RU"/>
        </w:rPr>
        <w:t>по межведомственному взаимодействию) и заключения Соглашения должен соответствовать следующим основным требованиям:</w:t>
      </w:r>
    </w:p>
    <w:p w14:paraId="18C17221" w14:textId="01A821F8" w:rsidR="00B63C14" w:rsidRPr="00D3151B" w:rsidRDefault="00450933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>
        <w:rPr>
          <w:rFonts w:eastAsia="Times New Roman" w:cs="Times New Roman"/>
          <w:sz w:val="26"/>
          <w:szCs w:val="26"/>
          <w:lang w:eastAsia="ru-RU"/>
        </w:rPr>
        <w:t>1)</w:t>
      </w:r>
      <w:r w:rsidR="00B63C14" w:rsidRPr="000D292D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B63C14" w:rsidRPr="000D292D">
        <w:rPr>
          <w:rFonts w:eastAsia="Times New Roman" w:cs="Times New Roman"/>
          <w:sz w:val="26"/>
          <w:szCs w:val="26"/>
          <w:lang w:eastAsia="ru-RU"/>
        </w:rPr>
        <w:t xml:space="preserve">аявитель не должен являться иностранным юридическим </w:t>
      </w:r>
      <w:r w:rsidR="00B63C14" w:rsidRPr="00D3151B">
        <w:rPr>
          <w:rFonts w:eastAsia="Times New Roman" w:cs="Times New Roman"/>
          <w:sz w:val="26"/>
          <w:szCs w:val="26"/>
          <w:lang w:eastAsia="ru-RU"/>
        </w:rPr>
        <w:t>лицом, в том числе местом регистрации которого является государство или территория, включенные</w:t>
      </w:r>
      <w:r w:rsidR="009646C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63C14" w:rsidRPr="00D3151B">
        <w:rPr>
          <w:rFonts w:eastAsia="Times New Roman" w:cs="Times New Roman"/>
          <w:sz w:val="26"/>
          <w:szCs w:val="26"/>
          <w:lang w:eastAsia="ru-RU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</w:t>
      </w:r>
      <w:r w:rsidR="00B63C14" w:rsidRPr="00D3151B">
        <w:rPr>
          <w:rFonts w:eastAsia="Times New Roman" w:cs="Times New Roman"/>
          <w:sz w:val="26"/>
          <w:szCs w:val="26"/>
          <w:lang w:eastAsia="ru-RU"/>
        </w:rPr>
        <w:lastRenderedPageBreak/>
        <w:t>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B63C14" w:rsidRPr="00D3151B">
        <w:rPr>
          <w:rFonts w:eastAsia="Times New Roman" w:cs="Times New Roman"/>
          <w:sz w:val="26"/>
          <w:szCs w:val="26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B63C14" w:rsidRPr="00D3151B">
        <w:rPr>
          <w:rFonts w:eastAsia="Times New Roman" w:cs="Times New Roman"/>
          <w:sz w:val="26"/>
          <w:szCs w:val="26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</w:r>
      <w:r w:rsidR="009646C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63C14" w:rsidRPr="00D3151B">
        <w:rPr>
          <w:rFonts w:eastAsia="Times New Roman" w:cs="Times New Roman"/>
          <w:sz w:val="26"/>
          <w:szCs w:val="26"/>
          <w:lang w:eastAsia="ru-RU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B63C14" w:rsidRPr="00D3151B">
        <w:rPr>
          <w:rFonts w:eastAsia="Times New Roman" w:cs="Times New Roman"/>
          <w:sz w:val="26"/>
          <w:szCs w:val="26"/>
          <w:lang w:eastAsia="ru-RU"/>
        </w:rPr>
        <w:t xml:space="preserve"> акционерных обществ;</w:t>
      </w:r>
    </w:p>
    <w:p w14:paraId="50441888" w14:textId="5678A9C7" w:rsidR="00B63C14" w:rsidRDefault="00450933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2)</w:t>
      </w:r>
      <w:r w:rsidR="00B63C14" w:rsidRPr="00D3151B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B63C14" w:rsidRPr="00D3151B">
        <w:rPr>
          <w:rFonts w:eastAsia="Times New Roman" w:cs="Times New Roman"/>
          <w:sz w:val="26"/>
          <w:szCs w:val="26"/>
          <w:lang w:eastAsia="ru-RU"/>
        </w:rPr>
        <w:t>аявитель не должен находиться в перечне организаций и физических лиц,           в отношении которых имеются сведения об их причастности к экстремистской деятельности или терроризму;</w:t>
      </w:r>
    </w:p>
    <w:p w14:paraId="6AF75632" w14:textId="61330421" w:rsidR="00450933" w:rsidRDefault="00450933" w:rsidP="004509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trike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3)</w:t>
      </w:r>
      <w:r w:rsidRPr="00D3151B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Pr="00D3151B">
        <w:rPr>
          <w:rFonts w:eastAsia="Times New Roman" w:cs="Times New Roman"/>
          <w:sz w:val="26"/>
          <w:szCs w:val="26"/>
          <w:lang w:eastAsia="ru-RU"/>
        </w:rPr>
        <w:t xml:space="preserve">аявитель не должен получать средства из бюджета Белгородской области,        из которого планируется предоставление субсидии в соответствии с Порядком,               на основании иных нормативных правовых актов Белгородской области на цели, указанные в </w:t>
      </w:r>
      <w:hyperlink w:anchor="P140" w:tooltip="#P140" w:history="1">
        <w:r w:rsidRPr="00D3151B">
          <w:rPr>
            <w:rFonts w:eastAsia="Times New Roman" w:cs="Times New Roman"/>
            <w:sz w:val="26"/>
            <w:szCs w:val="26"/>
            <w:lang w:eastAsia="ru-RU"/>
          </w:rPr>
          <w:t>пункте 1.3 раздела 1</w:t>
        </w:r>
      </w:hyperlink>
      <w:r w:rsidRPr="00D3151B">
        <w:rPr>
          <w:rFonts w:eastAsia="Times New Roman" w:cs="Times New Roman"/>
          <w:sz w:val="26"/>
          <w:szCs w:val="26"/>
          <w:lang w:eastAsia="ru-RU"/>
        </w:rPr>
        <w:t xml:space="preserve"> Порядка;</w:t>
      </w:r>
    </w:p>
    <w:p w14:paraId="2CEB363C" w14:textId="5F017880" w:rsidR="000D292D" w:rsidRPr="00D3151B" w:rsidRDefault="00450933" w:rsidP="000D292D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4)</w:t>
      </w:r>
      <w:r w:rsidR="000D292D" w:rsidRPr="00D3151B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0D292D" w:rsidRPr="00D3151B">
        <w:rPr>
          <w:rFonts w:eastAsia="Times New Roman" w:cs="Times New Roman"/>
          <w:sz w:val="26"/>
          <w:szCs w:val="26"/>
          <w:lang w:eastAsia="ru-RU"/>
        </w:rPr>
        <w:t>аявитель не должен являться иностранным агентом в соответствии                          с Федеральным законом от 14 июля 2022 года № 255-ФЗ «О контроле за деятельностью лиц, находящихся под иностранным влиянием»;</w:t>
      </w:r>
    </w:p>
    <w:p w14:paraId="568C6C6B" w14:textId="0695C425" w:rsidR="000D292D" w:rsidRDefault="00450933" w:rsidP="000D292D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5)</w:t>
      </w:r>
      <w:r w:rsidR="000D292D" w:rsidRPr="00D3151B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0D292D" w:rsidRPr="00D3151B">
        <w:rPr>
          <w:rFonts w:eastAsia="Times New Roman" w:cs="Times New Roman"/>
          <w:sz w:val="26"/>
          <w:szCs w:val="26"/>
          <w:lang w:eastAsia="ru-RU"/>
        </w:rPr>
        <w:t>аявитель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1B1FDDB" w14:textId="17490A4F" w:rsidR="00450933" w:rsidRPr="00502B4C" w:rsidRDefault="00450933" w:rsidP="004509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6)</w:t>
      </w:r>
      <w:r w:rsidRPr="00502B4C">
        <w:rPr>
          <w:rFonts w:eastAsia="Times New Roman" w:cs="Times New Roman"/>
          <w:sz w:val="26"/>
          <w:szCs w:val="26"/>
          <w:lang w:eastAsia="ru-RU"/>
        </w:rPr>
        <w:t xml:space="preserve"> у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Pr="00502B4C">
        <w:rPr>
          <w:rFonts w:eastAsia="Times New Roman" w:cs="Times New Roman"/>
          <w:sz w:val="26"/>
          <w:szCs w:val="26"/>
          <w:lang w:eastAsia="ru-RU"/>
        </w:rPr>
        <w:t>аявителя должна отсутствовать просроченная задолженность по возврату           в бюджет Белгородской области иных субсидий, бюджетных инвестиций, а также иная просроченная (неурегулированная) задолженность по денежным обязательствам                      перед Белгородской областью</w:t>
      </w:r>
      <w:r>
        <w:rPr>
          <w:rFonts w:eastAsia="Times New Roman" w:cs="Times New Roman"/>
          <w:sz w:val="26"/>
          <w:szCs w:val="26"/>
          <w:lang w:eastAsia="ru-RU"/>
        </w:rPr>
        <w:t>.</w:t>
      </w:r>
    </w:p>
    <w:p w14:paraId="64238BC7" w14:textId="4771C9F0" w:rsidR="00450933" w:rsidRDefault="00450933" w:rsidP="0045093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D43515">
        <w:rPr>
          <w:rFonts w:eastAsia="Times New Roman" w:cs="Times New Roman"/>
          <w:sz w:val="26"/>
          <w:szCs w:val="26"/>
          <w:lang w:eastAsia="ru-RU"/>
        </w:rPr>
        <w:t>2.4.2. Заявитель на дат</w:t>
      </w:r>
      <w:r w:rsidR="007A66C8">
        <w:rPr>
          <w:rFonts w:eastAsia="Times New Roman" w:cs="Times New Roman"/>
          <w:sz w:val="26"/>
          <w:szCs w:val="26"/>
          <w:lang w:eastAsia="ru-RU"/>
        </w:rPr>
        <w:t>у</w:t>
      </w:r>
      <w:r w:rsidRPr="00D43515">
        <w:rPr>
          <w:rFonts w:eastAsia="Times New Roman" w:cs="Times New Roman"/>
          <w:sz w:val="26"/>
          <w:szCs w:val="26"/>
          <w:lang w:eastAsia="ru-RU"/>
        </w:rPr>
        <w:t xml:space="preserve"> рассмотрения заявки (получения результатов проверки по межведомственному взаимодействию) и заключения Соглашения также должен соответствовать следующим дополнительным требованиям:</w:t>
      </w:r>
    </w:p>
    <w:p w14:paraId="7E34C5C2" w14:textId="719C62F0" w:rsidR="00502B4C" w:rsidRPr="00166016" w:rsidRDefault="00D43515" w:rsidP="00502B4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1)</w:t>
      </w:r>
      <w:r w:rsidR="00502B4C" w:rsidRPr="003D4F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0933">
        <w:rPr>
          <w:rFonts w:eastAsia="Times New Roman" w:cs="Times New Roman"/>
          <w:sz w:val="26"/>
          <w:szCs w:val="26"/>
          <w:lang w:eastAsia="ru-RU"/>
        </w:rPr>
        <w:t>З</w:t>
      </w:r>
      <w:r w:rsidR="00502B4C" w:rsidRPr="003D4F16">
        <w:rPr>
          <w:rFonts w:eastAsia="Times New Roman" w:cs="Times New Roman"/>
          <w:sz w:val="26"/>
          <w:szCs w:val="26"/>
          <w:lang w:eastAsia="ru-RU"/>
        </w:rPr>
        <w:t xml:space="preserve">аявитель, являющийся юридическим лицом, не находится в процессе  реорганизации (за исключением реорганизации в форме присоединения                                   к юридическому лицу, являющемуся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502B4C" w:rsidRPr="003D4F16">
        <w:rPr>
          <w:rFonts w:eastAsia="Times New Roman" w:cs="Times New Roman"/>
          <w:sz w:val="26"/>
          <w:szCs w:val="26"/>
          <w:lang w:eastAsia="ru-RU"/>
        </w:rPr>
        <w:t xml:space="preserve">аявителем,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а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502B4C" w:rsidRPr="003D4F16">
        <w:rPr>
          <w:rFonts w:eastAsia="Times New Roman" w:cs="Times New Roman"/>
          <w:sz w:val="26"/>
          <w:szCs w:val="26"/>
          <w:lang w:eastAsia="ru-RU"/>
        </w:rPr>
        <w:t xml:space="preserve">аявитель, являющийся индивидуальным </w:t>
      </w:r>
      <w:r w:rsidR="00502B4C" w:rsidRPr="00166016">
        <w:rPr>
          <w:rFonts w:eastAsia="Times New Roman" w:cs="Times New Roman"/>
          <w:sz w:val="26"/>
          <w:szCs w:val="26"/>
          <w:lang w:eastAsia="ru-RU"/>
        </w:rPr>
        <w:t>предпринимателем, не прекратил деятельность в качестве индивидуального предпринимателя;</w:t>
      </w:r>
    </w:p>
    <w:p w14:paraId="7A37EFE5" w14:textId="3A1A8385" w:rsidR="00502B4C" w:rsidRDefault="00D43515" w:rsidP="00502B4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2)</w:t>
      </w:r>
      <w:r w:rsidR="00ED0A6A" w:rsidRPr="000D292D">
        <w:rPr>
          <w:rFonts w:eastAsia="Times New Roman" w:cs="Times New Roman"/>
          <w:sz w:val="26"/>
          <w:szCs w:val="26"/>
          <w:lang w:eastAsia="ru-RU"/>
        </w:rPr>
        <w:t xml:space="preserve"> у </w:t>
      </w:r>
      <w:r w:rsidR="00450933">
        <w:rPr>
          <w:rFonts w:eastAsia="Times New Roman" w:cs="Times New Roman"/>
          <w:sz w:val="26"/>
          <w:szCs w:val="26"/>
          <w:lang w:eastAsia="ru-RU"/>
        </w:rPr>
        <w:t>З</w:t>
      </w:r>
      <w:r w:rsidR="00ED0A6A" w:rsidRPr="000D292D">
        <w:rPr>
          <w:rFonts w:eastAsia="Times New Roman" w:cs="Times New Roman"/>
          <w:sz w:val="26"/>
          <w:szCs w:val="26"/>
          <w:lang w:eastAsia="ru-RU"/>
        </w:rPr>
        <w:t>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 или задолженность не превышает размер, определенный пунктом 3 статьи 47 Налогового кодекса Российской Федерации;</w:t>
      </w:r>
      <w:r w:rsidR="00502B4C" w:rsidRPr="00502B4C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6257D21E" w14:textId="3F69F3FC" w:rsidR="00D43515" w:rsidRDefault="00D43515" w:rsidP="00D4351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3)</w:t>
      </w:r>
      <w:r w:rsidRPr="00D3151B">
        <w:rPr>
          <w:rFonts w:eastAsia="Times New Roman" w:cs="Times New Roman"/>
          <w:sz w:val="26"/>
          <w:szCs w:val="26"/>
          <w:lang w:eastAsia="ru-RU"/>
        </w:rPr>
        <w:t xml:space="preserve"> в реестре дисквалифицированных лиц отсутствуют сведения                 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                         или главном бухгалтере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Pr="00D3151B">
        <w:rPr>
          <w:rFonts w:eastAsia="Times New Roman" w:cs="Times New Roman"/>
          <w:sz w:val="26"/>
          <w:szCs w:val="26"/>
          <w:lang w:eastAsia="ru-RU"/>
        </w:rPr>
        <w:t xml:space="preserve">аявителя, являющегося юридическим лицом,                                   </w:t>
      </w:r>
      <w:r w:rsidRPr="00D3151B">
        <w:rPr>
          <w:rFonts w:eastAsia="Times New Roman" w:cs="Times New Roman"/>
          <w:sz w:val="26"/>
          <w:szCs w:val="26"/>
          <w:lang w:eastAsia="ru-RU"/>
        </w:rPr>
        <w:lastRenderedPageBreak/>
        <w:t xml:space="preserve">об индивидуальном предпринимателе и о физическом лице – производителе товаров, работ и услуг, являющихся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Pr="00D3151B">
        <w:rPr>
          <w:rFonts w:eastAsia="Times New Roman" w:cs="Times New Roman"/>
          <w:sz w:val="26"/>
          <w:szCs w:val="26"/>
          <w:lang w:eastAsia="ru-RU"/>
        </w:rPr>
        <w:t>аявителями</w:t>
      </w:r>
      <w:r>
        <w:rPr>
          <w:rFonts w:eastAsia="Times New Roman" w:cs="Times New Roman"/>
          <w:sz w:val="26"/>
          <w:szCs w:val="26"/>
          <w:lang w:eastAsia="ru-RU"/>
        </w:rPr>
        <w:t>;</w:t>
      </w:r>
    </w:p>
    <w:p w14:paraId="3F4F2E2B" w14:textId="14962075" w:rsidR="00ED0A6A" w:rsidRPr="00166016" w:rsidRDefault="00D43515" w:rsidP="00ED0A6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4)</w:t>
      </w:r>
      <w:r w:rsidR="00ED0A6A" w:rsidRPr="001660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0933">
        <w:rPr>
          <w:rFonts w:eastAsia="Times New Roman" w:cs="Times New Roman"/>
          <w:sz w:val="26"/>
          <w:szCs w:val="26"/>
          <w:lang w:eastAsia="ru-RU"/>
        </w:rPr>
        <w:t>З</w:t>
      </w:r>
      <w:r w:rsidR="00ED0A6A" w:rsidRPr="00166016">
        <w:rPr>
          <w:rFonts w:eastAsia="Times New Roman" w:cs="Times New Roman"/>
          <w:sz w:val="26"/>
          <w:szCs w:val="26"/>
          <w:lang w:eastAsia="ru-RU"/>
        </w:rPr>
        <w:t>аявитель должен быть зарегистрирован в установленном законодательством порядке в качестве юридического лица, крестьянского (фермерского) хозяйства, индивидуального предпринимателя – главы крестьянского (фермерского) хозяйства или индивидуального предпринимателя;</w:t>
      </w:r>
    </w:p>
    <w:p w14:paraId="58AB0DA1" w14:textId="393EC148" w:rsidR="00B63C14" w:rsidRPr="00F075C7" w:rsidRDefault="00D43515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>
        <w:rPr>
          <w:rFonts w:eastAsia="Times New Roman" w:cs="Times New Roman"/>
          <w:sz w:val="26"/>
          <w:szCs w:val="26"/>
          <w:lang w:eastAsia="ru-RU"/>
        </w:rPr>
        <w:t>5)</w:t>
      </w:r>
      <w:r w:rsidR="00B63C14" w:rsidRPr="00F075C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0933">
        <w:rPr>
          <w:rFonts w:eastAsia="Times New Roman" w:cs="Times New Roman"/>
          <w:sz w:val="26"/>
          <w:szCs w:val="26"/>
          <w:lang w:eastAsia="ru-RU"/>
        </w:rPr>
        <w:t>З</w:t>
      </w:r>
      <w:r w:rsidR="00B63C14" w:rsidRPr="00F075C7">
        <w:rPr>
          <w:rFonts w:eastAsia="Times New Roman" w:cs="Times New Roman"/>
          <w:sz w:val="26"/>
          <w:szCs w:val="26"/>
          <w:lang w:eastAsia="ru-RU"/>
        </w:rPr>
        <w:t xml:space="preserve">аявитель 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 xml:space="preserve">и (или) представитель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 xml:space="preserve">аявителя </w:t>
      </w:r>
      <w:r w:rsidR="00B63C14" w:rsidRPr="00F075C7">
        <w:rPr>
          <w:rFonts w:eastAsia="Times New Roman" w:cs="Times New Roman"/>
          <w:sz w:val="26"/>
          <w:szCs w:val="26"/>
          <w:lang w:eastAsia="ru-RU"/>
        </w:rPr>
        <w:t xml:space="preserve">является гражданином Российской Федерации, 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>основная материально-техничес</w:t>
      </w:r>
      <w:r w:rsidR="009646CA">
        <w:rPr>
          <w:rFonts w:eastAsia="Times New Roman" w:cs="Times New Roman"/>
          <w:sz w:val="26"/>
          <w:szCs w:val="26"/>
          <w:lang w:eastAsia="ru-RU"/>
        </w:rPr>
        <w:t>кая база которого (используемые</w:t>
      </w:r>
      <w:r w:rsidR="00502B4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>при ведении сельскохозяйственного производства земельные участки и иные объекты недвижимости) размещен</w:t>
      </w:r>
      <w:r w:rsidR="003D4F16">
        <w:rPr>
          <w:rFonts w:eastAsia="Times New Roman" w:cs="Times New Roman"/>
          <w:sz w:val="26"/>
          <w:szCs w:val="26"/>
          <w:lang w:eastAsia="ru-RU"/>
        </w:rPr>
        <w:t>ы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 xml:space="preserve"> на территории приграничных муниципальных образований Белгородской области, утвержденных Указом Президента РФ от 09.01.2011 №</w:t>
      </w:r>
      <w:r w:rsidR="00F15F75">
        <w:rPr>
          <w:rFonts w:eastAsia="Times New Roman" w:cs="Times New Roman"/>
          <w:sz w:val="26"/>
          <w:szCs w:val="26"/>
          <w:lang w:eastAsia="ru-RU"/>
        </w:rPr>
        <w:t> 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>26 «Об</w:t>
      </w:r>
      <w:r w:rsidR="00F15F75">
        <w:rPr>
          <w:rFonts w:eastAsia="Times New Roman" w:cs="Times New Roman"/>
          <w:sz w:val="26"/>
          <w:szCs w:val="26"/>
          <w:lang w:eastAsia="ru-RU"/>
        </w:rPr>
        <w:t> 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>утверждении перечня приграничных территорий,</w:t>
      </w:r>
      <w:r w:rsidR="00502B4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>на которых иностранные граждане, лица без гражданства и иностранные юридические лица не могут обладать на</w:t>
      </w:r>
      <w:proofErr w:type="gramEnd"/>
      <w:r w:rsidR="00F075C7" w:rsidRPr="00F075C7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="00F075C7" w:rsidRPr="00F075C7">
        <w:rPr>
          <w:rFonts w:eastAsia="Times New Roman" w:cs="Times New Roman"/>
          <w:sz w:val="26"/>
          <w:szCs w:val="26"/>
          <w:lang w:eastAsia="ru-RU"/>
        </w:rPr>
        <w:t>праве</w:t>
      </w:r>
      <w:proofErr w:type="gramEnd"/>
      <w:r w:rsidR="00F075C7" w:rsidRPr="00F075C7">
        <w:rPr>
          <w:rFonts w:eastAsia="Times New Roman" w:cs="Times New Roman"/>
          <w:sz w:val="26"/>
          <w:szCs w:val="26"/>
          <w:lang w:eastAsia="ru-RU"/>
        </w:rPr>
        <w:t xml:space="preserve"> собственности земельными участками» (за исключением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977CA8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="00F075C7" w:rsidRPr="00F075C7">
        <w:rPr>
          <w:rFonts w:eastAsia="Times New Roman" w:cs="Times New Roman"/>
          <w:sz w:val="26"/>
          <w:szCs w:val="26"/>
          <w:lang w:eastAsia="ru-RU"/>
        </w:rPr>
        <w:t>)</w:t>
      </w:r>
      <w:r w:rsidR="00B63C14" w:rsidRPr="00F075C7">
        <w:rPr>
          <w:rFonts w:eastAsia="Times New Roman" w:cs="Times New Roman"/>
          <w:sz w:val="26"/>
          <w:szCs w:val="26"/>
          <w:lang w:eastAsia="ru-RU"/>
        </w:rPr>
        <w:t>;</w:t>
      </w:r>
    </w:p>
    <w:p w14:paraId="433F660A" w14:textId="52152664" w:rsidR="00B63C14" w:rsidRPr="00DD0786" w:rsidRDefault="00D43515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6)</w:t>
      </w:r>
      <w:r w:rsidR="00B63C14" w:rsidRPr="00DD078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0933">
        <w:rPr>
          <w:rFonts w:eastAsia="Times New Roman" w:cs="Times New Roman"/>
          <w:sz w:val="26"/>
          <w:szCs w:val="26"/>
          <w:lang w:eastAsia="ru-RU"/>
        </w:rPr>
        <w:t>З</w:t>
      </w:r>
      <w:r w:rsidR="00B63C14" w:rsidRPr="00DD0786">
        <w:rPr>
          <w:rFonts w:eastAsia="Times New Roman" w:cs="Times New Roman"/>
          <w:sz w:val="26"/>
          <w:szCs w:val="26"/>
          <w:lang w:eastAsia="ru-RU"/>
        </w:rPr>
        <w:t>аявитель осуществляет вид экономической деятельности (имеет ОКВЭД), соответствующий заявленному направлению деятельности в соответствии с проектом (бизнес-планом) и относящийся к разделу А «Сельское, лесное хозяйство, охота, рыболовство и рыбоводство» или классу 10 раздела С «Обрабатывающие производства» Общероссийского классификатора видов экономической деятельности ОК 029-2014 (КДЕС Ред. 2);</w:t>
      </w:r>
    </w:p>
    <w:p w14:paraId="111997E3" w14:textId="613A2D43" w:rsidR="000D292D" w:rsidRPr="00153221" w:rsidRDefault="00D43515" w:rsidP="000D292D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7)</w:t>
      </w:r>
      <w:r w:rsidR="000D292D" w:rsidRPr="0015322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0933">
        <w:rPr>
          <w:rFonts w:eastAsia="Times New Roman" w:cs="Times New Roman"/>
          <w:sz w:val="26"/>
          <w:szCs w:val="26"/>
          <w:lang w:eastAsia="ru-RU"/>
        </w:rPr>
        <w:t>З</w:t>
      </w:r>
      <w:r w:rsidR="000D292D" w:rsidRPr="00153221">
        <w:rPr>
          <w:rFonts w:eastAsia="Times New Roman" w:cs="Times New Roman"/>
          <w:sz w:val="26"/>
          <w:szCs w:val="26"/>
          <w:lang w:eastAsia="ru-RU"/>
        </w:rPr>
        <w:t>аявитель в случае прохождения конкурсного отбора обязуется осуществлять деятельность в течение не менее 3 (трех) лет на территории Белгородской области</w:t>
      </w:r>
      <w:r w:rsidR="00502B4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D292D" w:rsidRPr="00153221">
        <w:rPr>
          <w:rFonts w:eastAsia="Times New Roman" w:cs="Times New Roman"/>
          <w:sz w:val="26"/>
          <w:szCs w:val="26"/>
          <w:lang w:eastAsia="ru-RU"/>
        </w:rPr>
        <w:t xml:space="preserve">(за исключением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977CA8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="009646CA">
        <w:rPr>
          <w:rFonts w:eastAsia="Times New Roman" w:cs="Times New Roman"/>
          <w:sz w:val="26"/>
          <w:szCs w:val="26"/>
          <w:lang w:eastAsia="ru-RU"/>
        </w:rPr>
        <w:t>) со дня получения средств</w:t>
      </w:r>
      <w:r w:rsidR="000D6C6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D292D" w:rsidRPr="00153221">
        <w:rPr>
          <w:rFonts w:eastAsia="Times New Roman" w:cs="Times New Roman"/>
          <w:sz w:val="26"/>
          <w:szCs w:val="26"/>
          <w:lang w:eastAsia="ru-RU"/>
        </w:rPr>
        <w:t>и достигнуть плановых показателей деятельности, предусмотренных Соглашением;</w:t>
      </w:r>
    </w:p>
    <w:p w14:paraId="7282335E" w14:textId="452EDC2D" w:rsidR="007A62C5" w:rsidRPr="00977CA8" w:rsidRDefault="00D43515" w:rsidP="00977CA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8)</w:t>
      </w:r>
      <w:r w:rsidR="000D292D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5093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 w:rsidR="000D292D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аявитель имеет в собственности или в долгосрочной аренде (субаренде), пользовании либо планирует заключить договорные отношения по аренде (субаренде) на земельный участок и (или) объект недвижимого имущества, и (или) не капитальное сооружение</w:t>
      </w:r>
      <w:r w:rsidR="00F07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на котором будет осуществлен</w:t>
      </w:r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</w:t>
      </w:r>
      <w:r w:rsidR="00F075C7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D4F16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возобновление </w:t>
      </w:r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сельскохозяйственной </w:t>
      </w:r>
      <w:r w:rsidR="003D4F16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деятельности </w:t>
      </w:r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путем переезда, перемещения материально-технической</w:t>
      </w:r>
      <w:r w:rsidR="009646C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базы </w:t>
      </w:r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(части материально-технической базы) заявителя в более безопасные для ведения сельскохозяйственной деятельности (удаленные от государственной границы) территории</w:t>
      </w:r>
      <w:proofErr w:type="gramEnd"/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Белгородской области (за исключением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977CA8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 или путем перепрофилирования сельскохозяйственной деятельности заявителя в связи с затруднениями в продолжени</w:t>
      </w:r>
      <w:proofErr w:type="gramStart"/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</w:t>
      </w:r>
      <w:proofErr w:type="gramEnd"/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ранее выбранного направления сельскохозяйственного производства по причине невозможности беспрепятственно использовать всю имеющуюся материально-техническую базу, расположенную на приграничных территориях</w:t>
      </w:r>
      <w:r w:rsidR="002340D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340D3">
        <w:rPr>
          <w:rFonts w:eastAsia="Times New Roman" w:cs="Times New Roman"/>
          <w:sz w:val="26"/>
          <w:szCs w:val="26"/>
          <w:lang w:eastAsia="ru-RU"/>
        </w:rPr>
        <w:t>Белгородской</w:t>
      </w:r>
      <w:r w:rsidR="002340D3" w:rsidRPr="00317590">
        <w:rPr>
          <w:rFonts w:eastAsia="Times New Roman" w:cs="Times New Roman"/>
          <w:sz w:val="26"/>
          <w:szCs w:val="26"/>
          <w:lang w:eastAsia="ru-RU"/>
        </w:rPr>
        <w:t xml:space="preserve"> области</w:t>
      </w:r>
      <w:r w:rsidR="007A62C5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4C0D3B3" w14:textId="7A7DF9AF" w:rsidR="00F12B69" w:rsidRPr="00C54F13" w:rsidRDefault="00D43515" w:rsidP="00F12B6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9)</w:t>
      </w:r>
      <w:r w:rsidR="00F12B6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5093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 w:rsidR="00F12B6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аявитель осуществлял сельскохозяйственную деятельность на территории приграничных муниципальных образований Белгородской области</w:t>
      </w:r>
      <w:r w:rsidR="00EB31E4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12B6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(за исключением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977CA8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="00F12B6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="00EB31E4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году, предшествующем году проведения конкурсного отбора получателей гранта</w:t>
      </w:r>
      <w:r w:rsidR="00F12B69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1CF80CB9" w14:textId="419B01BF" w:rsidR="00D3151B" w:rsidRPr="00166016" w:rsidRDefault="00D43515" w:rsidP="00D3151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10)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0933">
        <w:rPr>
          <w:rFonts w:eastAsia="Times New Roman" w:cs="Times New Roman"/>
          <w:sz w:val="26"/>
          <w:szCs w:val="26"/>
          <w:lang w:eastAsia="ru-RU"/>
        </w:rPr>
        <w:t>З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аявителем получена </w:t>
      </w:r>
      <w:r w:rsidR="003D4F16" w:rsidRPr="00166016">
        <w:rPr>
          <w:rFonts w:eastAsia="Times New Roman" w:cs="Times New Roman"/>
          <w:sz w:val="26"/>
          <w:szCs w:val="26"/>
          <w:lang w:eastAsia="ru-RU"/>
        </w:rPr>
        <w:t>справка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администрации приграничного </w:t>
      </w:r>
      <w:r w:rsidR="00F15546">
        <w:rPr>
          <w:rFonts w:eastAsia="Times New Roman" w:cs="Times New Roman"/>
          <w:sz w:val="26"/>
          <w:szCs w:val="26"/>
          <w:lang w:eastAsia="ru-RU"/>
        </w:rPr>
        <w:t>муниципального образования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Белгородской области о невозможности использовать заявителем для ведения </w:t>
      </w:r>
      <w:r w:rsidR="00166016" w:rsidRPr="00166016">
        <w:rPr>
          <w:rFonts w:eastAsia="Times New Roman" w:cs="Times New Roman"/>
          <w:sz w:val="26"/>
          <w:szCs w:val="26"/>
          <w:lang w:eastAsia="ru-RU"/>
        </w:rPr>
        <w:t>предпринимательской деятельности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объекты недвижимого имущества;</w:t>
      </w:r>
    </w:p>
    <w:p w14:paraId="730CCB9A" w14:textId="3B71B310" w:rsidR="00D3151B" w:rsidRPr="00166016" w:rsidRDefault="00450933" w:rsidP="00D3151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11)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аявителем получено заключение администрации </w:t>
      </w:r>
      <w:r w:rsidR="00A12347">
        <w:rPr>
          <w:rFonts w:eastAsia="Times New Roman" w:cs="Times New Roman"/>
          <w:sz w:val="26"/>
          <w:szCs w:val="26"/>
          <w:lang w:eastAsia="ru-RU"/>
        </w:rPr>
        <w:t xml:space="preserve">муниципального </w:t>
      </w:r>
      <w:r w:rsidR="00A12347">
        <w:rPr>
          <w:rFonts w:eastAsia="Times New Roman" w:cs="Times New Roman"/>
          <w:sz w:val="26"/>
          <w:szCs w:val="26"/>
          <w:lang w:eastAsia="ru-RU"/>
        </w:rPr>
        <w:lastRenderedPageBreak/>
        <w:t>образования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Белгородской области, на территории которого планируется реализация проекта с использованием средств Гранта, о целесообразности реализации такого проекта по форме, утвержденной приказом Министерства, подписанное главой администрации муниципального района или </w:t>
      </w:r>
      <w:r w:rsidR="00506027">
        <w:rPr>
          <w:rFonts w:eastAsia="Times New Roman" w:cs="Times New Roman"/>
          <w:sz w:val="26"/>
          <w:szCs w:val="26"/>
          <w:lang w:eastAsia="ru-RU"/>
        </w:rPr>
        <w:t>муниципального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округа Белгородской области.</w:t>
      </w:r>
    </w:p>
    <w:p w14:paraId="4CEBCE34" w14:textId="6F3C9B91" w:rsidR="00D3151B" w:rsidRPr="00B63C14" w:rsidRDefault="00450933" w:rsidP="00D3151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>
        <w:rPr>
          <w:rFonts w:eastAsia="Times New Roman" w:cs="Times New Roman"/>
          <w:sz w:val="26"/>
          <w:szCs w:val="26"/>
          <w:lang w:eastAsia="ru-RU"/>
        </w:rPr>
        <w:t>12)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D3151B" w:rsidRPr="00166016">
        <w:rPr>
          <w:rFonts w:eastAsia="Times New Roman" w:cs="Times New Roman"/>
          <w:sz w:val="26"/>
          <w:szCs w:val="26"/>
          <w:lang w:eastAsia="ru-RU"/>
        </w:rPr>
        <w:t xml:space="preserve">аявитель не является или ранее не являлись получателями средств финансовой поддержки на компенсацию ущерба пострадавшим предприятиям агропромышленного </w:t>
      </w:r>
      <w:r w:rsidR="00D3151B" w:rsidRPr="00B63C14">
        <w:rPr>
          <w:rFonts w:eastAsia="Times New Roman" w:cs="Times New Roman"/>
          <w:sz w:val="26"/>
          <w:szCs w:val="26"/>
          <w:lang w:eastAsia="ru-RU"/>
        </w:rPr>
        <w:t xml:space="preserve">комплекса Белгородской области (за исключением компенсации ущерба </w:t>
      </w:r>
      <w:r w:rsidR="001660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3151B" w:rsidRPr="00B63C14">
        <w:rPr>
          <w:rFonts w:eastAsia="Times New Roman" w:cs="Times New Roman"/>
          <w:sz w:val="26"/>
          <w:szCs w:val="26"/>
          <w:lang w:eastAsia="ru-RU"/>
        </w:rPr>
        <w:t xml:space="preserve">на возмещение прямых затрат в отрасли растениеводства) в рамках реализации постановлений Правительства Белгородской </w:t>
      </w:r>
      <w:r w:rsidR="009646CA">
        <w:rPr>
          <w:rFonts w:eastAsia="Times New Roman" w:cs="Times New Roman"/>
          <w:sz w:val="26"/>
          <w:szCs w:val="26"/>
          <w:lang w:eastAsia="ru-RU"/>
        </w:rPr>
        <w:t xml:space="preserve">области от 26 февраля 2024 года </w:t>
      </w:r>
      <w:r w:rsidR="00D3151B" w:rsidRPr="00B63C14">
        <w:rPr>
          <w:rFonts w:eastAsia="Times New Roman" w:cs="Times New Roman"/>
          <w:sz w:val="26"/>
          <w:szCs w:val="26"/>
          <w:lang w:eastAsia="ru-RU"/>
        </w:rPr>
        <w:t>№ 72-пп «Об утверждении порядка предоставления субсидий на компенсацию ущерба пострадавшим предприятиям агропромышленного комплекса Белгородской области» и</w:t>
      </w:r>
      <w:proofErr w:type="gramEnd"/>
      <w:r w:rsidR="00D3151B" w:rsidRPr="00B63C14">
        <w:rPr>
          <w:rFonts w:eastAsia="Times New Roman" w:cs="Times New Roman"/>
          <w:sz w:val="26"/>
          <w:szCs w:val="26"/>
          <w:lang w:eastAsia="ru-RU"/>
        </w:rPr>
        <w:t xml:space="preserve"> от 26 февраля 2024 года № 73-пп «Об утверждении Порядка предоставления субсидий на компенсацию ущерба пострадавшим субъектам малого и среднего предпринимательства Белгородской области»; </w:t>
      </w:r>
    </w:p>
    <w:p w14:paraId="0E63CEF0" w14:textId="5478FD28" w:rsidR="00B63C14" w:rsidRDefault="00450933" w:rsidP="006122E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13)</w:t>
      </w:r>
      <w:r w:rsidR="00D3151B" w:rsidRPr="00153221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З</w:t>
      </w:r>
      <w:r w:rsidR="00D3151B" w:rsidRPr="00153221">
        <w:rPr>
          <w:rFonts w:eastAsia="Times New Roman" w:cs="Times New Roman"/>
          <w:sz w:val="26"/>
          <w:szCs w:val="26"/>
          <w:lang w:eastAsia="ru-RU"/>
        </w:rPr>
        <w:t>аявитель имеет презентацию проекта по развитию хозяйства, содержащ</w:t>
      </w:r>
      <w:r w:rsidR="00166016">
        <w:rPr>
          <w:rFonts w:eastAsia="Times New Roman" w:cs="Times New Roman"/>
          <w:sz w:val="26"/>
          <w:szCs w:val="26"/>
          <w:lang w:eastAsia="ru-RU"/>
        </w:rPr>
        <w:t>ую</w:t>
      </w:r>
      <w:r w:rsidR="00D3151B" w:rsidRPr="00153221">
        <w:rPr>
          <w:rFonts w:eastAsia="Times New Roman" w:cs="Times New Roman"/>
          <w:sz w:val="26"/>
          <w:szCs w:val="26"/>
          <w:lang w:eastAsia="ru-RU"/>
        </w:rPr>
        <w:t xml:space="preserve"> план расходов с указанием наименований Приобретений, их количества, цены, а также плановые показатели деятельности. </w:t>
      </w:r>
    </w:p>
    <w:p w14:paraId="2160B156" w14:textId="0877D3C8" w:rsidR="00B63C14" w:rsidRPr="00502B4C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2.5. При осуществлении взаимодействия между Министерством и заявителями запрещается требовать от </w:t>
      </w:r>
      <w:r w:rsidR="006D322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аявителя представления документов и информации в целях подтверждения соответствия участника Конкурса требованиям, определенным </w:t>
      </w:r>
      <w:r w:rsidR="006D322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подпунктом 2.4.1 пункта 2.4 раздела 2 Порядка и вторым-четвертым а</w:t>
      </w:r>
      <w:r w:rsidRPr="00502B4C">
        <w:rPr>
          <w:rFonts w:eastAsia="Times New Roman" w:cs="Times New Roman"/>
          <w:sz w:val="26"/>
          <w:szCs w:val="26"/>
          <w:lang w:eastAsia="ru-RU"/>
        </w:rPr>
        <w:t>бзацами п</w:t>
      </w:r>
      <w:r w:rsidR="006D322D">
        <w:rPr>
          <w:rFonts w:eastAsia="Times New Roman" w:cs="Times New Roman"/>
          <w:sz w:val="26"/>
          <w:szCs w:val="26"/>
          <w:lang w:eastAsia="ru-RU"/>
        </w:rPr>
        <w:t>одп</w:t>
      </w:r>
      <w:r w:rsidRPr="00502B4C">
        <w:rPr>
          <w:rFonts w:eastAsia="Times New Roman" w:cs="Times New Roman"/>
          <w:sz w:val="26"/>
          <w:szCs w:val="26"/>
          <w:lang w:eastAsia="ru-RU"/>
        </w:rPr>
        <w:t>ункта 2.4</w:t>
      </w:r>
      <w:r w:rsidR="006D322D">
        <w:rPr>
          <w:rFonts w:eastAsia="Times New Roman" w:cs="Times New Roman"/>
          <w:sz w:val="26"/>
          <w:szCs w:val="26"/>
          <w:lang w:eastAsia="ru-RU"/>
        </w:rPr>
        <w:t>.2</w:t>
      </w:r>
      <w:r w:rsidRPr="00502B4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D322D">
        <w:rPr>
          <w:rFonts w:eastAsia="Times New Roman" w:cs="Times New Roman"/>
          <w:sz w:val="26"/>
          <w:szCs w:val="26"/>
          <w:lang w:eastAsia="ru-RU"/>
        </w:rPr>
        <w:t xml:space="preserve">пункта 2.4 </w:t>
      </w:r>
      <w:r w:rsidRPr="00502B4C">
        <w:rPr>
          <w:rFonts w:eastAsia="Times New Roman" w:cs="Times New Roman"/>
          <w:sz w:val="26"/>
          <w:szCs w:val="26"/>
          <w:lang w:eastAsia="ru-RU"/>
        </w:rPr>
        <w:t>раздела 2 Порядка при наличии соответствующей информации в государственных информационных системах, доступ к которым</w:t>
      </w:r>
      <w:r w:rsidR="006122EB" w:rsidRPr="00502B4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         </w:t>
      </w:r>
      <w:r w:rsidRPr="00502B4C">
        <w:rPr>
          <w:rFonts w:eastAsia="Times New Roman" w:cs="Times New Roman"/>
          <w:sz w:val="26"/>
          <w:szCs w:val="26"/>
          <w:lang w:eastAsia="ru-RU"/>
        </w:rPr>
        <w:t xml:space="preserve">у Министерства имеется в рамках межведомственного электронного взаимодействия, за исключением случая, когда </w:t>
      </w:r>
      <w:r w:rsidR="006D322D">
        <w:rPr>
          <w:rFonts w:eastAsia="Times New Roman" w:cs="Times New Roman"/>
          <w:sz w:val="26"/>
          <w:szCs w:val="26"/>
          <w:lang w:eastAsia="ru-RU"/>
        </w:rPr>
        <w:t>З</w:t>
      </w:r>
      <w:r w:rsidRPr="00502B4C">
        <w:rPr>
          <w:rFonts w:eastAsia="Times New Roman" w:cs="Times New Roman"/>
          <w:sz w:val="26"/>
          <w:szCs w:val="26"/>
          <w:lang w:eastAsia="ru-RU"/>
        </w:rPr>
        <w:t xml:space="preserve">аявитель представил указанные документы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502B4C">
        <w:rPr>
          <w:rFonts w:eastAsia="Times New Roman" w:cs="Times New Roman"/>
          <w:sz w:val="26"/>
          <w:szCs w:val="26"/>
          <w:lang w:eastAsia="ru-RU"/>
        </w:rPr>
        <w:t>и информацию в Министерство по собственной инициативе.</w:t>
      </w:r>
    </w:p>
    <w:p w14:paraId="157FF5C7" w14:textId="73A0EBA4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502B4C">
        <w:rPr>
          <w:rFonts w:eastAsia="Times New Roman" w:cs="Times New Roman"/>
          <w:sz w:val="26"/>
          <w:szCs w:val="26"/>
          <w:lang w:eastAsia="ru-RU"/>
        </w:rPr>
        <w:t xml:space="preserve">2.6. Осуществление проверки заявителя на соответствие требованиям, определенным </w:t>
      </w:r>
      <w:r w:rsidR="006D322D" w:rsidRPr="006D322D">
        <w:rPr>
          <w:rFonts w:eastAsia="Times New Roman" w:cs="Times New Roman"/>
          <w:sz w:val="26"/>
          <w:szCs w:val="26"/>
          <w:lang w:eastAsia="ru-RU"/>
        </w:rPr>
        <w:t>подпунктом 2.4.1 пункта 2.4 раздела 2 Порядка и вторым-четвертым абзацами подпункта 2.4.2 пункта 2.4 раздела 2 Порядка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в части, позволяющей с учётом наличия технической возможности провести автоматическую проверку,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69049C59" w14:textId="38CF0A55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оставшейся части, при отсутствии </w:t>
      </w:r>
      <w:r w:rsidRPr="00502B4C">
        <w:rPr>
          <w:rFonts w:eastAsia="Times New Roman" w:cs="Times New Roman"/>
          <w:sz w:val="26"/>
          <w:szCs w:val="26"/>
          <w:lang w:eastAsia="ru-RU"/>
        </w:rPr>
        <w:t xml:space="preserve">технической возможности осуществления автоматической проверки в системе «Электронный бюджет», подтверждение соответствия </w:t>
      </w:r>
      <w:r w:rsidR="006D322D">
        <w:rPr>
          <w:rFonts w:eastAsia="Times New Roman" w:cs="Times New Roman"/>
          <w:sz w:val="26"/>
          <w:szCs w:val="26"/>
          <w:lang w:eastAsia="ru-RU"/>
        </w:rPr>
        <w:t>З</w:t>
      </w:r>
      <w:r w:rsidRPr="00502B4C">
        <w:rPr>
          <w:rFonts w:eastAsia="Times New Roman" w:cs="Times New Roman"/>
          <w:sz w:val="26"/>
          <w:szCs w:val="26"/>
          <w:lang w:eastAsia="ru-RU"/>
        </w:rPr>
        <w:t xml:space="preserve">аявителя требованиям, определенным </w:t>
      </w:r>
      <w:r w:rsidR="006D322D" w:rsidRPr="006D322D">
        <w:rPr>
          <w:rFonts w:eastAsia="Times New Roman" w:cs="Times New Roman"/>
          <w:sz w:val="26"/>
          <w:szCs w:val="26"/>
          <w:lang w:eastAsia="ru-RU"/>
        </w:rPr>
        <w:t>подпунктом 2.4.1 пункта 2.4 раздела 2 Порядка и вторым-четвертым абзацами подпункта 2.4.2 пункта 2.4 раздела 2 Порядка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осуществляется путем проставления в электронном виде заявителем отметок о соответствии указанным требованиям посредством заполнения соответствующих экранных форм веб-интерфейса системы «Электронный бюджет».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органы, а также путем проверки необходимых сведений в государственных информационных системах, находящихся      в общем доступе.</w:t>
      </w:r>
    </w:p>
    <w:p w14:paraId="70EEDFFD" w14:textId="7561B472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2.7. </w:t>
      </w:r>
      <w:proofErr w:type="gramStart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Соответствие заявителя требованиям, указанным </w:t>
      </w:r>
      <w:r w:rsidRPr="00C925F2">
        <w:rPr>
          <w:rFonts w:eastAsia="Times New Roman" w:cs="Times New Roman"/>
          <w:sz w:val="26"/>
          <w:szCs w:val="26"/>
          <w:lang w:eastAsia="ru-RU"/>
        </w:rPr>
        <w:t>в</w:t>
      </w:r>
      <w:r w:rsidR="00C925F2" w:rsidRPr="00C925F2">
        <w:rPr>
          <w:rFonts w:eastAsia="Times New Roman" w:cs="Times New Roman"/>
          <w:sz w:val="26"/>
          <w:szCs w:val="26"/>
          <w:lang w:eastAsia="ru-RU"/>
        </w:rPr>
        <w:t xml:space="preserve"> подпунктах 4) – 13)</w:t>
      </w:r>
      <w:r w:rsidR="00C925F2" w:rsidRPr="00C925F2">
        <w:rPr>
          <w:rFonts w:eastAsia="Times New Roman" w:cs="Times New Roman"/>
          <w:sz w:val="26"/>
          <w:szCs w:val="26"/>
          <w:u w:val="single"/>
          <w:lang w:eastAsia="ru-RU"/>
        </w:rPr>
        <w:t xml:space="preserve"> </w:t>
      </w:r>
      <w:r w:rsidRPr="00C925F2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</w:t>
      </w:r>
      <w:r w:rsidR="006D322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одпункта 2.4.2 п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ункта 2.4 раздела 2 Порядка, подтверждается следующим перечнем заявочной документации: </w:t>
      </w:r>
      <w:proofErr w:type="gramEnd"/>
    </w:p>
    <w:p w14:paraId="5754C2AC" w14:textId="0ACF56D5" w:rsidR="00B63C14" w:rsidRPr="006122EB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122EB">
        <w:rPr>
          <w:rFonts w:eastAsia="Times New Roman" w:cs="Times New Roman"/>
          <w:sz w:val="26"/>
          <w:szCs w:val="26"/>
          <w:lang w:eastAsia="ru-RU"/>
        </w:rPr>
        <w:lastRenderedPageBreak/>
        <w:t xml:space="preserve">- ходатайством главы администрации муниципального района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</w:t>
      </w:r>
      <w:r w:rsidRPr="006122EB">
        <w:rPr>
          <w:rFonts w:eastAsia="Times New Roman" w:cs="Times New Roman"/>
          <w:sz w:val="26"/>
          <w:szCs w:val="26"/>
          <w:lang w:eastAsia="ru-RU"/>
        </w:rPr>
        <w:t xml:space="preserve">или </w:t>
      </w:r>
      <w:r w:rsidR="00506027">
        <w:rPr>
          <w:rFonts w:eastAsia="Times New Roman" w:cs="Times New Roman"/>
          <w:sz w:val="26"/>
          <w:szCs w:val="26"/>
          <w:lang w:eastAsia="ru-RU"/>
        </w:rPr>
        <w:t>муниципального</w:t>
      </w:r>
      <w:r w:rsidRPr="006122EB">
        <w:rPr>
          <w:rFonts w:eastAsia="Times New Roman" w:cs="Times New Roman"/>
          <w:sz w:val="26"/>
          <w:szCs w:val="26"/>
          <w:lang w:eastAsia="ru-RU"/>
        </w:rPr>
        <w:t xml:space="preserve"> округа Белгородской области, на территории которого заявитель планирует реализовывать свой проект (далее – Ходатайство), по форме, утвержденной приказом Министерства, подписанным усиленной квалифицированной электронной подписью главы администрации муниципального района или </w:t>
      </w:r>
      <w:r w:rsidR="00506027">
        <w:rPr>
          <w:rFonts w:eastAsia="Times New Roman" w:cs="Times New Roman"/>
          <w:sz w:val="26"/>
          <w:szCs w:val="26"/>
          <w:lang w:eastAsia="ru-RU"/>
        </w:rPr>
        <w:t>муниципально</w:t>
      </w:r>
      <w:r w:rsidRPr="006122EB">
        <w:rPr>
          <w:rFonts w:eastAsia="Times New Roman" w:cs="Times New Roman"/>
          <w:sz w:val="26"/>
          <w:szCs w:val="26"/>
          <w:lang w:eastAsia="ru-RU"/>
        </w:rPr>
        <w:t>го округа Белгородской области</w:t>
      </w:r>
      <w:r w:rsidR="006122EB" w:rsidRPr="006122E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122EB">
        <w:rPr>
          <w:rFonts w:eastAsia="Times New Roman" w:cs="Times New Roman"/>
          <w:sz w:val="26"/>
          <w:szCs w:val="26"/>
          <w:lang w:eastAsia="ru-RU"/>
        </w:rPr>
        <w:t xml:space="preserve">(в случае отсутствия у главы администрации муниципального района или </w:t>
      </w:r>
      <w:r w:rsidR="00506027">
        <w:rPr>
          <w:rFonts w:eastAsia="Times New Roman" w:cs="Times New Roman"/>
          <w:sz w:val="26"/>
          <w:szCs w:val="26"/>
          <w:lang w:eastAsia="ru-RU"/>
        </w:rPr>
        <w:t>муниципального</w:t>
      </w:r>
      <w:r w:rsidRPr="006122EB">
        <w:rPr>
          <w:rFonts w:eastAsia="Times New Roman" w:cs="Times New Roman"/>
          <w:sz w:val="26"/>
          <w:szCs w:val="26"/>
          <w:lang w:eastAsia="ru-RU"/>
        </w:rPr>
        <w:t xml:space="preserve"> округа Белгородской области технической возможности подписать Ходатайство усиленной квалифицированной электронной подписью, представляется копия Ходатайства, подписанного главой администрации муниципального района или </w:t>
      </w:r>
      <w:r w:rsidR="00506027">
        <w:rPr>
          <w:rFonts w:eastAsia="Times New Roman" w:cs="Times New Roman"/>
          <w:sz w:val="26"/>
          <w:szCs w:val="26"/>
          <w:lang w:eastAsia="ru-RU"/>
        </w:rPr>
        <w:t>муниципальног</w:t>
      </w:r>
      <w:r w:rsidRPr="006122EB">
        <w:rPr>
          <w:rFonts w:eastAsia="Times New Roman" w:cs="Times New Roman"/>
          <w:sz w:val="26"/>
          <w:szCs w:val="26"/>
          <w:lang w:eastAsia="ru-RU"/>
        </w:rPr>
        <w:t>о округа Белгородской области);</w:t>
      </w:r>
    </w:p>
    <w:p w14:paraId="7F50FDFE" w14:textId="1A8B6370" w:rsidR="00B63C14" w:rsidRPr="006122EB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122EB">
        <w:rPr>
          <w:rFonts w:eastAsia="Times New Roman" w:cs="Times New Roman"/>
          <w:sz w:val="26"/>
          <w:szCs w:val="26"/>
          <w:lang w:eastAsia="ru-RU"/>
        </w:rPr>
        <w:t xml:space="preserve">- презентацией проекта </w:t>
      </w:r>
      <w:r w:rsidR="006D322D">
        <w:rPr>
          <w:rFonts w:eastAsia="Times New Roman" w:cs="Times New Roman"/>
          <w:sz w:val="26"/>
          <w:szCs w:val="26"/>
          <w:lang w:eastAsia="ru-RU"/>
        </w:rPr>
        <w:t>Заявителя</w:t>
      </w:r>
      <w:r w:rsidRPr="006122EB">
        <w:rPr>
          <w:rFonts w:eastAsia="Times New Roman" w:cs="Times New Roman"/>
          <w:sz w:val="26"/>
          <w:szCs w:val="26"/>
          <w:lang w:eastAsia="ru-RU"/>
        </w:rPr>
        <w:t>, отражающей основные экономические показатели проекта и этапы его реализации;</w:t>
      </w:r>
    </w:p>
    <w:p w14:paraId="6CA42E69" w14:textId="66FF4499" w:rsidR="00B63C14" w:rsidRPr="006122EB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122EB">
        <w:rPr>
          <w:rFonts w:eastAsia="Times New Roman" w:cs="Times New Roman"/>
          <w:sz w:val="26"/>
          <w:szCs w:val="26"/>
          <w:lang w:eastAsia="ru-RU"/>
        </w:rPr>
        <w:t xml:space="preserve">- проектом на закладку сада в случае, если проектом </w:t>
      </w:r>
      <w:r w:rsidR="006D322D">
        <w:rPr>
          <w:rFonts w:eastAsia="Times New Roman" w:cs="Times New Roman"/>
          <w:sz w:val="26"/>
          <w:szCs w:val="26"/>
          <w:lang w:eastAsia="ru-RU"/>
        </w:rPr>
        <w:t>З</w:t>
      </w:r>
      <w:r w:rsidRPr="006122EB">
        <w:rPr>
          <w:rFonts w:eastAsia="Times New Roman" w:cs="Times New Roman"/>
          <w:sz w:val="26"/>
          <w:szCs w:val="26"/>
          <w:lang w:eastAsia="ru-RU"/>
        </w:rPr>
        <w:t>аявителя предусмотрена высадка многолетних плодово-ягодных насаждений;</w:t>
      </w:r>
    </w:p>
    <w:p w14:paraId="2D275E2F" w14:textId="41CAE3A4" w:rsidR="00657B41" w:rsidRPr="00C56644" w:rsidRDefault="00C56644" w:rsidP="00657B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8" w:name="_Hlk158109222"/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>заверенн</w:t>
      </w:r>
      <w:r w:rsidR="006D322D">
        <w:rPr>
          <w:rFonts w:eastAsia="Times New Roman" w:cs="Times New Roman"/>
          <w:sz w:val="26"/>
          <w:szCs w:val="26"/>
          <w:lang w:eastAsia="ru-RU"/>
        </w:rPr>
        <w:t>ой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 Заявителем копи</w:t>
      </w:r>
      <w:r w:rsidR="006D322D">
        <w:rPr>
          <w:rFonts w:eastAsia="Times New Roman" w:cs="Times New Roman"/>
          <w:sz w:val="26"/>
          <w:szCs w:val="26"/>
          <w:lang w:eastAsia="ru-RU"/>
        </w:rPr>
        <w:t xml:space="preserve">ей 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паспорта гражданина Российской Федерации, являющегося </w:t>
      </w:r>
      <w:r w:rsidRPr="00C56644">
        <w:rPr>
          <w:rFonts w:eastAsia="Times New Roman" w:cs="Times New Roman"/>
          <w:sz w:val="26"/>
          <w:szCs w:val="26"/>
          <w:lang w:eastAsia="ru-RU"/>
        </w:rPr>
        <w:t>индивидуальн</w:t>
      </w:r>
      <w:r>
        <w:rPr>
          <w:rFonts w:eastAsia="Times New Roman" w:cs="Times New Roman"/>
          <w:sz w:val="26"/>
          <w:szCs w:val="26"/>
          <w:lang w:eastAsia="ru-RU"/>
        </w:rPr>
        <w:t xml:space="preserve">ым </w:t>
      </w:r>
      <w:r w:rsidRPr="00C56644">
        <w:rPr>
          <w:rFonts w:eastAsia="Times New Roman" w:cs="Times New Roman"/>
          <w:sz w:val="26"/>
          <w:szCs w:val="26"/>
          <w:lang w:eastAsia="ru-RU"/>
        </w:rPr>
        <w:t>предпринимател</w:t>
      </w:r>
      <w:r>
        <w:rPr>
          <w:rFonts w:eastAsia="Times New Roman" w:cs="Times New Roman"/>
          <w:sz w:val="26"/>
          <w:szCs w:val="26"/>
          <w:lang w:eastAsia="ru-RU"/>
        </w:rPr>
        <w:t>ем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 и (или) глав</w:t>
      </w:r>
      <w:r>
        <w:rPr>
          <w:rFonts w:eastAsia="Times New Roman" w:cs="Times New Roman"/>
          <w:sz w:val="26"/>
          <w:szCs w:val="26"/>
          <w:lang w:eastAsia="ru-RU"/>
        </w:rPr>
        <w:t>ой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 крестьянск</w:t>
      </w:r>
      <w:r>
        <w:rPr>
          <w:rFonts w:eastAsia="Times New Roman" w:cs="Times New Roman"/>
          <w:sz w:val="26"/>
          <w:szCs w:val="26"/>
          <w:lang w:eastAsia="ru-RU"/>
        </w:rPr>
        <w:t>ого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 (фермерск</w:t>
      </w:r>
      <w:r>
        <w:rPr>
          <w:rFonts w:eastAsia="Times New Roman" w:cs="Times New Roman"/>
          <w:sz w:val="26"/>
          <w:szCs w:val="26"/>
          <w:lang w:eastAsia="ru-RU"/>
        </w:rPr>
        <w:t>ого</w:t>
      </w:r>
      <w:r w:rsidRPr="00C56644">
        <w:rPr>
          <w:rFonts w:eastAsia="Times New Roman" w:cs="Times New Roman"/>
          <w:sz w:val="26"/>
          <w:szCs w:val="26"/>
          <w:lang w:eastAsia="ru-RU"/>
        </w:rPr>
        <w:t>) хозяйств</w:t>
      </w:r>
      <w:r>
        <w:rPr>
          <w:rFonts w:eastAsia="Times New Roman" w:cs="Times New Roman"/>
          <w:sz w:val="26"/>
          <w:szCs w:val="26"/>
          <w:lang w:eastAsia="ru-RU"/>
        </w:rPr>
        <w:t>, а так же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>руководителем юридического лица и (или) его представителем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 (вторая, третья страницы и страницы с отметкой о регистрации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>по месту жительства на момент подачи заявки на Конкурс) и копии документов, подтверждающих полномочия руководителя и (или) его представителя;</w:t>
      </w:r>
    </w:p>
    <w:p w14:paraId="0704590F" w14:textId="72B53FB5" w:rsidR="00657B41" w:rsidRPr="006122EB" w:rsidRDefault="00C56644" w:rsidP="00657B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6644">
        <w:rPr>
          <w:rFonts w:eastAsia="Times New Roman" w:cs="Times New Roman"/>
          <w:sz w:val="26"/>
          <w:szCs w:val="26"/>
          <w:lang w:eastAsia="ru-RU"/>
        </w:rPr>
        <w:t>-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 информационн</w:t>
      </w:r>
      <w:r w:rsidR="00D137D0">
        <w:rPr>
          <w:rFonts w:eastAsia="Times New Roman" w:cs="Times New Roman"/>
          <w:sz w:val="26"/>
          <w:szCs w:val="26"/>
          <w:lang w:eastAsia="ru-RU"/>
        </w:rPr>
        <w:t>ым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 письмо</w:t>
      </w:r>
      <w:r w:rsidR="00D137D0">
        <w:rPr>
          <w:rFonts w:eastAsia="Times New Roman" w:cs="Times New Roman"/>
          <w:sz w:val="26"/>
          <w:szCs w:val="26"/>
          <w:lang w:eastAsia="ru-RU"/>
        </w:rPr>
        <w:t>м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 налогового органа о действующей системе налогообложения, заверенн</w:t>
      </w:r>
      <w:r w:rsidR="00D137D0">
        <w:rPr>
          <w:rFonts w:eastAsia="Times New Roman" w:cs="Times New Roman"/>
          <w:sz w:val="26"/>
          <w:szCs w:val="26"/>
          <w:lang w:eastAsia="ru-RU"/>
        </w:rPr>
        <w:t>ым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 налоговым органом или подписанн</w:t>
      </w:r>
      <w:r w:rsidR="00D137D0">
        <w:rPr>
          <w:rFonts w:eastAsia="Times New Roman" w:cs="Times New Roman"/>
          <w:sz w:val="26"/>
          <w:szCs w:val="26"/>
          <w:lang w:eastAsia="ru-RU"/>
        </w:rPr>
        <w:t>ым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 xml:space="preserve"> усиленной </w:t>
      </w:r>
      <w:r w:rsidR="00657B41" w:rsidRPr="006122EB">
        <w:rPr>
          <w:rFonts w:eastAsia="Times New Roman" w:cs="Times New Roman"/>
          <w:sz w:val="26"/>
          <w:szCs w:val="26"/>
          <w:lang w:eastAsia="ru-RU"/>
        </w:rPr>
        <w:t>квалифицированной электронной подписью;</w:t>
      </w:r>
    </w:p>
    <w:p w14:paraId="4CD95AE2" w14:textId="2107FE84" w:rsidR="00657B41" w:rsidRPr="00C54F13" w:rsidRDefault="006122EB" w:rsidP="00657B41">
      <w:pPr>
        <w:widowControl w:val="0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документ</w:t>
      </w:r>
      <w:r w:rsidR="00D137D0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ами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подтверждающи</w:t>
      </w:r>
      <w:r w:rsidR="00D137D0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ми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статус сельскохозяйственного товаропроизводителя</w:t>
      </w:r>
      <w:r w:rsidR="00C54F1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а также ведение производственной деятельности в году, предшествующем году проведения Конкурса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заверенны</w:t>
      </w:r>
      <w:r w:rsidR="00D137D0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ми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органом управления сельского хозяйства муниципального образования, – форм</w:t>
      </w:r>
      <w:r w:rsidR="00D137D0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ой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отчетности</w:t>
      </w:r>
      <w:r w:rsidR="00C54F1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 производственной деятельности крестьянских (фермерских) хозяйств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или индивидуальных предпринимателей</w:t>
      </w:r>
      <w:r w:rsidR="00C54F1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или  отчетност</w:t>
      </w:r>
      <w:r w:rsidR="00D137D0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ью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 финансово-экономическом состоянии товаропроизводителей агропромышленного комплекса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 отчетный год по форме № 1-КФХ «Информация</w:t>
      </w:r>
      <w:r w:rsidR="00C54F1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 производственной деятельности крестьянских (фермерских) хозяйств – индивидуальных предпринимателей» либо по форме № 1-ИП «Информация</w:t>
      </w:r>
      <w:r w:rsidR="00C54F1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 производственной деятельности индивидуальных предпринимателей», или отчет</w:t>
      </w:r>
      <w:r w:rsidR="00C54F1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об отраслевых показателях деятельности организаций агропромышленного комплекса (форма № 6-АПК)</w:t>
      </w:r>
      <w:r w:rsidR="00C54F13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(не требуется для Заявителей, принявших решение о закрытии своего ИП или юридического лица в предшествующем году);</w:t>
      </w:r>
    </w:p>
    <w:p w14:paraId="5CF1A54B" w14:textId="18917B2E" w:rsidR="00657B41" w:rsidRPr="00C54F13" w:rsidRDefault="006122EB" w:rsidP="00657B4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Style w:val="Bodytext212pt"/>
          <w:rFonts w:eastAsiaTheme="minorHAnsi"/>
          <w:sz w:val="26"/>
          <w:szCs w:val="26"/>
        </w:rPr>
      </w:pP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-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bookmarkEnd w:id="8"/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справк</w:t>
      </w:r>
      <w:r w:rsidR="00BB7C40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ой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администрации приграничного муниципального района 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или 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округа Белгородской области о невозможности использовать </w:t>
      </w:r>
      <w:r w:rsidR="00BB7C40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 w:rsidR="00657B41"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аявителем для ведения сельскохозяйственного производства имеющиеся </w:t>
      </w:r>
      <w:r w:rsidRPr="00C54F1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>в собственности, аренде (субаренде) или пользовании объекты недвижимого имущества</w:t>
      </w:r>
      <w:r w:rsidR="00A308A8" w:rsidRPr="00C54F1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(далее –  </w:t>
      </w:r>
      <w:r w:rsidRPr="00C54F13">
        <w:rPr>
          <w:rFonts w:eastAsia="Times New Roman" w:cs="Times New Roman"/>
          <w:sz w:val="26"/>
          <w:szCs w:val="26"/>
          <w:lang w:eastAsia="ru-RU"/>
        </w:rPr>
        <w:t>Справка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>), подписанн</w:t>
      </w:r>
      <w:r w:rsidR="00A308A8" w:rsidRPr="00C54F13">
        <w:rPr>
          <w:rFonts w:eastAsia="Times New Roman" w:cs="Times New Roman"/>
          <w:sz w:val="26"/>
          <w:szCs w:val="26"/>
          <w:lang w:eastAsia="ru-RU"/>
        </w:rPr>
        <w:t>ой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 усиленной квалифицированной электронной подписью главы администрации муниципального района </w:t>
      </w:r>
      <w:r w:rsidR="00F14FC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или </w:t>
      </w:r>
      <w:r w:rsidRPr="00C54F13">
        <w:rPr>
          <w:rFonts w:eastAsia="Times New Roman" w:cs="Times New Roman"/>
          <w:sz w:val="26"/>
          <w:szCs w:val="26"/>
          <w:lang w:eastAsia="ru-RU"/>
        </w:rPr>
        <w:t>муниципального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 округа Белгородской области</w:t>
      </w:r>
      <w:r w:rsidRPr="00C54F13">
        <w:rPr>
          <w:rFonts w:eastAsia="Times New Roman" w:cs="Times New Roman"/>
          <w:sz w:val="26"/>
          <w:szCs w:val="26"/>
          <w:lang w:eastAsia="ru-RU"/>
        </w:rPr>
        <w:t xml:space="preserve"> либо заместителем главы </w:t>
      </w:r>
      <w:r w:rsidRPr="00C54F13">
        <w:rPr>
          <w:rStyle w:val="Bodytext212pt"/>
          <w:rFonts w:eastAsiaTheme="minorHAnsi"/>
          <w:sz w:val="26"/>
          <w:szCs w:val="26"/>
        </w:rPr>
        <w:t xml:space="preserve">администрации </w:t>
      </w:r>
      <w:r w:rsidR="00506027" w:rsidRPr="00C54F13">
        <w:rPr>
          <w:rStyle w:val="Bodytext212pt"/>
          <w:rFonts w:eastAsiaTheme="minorHAnsi"/>
          <w:sz w:val="26"/>
          <w:szCs w:val="26"/>
        </w:rPr>
        <w:t xml:space="preserve">по безопасности </w:t>
      </w:r>
      <w:r w:rsidRPr="00C54F13">
        <w:rPr>
          <w:rStyle w:val="Bodytext212pt"/>
          <w:rFonts w:eastAsiaTheme="minorHAnsi"/>
          <w:sz w:val="26"/>
          <w:szCs w:val="26"/>
        </w:rPr>
        <w:t>муниципального района или муниципального округа Белгородско</w:t>
      </w:r>
      <w:r w:rsidR="00C54F13">
        <w:rPr>
          <w:rStyle w:val="Bodytext212pt"/>
          <w:rFonts w:eastAsiaTheme="minorHAnsi"/>
          <w:sz w:val="26"/>
          <w:szCs w:val="26"/>
        </w:rPr>
        <w:t>й области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 (в случае отсутствия у главы администрации </w:t>
      </w:r>
      <w:r w:rsidR="00506027" w:rsidRPr="00C54F13">
        <w:rPr>
          <w:rStyle w:val="Bodytext212pt"/>
          <w:rFonts w:eastAsiaTheme="minorHAnsi"/>
          <w:sz w:val="26"/>
          <w:szCs w:val="26"/>
        </w:rPr>
        <w:t xml:space="preserve">либо </w:t>
      </w:r>
      <w:r w:rsidR="00F14FC6">
        <w:rPr>
          <w:rStyle w:val="Bodytext212pt"/>
          <w:rFonts w:eastAsiaTheme="minorHAnsi"/>
          <w:sz w:val="26"/>
          <w:szCs w:val="26"/>
        </w:rPr>
        <w:t xml:space="preserve">                                        </w:t>
      </w:r>
      <w:r w:rsidR="00506027" w:rsidRPr="00C54F13">
        <w:rPr>
          <w:rStyle w:val="Bodytext212pt"/>
          <w:rFonts w:eastAsiaTheme="minorHAnsi"/>
          <w:sz w:val="26"/>
          <w:szCs w:val="26"/>
        </w:rPr>
        <w:t xml:space="preserve">его заместителя по безопасности 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муниципального района или </w:t>
      </w:r>
      <w:r w:rsidR="00506027" w:rsidRPr="00C54F13">
        <w:rPr>
          <w:rStyle w:val="Bodytext212pt"/>
          <w:rFonts w:eastAsiaTheme="minorHAnsi"/>
          <w:sz w:val="26"/>
          <w:szCs w:val="26"/>
        </w:rPr>
        <w:t xml:space="preserve">муниципального 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округа Белгородской области технической возможности подписать </w:t>
      </w:r>
      <w:r w:rsidR="00506027" w:rsidRPr="00C54F13">
        <w:rPr>
          <w:rStyle w:val="Bodytext212pt"/>
          <w:rFonts w:eastAsiaTheme="minorHAnsi"/>
          <w:sz w:val="26"/>
          <w:szCs w:val="26"/>
        </w:rPr>
        <w:t>Справку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 усиленной </w:t>
      </w:r>
      <w:r w:rsidR="00657B41" w:rsidRPr="00C54F13">
        <w:rPr>
          <w:rStyle w:val="Bodytext212pt"/>
          <w:rFonts w:eastAsiaTheme="minorHAnsi"/>
          <w:sz w:val="26"/>
          <w:szCs w:val="26"/>
        </w:rPr>
        <w:lastRenderedPageBreak/>
        <w:t xml:space="preserve">квалифицированной электронной подписью, представляется копия </w:t>
      </w:r>
      <w:r w:rsidR="00506027" w:rsidRPr="00C54F13">
        <w:rPr>
          <w:rStyle w:val="Bodytext212pt"/>
          <w:rFonts w:eastAsiaTheme="minorHAnsi"/>
          <w:sz w:val="26"/>
          <w:szCs w:val="26"/>
        </w:rPr>
        <w:t>Справки</w:t>
      </w:r>
      <w:r w:rsidR="00657B41" w:rsidRPr="00C54F13">
        <w:rPr>
          <w:rStyle w:val="Bodytext212pt"/>
          <w:rFonts w:eastAsiaTheme="minorHAnsi"/>
          <w:sz w:val="26"/>
          <w:szCs w:val="26"/>
        </w:rPr>
        <w:t>, подписанн</w:t>
      </w:r>
      <w:r w:rsidR="00C54F13">
        <w:rPr>
          <w:rStyle w:val="Bodytext212pt"/>
          <w:rFonts w:eastAsiaTheme="minorHAnsi"/>
          <w:sz w:val="26"/>
          <w:szCs w:val="26"/>
        </w:rPr>
        <w:t>ой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 главой администрации </w:t>
      </w:r>
      <w:r w:rsidR="00506027" w:rsidRPr="00C54F13">
        <w:rPr>
          <w:rStyle w:val="Bodytext212pt"/>
          <w:rFonts w:eastAsiaTheme="minorHAnsi"/>
          <w:sz w:val="26"/>
          <w:szCs w:val="26"/>
        </w:rPr>
        <w:t>либо его заместител</w:t>
      </w:r>
      <w:r w:rsidR="003D13C4">
        <w:rPr>
          <w:rStyle w:val="Bodytext212pt"/>
          <w:rFonts w:eastAsiaTheme="minorHAnsi"/>
          <w:sz w:val="26"/>
          <w:szCs w:val="26"/>
        </w:rPr>
        <w:t>ей</w:t>
      </w:r>
      <w:r w:rsidR="00506027" w:rsidRPr="00C54F13">
        <w:rPr>
          <w:rStyle w:val="Bodytext212pt"/>
          <w:rFonts w:eastAsiaTheme="minorHAnsi"/>
          <w:sz w:val="26"/>
          <w:szCs w:val="26"/>
        </w:rPr>
        <w:t xml:space="preserve"> по безопасности 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муниципального района или </w:t>
      </w:r>
      <w:r w:rsidR="00506027" w:rsidRPr="00C54F13">
        <w:rPr>
          <w:rStyle w:val="Bodytext212pt"/>
          <w:rFonts w:eastAsiaTheme="minorHAnsi"/>
          <w:sz w:val="26"/>
          <w:szCs w:val="26"/>
        </w:rPr>
        <w:t>муниципального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 округа Белгородской области);</w:t>
      </w:r>
    </w:p>
    <w:p w14:paraId="3D5F0E88" w14:textId="13EE9AC8" w:rsidR="00657B41" w:rsidRPr="00C54F13" w:rsidRDefault="00506027" w:rsidP="00657B4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4F13">
        <w:rPr>
          <w:rStyle w:val="Bodytext212pt"/>
          <w:rFonts w:eastAsiaTheme="minorHAnsi"/>
          <w:sz w:val="26"/>
          <w:szCs w:val="26"/>
        </w:rPr>
        <w:t xml:space="preserve">- 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 заключение</w:t>
      </w:r>
      <w:r w:rsidR="00BB7C40" w:rsidRPr="00C54F13">
        <w:rPr>
          <w:rStyle w:val="Bodytext212pt"/>
          <w:rFonts w:eastAsiaTheme="minorHAnsi"/>
          <w:sz w:val="26"/>
          <w:szCs w:val="26"/>
        </w:rPr>
        <w:t>м</w:t>
      </w:r>
      <w:r w:rsidR="00657B41" w:rsidRPr="00C54F13">
        <w:rPr>
          <w:rStyle w:val="Bodytext212pt"/>
          <w:rFonts w:eastAsiaTheme="minorHAnsi"/>
          <w:sz w:val="26"/>
          <w:szCs w:val="26"/>
        </w:rPr>
        <w:t xml:space="preserve"> администрации муниципального района или </w:t>
      </w:r>
      <w:r w:rsidRPr="00C54F13">
        <w:rPr>
          <w:rStyle w:val="Bodytext212pt"/>
          <w:rFonts w:eastAsiaTheme="minorHAnsi"/>
          <w:sz w:val="26"/>
          <w:szCs w:val="26"/>
        </w:rPr>
        <w:t>муниципальн</w:t>
      </w:r>
      <w:r w:rsidR="00657B41" w:rsidRPr="00C54F13">
        <w:rPr>
          <w:rStyle w:val="Bodytext212pt"/>
          <w:rFonts w:eastAsiaTheme="minorHAnsi"/>
          <w:sz w:val="26"/>
          <w:szCs w:val="26"/>
        </w:rPr>
        <w:t>ого округа Белгородской области,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 на территории которого </w:t>
      </w:r>
      <w:r w:rsidR="00BB7C40" w:rsidRPr="00C54F13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>аявителем планируется реализация проекта с использованием средств Гранта, о целесообразности реализации такого проекта по форме, утвержденной приказом Министерства, подписанн</w:t>
      </w:r>
      <w:r w:rsidR="00BB7C40" w:rsidRPr="00C54F13">
        <w:rPr>
          <w:rFonts w:eastAsia="Times New Roman" w:cs="Times New Roman"/>
          <w:sz w:val="26"/>
          <w:szCs w:val="26"/>
          <w:lang w:eastAsia="ru-RU"/>
        </w:rPr>
        <w:t>ым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 главой администрации муниципального района или </w:t>
      </w:r>
      <w:r w:rsidRPr="00C54F13">
        <w:rPr>
          <w:rFonts w:eastAsia="Times New Roman" w:cs="Times New Roman"/>
          <w:sz w:val="26"/>
          <w:szCs w:val="26"/>
          <w:lang w:eastAsia="ru-RU"/>
        </w:rPr>
        <w:t>муниципального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 округа Белгородской области; </w:t>
      </w:r>
    </w:p>
    <w:p w14:paraId="02BD3A8C" w14:textId="73A6F803" w:rsidR="00657B41" w:rsidRPr="003A63AA" w:rsidRDefault="003A63AA" w:rsidP="00657B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4F13">
        <w:rPr>
          <w:rFonts w:eastAsia="Times New Roman" w:cs="Times New Roman"/>
          <w:sz w:val="26"/>
          <w:szCs w:val="26"/>
          <w:lang w:eastAsia="ru-RU"/>
        </w:rPr>
        <w:t>-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 выписк</w:t>
      </w:r>
      <w:r w:rsidR="00BB7C40" w:rsidRPr="00C54F13">
        <w:rPr>
          <w:rFonts w:eastAsia="Times New Roman" w:cs="Times New Roman"/>
          <w:sz w:val="26"/>
          <w:szCs w:val="26"/>
          <w:lang w:eastAsia="ru-RU"/>
        </w:rPr>
        <w:t>ой</w:t>
      </w:r>
      <w:r w:rsidR="00657B41" w:rsidRPr="00C54F13">
        <w:rPr>
          <w:rFonts w:eastAsia="Times New Roman" w:cs="Times New Roman"/>
          <w:sz w:val="26"/>
          <w:szCs w:val="26"/>
          <w:lang w:eastAsia="ru-RU"/>
        </w:rPr>
        <w:t xml:space="preserve"> из Единого государственного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реестра недвижимости, подтверждающ</w:t>
      </w:r>
      <w:r w:rsidR="00BB7C40">
        <w:rPr>
          <w:rFonts w:eastAsia="Times New Roman" w:cs="Times New Roman"/>
          <w:sz w:val="26"/>
          <w:szCs w:val="26"/>
          <w:lang w:eastAsia="ru-RU"/>
        </w:rPr>
        <w:t>ей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право собственности или иное право </w:t>
      </w:r>
      <w:r w:rsidR="00BB7C40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аявителя использовать земельный участок или иной объект недвижимости, участвующий в реализации  проекта (бизнес-плана), на срок не менее срока достижения результата презентации проекта  (бизнес-плана), а также соответствие характеристик таких объектов недвижимости целям реализации презентации проекта (бизнес-плана);</w:t>
      </w:r>
    </w:p>
    <w:p w14:paraId="307BB6BF" w14:textId="1F5C3C82" w:rsidR="00657B41" w:rsidRPr="00C56644" w:rsidRDefault="003A63AA" w:rsidP="00657B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A63AA">
        <w:rPr>
          <w:rFonts w:eastAsia="Times New Roman" w:cs="Times New Roman"/>
          <w:sz w:val="26"/>
          <w:szCs w:val="26"/>
          <w:lang w:eastAsia="ru-RU"/>
        </w:rPr>
        <w:t>-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информаци</w:t>
      </w:r>
      <w:r w:rsidR="00BB7C40">
        <w:rPr>
          <w:rFonts w:eastAsia="Times New Roman" w:cs="Times New Roman"/>
          <w:sz w:val="26"/>
          <w:szCs w:val="26"/>
          <w:lang w:eastAsia="ru-RU"/>
        </w:rPr>
        <w:t>ей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правообладателя земельного участка или иного объекта недвижимости, указанного в презентации проекта </w:t>
      </w:r>
      <w:r w:rsidR="00BB7C40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аявителя, о возможности предоставления такого земельного участка </w:t>
      </w:r>
      <w:r w:rsidR="00BB7C40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аявителю без проведения торгов на срок не менее срока достижения результата проекта (3 года) либо копи</w:t>
      </w:r>
      <w:r w:rsidR="00BB7C40">
        <w:rPr>
          <w:rFonts w:eastAsia="Times New Roman" w:cs="Times New Roman"/>
          <w:sz w:val="26"/>
          <w:szCs w:val="26"/>
          <w:lang w:eastAsia="ru-RU"/>
        </w:rPr>
        <w:t>ям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и правоустанавливающих или </w:t>
      </w:r>
      <w:proofErr w:type="spellStart"/>
      <w:r w:rsidR="00657B41" w:rsidRPr="003A63AA">
        <w:rPr>
          <w:rFonts w:eastAsia="Times New Roman" w:cs="Times New Roman"/>
          <w:sz w:val="26"/>
          <w:szCs w:val="26"/>
          <w:lang w:eastAsia="ru-RU"/>
        </w:rPr>
        <w:t>правоудостоверяющих</w:t>
      </w:r>
      <w:proofErr w:type="spellEnd"/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документов, подтверждающих право </w:t>
      </w:r>
      <w:r w:rsidR="00BB7C40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аявителя использовать земельный участок или иной объект недвижимости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на срок не менее срока реализации проекта (3 года), в том числе с учетом условий договорных отношений о возможности </w:t>
      </w:r>
      <w:r w:rsidR="00BB7C40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аявителя пролонгировать или заключить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на новый срок договор о пользовании земельным участком (об аренде земельного участка) или иного объекта недвижимости</w:t>
      </w:r>
      <w:r w:rsidR="00657B41" w:rsidRPr="00C56644">
        <w:rPr>
          <w:rFonts w:eastAsia="Times New Roman" w:cs="Times New Roman"/>
          <w:sz w:val="26"/>
          <w:szCs w:val="26"/>
          <w:lang w:eastAsia="ru-RU"/>
        </w:rPr>
        <w:t>;</w:t>
      </w:r>
    </w:p>
    <w:p w14:paraId="01371F79" w14:textId="645F9F90" w:rsidR="00C56644" w:rsidRPr="00C56644" w:rsidRDefault="00C56644" w:rsidP="00C566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6644">
        <w:rPr>
          <w:rFonts w:eastAsia="Times New Roman" w:cs="Times New Roman"/>
          <w:sz w:val="26"/>
          <w:szCs w:val="26"/>
          <w:lang w:eastAsia="ru-RU"/>
        </w:rPr>
        <w:t xml:space="preserve">- заверенной </w:t>
      </w:r>
      <w:r w:rsidR="001B5FD5">
        <w:rPr>
          <w:rFonts w:eastAsia="Times New Roman" w:cs="Times New Roman"/>
          <w:sz w:val="26"/>
          <w:szCs w:val="26"/>
          <w:lang w:eastAsia="ru-RU"/>
        </w:rPr>
        <w:t>З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аявителем копией документа, свидетельствующего о заключении брака, в случае если объекты недвижимости, участвующие в реализации проекта (бизнес-плана), принадлежат на праве совместной собственности или ином праве супругу/супруге </w:t>
      </w:r>
      <w:r w:rsidR="001B5FD5">
        <w:rPr>
          <w:rFonts w:eastAsia="Times New Roman" w:cs="Times New Roman"/>
          <w:sz w:val="26"/>
          <w:szCs w:val="26"/>
          <w:lang w:eastAsia="ru-RU"/>
        </w:rPr>
        <w:t>З</w:t>
      </w:r>
      <w:r w:rsidRPr="00C56644">
        <w:rPr>
          <w:rFonts w:eastAsia="Times New Roman" w:cs="Times New Roman"/>
          <w:sz w:val="26"/>
          <w:szCs w:val="26"/>
          <w:lang w:eastAsia="ru-RU"/>
        </w:rPr>
        <w:t>аявителя;</w:t>
      </w:r>
    </w:p>
    <w:p w14:paraId="3ABF247F" w14:textId="1FA81819" w:rsidR="00C56644" w:rsidRPr="00C56644" w:rsidRDefault="00C56644" w:rsidP="00C566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6644">
        <w:rPr>
          <w:rFonts w:eastAsia="Times New Roman" w:cs="Times New Roman"/>
          <w:sz w:val="26"/>
          <w:szCs w:val="26"/>
          <w:lang w:eastAsia="ru-RU"/>
        </w:rPr>
        <w:t>- согласием супруга/супруги на использование имущества, принадлежащего        на праве совместной собственности или ином праве супругу/супруге, в реализации мероприятий проекта (бизнес-плана), заявленного для участия в Конкурсе</w:t>
      </w:r>
      <w:r w:rsidR="00D96E93">
        <w:rPr>
          <w:rFonts w:eastAsia="Times New Roman" w:cs="Times New Roman"/>
          <w:sz w:val="26"/>
          <w:szCs w:val="26"/>
          <w:lang w:eastAsia="ru-RU"/>
        </w:rPr>
        <w:t>,</w:t>
      </w:r>
      <w:r w:rsidR="00D96E93" w:rsidRPr="00D96E9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96E93" w:rsidRPr="003A63AA">
        <w:rPr>
          <w:rFonts w:eastAsia="Times New Roman" w:cs="Times New Roman"/>
          <w:sz w:val="26"/>
          <w:szCs w:val="26"/>
          <w:lang w:eastAsia="ru-RU"/>
        </w:rPr>
        <w:t>оформленн</w:t>
      </w:r>
      <w:r w:rsidR="008C25AF">
        <w:rPr>
          <w:rFonts w:eastAsia="Times New Roman" w:cs="Times New Roman"/>
          <w:sz w:val="26"/>
          <w:szCs w:val="26"/>
          <w:lang w:eastAsia="ru-RU"/>
        </w:rPr>
        <w:t>ым</w:t>
      </w:r>
      <w:r w:rsidR="00D96E93" w:rsidRPr="003A63AA">
        <w:rPr>
          <w:rFonts w:eastAsia="Times New Roman" w:cs="Times New Roman"/>
          <w:sz w:val="26"/>
          <w:szCs w:val="26"/>
          <w:lang w:eastAsia="ru-RU"/>
        </w:rPr>
        <w:t xml:space="preserve"> в простой письменной форме</w:t>
      </w:r>
      <w:r w:rsidRPr="00C56644">
        <w:rPr>
          <w:rFonts w:eastAsia="Times New Roman" w:cs="Times New Roman"/>
          <w:sz w:val="26"/>
          <w:szCs w:val="26"/>
          <w:lang w:eastAsia="ru-RU"/>
        </w:rPr>
        <w:t>;</w:t>
      </w:r>
    </w:p>
    <w:p w14:paraId="151E8579" w14:textId="60EC5589" w:rsidR="00657B41" w:rsidRPr="003A63AA" w:rsidRDefault="003A63AA" w:rsidP="00657B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A63AA">
        <w:rPr>
          <w:rFonts w:eastAsia="Times New Roman" w:cs="Times New Roman"/>
          <w:sz w:val="26"/>
          <w:szCs w:val="26"/>
          <w:lang w:eastAsia="ru-RU"/>
        </w:rPr>
        <w:t>-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выписк</w:t>
      </w:r>
      <w:r w:rsidR="00BB7C40">
        <w:rPr>
          <w:rFonts w:eastAsia="Times New Roman" w:cs="Times New Roman"/>
          <w:sz w:val="26"/>
          <w:szCs w:val="26"/>
          <w:lang w:eastAsia="ru-RU"/>
        </w:rPr>
        <w:t>ой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из Единого государственного реестра недвижимости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или заключенны</w:t>
      </w:r>
      <w:r w:rsidR="00BB7C40">
        <w:rPr>
          <w:rFonts w:eastAsia="Times New Roman" w:cs="Times New Roman"/>
          <w:sz w:val="26"/>
          <w:szCs w:val="26"/>
          <w:lang w:eastAsia="ru-RU"/>
        </w:rPr>
        <w:t>м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договор</w:t>
      </w:r>
      <w:r w:rsidR="00BB7C40">
        <w:rPr>
          <w:rFonts w:eastAsia="Times New Roman" w:cs="Times New Roman"/>
          <w:sz w:val="26"/>
          <w:szCs w:val="26"/>
          <w:lang w:eastAsia="ru-RU"/>
        </w:rPr>
        <w:t>ом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аренды (субаренды), пользования, подтверждающи</w:t>
      </w:r>
      <w:r w:rsidR="00BB7C40">
        <w:rPr>
          <w:rFonts w:eastAsia="Times New Roman" w:cs="Times New Roman"/>
          <w:sz w:val="26"/>
          <w:szCs w:val="26"/>
          <w:lang w:eastAsia="ru-RU"/>
        </w:rPr>
        <w:t>м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право собственности или иное право </w:t>
      </w:r>
      <w:r w:rsidR="00BB7C40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аявителя на земельный участок или иной объект недвижимости, расположенные на территории приграничного муниципального образования Белгородской области, на котором </w:t>
      </w:r>
      <w:r w:rsidR="00BB7C40">
        <w:rPr>
          <w:rFonts w:eastAsia="Times New Roman" w:cs="Times New Roman"/>
          <w:sz w:val="26"/>
          <w:szCs w:val="26"/>
          <w:lang w:eastAsia="ru-RU"/>
        </w:rPr>
        <w:t>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аявителем ранее осуществлялось ведение сельскохозяйственного производства, использование которых на момент подачи заявки на участие в конкурсе ограничено для сельскохозяйственного производства при проведении СВО, указанные в информации ОМСУ согласно подпункту 7 пункта 2,8 раздела 2 Порядка.</w:t>
      </w:r>
    </w:p>
    <w:p w14:paraId="63078B9F" w14:textId="558A84C2" w:rsidR="00657B41" w:rsidRPr="003A63AA" w:rsidRDefault="003A63AA" w:rsidP="00657B4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A63AA">
        <w:rPr>
          <w:rFonts w:eastAsia="Times New Roman" w:cs="Times New Roman"/>
          <w:sz w:val="26"/>
          <w:szCs w:val="26"/>
          <w:lang w:eastAsia="ru-RU"/>
        </w:rPr>
        <w:t>-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 xml:space="preserve"> заверенны</w:t>
      </w:r>
      <w:r w:rsidR="00BB7C40">
        <w:rPr>
          <w:rFonts w:eastAsia="Times New Roman" w:cs="Times New Roman"/>
          <w:sz w:val="26"/>
          <w:szCs w:val="26"/>
          <w:lang w:eastAsia="ru-RU"/>
        </w:rPr>
        <w:t>ми З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аявителем документ</w:t>
      </w:r>
      <w:r w:rsidR="00BB7C40">
        <w:rPr>
          <w:rFonts w:eastAsia="Times New Roman" w:cs="Times New Roman"/>
          <w:sz w:val="26"/>
          <w:szCs w:val="26"/>
          <w:lang w:eastAsia="ru-RU"/>
        </w:rPr>
        <w:t>ами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, подтверждающими стоимость имущества, приобретаемого за счет средств Гранта (коммерческие предложения, предварительные договоры</w:t>
      </w:r>
      <w:r>
        <w:rPr>
          <w:rFonts w:eastAsia="Times New Roman" w:cs="Times New Roman"/>
          <w:sz w:val="26"/>
          <w:szCs w:val="26"/>
          <w:lang w:eastAsia="ru-RU"/>
        </w:rPr>
        <w:t>, прайс-листы и счета на оплату</w:t>
      </w:r>
      <w:r w:rsidR="00657B41" w:rsidRPr="003A63AA">
        <w:rPr>
          <w:rFonts w:eastAsia="Times New Roman" w:cs="Times New Roman"/>
          <w:sz w:val="26"/>
          <w:szCs w:val="26"/>
          <w:lang w:eastAsia="ru-RU"/>
        </w:rPr>
        <w:t>).</w:t>
      </w:r>
    </w:p>
    <w:p w14:paraId="137618F6" w14:textId="77777777" w:rsidR="00B63C14" w:rsidRPr="00C5664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6644">
        <w:rPr>
          <w:rFonts w:eastAsia="Times New Roman" w:cs="Times New Roman"/>
          <w:sz w:val="26"/>
          <w:szCs w:val="26"/>
          <w:lang w:eastAsia="ru-RU"/>
        </w:rPr>
        <w:t>Заявитель вправе по собственной инициативе представить для участия                       в Конкурсе следующие документы:</w:t>
      </w:r>
    </w:p>
    <w:p w14:paraId="4ADB45A6" w14:textId="4C89F5C9" w:rsidR="00C56644" w:rsidRPr="00C56644" w:rsidRDefault="00C56644" w:rsidP="00C566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56644">
        <w:rPr>
          <w:rFonts w:eastAsia="Times New Roman" w:cs="Times New Roman"/>
          <w:sz w:val="26"/>
          <w:szCs w:val="26"/>
          <w:lang w:eastAsia="ru-RU"/>
        </w:rPr>
        <w:t>- заверенн</w:t>
      </w:r>
      <w:r w:rsidR="00F85C52">
        <w:rPr>
          <w:rFonts w:eastAsia="Times New Roman" w:cs="Times New Roman"/>
          <w:sz w:val="26"/>
          <w:szCs w:val="26"/>
          <w:lang w:eastAsia="ru-RU"/>
        </w:rPr>
        <w:t>ую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 Заявителем копи</w:t>
      </w:r>
      <w:r w:rsidR="00F85C52">
        <w:rPr>
          <w:rFonts w:eastAsia="Times New Roman" w:cs="Times New Roman"/>
          <w:sz w:val="26"/>
          <w:szCs w:val="26"/>
          <w:lang w:eastAsia="ru-RU"/>
        </w:rPr>
        <w:t>ю</w:t>
      </w:r>
      <w:r w:rsidRPr="00C56644">
        <w:rPr>
          <w:rFonts w:eastAsia="Times New Roman" w:cs="Times New Roman"/>
          <w:sz w:val="26"/>
          <w:szCs w:val="26"/>
          <w:lang w:eastAsia="ru-RU"/>
        </w:rPr>
        <w:t xml:space="preserve"> свидетельства о постановке на учет в налоговом органе или листа записей о внесении сведений в Единый государственный </w:t>
      </w:r>
      <w:r w:rsidRPr="00C56644">
        <w:rPr>
          <w:rFonts w:eastAsia="Times New Roman" w:cs="Times New Roman"/>
          <w:sz w:val="26"/>
          <w:szCs w:val="26"/>
          <w:lang w:eastAsia="ru-RU"/>
        </w:rPr>
        <w:lastRenderedPageBreak/>
        <w:t>реестр индивидуальных предпринимателей или юридических лиц;</w:t>
      </w:r>
    </w:p>
    <w:p w14:paraId="2B0FE440" w14:textId="1C1A4E70" w:rsidR="00C56644" w:rsidRPr="00F85C52" w:rsidRDefault="00B63C14" w:rsidP="00BB7C40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2EDE">
        <w:rPr>
          <w:rFonts w:eastAsia="Times New Roman" w:cs="Times New Roman"/>
          <w:sz w:val="26"/>
          <w:szCs w:val="26"/>
          <w:lang w:eastAsia="ru-RU"/>
        </w:rPr>
        <w:t xml:space="preserve">- заверенную </w:t>
      </w:r>
      <w:r w:rsidR="00F85C52">
        <w:rPr>
          <w:rFonts w:eastAsia="Times New Roman" w:cs="Times New Roman"/>
          <w:sz w:val="26"/>
          <w:szCs w:val="26"/>
          <w:lang w:eastAsia="ru-RU"/>
        </w:rPr>
        <w:t>З</w:t>
      </w:r>
      <w:r w:rsidRPr="00362EDE">
        <w:rPr>
          <w:rFonts w:eastAsia="Times New Roman" w:cs="Times New Roman"/>
          <w:sz w:val="26"/>
          <w:szCs w:val="26"/>
          <w:lang w:eastAsia="ru-RU"/>
        </w:rPr>
        <w:t xml:space="preserve">аявителем выписку из Единого государственного реестра юридических лиц или индивидуальных предпринимателей по состоянию на дату,           не превышающую 30 (тридцати) календарных дней до даты подачи документов                на участие </w:t>
      </w:r>
      <w:r w:rsidRPr="00F85C52">
        <w:rPr>
          <w:rFonts w:eastAsia="Times New Roman" w:cs="Times New Roman"/>
          <w:sz w:val="26"/>
          <w:szCs w:val="26"/>
          <w:lang w:eastAsia="ru-RU"/>
        </w:rPr>
        <w:t xml:space="preserve">в Конкурсе (представляется, если </w:t>
      </w:r>
      <w:r w:rsidR="001B5FD5">
        <w:rPr>
          <w:rFonts w:eastAsia="Times New Roman" w:cs="Times New Roman"/>
          <w:sz w:val="26"/>
          <w:szCs w:val="26"/>
          <w:lang w:eastAsia="ru-RU"/>
        </w:rPr>
        <w:t>З</w:t>
      </w:r>
      <w:r w:rsidRPr="00F85C52">
        <w:rPr>
          <w:rFonts w:eastAsia="Times New Roman" w:cs="Times New Roman"/>
          <w:sz w:val="26"/>
          <w:szCs w:val="26"/>
          <w:lang w:eastAsia="ru-RU"/>
        </w:rPr>
        <w:t>аявитель зарегистрирован в качестве</w:t>
      </w:r>
      <w:r w:rsidR="00362EDE" w:rsidRPr="00F85C52">
        <w:rPr>
          <w:rFonts w:eastAsia="Times New Roman" w:cs="Times New Roman"/>
          <w:sz w:val="26"/>
          <w:szCs w:val="26"/>
          <w:lang w:eastAsia="ru-RU"/>
        </w:rPr>
        <w:t xml:space="preserve"> юридического лица,</w:t>
      </w:r>
      <w:r w:rsidRPr="00F85C52">
        <w:rPr>
          <w:rFonts w:eastAsia="Times New Roman" w:cs="Times New Roman"/>
          <w:sz w:val="26"/>
          <w:szCs w:val="26"/>
          <w:lang w:eastAsia="ru-RU"/>
        </w:rPr>
        <w:t xml:space="preserve"> главы крестьянского (фермерского) хозяйства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F85C52">
        <w:rPr>
          <w:rFonts w:eastAsia="Times New Roman" w:cs="Times New Roman"/>
          <w:sz w:val="26"/>
          <w:szCs w:val="26"/>
          <w:lang w:eastAsia="ru-RU"/>
        </w:rPr>
        <w:t>или индивидуального предпринимателя)</w:t>
      </w:r>
      <w:r w:rsidR="00F85C52" w:rsidRPr="00F85C52">
        <w:rPr>
          <w:rFonts w:eastAsia="Times New Roman" w:cs="Times New Roman"/>
          <w:sz w:val="26"/>
          <w:szCs w:val="26"/>
          <w:lang w:eastAsia="ru-RU"/>
        </w:rPr>
        <w:t>.</w:t>
      </w:r>
    </w:p>
    <w:p w14:paraId="033B390C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                                       с их содержимым без специальных программных или технологических средств.</w:t>
      </w:r>
    </w:p>
    <w:p w14:paraId="12083C68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Фото- и видеоматериалы, включаемые в заявку, должны содержать четкое                         и контрастное изображение высокого качества.</w:t>
      </w:r>
    </w:p>
    <w:p w14:paraId="61021A5A" w14:textId="0F83A96D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Документы, электронные копии, включаемые в заявку, которые прилагаются                    к заявке для участия в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Конкурс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е, должны быть оформлены в соответствии </w:t>
      </w:r>
      <w:r w:rsidR="001D09F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требованиями законодательства. Не допускается представление документов,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которых отсутствует подпись уполномоченного лица, оттиск печати (при наличии) или цифровая подпись, имеются не оговоренные опечатки, подчистки, исправления, ошибки в расчетах, а </w:t>
      </w:r>
      <w:proofErr w:type="gramStart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также</w:t>
      </w:r>
      <w:proofErr w:type="gramEnd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если текст документов не поддается прочтению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или представленные документы содержат противоречивые сведения.</w:t>
      </w:r>
    </w:p>
    <w:p w14:paraId="28B9E4DC" w14:textId="21AF538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Ответственность за полноту и достоверность информации и документов сведений, содержащихся в заявке, а также за своевременность их представления несёт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аявитель.</w:t>
      </w:r>
    </w:p>
    <w:p w14:paraId="7E8D908D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2.8. Заявитель подает заявку в соответствии с требованиями и в сроки, указанные в объявлении о проведении Конкурса.</w:t>
      </w:r>
    </w:p>
    <w:p w14:paraId="17EF801D" w14:textId="30A5A149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Заявки формируются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аявителями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на носителе, преобразованных в электронную форму посредством сканирования) в соответствии         с требованиями, установленными в объявлении о проведении Конкурса.</w:t>
      </w:r>
    </w:p>
    <w:p w14:paraId="5A129AFF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Заявка подается с приложением заявочной документации, указанной в пункте 2.7 раздела 2 Порядка, и подписывается:</w:t>
      </w:r>
    </w:p>
    <w:p w14:paraId="16D106E6" w14:textId="0FCC5254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усиленной квалифицированной электронной подписью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                         или уполномоченного им лица (для юридических лиц и индивидуальных предпринимателей)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3403F837" w14:textId="4532472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Датой и временем представления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аявителем заявки считаются дата и время подписания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аявителем заявки с присвоением ей регистрационного номера в системе «Электронный бюджет».</w:t>
      </w:r>
    </w:p>
    <w:p w14:paraId="175613F3" w14:textId="239B823A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2.9. Во взаимодействии с Министерством органы местного самоуправления муниципальных районов и муниципальных округов оказывают информационно-методическую и организационную поддержку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аявителям, в том числе путем предоставления консультаций и разъяснений относительно содержания перечня документов, испрашиваемого для участия в получении Гранта, а также осуществляют комиссионные обследования имущества, приобретенного с участием средств Гранта.</w:t>
      </w:r>
    </w:p>
    <w:p w14:paraId="532A436E" w14:textId="2549E0F1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2.10. Заявка участника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Конкурса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включает в себя:</w:t>
      </w:r>
    </w:p>
    <w:p w14:paraId="1769AF47" w14:textId="0377068C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а) информацию и документы о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аявителе:</w:t>
      </w:r>
    </w:p>
    <w:p w14:paraId="4C75E1E0" w14:textId="2C8FF954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полное и сокращённое наименование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(для юридических лиц);</w:t>
      </w:r>
    </w:p>
    <w:p w14:paraId="500B1A4B" w14:textId="40DA61A4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- фамилия, имя, отчество (при наличии) индивидуального предпринимателя, являющегося главой крестьянского (фермерского) хозяйства или глав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ы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крестьянского (фермерского) хозяйства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4FCA03D" w14:textId="416A029E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</w:t>
      </w:r>
      <w:r w:rsidRPr="00291E20">
        <w:rPr>
          <w:rFonts w:eastAsia="Times New Roman" w:cs="Times New Roman"/>
          <w:color w:val="000000" w:themeColor="text1"/>
          <w:w w:val="33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основной государственный регистрационный номер 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                               (для юридических лиц</w:t>
      </w:r>
      <w:r w:rsidR="00BB7C40">
        <w:rPr>
          <w:rFonts w:eastAsia="Times New Roman" w:cs="Times New Roman"/>
          <w:color w:val="000000" w:themeColor="text1"/>
          <w:sz w:val="26"/>
          <w:szCs w:val="26"/>
          <w:lang w:eastAsia="ru-RU"/>
        </w:rPr>
        <w:t>,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индивидуальных предпринимателей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и глав крестьянского (фермерского) хозяйства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7A9C1AB3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идентификационный номер налогоплательщика;</w:t>
      </w:r>
    </w:p>
    <w:p w14:paraId="51B93D5D" w14:textId="3357C863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дата постановки на учёт в налоговом органе (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для юридических лиц, индивидуальных предпринимателей и глав крестьянского (фермерского) хозяйства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4A73E7D6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дата государственной регистрации физического лица в качестве главы крестьянского (фермерского) хозяйства или индивидуального предпринимателя;</w:t>
      </w:r>
    </w:p>
    <w:p w14:paraId="5B91C86B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дата и код причины постановки на учет в налоговом органе (для юридических лиц);</w:t>
      </w:r>
    </w:p>
    <w:p w14:paraId="02C29C3F" w14:textId="63F259E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дата и место рождения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(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для индивидуальных предпринимателей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глав крестьянского (фермерского) хозяйства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7EF0DB86" w14:textId="2B1AD0DE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страховой номер индивидуального лицевого счета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аявителя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(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для индивидуальных предпринимателей и глав крестьянского (фермерского) хозяйства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79229E30" w14:textId="2C520F85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адрес юридического лица, адрес регистрации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(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для индивидуальных предпринимателей и глав крестьянского (фермерского) хозяйства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401B879B" w14:textId="6304838B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фактическое местонахождение хозяйства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(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для индивидуальных предпринимателей и глав крестьянского (фермерского) хозяйства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)</w:t>
      </w:r>
      <w:r w:rsidRPr="006C737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7B2E1BFF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номер контактного телефона, почтовый адрес и адрес электронной почты                      для направления юридически значимых сообщений;</w:t>
      </w:r>
    </w:p>
    <w:p w14:paraId="32F50BE9" w14:textId="51BB1406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фамилия, имя, отчество (при наличии) и идентификационный номер налогоплательщика главного бухгалтера (при наличии), фамилии, имена, отчества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(при наличии) учредителей, членов коллегиального исполнительного органа, исполняющего функции единоличного исполнительного органа (для юридических лиц);</w:t>
      </w:r>
      <w:proofErr w:type="gramEnd"/>
    </w:p>
    <w:p w14:paraId="7DD6B04C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информация о руководителе юридического лица (фамилия, имя, отчество     (при наличии), идентификационный номер налогоплательщика, должность);  </w:t>
      </w:r>
    </w:p>
    <w:p w14:paraId="30365ED4" w14:textId="2D712D62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перечень основных и дополнительных видов деятельности, которые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аявитель вправе осуществлять в соответствии со сведениями Единого государственного реестра индивидуальных предпринимателей (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для индивидуальных предпринимателей </w:t>
      </w:r>
      <w:r w:rsidR="00F14FC6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глав крестьянского (фермерского) хозяйства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30E0B160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                              на подписание Соглашения;</w:t>
      </w:r>
    </w:p>
    <w:p w14:paraId="370178DB" w14:textId="13D6A854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б) информация и документы, подтверждающие соответствие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требованиям, установленным пунктом 2.4 раздела 2 Порядка;</w:t>
      </w:r>
    </w:p>
    <w:p w14:paraId="4E864040" w14:textId="2A87269C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в) информация и документы, представляемые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аявителем при проведении Конкурса в процессе документооборота:</w:t>
      </w:r>
    </w:p>
    <w:p w14:paraId="0F5BB729" w14:textId="6D6BAE4C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подтверждение согласия на публикацию (размещение) в сети Интернет информации о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аявителе, о подаваемой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аявителем заявке, а также иной информации     о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аявителе, связанной с соответствующим Конкурсом и результатом предоставления Гранта, подаваемое посредством заполнения соответствующих экранных форм </w:t>
      </w:r>
      <w:r w:rsidR="00594BC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веб-интерфейса системы «Электронный бюджет»;</w:t>
      </w:r>
    </w:p>
    <w:p w14:paraId="490BD54A" w14:textId="2E381CF2" w:rsidR="00AF0CEE" w:rsidRDefault="00842B21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842B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подтверждение согласия на обработку персональных данных, подаваемое посредством заполнения соответствующих экранных форм веб-интерфейса системы </w:t>
      </w:r>
      <w:r w:rsidRPr="00842B21"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"Электронный бюджет" (для физических лиц);</w:t>
      </w:r>
    </w:p>
    <w:p w14:paraId="0E011414" w14:textId="0B1B602C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г) предлагаемые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аявителем значения результата предоставления Гранта.</w:t>
      </w:r>
    </w:p>
    <w:p w14:paraId="5A6C0979" w14:textId="2151859E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2.11. </w:t>
      </w:r>
      <w:r>
        <w:rPr>
          <w:rFonts w:eastAsia="Times New Roman" w:cs="Times New Roman"/>
          <w:sz w:val="26"/>
          <w:szCs w:val="26"/>
          <w:lang w:eastAsia="ru-RU"/>
        </w:rPr>
        <w:t xml:space="preserve">Заявители вправе на основании направленного в Министерство письменного обращения </w:t>
      </w:r>
      <w:r w:rsidR="00F71521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аявителя или уполномоченного в установленном порядке лица отозвать заявку в любое время до даты окончания приема заявок.</w:t>
      </w:r>
    </w:p>
    <w:p w14:paraId="7DB4485C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Отзыв заявки не препятствует повторной подаче заявки, но не позднее даты окончания приема заявок, указанной в объявлении о проведении отбора, при этом регистрация заявки осуществляется в порядке очередности в день повторного представления заявки.</w:t>
      </w:r>
    </w:p>
    <w:p w14:paraId="0848F6B9" w14:textId="060087D9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2.12. Заявители вправе внести изменения в заявку. Внесение изменений в заявку до дня окончания приема заявок осуществляется путем формирования </w:t>
      </w:r>
      <w:r w:rsidR="00F71521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аявителем           в электронной форме уведомления об отзыве заявки и последующей подачи новой заявки, при этом ранее поданная заявка счит</w:t>
      </w:r>
      <w:r w:rsidR="009646CA">
        <w:rPr>
          <w:rFonts w:eastAsia="Times New Roman" w:cs="Times New Roman"/>
          <w:sz w:val="26"/>
          <w:szCs w:val="26"/>
          <w:lang w:eastAsia="ru-RU"/>
        </w:rPr>
        <w:t xml:space="preserve">ается отозванной. Представление </w:t>
      </w:r>
      <w:r>
        <w:rPr>
          <w:rFonts w:eastAsia="Times New Roman" w:cs="Times New Roman"/>
          <w:sz w:val="26"/>
          <w:szCs w:val="26"/>
          <w:lang w:eastAsia="ru-RU"/>
        </w:rPr>
        <w:t>и рассмотрение повторной заявки осуществля</w:t>
      </w:r>
      <w:r w:rsidR="009646CA">
        <w:rPr>
          <w:rFonts w:eastAsia="Times New Roman" w:cs="Times New Roman"/>
          <w:sz w:val="26"/>
          <w:szCs w:val="26"/>
          <w:lang w:eastAsia="ru-RU"/>
        </w:rPr>
        <w:t xml:space="preserve">ется в порядке, предусмотренном </w:t>
      </w:r>
      <w:r>
        <w:rPr>
          <w:rFonts w:eastAsia="Times New Roman" w:cs="Times New Roman"/>
          <w:sz w:val="26"/>
          <w:szCs w:val="26"/>
          <w:lang w:eastAsia="ru-RU"/>
        </w:rPr>
        <w:t>для представления и рассмотрения заявки, поданной впервые.</w:t>
      </w:r>
    </w:p>
    <w:p w14:paraId="722DD013" w14:textId="5B5C4E2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Внесение изменений в заявку на этапе рассмотрения заявки допускается                по решению Конкурсной комиссии. При этом не допускается изменение информации и документов по указанным в объявлении о проведении Конкурса критериям оценки, по которым </w:t>
      </w:r>
      <w:r w:rsidR="00F71521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 xml:space="preserve">аявителю присваивается итоговое количество баллов. </w:t>
      </w:r>
    </w:p>
    <w:p w14:paraId="629463EF" w14:textId="4B0DDDFE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2.13. Любой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аявитель со дня размещения объявления о проведении Конкурса        на Едином портале не позднее 3-го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 в системе «Электронный бюджет» соответствующего запроса.</w:t>
      </w:r>
    </w:p>
    <w:p w14:paraId="71CAAB8D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Министерство в ответ на запрос, указанный в первом абзаце настоящего пункта, направляет разъяснение положений объявления о проведении Конкурса в срок, установленный указанным объявлением, но не позднее 1 (одного) рабочего дня                          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Конкурса не должно изменять суть информации, содержащейся в указанном объявлении.</w:t>
      </w:r>
    </w:p>
    <w:p w14:paraId="136C9712" w14:textId="7E6CE3B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2.14. В целях проведения Конкурса Министерству, а также Конкурсной комиссии не позднее 1 (одного) рабочего дня, следующего за днем окончания срока подачи заявок, установленного в объявлении о проведении Конкурса, в системе «Электронный бюджет» открывается доступ к поданным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аявителями заявкам                       для их рассмотрения и оценки.</w:t>
      </w:r>
    </w:p>
    <w:p w14:paraId="47EC4E6D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2.15. Протокол вскрытия заявок формируется автоматически на Едином портале, подписывается усиленными квалифицированными электронными подписями  председателя Конкурсной комиссии и членов Конкурсной комиссии в системе «Электронный бюджет», а также размещается на Едином портале не позднее 1 (одного) рабочего дня, следующего за днем его подписания.</w:t>
      </w:r>
    </w:p>
    <w:p w14:paraId="4F8990FA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Протокол вскрытия заявок включает в себя следующую информацию:</w:t>
      </w:r>
    </w:p>
    <w:p w14:paraId="6B8B9771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регистрационный номер заявки:</w:t>
      </w:r>
    </w:p>
    <w:p w14:paraId="653DB4F9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дата и время поступления заявки;</w:t>
      </w:r>
    </w:p>
    <w:p w14:paraId="0B549618" w14:textId="20A0E4F4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- полное наименование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(для юридических лиц) или фамилия, имя, отчество (при наличии) (для индивидуальных предпринимателей и глав крестьянских (фермерских) хозяйств);</w:t>
      </w:r>
    </w:p>
    <w:p w14:paraId="470EBDD5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адрес юридического лица или адрес регистрации индивидуального предпринимателя или главы крестьянского (фермерского) хозяйства;</w:t>
      </w:r>
    </w:p>
    <w:p w14:paraId="1B95672D" w14:textId="53F7655F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запрашиваемый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аявителем размер Гранта.</w:t>
      </w:r>
    </w:p>
    <w:p w14:paraId="4DA3F82C" w14:textId="3C02D21C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2.16. Представленная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аявителем заявка с приложенными к ней документами рассматривается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Министерством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предмет соответствия требованиям, установленным пунктом 2.4 раздела 2 Порядка, в течение 15 (пятнадцати) рабочих дней со дня окончания срока подачи (приема) заявок, указанного в объявлении.</w:t>
      </w:r>
    </w:p>
    <w:p w14:paraId="26748D1F" w14:textId="69859C86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2.17. В случае, если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аявитель не представил по собственной инициативе документы, подтверждающие соответствие его требованиям, предусмотренным </w:t>
      </w:r>
      <w:r w:rsidR="00F71521" w:rsidRP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подпунктом 2.4.1 пункта 2.4 раздела 2 Порядка и вторым-четвертым абзацами подпункта 2.4.2 пункта 2.4 раздела 2 Порядка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, подтверждение соответствия его указанным требованиям определяется в соответствии с пунктом 2.6 раздела 2 Порядка.</w:t>
      </w:r>
    </w:p>
    <w:p w14:paraId="6056AFA2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2.18. Заявка признается надлежащей, если она соответствует требованиям, указанным в объявлении о проведении Конкурса, и при отсутствии оснований                            для отклонения заявки, указанных в </w:t>
      </w:r>
      <w:r>
        <w:rPr>
          <w:rFonts w:eastAsia="Times New Roman" w:cs="Times New Roman"/>
          <w:sz w:val="26"/>
          <w:szCs w:val="26"/>
          <w:lang w:eastAsia="ru-RU"/>
        </w:rPr>
        <w:t xml:space="preserve">пунктах 2.25 – 2.26 раздела 2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Порядка.</w:t>
      </w:r>
    </w:p>
    <w:p w14:paraId="789CBDBA" w14:textId="496C4814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2.19. Решения о соответствии заявки требованиям, указанным в объявлении                                 о проведении Конкурса, принимаются Конкурсной комиссией на дату получения результатов проверки, представленных </w:t>
      </w:r>
      <w:r w:rsidR="00F715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аявителем информации и документов, поданных в составе заявки (не позднее срока, указанного в пункте 2.2</w:t>
      </w:r>
      <w:r w:rsidR="0068510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раздела 2 Порядка).</w:t>
      </w:r>
    </w:p>
    <w:p w14:paraId="30278DA5" w14:textId="416F4D93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2.20. </w:t>
      </w:r>
      <w:r>
        <w:rPr>
          <w:rFonts w:eastAsia="Times New Roman" w:cs="Times New Roman"/>
          <w:sz w:val="26"/>
          <w:szCs w:val="26"/>
          <w:lang w:eastAsia="ru-RU"/>
        </w:rPr>
        <w:t xml:space="preserve">Возврат заявок </w:t>
      </w:r>
      <w:r w:rsidR="001B5FD5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 xml:space="preserve">аявителям на доработку осуществляется в случае,                        если Министерством выявлены основания для их возврата на доработку. Основанием для возврата заявок </w:t>
      </w:r>
      <w:r w:rsidR="00F71521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 xml:space="preserve">аявителям на доработку является уточнение отдельных сведений, представленных согласно пункту 2.10 раздела 2 Порядка. </w:t>
      </w:r>
    </w:p>
    <w:p w14:paraId="7871BD31" w14:textId="5680511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2.21. В случае выявления на стадии рассмотрения заявок оснований для возврата заявки на доработку </w:t>
      </w:r>
      <w:r w:rsidR="00D5604C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аявителю направляется уведомление о возврате заявки                          на доработку, подписанное усиленной квалифицированной электронной подписью Министра или уполномоченного им лица с использованием системы «Электронный бюджет», в течение 1 (одного) рабочего дня со дня подписания уведомления                          с указанием оснований для возврата заявки, а также положений заявки, нуждающихся в доработке.</w:t>
      </w:r>
    </w:p>
    <w:p w14:paraId="3E74013A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Скорректированная заявка после доработки направляется с использованием системы «Электронный бюджет» для участия в Конкурсе в срок до окончания рассмотрения заявок, при этом повторная регистрация заявки не требуется.</w:t>
      </w:r>
    </w:p>
    <w:p w14:paraId="035FF4CD" w14:textId="5D683871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2.22. При отсутствии оснований для отклонения заявки, указанных                                 в пунктах 2.25 – 2.26 раздела 2 Порядка, подавший ее </w:t>
      </w:r>
      <w:r w:rsidR="00D5604C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аявитель считается допущенным к Конкурсу.</w:t>
      </w:r>
    </w:p>
    <w:p w14:paraId="133F1113" w14:textId="67F29B83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2.23. По результатам рассмотрения заявок не позднее 1 (одного) рабочего дня   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аявителю о при</w:t>
      </w:r>
      <w:r w:rsidR="009646C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знании его заявки надлежащей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или об отклонении его заявки с указанием оснований для отклонения.</w:t>
      </w:r>
    </w:p>
    <w:p w14:paraId="757ECD02" w14:textId="7AFEAE6B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2.24. Протокол рассмотрения заявок формируется автоматически на Едином </w:t>
      </w:r>
      <w:proofErr w:type="gramStart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портале</w:t>
      </w:r>
      <w:proofErr w:type="gramEnd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основании результатов рассмотрения заявок и подписывается  усиленными квалифицированными электронными подписями председателя Конкурсной комиссии</w:t>
      </w:r>
      <w:r w:rsidR="009646C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 членов Конкурсной комиссии в системе «Электронный бюджет», а также размещается на Едином портале не позднее 1 (одного)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</w:p>
    <w:p w14:paraId="1C8BAE07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bookmarkStart w:id="9" w:name="_Hlk161135840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2.25. Основаниями для отклонения заявок (на стадии рассмотрения) являются:</w:t>
      </w:r>
    </w:p>
    <w:p w14:paraId="35A01664" w14:textId="2452E3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2.25.1. Несоответствие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требованиям, указанным в объявлении                             о проведении Конкурса.</w:t>
      </w:r>
    </w:p>
    <w:p w14:paraId="5987B79E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2.25.2. Непредставление (представление не в полном объеме) документов, указанных в объявлении о проведении Конкурса.</w:t>
      </w:r>
    </w:p>
    <w:p w14:paraId="469C1891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2.25.3. Несоответствие представленных документов и (или) заявки требованиям, установленным в объявлении о проведении Конкурса.</w:t>
      </w:r>
    </w:p>
    <w:p w14:paraId="6D67494A" w14:textId="62D920DD" w:rsidR="00B63C14" w:rsidRDefault="00B63C14" w:rsidP="00B63C14">
      <w:pPr>
        <w:widowControl w:val="0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2.25.4. Недостоверность информации, содержащейся в документах, представленных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аявителем в составе заявки.</w:t>
      </w:r>
    </w:p>
    <w:p w14:paraId="2E739B30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2.26. Основаниями для отклонения заявок (на стадии оценки заявок) являются:</w:t>
      </w:r>
    </w:p>
    <w:p w14:paraId="24154B4B" w14:textId="1184EFA5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2.26.1. Несоответствие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аявителя требованиям, указанным в объявлении                   о проведении Конкурса.</w:t>
      </w:r>
    </w:p>
    <w:p w14:paraId="5FF64154" w14:textId="1AA86785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2.26.2. Недостоверность информации, содержащейся в документах, представленных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аявителем в составе заявки.</w:t>
      </w:r>
      <w:bookmarkEnd w:id="9"/>
    </w:p>
    <w:p w14:paraId="05351F7E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2.27. Оценка заявок осуществляется Конкурсной комиссией не позднее                    30 (тридцати)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баллов. В случае, если заседания Конкурсной комиссии проводятся в течение нескольких дней, датой окончания проведения Конкурса считается дата последнего заседания Конкурсной комиссии.</w:t>
      </w:r>
    </w:p>
    <w:p w14:paraId="6205CE6F" w14:textId="77777777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Оценка каждой заявки осуществляется членами Конкурсной комиссии коллегиально по критериям и показателям, их весовым значениям, указанным                          в пункте </w:t>
      </w:r>
      <w:r>
        <w:rPr>
          <w:rFonts w:eastAsia="Times New Roman" w:cs="Times New Roman"/>
          <w:sz w:val="26"/>
          <w:szCs w:val="26"/>
          <w:lang w:eastAsia="ru-RU"/>
        </w:rPr>
        <w:t xml:space="preserve">2.29 раздела 2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Порядка. В случае разногласий оценка выставляется                             по результатам голосования (простым большинством голосов). В случае равенства голосов решающим является голос председательствующего на заседании Конкурсной комиссии.</w:t>
      </w:r>
    </w:p>
    <w:p w14:paraId="13CD51DE" w14:textId="68F61C01" w:rsidR="00B63C14" w:rsidRPr="003710FA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3710FA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2.28. Для обеспечения всестороннего и объективного рассмотрения поступивших заявок в течение периода, указанного в пункте 2.27 раздела 2 Порядка, Конкурсная комиссия приглашает </w:t>
      </w:r>
      <w:r w:rsidR="00D5604C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>З</w:t>
      </w:r>
      <w:r w:rsidRPr="003710FA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аявителя совместно с представителем администрации муниципального района или </w:t>
      </w:r>
      <w:r w:rsidR="00506027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>муниципального</w:t>
      </w:r>
      <w:r w:rsidRPr="003710FA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округа, на территории которого планируется реализация проекта, для личного представления проекта (бизнес-плана) </w:t>
      </w:r>
      <w:r w:rsidR="00F85C52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                   </w:t>
      </w:r>
      <w:r w:rsidRPr="003710FA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>в очном формате или формате видео-конференц-связи.</w:t>
      </w:r>
    </w:p>
    <w:p w14:paraId="46CA6772" w14:textId="449D3173" w:rsidR="00B63C14" w:rsidRDefault="00B63C14" w:rsidP="00B63C1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3710FA">
        <w:rPr>
          <w:rFonts w:eastAsia="Times New Roman" w:cs="Times New Roman"/>
          <w:color w:val="000000" w:themeColor="text1"/>
          <w:spacing w:val="-2"/>
          <w:sz w:val="26"/>
          <w:szCs w:val="26"/>
          <w:lang w:eastAsia="ru-RU"/>
        </w:rPr>
        <w:t>2.29. Для определения победителей Конкурса устанавливаются следующие критерии оценки заявок, документов и в целом всего проекта:</w:t>
      </w:r>
    </w:p>
    <w:p w14:paraId="78542F46" w14:textId="7B961B06" w:rsidR="00BC7032" w:rsidRDefault="0016605C" w:rsidP="0016605C">
      <w:pPr>
        <w:widowControl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bookmarkStart w:id="10" w:name="P323"/>
      <w:bookmarkEnd w:id="10"/>
      <w:r w:rsidRPr="0016605C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</w:t>
      </w:r>
      <w:r w:rsidR="00C83D4B">
        <w:rPr>
          <w:rFonts w:eastAsia="Times New Roman" w:cs="Times New Roman"/>
          <w:sz w:val="26"/>
          <w:szCs w:val="26"/>
          <w:lang w:eastAsia="ru-RU"/>
        </w:rPr>
        <w:t xml:space="preserve">     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C7032" w:rsidRPr="0016605C">
        <w:rPr>
          <w:rFonts w:eastAsia="Times New Roman" w:cs="Times New Roman"/>
          <w:sz w:val="26"/>
          <w:szCs w:val="26"/>
          <w:lang w:eastAsia="ru-RU"/>
        </w:rPr>
        <w:t>Таблица</w:t>
      </w:r>
    </w:p>
    <w:p w14:paraId="042F3776" w14:textId="77777777" w:rsidR="00C83D4B" w:rsidRPr="0016605C" w:rsidRDefault="00C83D4B" w:rsidP="0016605C">
      <w:pPr>
        <w:widowControl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fd"/>
        <w:tblW w:w="9637" w:type="dxa"/>
        <w:tblLook w:val="04A0" w:firstRow="1" w:lastRow="0" w:firstColumn="1" w:lastColumn="0" w:noHBand="0" w:noVBand="1"/>
      </w:tblPr>
      <w:tblGrid>
        <w:gridCol w:w="546"/>
        <w:gridCol w:w="4978"/>
        <w:gridCol w:w="1276"/>
        <w:gridCol w:w="1559"/>
        <w:gridCol w:w="1278"/>
      </w:tblGrid>
      <w:tr w:rsidR="00F95D29" w:rsidRPr="00C66905" w14:paraId="00045494" w14:textId="77777777" w:rsidTr="00FE2E8D">
        <w:trPr>
          <w:tblHeader/>
        </w:trPr>
        <w:tc>
          <w:tcPr>
            <w:tcW w:w="546" w:type="dxa"/>
          </w:tcPr>
          <w:p w14:paraId="7E9B2155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978" w:type="dxa"/>
          </w:tcPr>
          <w:p w14:paraId="205AC459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Наименование количественного критерия/показателя критерия</w:t>
            </w:r>
          </w:p>
        </w:tc>
        <w:tc>
          <w:tcPr>
            <w:tcW w:w="1276" w:type="dxa"/>
          </w:tcPr>
          <w:p w14:paraId="552B5795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Удельный вес критерия оценки</w:t>
            </w:r>
          </w:p>
        </w:tc>
        <w:tc>
          <w:tcPr>
            <w:tcW w:w="1559" w:type="dxa"/>
          </w:tcPr>
          <w:p w14:paraId="7ACBD361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Удельный вес показателя критерия оценки</w:t>
            </w:r>
          </w:p>
        </w:tc>
        <w:tc>
          <w:tcPr>
            <w:tcW w:w="1278" w:type="dxa"/>
          </w:tcPr>
          <w:p w14:paraId="787931C9" w14:textId="77777777" w:rsidR="00F95D29" w:rsidRPr="00C66905" w:rsidRDefault="00F95D29" w:rsidP="00F37640">
            <w:pPr>
              <w:widowControl w:val="0"/>
              <w:spacing w:after="0" w:line="240" w:lineRule="auto"/>
              <w:ind w:left="-59" w:right="-117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Значение показателя критерия</w:t>
            </w:r>
          </w:p>
          <w:p w14:paraId="5C77EE78" w14:textId="77777777" w:rsidR="00F95D29" w:rsidRPr="00C66905" w:rsidRDefault="00F95D29" w:rsidP="00F37640">
            <w:pPr>
              <w:widowControl w:val="0"/>
              <w:spacing w:after="0" w:line="240" w:lineRule="auto"/>
              <w:ind w:left="-59" w:right="-117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 xml:space="preserve"> (в баллах)</w:t>
            </w:r>
          </w:p>
        </w:tc>
      </w:tr>
      <w:tr w:rsidR="00F95D29" w:rsidRPr="00C66905" w14:paraId="583D1E71" w14:textId="77777777" w:rsidTr="00D5604C">
        <w:trPr>
          <w:trHeight w:val="416"/>
        </w:trPr>
        <w:tc>
          <w:tcPr>
            <w:tcW w:w="546" w:type="dxa"/>
          </w:tcPr>
          <w:p w14:paraId="412D6338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978" w:type="dxa"/>
            <w:shd w:val="clear" w:color="auto" w:fill="auto"/>
          </w:tcPr>
          <w:p w14:paraId="054430B1" w14:textId="0F5B471D" w:rsidR="00F95D29" w:rsidRPr="00F95D29" w:rsidRDefault="00F95D29" w:rsidP="00F37640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F95D2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Опыт ведения деятельности </w:t>
            </w:r>
            <w:r w:rsidR="001B5F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</w:t>
            </w:r>
            <w:r w:rsidRPr="00F95D2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аявителя по направлению ведения сельскохозяйственного производства, указанному в проекте (презентации бизнес-проекта)</w:t>
            </w:r>
          </w:p>
        </w:tc>
        <w:tc>
          <w:tcPr>
            <w:tcW w:w="1276" w:type="dxa"/>
          </w:tcPr>
          <w:p w14:paraId="240CB35F" w14:textId="70C4F306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</w:tcPr>
          <w:p w14:paraId="1649F86A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8" w:type="dxa"/>
          </w:tcPr>
          <w:p w14:paraId="2ECBB720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</w:tr>
      <w:tr w:rsidR="00F95D29" w:rsidRPr="00C66905" w14:paraId="2ACE9FB3" w14:textId="77777777" w:rsidTr="00D5604C">
        <w:trPr>
          <w:trHeight w:val="178"/>
        </w:trPr>
        <w:tc>
          <w:tcPr>
            <w:tcW w:w="546" w:type="dxa"/>
          </w:tcPr>
          <w:p w14:paraId="3BC5AA65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4978" w:type="dxa"/>
            <w:shd w:val="clear" w:color="auto" w:fill="auto"/>
          </w:tcPr>
          <w:p w14:paraId="2926BA43" w14:textId="6E05259C" w:rsidR="00F95D29" w:rsidRPr="00C66905" w:rsidRDefault="00990697" w:rsidP="00F37640">
            <w:pPr>
              <w:widowControl w:val="0"/>
              <w:spacing w:after="0" w:line="240" w:lineRule="auto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Менее</w:t>
            </w:r>
            <w:r w:rsidR="00F95D29"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3 лет</w:t>
            </w:r>
          </w:p>
        </w:tc>
        <w:tc>
          <w:tcPr>
            <w:tcW w:w="1276" w:type="dxa"/>
          </w:tcPr>
          <w:p w14:paraId="4DC46073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</w:tcPr>
          <w:p w14:paraId="01B4F9E4" w14:textId="009A7A89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8" w:type="dxa"/>
          </w:tcPr>
          <w:p w14:paraId="16E358B4" w14:textId="31BE03F6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95D29" w:rsidRPr="00C66905" w14:paraId="7555F38B" w14:textId="77777777" w:rsidTr="00C83D4B">
        <w:tc>
          <w:tcPr>
            <w:tcW w:w="546" w:type="dxa"/>
          </w:tcPr>
          <w:p w14:paraId="53D16A3F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4978" w:type="dxa"/>
          </w:tcPr>
          <w:p w14:paraId="23E5D306" w14:textId="74179C51" w:rsidR="00F95D29" w:rsidRPr="00C66905" w:rsidRDefault="00F95D29" w:rsidP="00F37640">
            <w:pPr>
              <w:widowControl w:val="0"/>
              <w:spacing w:after="0" w:line="240" w:lineRule="auto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 3 до 5 лет включительно</w:t>
            </w:r>
          </w:p>
        </w:tc>
        <w:tc>
          <w:tcPr>
            <w:tcW w:w="1276" w:type="dxa"/>
          </w:tcPr>
          <w:p w14:paraId="42DD4261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3D485BBB" w14:textId="3566B74F" w:rsidR="00F95D29" w:rsidRPr="00C66905" w:rsidRDefault="00555AF5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1278" w:type="dxa"/>
          </w:tcPr>
          <w:p w14:paraId="1BF3DC45" w14:textId="71B84D49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F95D29" w:rsidRPr="00C66905" w14:paraId="2915C466" w14:textId="77777777" w:rsidTr="00C83D4B">
        <w:tc>
          <w:tcPr>
            <w:tcW w:w="546" w:type="dxa"/>
          </w:tcPr>
          <w:p w14:paraId="7D6D0956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4978" w:type="dxa"/>
          </w:tcPr>
          <w:p w14:paraId="5B0C3388" w14:textId="644ECAE1" w:rsidR="00F95D29" w:rsidRPr="00C66905" w:rsidRDefault="00F95D29" w:rsidP="00F37640">
            <w:pPr>
              <w:widowControl w:val="0"/>
              <w:spacing w:after="0" w:line="240" w:lineRule="auto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Свыше 5 лет</w:t>
            </w:r>
          </w:p>
        </w:tc>
        <w:tc>
          <w:tcPr>
            <w:tcW w:w="1276" w:type="dxa"/>
          </w:tcPr>
          <w:p w14:paraId="7E21DC04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74029011" w14:textId="40993B9F" w:rsidR="00F95D29" w:rsidRPr="00C66905" w:rsidRDefault="00555AF5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1278" w:type="dxa"/>
          </w:tcPr>
          <w:p w14:paraId="215DDDE1" w14:textId="4A1FDCF5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F95D29" w:rsidRPr="00C66905" w14:paraId="67AD66E6" w14:textId="77777777" w:rsidTr="00C83D4B">
        <w:trPr>
          <w:trHeight w:val="501"/>
        </w:trPr>
        <w:tc>
          <w:tcPr>
            <w:tcW w:w="546" w:type="dxa"/>
          </w:tcPr>
          <w:p w14:paraId="19554034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78" w:type="dxa"/>
          </w:tcPr>
          <w:p w14:paraId="768CB78B" w14:textId="3CCA39A3" w:rsidR="00F95D29" w:rsidRPr="00F95D29" w:rsidRDefault="00F95D29" w:rsidP="00F95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95D2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Направление деятельности (отрасли) в проекте (презентации бизнес-проекта) </w:t>
            </w:r>
            <w:r w:rsidR="001B5FD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</w:t>
            </w:r>
            <w:r w:rsidRPr="00F95D2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аявителя</w:t>
            </w:r>
          </w:p>
        </w:tc>
        <w:tc>
          <w:tcPr>
            <w:tcW w:w="1276" w:type="dxa"/>
          </w:tcPr>
          <w:p w14:paraId="0F6A5998" w14:textId="00719C60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</w:tcPr>
          <w:p w14:paraId="7DFBC6B3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8" w:type="dxa"/>
          </w:tcPr>
          <w:p w14:paraId="3F02C0DB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</w:tr>
      <w:tr w:rsidR="00F95D29" w:rsidRPr="00C66905" w14:paraId="1ECD7730" w14:textId="77777777" w:rsidTr="00C83D4B">
        <w:trPr>
          <w:trHeight w:val="267"/>
        </w:trPr>
        <w:tc>
          <w:tcPr>
            <w:tcW w:w="546" w:type="dxa"/>
          </w:tcPr>
          <w:p w14:paraId="0251817D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4978" w:type="dxa"/>
          </w:tcPr>
          <w:p w14:paraId="0BE15C86" w14:textId="0EE39385" w:rsidR="00F95D29" w:rsidRPr="00C66905" w:rsidRDefault="00F95D29" w:rsidP="00F3764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Иные направления деятельности</w:t>
            </w:r>
          </w:p>
        </w:tc>
        <w:tc>
          <w:tcPr>
            <w:tcW w:w="1276" w:type="dxa"/>
          </w:tcPr>
          <w:p w14:paraId="5FA7386D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2D2CA3D4" w14:textId="480A7755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78" w:type="dxa"/>
          </w:tcPr>
          <w:p w14:paraId="2495B856" w14:textId="650551F4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F95D29" w:rsidRPr="00C66905" w14:paraId="119929AC" w14:textId="77777777" w:rsidTr="00C83D4B">
        <w:trPr>
          <w:trHeight w:val="285"/>
        </w:trPr>
        <w:tc>
          <w:tcPr>
            <w:tcW w:w="546" w:type="dxa"/>
          </w:tcPr>
          <w:p w14:paraId="4B622BE7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lastRenderedPageBreak/>
              <w:t>2.2.</w:t>
            </w:r>
          </w:p>
        </w:tc>
        <w:tc>
          <w:tcPr>
            <w:tcW w:w="4978" w:type="dxa"/>
          </w:tcPr>
          <w:p w14:paraId="103B10FE" w14:textId="251C10FC" w:rsidR="00F95D29" w:rsidRPr="00C66905" w:rsidRDefault="00F95D29" w:rsidP="00F3764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Овощеводство, </w:t>
            </w:r>
            <w:proofErr w:type="spellStart"/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ягодоводство</w:t>
            </w:r>
            <w:proofErr w:type="spellEnd"/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садоводство, пчеловодство</w:t>
            </w:r>
          </w:p>
        </w:tc>
        <w:tc>
          <w:tcPr>
            <w:tcW w:w="1276" w:type="dxa"/>
          </w:tcPr>
          <w:p w14:paraId="45078C1B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4D96CB9D" w14:textId="76AAD5D4" w:rsidR="00F95D29" w:rsidRPr="00C66905" w:rsidRDefault="00555AF5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1278" w:type="dxa"/>
          </w:tcPr>
          <w:p w14:paraId="2D0E1DC7" w14:textId="0251DE16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F95D29" w:rsidRPr="00C66905" w14:paraId="023800F0" w14:textId="77777777" w:rsidTr="00C83D4B">
        <w:trPr>
          <w:trHeight w:val="208"/>
        </w:trPr>
        <w:tc>
          <w:tcPr>
            <w:tcW w:w="546" w:type="dxa"/>
          </w:tcPr>
          <w:p w14:paraId="3BE05ED0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4978" w:type="dxa"/>
          </w:tcPr>
          <w:p w14:paraId="29A2154D" w14:textId="12CB175C" w:rsidR="00F95D29" w:rsidRPr="00C66905" w:rsidRDefault="00F95D29" w:rsidP="00F37640">
            <w:pPr>
              <w:widowControl w:val="0"/>
              <w:spacing w:after="0" w:line="240" w:lineRule="auto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Переработка с/х продукции, рыбоводство</w:t>
            </w:r>
          </w:p>
        </w:tc>
        <w:tc>
          <w:tcPr>
            <w:tcW w:w="1276" w:type="dxa"/>
          </w:tcPr>
          <w:p w14:paraId="4A17E63E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11E8A601" w14:textId="534FE755" w:rsidR="00F95D29" w:rsidRPr="00C66905" w:rsidRDefault="00555AF5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1278" w:type="dxa"/>
          </w:tcPr>
          <w:p w14:paraId="253520CC" w14:textId="349F8226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70</w:t>
            </w:r>
          </w:p>
        </w:tc>
      </w:tr>
      <w:tr w:rsidR="00F95D29" w:rsidRPr="00C66905" w14:paraId="0DDA919A" w14:textId="77777777" w:rsidTr="00C83D4B">
        <w:trPr>
          <w:trHeight w:val="208"/>
        </w:trPr>
        <w:tc>
          <w:tcPr>
            <w:tcW w:w="546" w:type="dxa"/>
          </w:tcPr>
          <w:p w14:paraId="3988ADF6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78" w:type="dxa"/>
          </w:tcPr>
          <w:p w14:paraId="4B8687BE" w14:textId="17417A5E" w:rsidR="00F95D29" w:rsidRPr="00F95D29" w:rsidRDefault="00F95D29" w:rsidP="00F37640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F95D2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Удаленность территории реализации проекта от государственной границы или временно отселенных населенных пунктов</w:t>
            </w:r>
          </w:p>
        </w:tc>
        <w:tc>
          <w:tcPr>
            <w:tcW w:w="1276" w:type="dxa"/>
          </w:tcPr>
          <w:p w14:paraId="0312588C" w14:textId="5CCC4604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</w:tcPr>
          <w:p w14:paraId="71DBA223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8" w:type="dxa"/>
          </w:tcPr>
          <w:p w14:paraId="11E80A29" w14:textId="77777777" w:rsidR="00F95D29" w:rsidRPr="00C66905" w:rsidRDefault="00F95D29" w:rsidP="00F376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</w:tr>
      <w:tr w:rsidR="00F95D29" w:rsidRPr="00C66905" w14:paraId="5C11DB67" w14:textId="77777777" w:rsidTr="00C83D4B">
        <w:trPr>
          <w:trHeight w:val="243"/>
        </w:trPr>
        <w:tc>
          <w:tcPr>
            <w:tcW w:w="546" w:type="dxa"/>
          </w:tcPr>
          <w:p w14:paraId="15107818" w14:textId="77777777" w:rsidR="00F95D29" w:rsidRPr="00C66905" w:rsidRDefault="00F95D29" w:rsidP="00F37640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4978" w:type="dxa"/>
          </w:tcPr>
          <w:p w14:paraId="33DBFE92" w14:textId="39012234" w:rsidR="00F95D29" w:rsidRPr="00C66905" w:rsidRDefault="00F95D29" w:rsidP="00F37640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Менее 20 км</w:t>
            </w:r>
          </w:p>
        </w:tc>
        <w:tc>
          <w:tcPr>
            <w:tcW w:w="1276" w:type="dxa"/>
          </w:tcPr>
          <w:p w14:paraId="19C1F651" w14:textId="77777777" w:rsidR="00F95D29" w:rsidRPr="00C66905" w:rsidRDefault="00F95D29" w:rsidP="00F37640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41133BA5" w14:textId="557C7C24" w:rsidR="00F95D29" w:rsidRPr="00C66905" w:rsidRDefault="00F95D29" w:rsidP="00F37640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8" w:type="dxa"/>
          </w:tcPr>
          <w:p w14:paraId="19E407F4" w14:textId="5D7ECF82" w:rsidR="00F95D29" w:rsidRPr="00C66905" w:rsidRDefault="00D5604C" w:rsidP="00F37640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  <w:r w:rsidR="00F95D29"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95D29" w:rsidRPr="00C66905" w14:paraId="7DB9BBA7" w14:textId="77777777" w:rsidTr="00C83D4B">
        <w:trPr>
          <w:trHeight w:val="243"/>
        </w:trPr>
        <w:tc>
          <w:tcPr>
            <w:tcW w:w="546" w:type="dxa"/>
          </w:tcPr>
          <w:p w14:paraId="341AEE5D" w14:textId="77777777" w:rsidR="00F95D29" w:rsidRPr="00C66905" w:rsidRDefault="00F95D29" w:rsidP="00F37640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4978" w:type="dxa"/>
          </w:tcPr>
          <w:p w14:paraId="08372780" w14:textId="1706C65B" w:rsidR="00F95D29" w:rsidRPr="00C66905" w:rsidRDefault="00F95D29" w:rsidP="00F37640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Свыше 20 км</w:t>
            </w:r>
          </w:p>
        </w:tc>
        <w:tc>
          <w:tcPr>
            <w:tcW w:w="1276" w:type="dxa"/>
          </w:tcPr>
          <w:p w14:paraId="46F31871" w14:textId="77777777" w:rsidR="00F95D29" w:rsidRPr="00C66905" w:rsidRDefault="00F95D29" w:rsidP="00F37640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76FD70B4" w14:textId="36068B6A" w:rsidR="00F95D29" w:rsidRPr="00C66905" w:rsidRDefault="00555AF5" w:rsidP="00555AF5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1278" w:type="dxa"/>
          </w:tcPr>
          <w:p w14:paraId="73D9986E" w14:textId="31E934FB" w:rsidR="00F95D29" w:rsidRPr="00C66905" w:rsidRDefault="00D5604C" w:rsidP="00D5604C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  <w:r w:rsidR="00F95D29"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95D29" w:rsidRPr="00C66905" w14:paraId="26D8BDDA" w14:textId="77777777" w:rsidTr="00C83D4B">
        <w:trPr>
          <w:trHeight w:val="276"/>
        </w:trPr>
        <w:tc>
          <w:tcPr>
            <w:tcW w:w="546" w:type="dxa"/>
          </w:tcPr>
          <w:p w14:paraId="5960F412" w14:textId="538A2D62" w:rsidR="00F95D29" w:rsidRPr="00F95D29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F95D29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978" w:type="dxa"/>
          </w:tcPr>
          <w:p w14:paraId="778040DC" w14:textId="1233C8BE" w:rsidR="00F95D29" w:rsidRPr="00F95D29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F95D2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Заявитель впервые претендует на получение грантовой поддержки</w:t>
            </w:r>
          </w:p>
        </w:tc>
        <w:tc>
          <w:tcPr>
            <w:tcW w:w="1276" w:type="dxa"/>
          </w:tcPr>
          <w:p w14:paraId="0E452E76" w14:textId="067CA76B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</w:tcPr>
          <w:p w14:paraId="0F142622" w14:textId="0EAD6F98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8" w:type="dxa"/>
          </w:tcPr>
          <w:p w14:paraId="1307A1D9" w14:textId="2E9EC00F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</w:tr>
      <w:tr w:rsidR="00F95D29" w:rsidRPr="00C66905" w14:paraId="7F959591" w14:textId="77777777" w:rsidTr="00C83D4B">
        <w:trPr>
          <w:trHeight w:val="265"/>
        </w:trPr>
        <w:tc>
          <w:tcPr>
            <w:tcW w:w="546" w:type="dxa"/>
          </w:tcPr>
          <w:p w14:paraId="63F81AA0" w14:textId="1346A3BC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978" w:type="dxa"/>
          </w:tcPr>
          <w:p w14:paraId="40226270" w14:textId="07C3BF15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Ранее получал грант</w:t>
            </w:r>
          </w:p>
        </w:tc>
        <w:tc>
          <w:tcPr>
            <w:tcW w:w="1276" w:type="dxa"/>
          </w:tcPr>
          <w:p w14:paraId="02273543" w14:textId="3A1F2F88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35330543" w14:textId="2C6E3FEE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8" w:type="dxa"/>
          </w:tcPr>
          <w:p w14:paraId="015D9E7B" w14:textId="1BFCEAF8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95D29" w:rsidRPr="00C66905" w14:paraId="6951657E" w14:textId="77777777" w:rsidTr="00C83D4B">
        <w:trPr>
          <w:trHeight w:val="265"/>
        </w:trPr>
        <w:tc>
          <w:tcPr>
            <w:tcW w:w="546" w:type="dxa"/>
          </w:tcPr>
          <w:p w14:paraId="5E528902" w14:textId="52A72B79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978" w:type="dxa"/>
          </w:tcPr>
          <w:p w14:paraId="1F5EF90E" w14:textId="10F0F5F5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Ранее не получал грант</w:t>
            </w:r>
          </w:p>
        </w:tc>
        <w:tc>
          <w:tcPr>
            <w:tcW w:w="1276" w:type="dxa"/>
          </w:tcPr>
          <w:p w14:paraId="19855412" w14:textId="752F2284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2AF7030B" w14:textId="64FA84E5" w:rsidR="00F95D29" w:rsidRPr="00C66905" w:rsidRDefault="00555AF5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1278" w:type="dxa"/>
          </w:tcPr>
          <w:p w14:paraId="613C81EE" w14:textId="3CBA3C67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95D29" w:rsidRPr="00C66905" w14:paraId="6CAB719D" w14:textId="77777777" w:rsidTr="00C83D4B">
        <w:trPr>
          <w:trHeight w:val="265"/>
        </w:trPr>
        <w:tc>
          <w:tcPr>
            <w:tcW w:w="546" w:type="dxa"/>
          </w:tcPr>
          <w:p w14:paraId="72AF9166" w14:textId="3A66E0FD" w:rsidR="00F95D29" w:rsidRPr="00F95D29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F95D29"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978" w:type="dxa"/>
          </w:tcPr>
          <w:p w14:paraId="5469F535" w14:textId="4BF635A5" w:rsidR="00F95D29" w:rsidRPr="00F95D29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F95D29">
              <w:rPr>
                <w:b/>
                <w:bCs/>
                <w:sz w:val="20"/>
                <w:szCs w:val="20"/>
              </w:rPr>
              <w:t xml:space="preserve">Оценка знания </w:t>
            </w:r>
            <w:r w:rsidR="001B5FD5">
              <w:rPr>
                <w:b/>
                <w:bCs/>
                <w:sz w:val="20"/>
                <w:szCs w:val="20"/>
              </w:rPr>
              <w:t>З</w:t>
            </w:r>
            <w:r w:rsidRPr="00F95D29">
              <w:rPr>
                <w:b/>
                <w:bCs/>
                <w:sz w:val="20"/>
                <w:szCs w:val="20"/>
              </w:rPr>
              <w:t xml:space="preserve">аявителем основных факторов успешной реализации проекта (ставится после личного представления </w:t>
            </w:r>
            <w:r w:rsidR="001B5FD5">
              <w:rPr>
                <w:b/>
                <w:bCs/>
                <w:sz w:val="20"/>
                <w:szCs w:val="20"/>
              </w:rPr>
              <w:t>З</w:t>
            </w:r>
            <w:r w:rsidRPr="00F95D29">
              <w:rPr>
                <w:b/>
                <w:bCs/>
                <w:sz w:val="20"/>
                <w:szCs w:val="20"/>
              </w:rPr>
              <w:t>аявителем проекта (бизнес-плана)</w:t>
            </w:r>
          </w:p>
        </w:tc>
        <w:tc>
          <w:tcPr>
            <w:tcW w:w="1276" w:type="dxa"/>
          </w:tcPr>
          <w:p w14:paraId="7FF0D588" w14:textId="3EC0357D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9" w:type="dxa"/>
          </w:tcPr>
          <w:p w14:paraId="553CB618" w14:textId="638518B2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8" w:type="dxa"/>
          </w:tcPr>
          <w:p w14:paraId="1522A1F2" w14:textId="04115715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-</w:t>
            </w:r>
          </w:p>
        </w:tc>
      </w:tr>
      <w:tr w:rsidR="00F95D29" w:rsidRPr="00C66905" w14:paraId="643864B3" w14:textId="77777777" w:rsidTr="00C83D4B">
        <w:trPr>
          <w:trHeight w:val="265"/>
        </w:trPr>
        <w:tc>
          <w:tcPr>
            <w:tcW w:w="546" w:type="dxa"/>
          </w:tcPr>
          <w:p w14:paraId="58A969F7" w14:textId="577D1E55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978" w:type="dxa"/>
          </w:tcPr>
          <w:p w14:paraId="76531440" w14:textId="416E422C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sz w:val="20"/>
                <w:szCs w:val="20"/>
              </w:rPr>
              <w:t>Низкий уровень</w:t>
            </w:r>
          </w:p>
        </w:tc>
        <w:tc>
          <w:tcPr>
            <w:tcW w:w="1276" w:type="dxa"/>
          </w:tcPr>
          <w:p w14:paraId="6C3CCE30" w14:textId="33FA894C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73BEF9DA" w14:textId="37C31906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0,</w:t>
            </w:r>
            <w:r w:rsidR="00555AF5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8" w:type="dxa"/>
          </w:tcPr>
          <w:p w14:paraId="00840820" w14:textId="4FAC139C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95D29" w:rsidRPr="00C66905" w14:paraId="62191082" w14:textId="77777777" w:rsidTr="00C83D4B">
        <w:trPr>
          <w:trHeight w:val="265"/>
        </w:trPr>
        <w:tc>
          <w:tcPr>
            <w:tcW w:w="546" w:type="dxa"/>
          </w:tcPr>
          <w:p w14:paraId="26CE8A90" w14:textId="39746D6E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978" w:type="dxa"/>
          </w:tcPr>
          <w:p w14:paraId="5CA68596" w14:textId="43024D45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sz w:val="20"/>
                <w:szCs w:val="20"/>
              </w:rPr>
              <w:t>Средний уровень</w:t>
            </w:r>
          </w:p>
        </w:tc>
        <w:tc>
          <w:tcPr>
            <w:tcW w:w="1276" w:type="dxa"/>
          </w:tcPr>
          <w:p w14:paraId="7B5FAC12" w14:textId="0BE62582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205933EA" w14:textId="4CBE8CD9" w:rsidR="00F95D29" w:rsidRPr="00C66905" w:rsidRDefault="00555AF5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1278" w:type="dxa"/>
          </w:tcPr>
          <w:p w14:paraId="192957C6" w14:textId="29FC516E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</w:t>
            </w:r>
            <w:r w:rsidRPr="00C66905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F95D29" w:rsidRPr="00C66905" w14:paraId="4EB74AED" w14:textId="77777777" w:rsidTr="00C83D4B">
        <w:trPr>
          <w:trHeight w:val="265"/>
        </w:trPr>
        <w:tc>
          <w:tcPr>
            <w:tcW w:w="546" w:type="dxa"/>
          </w:tcPr>
          <w:p w14:paraId="7BB7B7D0" w14:textId="099AC320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978" w:type="dxa"/>
          </w:tcPr>
          <w:p w14:paraId="52139A2D" w14:textId="0E533644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1"/>
                <w:szCs w:val="21"/>
                <w:lang w:eastAsia="ru-RU"/>
              </w:rPr>
            </w:pPr>
            <w:r w:rsidRPr="0016605C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1276" w:type="dxa"/>
          </w:tcPr>
          <w:p w14:paraId="550E94AD" w14:textId="7065D79C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</w:tcPr>
          <w:p w14:paraId="2B6A9301" w14:textId="41214D15" w:rsidR="00F95D29" w:rsidRPr="00C66905" w:rsidRDefault="00555AF5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278" w:type="dxa"/>
          </w:tcPr>
          <w:p w14:paraId="32966541" w14:textId="7B5A5B29" w:rsidR="00F95D29" w:rsidRPr="00C66905" w:rsidRDefault="00F95D29" w:rsidP="00F95D29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50</w:t>
            </w:r>
          </w:p>
        </w:tc>
      </w:tr>
    </w:tbl>
    <w:p w14:paraId="1ECDF642" w14:textId="03117094" w:rsidR="00B425D7" w:rsidRDefault="00B425D7" w:rsidP="00F95D29">
      <w:pPr>
        <w:widowControl w:val="0"/>
        <w:spacing w:after="0" w:line="240" w:lineRule="auto"/>
        <w:jc w:val="both"/>
        <w:rPr>
          <w:rFonts w:eastAsia="Times New Roman" w:cs="Times New Roman"/>
          <w:sz w:val="14"/>
          <w:szCs w:val="14"/>
          <w:lang w:eastAsia="ru-RU"/>
        </w:rPr>
      </w:pPr>
    </w:p>
    <w:p w14:paraId="4F189F11" w14:textId="77777777" w:rsidR="00F95D29" w:rsidRPr="0016605C" w:rsidRDefault="00F95D29" w:rsidP="00BC7032">
      <w:pPr>
        <w:widowControl w:val="0"/>
        <w:spacing w:after="0" w:line="240" w:lineRule="auto"/>
        <w:jc w:val="right"/>
        <w:rPr>
          <w:rFonts w:eastAsia="Times New Roman" w:cs="Times New Roman"/>
          <w:sz w:val="14"/>
          <w:szCs w:val="14"/>
          <w:lang w:eastAsia="ru-RU"/>
        </w:rPr>
      </w:pPr>
    </w:p>
    <w:p w14:paraId="65A8CBE7" w14:textId="009AE841" w:rsidR="00BC7032" w:rsidRPr="0016605C" w:rsidRDefault="00BC7032" w:rsidP="00BC703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>2.</w:t>
      </w:r>
      <w:r w:rsidR="00990697">
        <w:rPr>
          <w:rFonts w:eastAsia="Times New Roman" w:cs="Times New Roman"/>
          <w:sz w:val="26"/>
          <w:szCs w:val="26"/>
          <w:lang w:eastAsia="ru-RU"/>
        </w:rPr>
        <w:t>30</w:t>
      </w:r>
      <w:r w:rsidRPr="0016605C">
        <w:rPr>
          <w:rFonts w:eastAsia="Times New Roman" w:cs="Times New Roman"/>
          <w:sz w:val="26"/>
          <w:szCs w:val="26"/>
          <w:lang w:eastAsia="ru-RU"/>
        </w:rPr>
        <w:t>. Количество баллов n-</w:t>
      </w: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го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B5FD5">
        <w:rPr>
          <w:rFonts w:eastAsia="Times New Roman" w:cs="Times New Roman"/>
          <w:sz w:val="26"/>
          <w:szCs w:val="26"/>
          <w:lang w:eastAsia="ru-RU"/>
        </w:rPr>
        <w:t>З</w:t>
      </w:r>
      <w:r w:rsidR="009607AD" w:rsidRPr="0016605C">
        <w:rPr>
          <w:rFonts w:eastAsia="Times New Roman" w:cs="Times New Roman"/>
          <w:sz w:val="26"/>
          <w:szCs w:val="26"/>
          <w:lang w:eastAsia="ru-RU"/>
        </w:rPr>
        <w:t>аявителя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Rn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>) рассчитывается по формуле:</w:t>
      </w:r>
    </w:p>
    <w:p w14:paraId="70386B71" w14:textId="77777777" w:rsidR="00BC7032" w:rsidRPr="0016605C" w:rsidRDefault="00BC7032" w:rsidP="00BC7032">
      <w:pPr>
        <w:widowControl w:val="0"/>
        <w:spacing w:after="0" w:line="240" w:lineRule="auto"/>
        <w:ind w:firstLine="709"/>
        <w:jc w:val="center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Rn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>=∑</w:t>
      </w: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Qi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 xml:space="preserve"> х </w:t>
      </w: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Fin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>,</w:t>
      </w:r>
    </w:p>
    <w:p w14:paraId="7C236328" w14:textId="77777777" w:rsidR="00BC7032" w:rsidRPr="0016605C" w:rsidRDefault="00BC7032" w:rsidP="00BC703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 xml:space="preserve"> где:</w:t>
      </w:r>
    </w:p>
    <w:p w14:paraId="749FEE2A" w14:textId="785F6617" w:rsidR="00BC7032" w:rsidRPr="0016605C" w:rsidRDefault="00BC7032" w:rsidP="00BC703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Qi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 xml:space="preserve"> – </w:t>
      </w:r>
      <w:r w:rsidR="001C7825" w:rsidRPr="0016605C">
        <w:rPr>
          <w:rFonts w:eastAsia="Times New Roman" w:cs="Times New Roman"/>
          <w:sz w:val="26"/>
          <w:szCs w:val="26"/>
          <w:lang w:eastAsia="ru-RU"/>
        </w:rPr>
        <w:t>удельный вес показателя</w:t>
      </w:r>
      <w:r w:rsidRPr="0016605C">
        <w:rPr>
          <w:rFonts w:eastAsia="Times New Roman" w:cs="Times New Roman"/>
          <w:sz w:val="26"/>
          <w:szCs w:val="26"/>
          <w:lang w:eastAsia="ru-RU"/>
        </w:rPr>
        <w:t>;</w:t>
      </w:r>
    </w:p>
    <w:p w14:paraId="3680AC2E" w14:textId="77777777" w:rsidR="00BC7032" w:rsidRPr="0016605C" w:rsidRDefault="00BC7032" w:rsidP="00BC703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Fin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6605C">
        <w:rPr>
          <w:rFonts w:eastAsia="Times New Roman" w:cs="Times New Roman"/>
          <w:sz w:val="22"/>
          <w:lang w:eastAsia="ru-RU"/>
        </w:rPr>
        <w:t>–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 количество баллов, присвоенных n-</w:t>
      </w: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му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 xml:space="preserve"> участнику Конкурса по i-</w:t>
      </w:r>
      <w:proofErr w:type="spellStart"/>
      <w:r w:rsidRPr="0016605C">
        <w:rPr>
          <w:rFonts w:eastAsia="Times New Roman" w:cs="Times New Roman"/>
          <w:sz w:val="26"/>
          <w:szCs w:val="26"/>
          <w:lang w:eastAsia="ru-RU"/>
        </w:rPr>
        <w:t>му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 xml:space="preserve"> критерию.</w:t>
      </w:r>
    </w:p>
    <w:p w14:paraId="3C5D5A08" w14:textId="5AA25C98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Оценка каждой заявки по критериям осуществляется по результатам рассмотрения представленных заявки и документов.</w:t>
      </w:r>
    </w:p>
    <w:p w14:paraId="6453B454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Количество баллов, присваиваемых участнику Конкурса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Конкурсной комиссии, участвующего в рассмотрении и оценке заявок. При этом среднее арифметическое количество баллов определяется путем суммирования баллов, присвоенных каждым членом Конкурсной комиссии, участвующим в рассмотрении и оценке заявок,                           и последующего деления на количество таких членов. </w:t>
      </w:r>
    </w:p>
    <w:p w14:paraId="7A39E908" w14:textId="1D35E6FB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На основании суммарного балла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аявителю присваивается порядковый номер                      и составляется итоговый рейтинг. Первое место занимает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аявитель с наибольшим значением величины суммарного балла, последнее </w:t>
      </w:r>
      <w:r>
        <w:rPr>
          <w:rFonts w:eastAsia="Times New Roman" w:cs="Times New Roman"/>
          <w:sz w:val="22"/>
          <w:lang w:eastAsia="ru-RU"/>
        </w:rPr>
        <w:t>–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B5FD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аявитель с наименьшим значением величины суммарного балла.</w:t>
      </w:r>
    </w:p>
    <w:p w14:paraId="1AADD50A" w14:textId="6FC22249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Минимальный проходной балл составляет </w:t>
      </w:r>
      <w:r w:rsidRPr="00D5604C">
        <w:rPr>
          <w:rFonts w:eastAsia="Times New Roman" w:cs="Times New Roman"/>
          <w:sz w:val="26"/>
          <w:szCs w:val="26"/>
          <w:lang w:eastAsia="ru-RU"/>
        </w:rPr>
        <w:t>1</w:t>
      </w:r>
      <w:r w:rsidR="00D5604C" w:rsidRPr="00D5604C">
        <w:rPr>
          <w:rFonts w:eastAsia="Times New Roman" w:cs="Times New Roman"/>
          <w:sz w:val="26"/>
          <w:szCs w:val="26"/>
          <w:lang w:eastAsia="ru-RU"/>
        </w:rPr>
        <w:t>0</w:t>
      </w:r>
      <w:r w:rsidRPr="00D5604C">
        <w:rPr>
          <w:rFonts w:eastAsia="Times New Roman" w:cs="Times New Roman"/>
          <w:sz w:val="26"/>
          <w:szCs w:val="26"/>
          <w:lang w:eastAsia="ru-RU"/>
        </w:rPr>
        <w:t xml:space="preserve"> баллов.</w:t>
      </w:r>
    </w:p>
    <w:p w14:paraId="19D2A14C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Количество победителей определяется Конкурсной комиссией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                     на текущий финансовый год.</w:t>
      </w:r>
    </w:p>
    <w:p w14:paraId="4082B115" w14:textId="17C49F0A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Победителями Конкурса признаются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аявители, включенные в итоговый рейтинг, сформированный Министерством в системе «Электронный бюджет»                           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        на текущий финансовый год.</w:t>
      </w:r>
    </w:p>
    <w:p w14:paraId="028B23D7" w14:textId="621664A5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2.3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В случае, если лимитов бюджетных обязательств недостаточно                                                 для предоставления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Заявителю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, занявшему очередное место в рейтинговом списке, Гранта в полном объеме в соответствии с заявкой, с его письменного согласия он признается победителем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Конкурс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 с предоставлением ему Гранта в размере остатка лимитов бюджетных обязательств.</w:t>
      </w:r>
    </w:p>
    <w:p w14:paraId="2EEA8E80" w14:textId="3592783B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3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>
        <w:rPr>
          <w:rFonts w:eastAsia="Times New Roman" w:cs="Times New Roman"/>
          <w:sz w:val="26"/>
          <w:szCs w:val="26"/>
          <w:lang w:eastAsia="ru-RU"/>
        </w:rPr>
        <w:t xml:space="preserve">Основаниями для отказа </w:t>
      </w:r>
      <w:r w:rsidR="00D5604C">
        <w:rPr>
          <w:rFonts w:eastAsia="Times New Roman" w:cs="Times New Roman"/>
          <w:sz w:val="26"/>
          <w:szCs w:val="26"/>
          <w:lang w:eastAsia="ru-RU"/>
        </w:rPr>
        <w:t>Г</w:t>
      </w:r>
      <w:r>
        <w:rPr>
          <w:rFonts w:eastAsia="Times New Roman" w:cs="Times New Roman"/>
          <w:sz w:val="26"/>
          <w:szCs w:val="26"/>
          <w:lang w:eastAsia="ru-RU"/>
        </w:rPr>
        <w:t>рантополучателю в предоставлении Гранта являются:</w:t>
      </w:r>
    </w:p>
    <w:p w14:paraId="7769A276" w14:textId="63CB8021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несоответствие представленных </w:t>
      </w:r>
      <w:r w:rsidR="00D5604C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аявителем документов требованиям, определенным пунктом 2.4 раздела 2 Порядка, или непредставление (представление     не в полном объеме) документов, указанных в пункте 2.7 раздела 2 Порядка;</w:t>
      </w:r>
    </w:p>
    <w:p w14:paraId="2A8A712B" w14:textId="2CED371D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установление факта недостоверности представленной </w:t>
      </w:r>
      <w:r w:rsidR="00D5604C">
        <w:rPr>
          <w:rFonts w:eastAsia="Times New Roman" w:cs="Times New Roman"/>
          <w:sz w:val="26"/>
          <w:szCs w:val="26"/>
          <w:lang w:eastAsia="ru-RU"/>
        </w:rPr>
        <w:t>З</w:t>
      </w:r>
      <w:r>
        <w:rPr>
          <w:rFonts w:eastAsia="Times New Roman" w:cs="Times New Roman"/>
          <w:sz w:val="26"/>
          <w:szCs w:val="26"/>
          <w:lang w:eastAsia="ru-RU"/>
        </w:rPr>
        <w:t>аявителем информации;</w:t>
      </w:r>
    </w:p>
    <w:p w14:paraId="1C245278" w14:textId="53320948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Протокол подведения итогов Конкурса автоматически формируется                          на Едином портале на основании результатов рассмотрения и оценки заявки, подписывается усиленными квалифицированными электронными подписями председателя Конкурсной комиссии и членов Конкурсной комиссии в системе «Электронный бюджет»,  а также размещается на Едином портале не позднее                              1 (одного)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</w:p>
    <w:p w14:paraId="387C82E3" w14:textId="715074A1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5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Протокол подведения итогов Конкурса включает следующие сведения:</w:t>
      </w:r>
    </w:p>
    <w:p w14:paraId="1BB60846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дату, время и место оценки заявок;</w:t>
      </w:r>
    </w:p>
    <w:p w14:paraId="316815AF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информацию об участниках Конкурса, заявки которых были рассмотрены;</w:t>
      </w:r>
    </w:p>
    <w:p w14:paraId="0114B385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информацию об участниках Конкурса, заявки которых были отклонены,                           с указанием причин их отклонения, в том числе положений объявления                                            о проведении Конкурса, которым не соответствуют заявки;</w:t>
      </w:r>
    </w:p>
    <w:p w14:paraId="123799BC" w14:textId="17010C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последовательность оценки заявок, присвоенные заявкам значения по каждому</w:t>
      </w:r>
      <w:r w:rsidR="009646CA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из предусмотренных критериев оценки, показате</w:t>
      </w:r>
      <w:r w:rsidR="009646CA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лей критериев оценки, принятое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на основании результатов оценки заявок решение о присвоении заявкам порядковых номеров;</w:t>
      </w:r>
    </w:p>
    <w:p w14:paraId="7A117F69" w14:textId="06782B25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наименование получателя (получателей) Гранта, с которым (которыми) заключается Соглашение, и размер предоставляемого ему (им) Гранта.</w:t>
      </w:r>
    </w:p>
    <w:p w14:paraId="0C51DABE" w14:textId="1E47FF9C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В случае</w:t>
      </w:r>
      <w:proofErr w:type="gramStart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,</w:t>
      </w:r>
      <w:proofErr w:type="gramEnd"/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если победитель Конкурса отказывается от получения Гранта, либо уклоняется от заключения Соглашения, либо на дату заключения Соглашения </w:t>
      </w:r>
      <w:r w:rsidR="00594BC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не соответствует требованиям, предусмотренным пунктом 2.4 раздела 2 Порядка, либо в случае отмены результатов Конкурса в отношении победителя Конкурса Грант предоставляется участнику Конкурса, занявшему следующий порядковый номер </w:t>
      </w:r>
      <w:r w:rsidR="00594BC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 рейтинговом списке.</w:t>
      </w:r>
    </w:p>
    <w:p w14:paraId="3B4162FF" w14:textId="6CF544F2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7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 Конкурс признается несостоявшимся в случаях, если:</w:t>
      </w:r>
    </w:p>
    <w:p w14:paraId="567F9E69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 окончании срока подачи заявок на участие в Конкурсе подана только одна заявка;</w:t>
      </w:r>
    </w:p>
    <w:p w14:paraId="78ED10CF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14:paraId="39AAE044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 окончании срока подачи заявок на участие в Конкурса не поступило                 ни одной заявки;</w:t>
      </w:r>
    </w:p>
    <w:p w14:paraId="6B6A6F56" w14:textId="77777777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 результатам рассмотрения заявок отклонены все заявки;</w:t>
      </w:r>
    </w:p>
    <w:p w14:paraId="6D3E1FE3" w14:textId="16B7EF38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- по результатам оценки заявок Конкурсной комиссией ни одна из заявок                   не набрала балл больший или равный установленному в объявлении о проведении Конкурса минимальному проходному баллу.</w:t>
      </w:r>
    </w:p>
    <w:p w14:paraId="2960E427" w14:textId="246DE00F" w:rsidR="00D96E93" w:rsidRDefault="00D96E93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8</w:t>
      </w:r>
      <w:r w:rsidRP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Соглашение заключается с победителем Конкурса, признанного </w:t>
      </w:r>
      <w:r w:rsidRP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lastRenderedPageBreak/>
        <w:t>несостоявшимся, в случае если по результатам рассмотрения и оценки заявок единственная заявка признана соответствующей требованиям, установленным                   в объявлении о проведении отбора, и такой заявке присвоен балл больший или равный установленному в объявлении о проведении отбора минимальному проходному баллу.</w:t>
      </w:r>
    </w:p>
    <w:p w14:paraId="035A4C2B" w14:textId="0259FDD1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Порядок отмены проведения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онкурса:</w:t>
      </w:r>
    </w:p>
    <w:p w14:paraId="3A28B51C" w14:textId="5EAABE12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842B2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.1. Размещение главным распорядителем бюджетных средств объявления                об отмене проведения Конкурса на Едином портале допускается не позднее чем                     за 1 (один) рабочий день до даты окончания срока подачи заявок участниками Конкурса.</w:t>
      </w:r>
    </w:p>
    <w:p w14:paraId="46B8C272" w14:textId="0E6575CD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.2 Объявление об отмене Конкурса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                    и содержит информацию о причинах отмены Конкурса.</w:t>
      </w:r>
    </w:p>
    <w:p w14:paraId="39086FFF" w14:textId="6ED6F5EF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.3. Участники Конкурса, подавшие заявки, информируются об отмене проведения </w:t>
      </w:r>
      <w:r w:rsidR="00D5604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Конкурса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системе «Электронный бюджет».</w:t>
      </w:r>
    </w:p>
    <w:p w14:paraId="13BD68A6" w14:textId="3DF319AD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.4. Конкурс считается отмененным со дня размещения объявления о его отмене на Едином портале.</w:t>
      </w:r>
    </w:p>
    <w:p w14:paraId="64646811" w14:textId="7396605C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2.3</w:t>
      </w:r>
      <w:r w:rsid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.5. После окончания срока отмены проведения Конкурса в соответствии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с подпунктом 2.3</w:t>
      </w:r>
      <w:r w:rsid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>.1 пункта 2.3</w:t>
      </w:r>
      <w:r w:rsidR="00D96E93">
        <w:rPr>
          <w:rFonts w:eastAsia="Times New Roman" w:cs="Times New Roman"/>
          <w:color w:val="000000" w:themeColor="text1"/>
          <w:sz w:val="26"/>
          <w:szCs w:val="26"/>
          <w:lang w:eastAsia="ru-RU"/>
        </w:rPr>
        <w:t>9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раздела 2 Порядка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и до заключения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С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оглашения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с победителем (победителями) Конкурса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Министерство</w:t>
      </w:r>
      <w:r w:rsidRPr="0048258C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может отменить Конкурс только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в случае возникновения обстоятельств непреодолимой силы в соответствии                    с пунктом 3 статьи 401 Гражданского кодекса Российской Федерации.</w:t>
      </w:r>
    </w:p>
    <w:p w14:paraId="47B71AF9" w14:textId="765C1C0F" w:rsidR="003C4687" w:rsidRDefault="003C4687" w:rsidP="003C46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>2.</w:t>
      </w:r>
      <w:r w:rsidR="00990697">
        <w:rPr>
          <w:rFonts w:eastAsia="Times New Roman" w:cs="Times New Roman"/>
          <w:color w:val="000000" w:themeColor="text1"/>
          <w:sz w:val="26"/>
          <w:szCs w:val="26"/>
          <w:lang w:eastAsia="ru-RU"/>
        </w:rPr>
        <w:t>40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. Министерство не </w:t>
      </w:r>
      <w:r w:rsidRPr="00637219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ранее 7-го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календарного дня со дня подписания протокола подведения итогов Конкурса готовит приказ о предоставлении крестьянским (фермерским) хозяйствам или индивидуальным предпринимателям Грантов                             (далее </w:t>
      </w:r>
      <w:r w:rsidRPr="00B64846">
        <w:rPr>
          <w:rFonts w:eastAsia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Приказ), который размещается на Едином портале не позднее 1 (одного) рабочего дня, следующего за днем издания Приказа.</w:t>
      </w:r>
    </w:p>
    <w:p w14:paraId="7204BC6F" w14:textId="77777777" w:rsidR="00BC7032" w:rsidRPr="009646CA" w:rsidRDefault="00BC7032" w:rsidP="00BC7032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FF0000"/>
          <w:sz w:val="16"/>
          <w:szCs w:val="16"/>
          <w:lang w:eastAsia="ru-RU"/>
        </w:rPr>
      </w:pPr>
    </w:p>
    <w:p w14:paraId="05A98B0A" w14:textId="0762DCFC" w:rsidR="001968F6" w:rsidRPr="0016605C" w:rsidRDefault="00637219">
      <w:pPr>
        <w:widowControl w:val="0"/>
        <w:spacing w:after="0" w:line="240" w:lineRule="auto"/>
        <w:ind w:firstLine="540"/>
        <w:jc w:val="center"/>
        <w:outlineLvl w:val="1"/>
        <w:rPr>
          <w:rFonts w:eastAsia="Times New Roman" w:cs="Times New Roman"/>
          <w:b/>
          <w:sz w:val="26"/>
          <w:szCs w:val="26"/>
          <w:lang w:eastAsia="ru-RU"/>
        </w:rPr>
      </w:pPr>
      <w:r w:rsidRPr="0016605C">
        <w:rPr>
          <w:rFonts w:eastAsia="Times New Roman" w:cs="Times New Roman"/>
          <w:b/>
          <w:sz w:val="26"/>
          <w:szCs w:val="26"/>
          <w:lang w:eastAsia="ru-RU"/>
        </w:rPr>
        <w:t xml:space="preserve">3. Условия и порядок предоставления </w:t>
      </w:r>
      <w:r w:rsidR="00E854BD" w:rsidRPr="0016605C">
        <w:rPr>
          <w:rFonts w:eastAsia="Times New Roman" w:cs="Times New Roman"/>
          <w:b/>
          <w:sz w:val="26"/>
          <w:szCs w:val="26"/>
          <w:lang w:eastAsia="ru-RU"/>
        </w:rPr>
        <w:t>Гранта</w:t>
      </w:r>
    </w:p>
    <w:p w14:paraId="5447B8F7" w14:textId="001164B5" w:rsidR="001968F6" w:rsidRPr="009646CA" w:rsidRDefault="009646CA" w:rsidP="009646CA">
      <w:pPr>
        <w:widowControl w:val="0"/>
        <w:tabs>
          <w:tab w:val="left" w:pos="4185"/>
        </w:tabs>
        <w:spacing w:after="0" w:line="240" w:lineRule="auto"/>
        <w:ind w:firstLine="540"/>
        <w:jc w:val="both"/>
        <w:rPr>
          <w:rFonts w:eastAsia="Times New Roman" w:cs="Times New Roman"/>
          <w:color w:val="FF0000"/>
          <w:sz w:val="16"/>
          <w:szCs w:val="16"/>
          <w:lang w:eastAsia="ru-RU"/>
        </w:rPr>
      </w:pPr>
      <w:r>
        <w:rPr>
          <w:rFonts w:eastAsia="Times New Roman" w:cs="Times New Roman"/>
          <w:color w:val="FF0000"/>
          <w:sz w:val="26"/>
          <w:szCs w:val="26"/>
          <w:lang w:eastAsia="ru-RU"/>
        </w:rPr>
        <w:tab/>
      </w:r>
    </w:p>
    <w:p w14:paraId="5E8FB202" w14:textId="357593EE" w:rsidR="001968F6" w:rsidRPr="0016605C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 xml:space="preserve">3.1. </w:t>
      </w:r>
      <w:bookmarkStart w:id="11" w:name="P424"/>
      <w:bookmarkEnd w:id="11"/>
      <w:r w:rsidRPr="0016605C">
        <w:rPr>
          <w:rFonts w:eastAsia="Times New Roman" w:cs="Times New Roman"/>
          <w:sz w:val="26"/>
          <w:szCs w:val="26"/>
          <w:lang w:eastAsia="ru-RU"/>
        </w:rPr>
        <w:t xml:space="preserve">Не ранее 10-го рабочего дня со дня подписания протокола подведения итогов Конкурса, указанного в </w:t>
      </w:r>
      <w:r w:rsidRPr="00990697">
        <w:rPr>
          <w:rFonts w:eastAsia="Times New Roman" w:cs="Times New Roman"/>
          <w:sz w:val="26"/>
          <w:szCs w:val="26"/>
          <w:lang w:eastAsia="ru-RU"/>
        </w:rPr>
        <w:t xml:space="preserve">пункте </w:t>
      </w:r>
      <w:r w:rsidR="0016605C" w:rsidRPr="00990697">
        <w:rPr>
          <w:rFonts w:eastAsia="Times New Roman" w:cs="Times New Roman"/>
          <w:sz w:val="26"/>
          <w:szCs w:val="26"/>
          <w:shd w:val="clear" w:color="auto" w:fill="FFFFFF" w:themeFill="background1"/>
          <w:lang w:eastAsia="ru-RU"/>
        </w:rPr>
        <w:t>2.35</w:t>
      </w:r>
      <w:r w:rsidRPr="009906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раздела 2 </w:t>
      </w:r>
      <w:r w:rsidR="009646CA">
        <w:rPr>
          <w:rFonts w:eastAsia="Times New Roman" w:cs="Times New Roman"/>
          <w:sz w:val="26"/>
          <w:szCs w:val="26"/>
          <w:lang w:eastAsia="ru-RU"/>
        </w:rPr>
        <w:t>Порядка, Министерство заключает</w:t>
      </w:r>
      <w:r w:rsidR="009906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с </w:t>
      </w:r>
      <w:proofErr w:type="spellStart"/>
      <w:r w:rsidR="00D5604C">
        <w:rPr>
          <w:rFonts w:eastAsia="Times New Roman" w:cs="Times New Roman"/>
          <w:sz w:val="26"/>
          <w:szCs w:val="26"/>
          <w:lang w:eastAsia="ru-RU"/>
        </w:rPr>
        <w:t>Грантополучателем</w:t>
      </w:r>
      <w:proofErr w:type="spellEnd"/>
      <w:r w:rsidRPr="0016605C">
        <w:rPr>
          <w:rFonts w:eastAsia="Times New Roman" w:cs="Times New Roman"/>
          <w:sz w:val="26"/>
          <w:szCs w:val="26"/>
          <w:lang w:eastAsia="ru-RU"/>
        </w:rPr>
        <w:t xml:space="preserve"> Соглашение по типовой форме, утвержденной Министерством финансов Российской Федерации.</w:t>
      </w:r>
    </w:p>
    <w:p w14:paraId="49ACE9D1" w14:textId="77777777" w:rsidR="001968F6" w:rsidRPr="0016605C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>3.2. Обязательными условиями Соглашения в том числе являются:</w:t>
      </w:r>
    </w:p>
    <w:p w14:paraId="0992D0C5" w14:textId="07F7D305" w:rsidR="001968F6" w:rsidRPr="0016605C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12" w:name="P440"/>
      <w:bookmarkEnd w:id="12"/>
      <w:r w:rsidRPr="0016605C">
        <w:rPr>
          <w:rFonts w:eastAsia="Times New Roman" w:cs="Times New Roman"/>
          <w:sz w:val="26"/>
          <w:szCs w:val="26"/>
          <w:lang w:eastAsia="ru-RU"/>
        </w:rPr>
        <w:t xml:space="preserve">- согласие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рантополучателя на осуществление Министерством проверки соблюдения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рантополучателем условий и порядка предоставления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Гранта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, в том числе в части достижения результатов предоставления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Гранта</w:t>
      </w:r>
      <w:r w:rsidRPr="0016605C">
        <w:rPr>
          <w:rFonts w:eastAsia="Times New Roman" w:cs="Times New Roman"/>
          <w:sz w:val="26"/>
          <w:szCs w:val="26"/>
          <w:lang w:eastAsia="ru-RU"/>
        </w:rPr>
        <w:t>, а также проверки органами государственного финансового контроля</w:t>
      </w:r>
      <w:r w:rsidR="008F0177" w:rsidRPr="0016605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в соответствии со </w:t>
      </w:r>
      <w:hyperlink r:id="rId10" w:tooltip="consultantplus://offline/ref=528AC969C5B6E53DCF7A03DDAD67785AE36A501C4CCE2C7072C2DD1F7831DBDCB3067D7DBFC71929E142ADDA05C99F1FE5992D0FDE7Cq5iDN" w:history="1">
        <w:r w:rsidRPr="0016605C">
          <w:rPr>
            <w:rFonts w:eastAsia="Times New Roman" w:cs="Times New Roman"/>
            <w:sz w:val="26"/>
            <w:szCs w:val="26"/>
            <w:lang w:eastAsia="ru-RU"/>
          </w:rPr>
          <w:t>статьями 268.1</w:t>
        </w:r>
      </w:hyperlink>
      <w:r w:rsidRPr="0016605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и </w:t>
      </w:r>
      <w:hyperlink r:id="rId11" w:tooltip="consultantplus://offline/ref=528AC969C5B6E53DCF7A03DDAD67785AE36A501C4CCE2C7072C2DD1F7831DBDCB3067D7DBFC51F29E142ADDA05C99F1FE5992D0FDE7Cq5iDN" w:history="1">
        <w:r w:rsidRPr="0016605C">
          <w:rPr>
            <w:rFonts w:eastAsia="Times New Roman" w:cs="Times New Roman"/>
            <w:sz w:val="26"/>
            <w:szCs w:val="26"/>
            <w:lang w:eastAsia="ru-RU"/>
          </w:rPr>
          <w:t>269.2</w:t>
        </w:r>
      </w:hyperlink>
      <w:r w:rsidRPr="0016605C">
        <w:rPr>
          <w:rFonts w:eastAsia="Times New Roman" w:cs="Times New Roman"/>
          <w:sz w:val="26"/>
          <w:szCs w:val="26"/>
          <w:lang w:eastAsia="ru-RU"/>
        </w:rPr>
        <w:t xml:space="preserve"> Бюджетного кодекса Российской Федерации;</w:t>
      </w:r>
    </w:p>
    <w:p w14:paraId="605FC0E0" w14:textId="157A9815" w:rsidR="001968F6" w:rsidRPr="0016605C" w:rsidRDefault="00637219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 xml:space="preserve">- условие о запрете приобретения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рантополучателем за счет средств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ранта иностранной валюты, за исключением операций, </w:t>
      </w:r>
      <w:r w:rsidRPr="0016605C">
        <w:rPr>
          <w:sz w:val="26"/>
          <w:szCs w:val="26"/>
        </w:rPr>
        <w:t xml:space="preserve">осуществляемых </w:t>
      </w:r>
      <w:r w:rsidR="008F0177" w:rsidRPr="0016605C">
        <w:rPr>
          <w:sz w:val="26"/>
          <w:szCs w:val="26"/>
        </w:rPr>
        <w:t>в</w:t>
      </w:r>
      <w:r w:rsidRPr="0016605C">
        <w:rPr>
          <w:sz w:val="26"/>
          <w:szCs w:val="26"/>
        </w:rPr>
        <w:t xml:space="preserve"> соответствии </w:t>
      </w:r>
      <w:r w:rsidR="00594BCF">
        <w:rPr>
          <w:sz w:val="26"/>
          <w:szCs w:val="26"/>
        </w:rPr>
        <w:t xml:space="preserve">                        </w:t>
      </w:r>
      <w:r w:rsidR="002B37F6" w:rsidRPr="0016605C">
        <w:rPr>
          <w:sz w:val="26"/>
          <w:szCs w:val="26"/>
        </w:rPr>
        <w:t xml:space="preserve">с </w:t>
      </w:r>
      <w:r w:rsidRPr="0016605C">
        <w:rPr>
          <w:sz w:val="26"/>
          <w:szCs w:val="26"/>
        </w:rPr>
        <w:t>валютным законодательством Российской Федерации при закупке (поставке) высокотехнологичного импортного оборудования, сырья и комплектующих изделий,   а также связанных с достижением результатов предоставления этих средств иных операций;</w:t>
      </w:r>
    </w:p>
    <w:p w14:paraId="54772AC3" w14:textId="1BC8148C" w:rsidR="001968F6" w:rsidRPr="0016605C" w:rsidRDefault="00637219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16605C">
        <w:rPr>
          <w:sz w:val="26"/>
          <w:szCs w:val="26"/>
        </w:rPr>
        <w:t xml:space="preserve">- согласие лиц, получающих средства на основании договоров (соглашений), заключенных в целях исполнения обязательств по Соглашению, на осуществление </w:t>
      </w:r>
      <w:r w:rsidRPr="0016605C">
        <w:rPr>
          <w:sz w:val="26"/>
          <w:szCs w:val="26"/>
        </w:rPr>
        <w:lastRenderedPageBreak/>
        <w:t xml:space="preserve">Министерством проверки соблюдения получателями </w:t>
      </w:r>
      <w:r w:rsidR="00DA24FC" w:rsidRPr="0016605C">
        <w:rPr>
          <w:sz w:val="26"/>
          <w:szCs w:val="26"/>
        </w:rPr>
        <w:t>Грантов</w:t>
      </w:r>
      <w:r w:rsidR="008F0177" w:rsidRPr="0016605C">
        <w:rPr>
          <w:sz w:val="26"/>
          <w:szCs w:val="26"/>
        </w:rPr>
        <w:t xml:space="preserve"> </w:t>
      </w:r>
      <w:r w:rsidRPr="0016605C">
        <w:rPr>
          <w:sz w:val="26"/>
          <w:szCs w:val="26"/>
        </w:rPr>
        <w:t xml:space="preserve">условий и порядка предоставления </w:t>
      </w:r>
      <w:r w:rsidR="00DA24FC" w:rsidRPr="0016605C">
        <w:rPr>
          <w:sz w:val="26"/>
          <w:szCs w:val="26"/>
        </w:rPr>
        <w:t>Г</w:t>
      </w:r>
      <w:r w:rsidRPr="0016605C">
        <w:rPr>
          <w:sz w:val="26"/>
          <w:szCs w:val="26"/>
        </w:rPr>
        <w:t xml:space="preserve">рантов, в том числе в части достижения результата предоставления </w:t>
      </w:r>
      <w:r w:rsidR="00E854BD" w:rsidRPr="0016605C">
        <w:rPr>
          <w:sz w:val="26"/>
          <w:szCs w:val="26"/>
        </w:rPr>
        <w:t>Г</w:t>
      </w:r>
      <w:r w:rsidRPr="0016605C">
        <w:rPr>
          <w:sz w:val="26"/>
          <w:szCs w:val="26"/>
        </w:rPr>
        <w:t>рант</w:t>
      </w:r>
      <w:r w:rsidR="00E854BD" w:rsidRPr="0016605C">
        <w:rPr>
          <w:sz w:val="26"/>
          <w:szCs w:val="26"/>
        </w:rPr>
        <w:t>а</w:t>
      </w:r>
      <w:r w:rsidRPr="0016605C">
        <w:rPr>
          <w:sz w:val="26"/>
          <w:szCs w:val="26"/>
        </w:rPr>
        <w:t xml:space="preserve">, а также проверки органами государственного финансового контроля </w:t>
      </w:r>
      <w:r w:rsidR="00594BCF">
        <w:rPr>
          <w:sz w:val="26"/>
          <w:szCs w:val="26"/>
        </w:rPr>
        <w:t xml:space="preserve">                                      </w:t>
      </w:r>
      <w:r w:rsidRPr="0016605C">
        <w:rPr>
          <w:sz w:val="26"/>
          <w:szCs w:val="26"/>
        </w:rPr>
        <w:t>в соответствии со статьями 268.1 и 269.2 Бюджетного кодекса Российской Федерации;</w:t>
      </w:r>
    </w:p>
    <w:p w14:paraId="7AB06F6D" w14:textId="77777777" w:rsidR="001968F6" w:rsidRPr="0016605C" w:rsidRDefault="00637219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16605C">
        <w:rPr>
          <w:sz w:val="26"/>
          <w:szCs w:val="26"/>
        </w:rPr>
        <w:t xml:space="preserve">- запрет на приобретение лицами, получающими средства на основании договоров (соглашений), заключенных в целях исполнения обязательств                                     по </w:t>
      </w:r>
      <w:r w:rsidR="002B37F6" w:rsidRPr="0016605C">
        <w:rPr>
          <w:sz w:val="26"/>
          <w:szCs w:val="26"/>
        </w:rPr>
        <w:t>С</w:t>
      </w:r>
      <w:r w:rsidRPr="0016605C">
        <w:rPr>
          <w:sz w:val="26"/>
          <w:szCs w:val="26"/>
        </w:rPr>
        <w:t>оглашению, за счет полученных из бюджета</w:t>
      </w:r>
      <w:r w:rsidR="00FE1CFD" w:rsidRPr="0016605C">
        <w:rPr>
          <w:sz w:val="26"/>
          <w:szCs w:val="26"/>
        </w:rPr>
        <w:t xml:space="preserve"> Белгородской области</w:t>
      </w:r>
      <w:r w:rsidRPr="0016605C">
        <w:rPr>
          <w:sz w:val="26"/>
          <w:szCs w:val="26"/>
        </w:rPr>
        <w:t xml:space="preserve"> средств иностранной валюты, за исключением операций, осуществляемых в соответствии </w:t>
      </w:r>
      <w:r w:rsidR="00FE1CFD" w:rsidRPr="0016605C">
        <w:rPr>
          <w:sz w:val="26"/>
          <w:szCs w:val="26"/>
        </w:rPr>
        <w:t xml:space="preserve">                   </w:t>
      </w:r>
      <w:r w:rsidRPr="0016605C">
        <w:rPr>
          <w:sz w:val="26"/>
          <w:szCs w:val="26"/>
        </w:rPr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5DAF9AB6" w14:textId="54718B0F" w:rsidR="001968F6" w:rsidRPr="0016605C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в текущем году на цели, указанные в </w:t>
      </w:r>
      <w:hyperlink w:anchor="P174" w:tooltip="#P174" w:history="1">
        <w:r w:rsidRPr="0016605C">
          <w:rPr>
            <w:rFonts w:eastAsia="Times New Roman" w:cs="Times New Roman"/>
            <w:sz w:val="26"/>
            <w:szCs w:val="26"/>
            <w:lang w:eastAsia="ru-RU"/>
          </w:rPr>
          <w:t>пункте 1.3 раздела 1</w:t>
        </w:r>
      </w:hyperlink>
      <w:r w:rsidRPr="0016605C">
        <w:rPr>
          <w:rFonts w:eastAsia="Times New Roman" w:cs="Times New Roman"/>
          <w:sz w:val="26"/>
          <w:szCs w:val="26"/>
          <w:lang w:eastAsia="ru-RU"/>
        </w:rPr>
        <w:t xml:space="preserve"> Порядка, приводящего к невозможности предоставления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Гранта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 в размере, указанном в Соглашении, Министерство осуществляет с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рантополучателем согласование новых условий Соглашения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    </w:t>
      </w:r>
      <w:r w:rsidRPr="0016605C">
        <w:rPr>
          <w:rFonts w:eastAsia="Times New Roman" w:cs="Times New Roman"/>
          <w:sz w:val="26"/>
          <w:szCs w:val="26"/>
          <w:lang w:eastAsia="ru-RU"/>
        </w:rPr>
        <w:t>или расторгает указанное Соглашение при недостижении согласия по новым условиям.</w:t>
      </w:r>
    </w:p>
    <w:p w14:paraId="34CF2A89" w14:textId="3518BFA7" w:rsidR="001968F6" w:rsidRPr="0016605C" w:rsidRDefault="00637219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>3.</w:t>
      </w:r>
      <w:hyperlink r:id="rId12" w:tooltip="consultantplus://offline/ref=528AC969C5B6E53DCF7A1DD0BB0B2257E3640A1341CB23272E9D86422F38D18BF449243DFCCA1C22B513EB8E039DCD45B195330EC07F5F4EE6587Dq0iBN" w:history="1">
        <w:r w:rsidRPr="0016605C">
          <w:rPr>
            <w:rFonts w:eastAsia="Times New Roman" w:cs="Times New Roman"/>
            <w:sz w:val="26"/>
            <w:szCs w:val="26"/>
            <w:lang w:eastAsia="ru-RU"/>
          </w:rPr>
          <w:t>3</w:t>
        </w:r>
      </w:hyperlink>
      <w:r w:rsidRPr="0016605C">
        <w:rPr>
          <w:rFonts w:eastAsia="Times New Roman" w:cs="Times New Roman"/>
          <w:sz w:val="26"/>
          <w:szCs w:val="26"/>
          <w:lang w:eastAsia="ru-RU"/>
        </w:rPr>
        <w:t xml:space="preserve">. Заявитель, в отношении которого принято решение о предоставлении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Гранта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, признается уклонившимся от заключения Соглашения в случае </w:t>
      </w:r>
      <w:proofErr w:type="spellStart"/>
      <w:r w:rsidRPr="0016605C">
        <w:rPr>
          <w:sz w:val="26"/>
          <w:szCs w:val="26"/>
        </w:rPr>
        <w:t>неподписания</w:t>
      </w:r>
      <w:proofErr w:type="spellEnd"/>
      <w:r w:rsidRPr="0016605C">
        <w:rPr>
          <w:sz w:val="26"/>
          <w:szCs w:val="26"/>
        </w:rPr>
        <w:t xml:space="preserve"> Соглашения в течение 2 (двух) рабочих дней со дня поступления Соглашения </w:t>
      </w:r>
      <w:r w:rsidR="001D09FC">
        <w:rPr>
          <w:sz w:val="26"/>
          <w:szCs w:val="26"/>
        </w:rPr>
        <w:t xml:space="preserve">                                    </w:t>
      </w:r>
      <w:r w:rsidRPr="0016605C">
        <w:rPr>
          <w:sz w:val="26"/>
          <w:szCs w:val="26"/>
        </w:rPr>
        <w:t xml:space="preserve">на подписание в систему «Электронный бюджет» и не направления </w:t>
      </w:r>
      <w:r w:rsidR="001B5FD5">
        <w:rPr>
          <w:sz w:val="26"/>
          <w:szCs w:val="26"/>
        </w:rPr>
        <w:t>З</w:t>
      </w:r>
      <w:r w:rsidR="00EE0D48" w:rsidRPr="0016605C">
        <w:rPr>
          <w:sz w:val="26"/>
          <w:szCs w:val="26"/>
        </w:rPr>
        <w:t>аявителем</w:t>
      </w:r>
      <w:r w:rsidRPr="0016605C">
        <w:rPr>
          <w:sz w:val="26"/>
          <w:szCs w:val="26"/>
        </w:rPr>
        <w:t xml:space="preserve"> возражений по проекту Соглашения.</w:t>
      </w:r>
    </w:p>
    <w:p w14:paraId="0A9F8B43" w14:textId="2591815D" w:rsidR="001968F6" w:rsidRPr="0016605C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605C">
        <w:rPr>
          <w:rFonts w:eastAsia="Times New Roman" w:cs="Times New Roman"/>
          <w:sz w:val="26"/>
          <w:szCs w:val="26"/>
          <w:lang w:eastAsia="ru-RU"/>
        </w:rPr>
        <w:t xml:space="preserve"> В случае признания </w:t>
      </w:r>
      <w:r w:rsidR="001B5FD5">
        <w:rPr>
          <w:rFonts w:eastAsia="Times New Roman" w:cs="Times New Roman"/>
          <w:sz w:val="26"/>
          <w:szCs w:val="26"/>
          <w:lang w:eastAsia="ru-RU"/>
        </w:rPr>
        <w:t>З</w:t>
      </w:r>
      <w:r w:rsidRPr="0016605C">
        <w:rPr>
          <w:rFonts w:eastAsia="Times New Roman" w:cs="Times New Roman"/>
          <w:sz w:val="26"/>
          <w:szCs w:val="26"/>
          <w:lang w:eastAsia="ru-RU"/>
        </w:rPr>
        <w:t xml:space="preserve">аявителя, </w:t>
      </w:r>
      <w:r w:rsidR="0016605C" w:rsidRPr="0016605C">
        <w:rPr>
          <w:rFonts w:eastAsia="Times New Roman" w:cs="Times New Roman"/>
          <w:sz w:val="26"/>
          <w:szCs w:val="26"/>
          <w:lang w:eastAsia="ru-RU"/>
        </w:rPr>
        <w:t>прошедшего отбор</w:t>
      </w:r>
      <w:r w:rsidRPr="0016605C">
        <w:rPr>
          <w:rFonts w:eastAsia="Times New Roman" w:cs="Times New Roman"/>
          <w:sz w:val="26"/>
          <w:szCs w:val="26"/>
          <w:lang w:eastAsia="ru-RU"/>
        </w:rPr>
        <w:t>, уклонившимся</w:t>
      </w:r>
      <w:r w:rsidR="009607AD" w:rsidRPr="0016605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</w:t>
      </w:r>
      <w:r w:rsidRPr="0016605C">
        <w:rPr>
          <w:rFonts w:eastAsia="Times New Roman" w:cs="Times New Roman"/>
          <w:sz w:val="26"/>
          <w:szCs w:val="26"/>
          <w:lang w:eastAsia="ru-RU"/>
        </w:rPr>
        <w:t>от заключения Соглашения, Министерство вносит изменения в Приказ.</w:t>
      </w:r>
    </w:p>
    <w:p w14:paraId="25AE3360" w14:textId="7AB8DEEF" w:rsidR="001968F6" w:rsidRPr="0016605C" w:rsidRDefault="009646C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hyperlink r:id="rId13" w:tooltip="consultantplus://offline/ref=528AC969C5B6E53DCF7A1DD0BB0B2257E3640A1341CB23272E9D86422F38D18BF449243DFCCA1C22B513EB8E039DCD45B195330EC07F5F4EE6587Dq0iBN" w:history="1">
        <w:r w:rsidR="00637219" w:rsidRPr="0016605C">
          <w:rPr>
            <w:rFonts w:eastAsia="Times New Roman" w:cs="Times New Roman"/>
            <w:sz w:val="26"/>
            <w:szCs w:val="26"/>
            <w:lang w:eastAsia="ru-RU"/>
          </w:rPr>
          <w:t>3.</w:t>
        </w:r>
      </w:hyperlink>
      <w:r w:rsidR="00637219" w:rsidRPr="0016605C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Start w:id="13" w:name="_Hlk161652623"/>
      <w:r w:rsidR="00637219" w:rsidRPr="0016605C">
        <w:rPr>
          <w:rFonts w:eastAsia="Times New Roman" w:cs="Times New Roman"/>
          <w:sz w:val="26"/>
          <w:szCs w:val="26"/>
          <w:lang w:eastAsia="ru-RU"/>
        </w:rPr>
        <w:t xml:space="preserve">В случаях, установленных Порядком, Министерство заключает                              с </w:t>
      </w:r>
      <w:r w:rsidR="00DA24FC" w:rsidRPr="0016605C">
        <w:rPr>
          <w:rFonts w:eastAsia="Times New Roman" w:cs="Times New Roman"/>
          <w:sz w:val="26"/>
          <w:szCs w:val="26"/>
          <w:lang w:eastAsia="ru-RU"/>
        </w:rPr>
        <w:t>Г</w:t>
      </w:r>
      <w:r w:rsidR="00637219" w:rsidRPr="0016605C">
        <w:rPr>
          <w:rFonts w:eastAsia="Times New Roman" w:cs="Times New Roman"/>
          <w:sz w:val="26"/>
          <w:szCs w:val="26"/>
          <w:lang w:eastAsia="ru-RU"/>
        </w:rPr>
        <w:t>рантополучателем дополнительное соглашение к Соглашению, предусматривающее внесение в него изменений</w:t>
      </w:r>
      <w:r w:rsidR="00890D8F" w:rsidRPr="0016605C">
        <w:rPr>
          <w:rFonts w:eastAsia="Times New Roman" w:cs="Times New Roman"/>
          <w:sz w:val="26"/>
          <w:szCs w:val="26"/>
          <w:lang w:eastAsia="ru-RU"/>
        </w:rPr>
        <w:t>,</w:t>
      </w:r>
      <w:r w:rsidR="00637219" w:rsidRPr="0016605C">
        <w:rPr>
          <w:rFonts w:eastAsia="Times New Roman" w:cs="Times New Roman"/>
          <w:sz w:val="26"/>
          <w:szCs w:val="26"/>
          <w:lang w:eastAsia="ru-RU"/>
        </w:rPr>
        <w:t xml:space="preserve"> его расторжение в системе «Электронный бюджет»</w:t>
      </w:r>
      <w:r w:rsidR="0016605C" w:rsidRPr="0016605C">
        <w:rPr>
          <w:rFonts w:eastAsia="Times New Roman" w:cs="Times New Roman"/>
          <w:sz w:val="26"/>
          <w:szCs w:val="26"/>
          <w:lang w:eastAsia="ru-RU"/>
        </w:rPr>
        <w:t>,</w:t>
      </w:r>
      <w:r w:rsidR="00890D8F" w:rsidRPr="0016605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37219" w:rsidRPr="0016605C">
        <w:rPr>
          <w:rFonts w:eastAsia="Times New Roman" w:cs="Times New Roman"/>
          <w:sz w:val="26"/>
          <w:szCs w:val="26"/>
          <w:lang w:eastAsia="ru-RU"/>
        </w:rPr>
        <w:t>по форме, утвержденной Министерством финансов Российской Федерации.</w:t>
      </w:r>
      <w:bookmarkEnd w:id="13"/>
    </w:p>
    <w:p w14:paraId="181E9BD8" w14:textId="0E7CCF4B" w:rsidR="00537005" w:rsidRPr="00537005" w:rsidRDefault="00537005" w:rsidP="0053700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37005">
        <w:rPr>
          <w:rFonts w:eastAsia="Times New Roman" w:cs="Times New Roman"/>
          <w:sz w:val="26"/>
          <w:szCs w:val="26"/>
          <w:lang w:eastAsia="ru-RU"/>
        </w:rPr>
        <w:t xml:space="preserve">При реорганизации </w:t>
      </w:r>
      <w:r w:rsidR="00D5604C">
        <w:rPr>
          <w:rFonts w:eastAsia="Times New Roman" w:cs="Times New Roman"/>
          <w:sz w:val="26"/>
          <w:szCs w:val="26"/>
          <w:lang w:eastAsia="ru-RU"/>
        </w:rPr>
        <w:t>Грантополучателя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, являющегося юридическим лицом,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</w:t>
      </w:r>
      <w:r w:rsidRPr="00537005">
        <w:rPr>
          <w:rFonts w:eastAsia="Times New Roman" w:cs="Times New Roman"/>
          <w:sz w:val="26"/>
          <w:szCs w:val="26"/>
          <w:lang w:eastAsia="ru-RU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E663466" w14:textId="4594B42D" w:rsidR="00537005" w:rsidRDefault="00537005" w:rsidP="0053700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537005">
        <w:rPr>
          <w:rFonts w:eastAsia="Times New Roman" w:cs="Times New Roman"/>
          <w:sz w:val="26"/>
          <w:szCs w:val="26"/>
          <w:lang w:eastAsia="ru-RU"/>
        </w:rPr>
        <w:t xml:space="preserve">При реорганизации </w:t>
      </w:r>
      <w:r>
        <w:rPr>
          <w:rFonts w:eastAsia="Times New Roman" w:cs="Times New Roman"/>
          <w:sz w:val="26"/>
          <w:szCs w:val="26"/>
          <w:lang w:eastAsia="ru-RU"/>
        </w:rPr>
        <w:t>Г</w:t>
      </w:r>
      <w:r w:rsidRPr="00537005">
        <w:rPr>
          <w:rFonts w:eastAsia="Times New Roman" w:cs="Times New Roman"/>
          <w:sz w:val="26"/>
          <w:szCs w:val="26"/>
          <w:lang w:eastAsia="ru-RU"/>
        </w:rPr>
        <w:t>рант</w:t>
      </w:r>
      <w:r w:rsidR="00D5604C">
        <w:rPr>
          <w:rFonts w:eastAsia="Times New Roman" w:cs="Times New Roman"/>
          <w:sz w:val="26"/>
          <w:szCs w:val="26"/>
          <w:lang w:eastAsia="ru-RU"/>
        </w:rPr>
        <w:t>о</w:t>
      </w:r>
      <w:r w:rsidR="00D5604C" w:rsidRPr="00537005">
        <w:rPr>
          <w:rFonts w:eastAsia="Times New Roman" w:cs="Times New Roman"/>
          <w:sz w:val="26"/>
          <w:szCs w:val="26"/>
          <w:lang w:eastAsia="ru-RU"/>
        </w:rPr>
        <w:t>получателя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, являющегося юридическим лицом,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в форме разделения, выделения, а также при ликвидации </w:t>
      </w:r>
      <w:r w:rsidR="00D5604C">
        <w:rPr>
          <w:rFonts w:eastAsia="Times New Roman" w:cs="Times New Roman"/>
          <w:sz w:val="26"/>
          <w:szCs w:val="26"/>
          <w:lang w:eastAsia="ru-RU"/>
        </w:rPr>
        <w:t>Грантополучателя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, являющегося юридическим лицом, соглашение расторгается с формированием уведомления о расторжении соглашения в одностороннем порядке и акта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об исполнении обязательств по соглашению с отражением информации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о неисполненных </w:t>
      </w:r>
      <w:r>
        <w:rPr>
          <w:rFonts w:eastAsia="Times New Roman" w:cs="Times New Roman"/>
          <w:sz w:val="26"/>
          <w:szCs w:val="26"/>
          <w:lang w:eastAsia="ru-RU"/>
        </w:rPr>
        <w:t>Г</w:t>
      </w:r>
      <w:r w:rsidRPr="00537005">
        <w:rPr>
          <w:rFonts w:eastAsia="Times New Roman" w:cs="Times New Roman"/>
          <w:sz w:val="26"/>
          <w:szCs w:val="26"/>
          <w:lang w:eastAsia="ru-RU"/>
        </w:rPr>
        <w:t>рант</w:t>
      </w:r>
      <w:r w:rsidR="00D5604C">
        <w:rPr>
          <w:rFonts w:eastAsia="Times New Roman" w:cs="Times New Roman"/>
          <w:sz w:val="26"/>
          <w:szCs w:val="26"/>
          <w:lang w:eastAsia="ru-RU"/>
        </w:rPr>
        <w:t>о</w:t>
      </w:r>
      <w:r w:rsidR="00D5604C" w:rsidRPr="00537005">
        <w:rPr>
          <w:rFonts w:eastAsia="Times New Roman" w:cs="Times New Roman"/>
          <w:sz w:val="26"/>
          <w:szCs w:val="26"/>
          <w:lang w:eastAsia="ru-RU"/>
        </w:rPr>
        <w:t xml:space="preserve">получателем 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обязательствах, источником финансового обеспечения которых является </w:t>
      </w:r>
      <w:r>
        <w:rPr>
          <w:rFonts w:eastAsia="Times New Roman" w:cs="Times New Roman"/>
          <w:sz w:val="26"/>
          <w:szCs w:val="26"/>
          <w:lang w:eastAsia="ru-RU"/>
        </w:rPr>
        <w:t>Г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рант, и возврате неиспользованного остатка </w:t>
      </w:r>
      <w:r>
        <w:rPr>
          <w:rFonts w:eastAsia="Times New Roman" w:cs="Times New Roman"/>
          <w:sz w:val="26"/>
          <w:szCs w:val="26"/>
          <w:lang w:eastAsia="ru-RU"/>
        </w:rPr>
        <w:t>Г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ранта </w:t>
      </w:r>
      <w:r w:rsidR="001D09FC">
        <w:rPr>
          <w:rFonts w:eastAsia="Times New Roman" w:cs="Times New Roman"/>
          <w:sz w:val="26"/>
          <w:szCs w:val="26"/>
          <w:lang w:eastAsia="ru-RU"/>
        </w:rPr>
        <w:t xml:space="preserve">                    </w:t>
      </w:r>
      <w:r w:rsidRPr="00537005">
        <w:rPr>
          <w:rFonts w:eastAsia="Times New Roman" w:cs="Times New Roman"/>
          <w:sz w:val="26"/>
          <w:szCs w:val="26"/>
          <w:lang w:eastAsia="ru-RU"/>
        </w:rPr>
        <w:t>в соответствующий бюджет бюджетной системы Российской Федерации.</w:t>
      </w:r>
      <w:r w:rsidRPr="00537005">
        <w:rPr>
          <w:rFonts w:eastAsia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7ECB3A21" w14:textId="6585347D" w:rsidR="001968F6" w:rsidRPr="00913401" w:rsidRDefault="00637219" w:rsidP="0053700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37005">
        <w:rPr>
          <w:rFonts w:eastAsia="Times New Roman" w:cs="Times New Roman"/>
          <w:sz w:val="26"/>
          <w:szCs w:val="26"/>
          <w:lang w:eastAsia="ru-RU"/>
        </w:rPr>
        <w:t xml:space="preserve">При прекращении деятельности </w:t>
      </w:r>
      <w:r w:rsidR="00DA24FC" w:rsidRPr="00537005">
        <w:rPr>
          <w:rFonts w:eastAsia="Times New Roman" w:cs="Times New Roman"/>
          <w:sz w:val="26"/>
          <w:szCs w:val="26"/>
          <w:lang w:eastAsia="ru-RU"/>
        </w:rPr>
        <w:t>Грант</w:t>
      </w:r>
      <w:r w:rsidR="00D5604C">
        <w:rPr>
          <w:rFonts w:eastAsia="Times New Roman" w:cs="Times New Roman"/>
          <w:sz w:val="26"/>
          <w:szCs w:val="26"/>
          <w:lang w:eastAsia="ru-RU"/>
        </w:rPr>
        <w:t>оп</w:t>
      </w:r>
      <w:r w:rsidR="00D5604C" w:rsidRPr="00537005">
        <w:rPr>
          <w:rFonts w:eastAsia="Times New Roman" w:cs="Times New Roman"/>
          <w:sz w:val="26"/>
          <w:szCs w:val="26"/>
          <w:lang w:eastAsia="ru-RU"/>
        </w:rPr>
        <w:t>олучателя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 </w:t>
      </w:r>
      <w:r w:rsidR="00594BC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</w:t>
      </w:r>
      <w:r w:rsidRPr="00537005">
        <w:rPr>
          <w:rFonts w:eastAsia="Times New Roman" w:cs="Times New Roman"/>
          <w:sz w:val="26"/>
          <w:szCs w:val="26"/>
          <w:lang w:eastAsia="ru-RU"/>
        </w:rPr>
        <w:t xml:space="preserve">от 02 июля 2021 года № 299-ФЗ «О крестьянском (фермерском) хозяйстве»,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</w:t>
      </w:r>
      <w:r w:rsidRPr="00537005">
        <w:rPr>
          <w:rFonts w:eastAsia="Times New Roman" w:cs="Times New Roman"/>
          <w:sz w:val="26"/>
          <w:szCs w:val="26"/>
          <w:lang w:eastAsia="ru-RU"/>
        </w:rPr>
        <w:lastRenderedPageBreak/>
        <w:t xml:space="preserve">в Соглашение </w:t>
      </w:r>
      <w:r w:rsidRPr="00913401">
        <w:rPr>
          <w:rFonts w:eastAsia="Times New Roman" w:cs="Times New Roman"/>
          <w:sz w:val="26"/>
          <w:szCs w:val="26"/>
          <w:lang w:eastAsia="ru-RU"/>
        </w:rPr>
        <w:t>вносятся изменения путем заключения дополнительного соглашения</w:t>
      </w:r>
      <w:r w:rsidR="00DC03FA" w:rsidRPr="0091340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             </w:t>
      </w:r>
      <w:r w:rsidRPr="00913401">
        <w:rPr>
          <w:rFonts w:eastAsia="Times New Roman" w:cs="Times New Roman"/>
          <w:sz w:val="26"/>
          <w:szCs w:val="26"/>
          <w:lang w:eastAsia="ru-RU"/>
        </w:rPr>
        <w:t>к Соглашению в части перемены лица в обязательстве с указанием стороны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                             </w:t>
      </w:r>
      <w:r w:rsidRPr="00913401">
        <w:rPr>
          <w:rFonts w:eastAsia="Times New Roman" w:cs="Times New Roman"/>
          <w:sz w:val="26"/>
          <w:szCs w:val="26"/>
          <w:lang w:eastAsia="ru-RU"/>
        </w:rPr>
        <w:t>в Соглашении иного лица, являющегося правопреемником.</w:t>
      </w:r>
    </w:p>
    <w:p w14:paraId="55820BD5" w14:textId="169A644C" w:rsidR="001968F6" w:rsidRPr="0091340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3401">
        <w:rPr>
          <w:rFonts w:eastAsia="Times New Roman" w:cs="Times New Roman"/>
          <w:sz w:val="26"/>
          <w:szCs w:val="26"/>
          <w:lang w:eastAsia="ru-RU"/>
        </w:rPr>
        <w:t xml:space="preserve">3.5. В течение 7 (семи) рабочих дней с момента заключения Соглашения 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>Г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рантополучатель открывает в территориальном органе Федерального казначейства лицевой счет для перечисления средств 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>Гранта</w:t>
      </w:r>
      <w:r w:rsidRPr="00913401">
        <w:rPr>
          <w:rFonts w:eastAsia="Times New Roman" w:cs="Times New Roman"/>
          <w:sz w:val="26"/>
          <w:szCs w:val="26"/>
          <w:lang w:eastAsia="ru-RU"/>
        </w:rPr>
        <w:t>, предоставляемого на основании Соглашения в порядке, определённом правилами казначейского сопровождения средств в валюте Российской Федерации</w:t>
      </w:r>
      <w:r w:rsidR="00890D8F" w:rsidRPr="00913401">
        <w:rPr>
          <w:rFonts w:eastAsia="Times New Roman" w:cs="Times New Roman"/>
          <w:sz w:val="26"/>
          <w:szCs w:val="26"/>
          <w:lang w:eastAsia="ru-RU"/>
        </w:rPr>
        <w:t>,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 и в течение 3 (трех) рабочих дней представляет в Министерство документ/документы, выданный(</w:t>
      </w:r>
      <w:proofErr w:type="spellStart"/>
      <w:r w:rsidRPr="00913401">
        <w:rPr>
          <w:rFonts w:eastAsia="Times New Roman" w:cs="Times New Roman"/>
          <w:sz w:val="26"/>
          <w:szCs w:val="26"/>
          <w:lang w:eastAsia="ru-RU"/>
        </w:rPr>
        <w:t>ые</w:t>
      </w:r>
      <w:proofErr w:type="spellEnd"/>
      <w:r w:rsidRPr="00913401">
        <w:rPr>
          <w:rFonts w:eastAsia="Times New Roman" w:cs="Times New Roman"/>
          <w:sz w:val="26"/>
          <w:szCs w:val="26"/>
          <w:lang w:eastAsia="ru-RU"/>
        </w:rPr>
        <w:t>) территориальным органом Федерального казначейства, подтверждающий(</w:t>
      </w:r>
      <w:proofErr w:type="spellStart"/>
      <w:r w:rsidRPr="00913401">
        <w:rPr>
          <w:rFonts w:eastAsia="Times New Roman" w:cs="Times New Roman"/>
          <w:sz w:val="26"/>
          <w:szCs w:val="26"/>
          <w:lang w:eastAsia="ru-RU"/>
        </w:rPr>
        <w:t>ие</w:t>
      </w:r>
      <w:proofErr w:type="spellEnd"/>
      <w:r w:rsidRPr="00913401">
        <w:rPr>
          <w:rFonts w:eastAsia="Times New Roman" w:cs="Times New Roman"/>
          <w:sz w:val="26"/>
          <w:szCs w:val="26"/>
          <w:lang w:eastAsia="ru-RU"/>
        </w:rPr>
        <w:t>) открытие лицевого счета</w:t>
      </w:r>
      <w:r w:rsidR="00D77D7F" w:rsidRPr="00913401">
        <w:rPr>
          <w:rFonts w:eastAsia="Times New Roman" w:cs="Times New Roman"/>
          <w:sz w:val="26"/>
          <w:szCs w:val="26"/>
          <w:lang w:eastAsia="ru-RU"/>
        </w:rPr>
        <w:t>,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</w:t>
      </w:r>
      <w:r w:rsidRPr="00913401">
        <w:rPr>
          <w:rFonts w:eastAsia="Times New Roman" w:cs="Times New Roman"/>
          <w:sz w:val="26"/>
          <w:szCs w:val="26"/>
          <w:lang w:eastAsia="ru-RU"/>
        </w:rPr>
        <w:t>с его реквизитами.</w:t>
      </w:r>
    </w:p>
    <w:p w14:paraId="790CD05A" w14:textId="65C98120" w:rsidR="001968F6" w:rsidRDefault="00637219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13401">
        <w:rPr>
          <w:rFonts w:eastAsia="Times New Roman" w:cs="Times New Roman"/>
          <w:sz w:val="26"/>
          <w:szCs w:val="26"/>
          <w:lang w:eastAsia="ru-RU"/>
        </w:rPr>
        <w:t xml:space="preserve">3.6. </w:t>
      </w:r>
      <w:r w:rsidRPr="00913401">
        <w:rPr>
          <w:rFonts w:cs="Times New Roman"/>
          <w:sz w:val="26"/>
          <w:szCs w:val="26"/>
        </w:rPr>
        <w:t xml:space="preserve">Перечисление </w:t>
      </w:r>
      <w:r w:rsidR="00DA24FC" w:rsidRPr="00913401">
        <w:rPr>
          <w:rFonts w:cs="Times New Roman"/>
          <w:sz w:val="26"/>
          <w:szCs w:val="26"/>
        </w:rPr>
        <w:t>Гранта</w:t>
      </w:r>
      <w:r w:rsidR="00890D8F" w:rsidRPr="00913401">
        <w:rPr>
          <w:rFonts w:cs="Times New Roman"/>
          <w:sz w:val="26"/>
          <w:szCs w:val="26"/>
        </w:rPr>
        <w:t xml:space="preserve"> </w:t>
      </w:r>
      <w:r w:rsidRPr="00913401">
        <w:rPr>
          <w:rFonts w:cs="Times New Roman"/>
          <w:sz w:val="26"/>
          <w:szCs w:val="26"/>
        </w:rPr>
        <w:t xml:space="preserve">осуществляется в порядке, установленном министерством финансов и бюджетной политики Белгородской области, с лицевого счета Министерства, открытого в министерстве финансов и бюджетной политики Белгородской области, на лицевой счет </w:t>
      </w:r>
      <w:r w:rsidR="00DA24FC" w:rsidRPr="00913401">
        <w:rPr>
          <w:rFonts w:cs="Times New Roman"/>
          <w:sz w:val="26"/>
          <w:szCs w:val="26"/>
        </w:rPr>
        <w:t>Г</w:t>
      </w:r>
      <w:r w:rsidRPr="00913401">
        <w:rPr>
          <w:rFonts w:cs="Times New Roman"/>
          <w:sz w:val="26"/>
          <w:szCs w:val="26"/>
        </w:rPr>
        <w:t xml:space="preserve">рантополучателя, предназначенный для учета операций со средствами участников казначейского сопровождения, открытый </w:t>
      </w:r>
      <w:r w:rsidR="007A21D8">
        <w:rPr>
          <w:rFonts w:cs="Times New Roman"/>
          <w:sz w:val="26"/>
          <w:szCs w:val="26"/>
        </w:rPr>
        <w:t xml:space="preserve">                               </w:t>
      </w:r>
      <w:r w:rsidRPr="00913401">
        <w:rPr>
          <w:rFonts w:cs="Times New Roman"/>
          <w:sz w:val="26"/>
          <w:szCs w:val="26"/>
        </w:rPr>
        <w:t xml:space="preserve">в </w:t>
      </w:r>
      <w:r w:rsidR="007A21D8" w:rsidRPr="005375DA">
        <w:rPr>
          <w:rFonts w:eastAsia="Times New Roman" w:cs="Times New Roman"/>
          <w:sz w:val="26"/>
          <w:szCs w:val="26"/>
          <w:lang w:eastAsia="ru-RU"/>
        </w:rPr>
        <w:t>У</w:t>
      </w:r>
      <w:r w:rsidR="007A21D8">
        <w:rPr>
          <w:rFonts w:eastAsia="Times New Roman" w:cs="Times New Roman"/>
          <w:sz w:val="26"/>
          <w:szCs w:val="26"/>
          <w:lang w:eastAsia="ru-RU"/>
        </w:rPr>
        <w:t>правлении федерального казначейства</w:t>
      </w:r>
      <w:r w:rsidRPr="00913401">
        <w:rPr>
          <w:rFonts w:cs="Times New Roman"/>
          <w:sz w:val="26"/>
          <w:szCs w:val="26"/>
        </w:rPr>
        <w:t xml:space="preserve"> по Белгородской области.</w:t>
      </w:r>
    </w:p>
    <w:p w14:paraId="59BBB4CF" w14:textId="44559357" w:rsidR="000E26F1" w:rsidRPr="005375DA" w:rsidRDefault="000E26F1" w:rsidP="000E26F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3.7. </w:t>
      </w:r>
      <w:r w:rsidRPr="005375DA">
        <w:rPr>
          <w:rFonts w:eastAsia="Times New Roman" w:cs="Times New Roman"/>
          <w:sz w:val="26"/>
          <w:szCs w:val="26"/>
          <w:lang w:eastAsia="ru-RU"/>
        </w:rPr>
        <w:t>Допускается приобретение имущества за счет средств Гранта                                            в соответствии с пунктом 1.5 раздела 1 Порядка путем перечисления авансовых платежей с лицевого счета Грантополучателя, предназначенного для учета операций          со средствами участников казначейского сопровождения, открытого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375DA">
        <w:rPr>
          <w:rFonts w:eastAsia="Times New Roman" w:cs="Times New Roman"/>
          <w:sz w:val="26"/>
          <w:szCs w:val="26"/>
          <w:lang w:eastAsia="ru-RU"/>
        </w:rPr>
        <w:t xml:space="preserve">в </w:t>
      </w:r>
      <w:r w:rsidR="007A21D8" w:rsidRPr="005375DA">
        <w:rPr>
          <w:rFonts w:eastAsia="Times New Roman" w:cs="Times New Roman"/>
          <w:sz w:val="26"/>
          <w:szCs w:val="26"/>
          <w:lang w:eastAsia="ru-RU"/>
        </w:rPr>
        <w:t>У</w:t>
      </w:r>
      <w:r w:rsidR="007A21D8">
        <w:rPr>
          <w:rFonts w:eastAsia="Times New Roman" w:cs="Times New Roman"/>
          <w:sz w:val="26"/>
          <w:szCs w:val="26"/>
          <w:lang w:eastAsia="ru-RU"/>
        </w:rPr>
        <w:t>правлении федерального казначейства</w:t>
      </w:r>
      <w:r w:rsidRPr="005375DA">
        <w:rPr>
          <w:rFonts w:eastAsia="Times New Roman" w:cs="Times New Roman"/>
          <w:sz w:val="26"/>
          <w:szCs w:val="26"/>
          <w:lang w:eastAsia="ru-RU"/>
        </w:rPr>
        <w:t xml:space="preserve"> по Белгородской области на расчетный счет поставщика (подрядчика) товаров (работ, услуг), открытый им в российской кредитной организации, в размере не превышающем 30 % затрат (части затрат), в соответствии </w:t>
      </w:r>
      <w:r w:rsidR="007A21D8">
        <w:rPr>
          <w:rFonts w:eastAsia="Times New Roman" w:cs="Times New Roman"/>
          <w:sz w:val="26"/>
          <w:szCs w:val="26"/>
          <w:lang w:eastAsia="ru-RU"/>
        </w:rPr>
        <w:t xml:space="preserve">                   </w:t>
      </w:r>
      <w:r w:rsidRPr="005375DA">
        <w:rPr>
          <w:rFonts w:eastAsia="Times New Roman" w:cs="Times New Roman"/>
          <w:sz w:val="26"/>
          <w:szCs w:val="26"/>
          <w:lang w:eastAsia="ru-RU"/>
        </w:rPr>
        <w:t>с заключенным Соглашением.</w:t>
      </w:r>
    </w:p>
    <w:p w14:paraId="7BA21510" w14:textId="2A5A3F09" w:rsidR="001968F6" w:rsidRPr="0091340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3401">
        <w:rPr>
          <w:sz w:val="26"/>
          <w:szCs w:val="26"/>
        </w:rPr>
        <w:t>3.</w:t>
      </w:r>
      <w:r w:rsidR="000E26F1">
        <w:rPr>
          <w:sz w:val="26"/>
          <w:szCs w:val="26"/>
        </w:rPr>
        <w:t>8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. Грантополучатель обязан использовать средства 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>Гранта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13401">
        <w:rPr>
          <w:rFonts w:eastAsia="Times New Roman" w:cs="Times New Roman"/>
          <w:sz w:val="26"/>
          <w:szCs w:val="26"/>
          <w:lang w:eastAsia="ru-RU"/>
        </w:rPr>
        <w:t>по целевому назначению в соответствии с заключенным Соглашением.</w:t>
      </w:r>
    </w:p>
    <w:p w14:paraId="140EF722" w14:textId="214D7B73" w:rsidR="001968F6" w:rsidRPr="00913401" w:rsidRDefault="00637219">
      <w:pPr>
        <w:widowControl w:val="0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3401">
        <w:rPr>
          <w:rFonts w:eastAsia="Times New Roman" w:cs="Times New Roman"/>
          <w:sz w:val="26"/>
          <w:szCs w:val="26"/>
          <w:lang w:eastAsia="ru-RU"/>
        </w:rPr>
        <w:t>3.</w:t>
      </w:r>
      <w:r w:rsidR="000E26F1">
        <w:rPr>
          <w:rFonts w:eastAsia="Times New Roman" w:cs="Times New Roman"/>
          <w:sz w:val="26"/>
          <w:szCs w:val="26"/>
          <w:lang w:eastAsia="ru-RU"/>
        </w:rPr>
        <w:t>9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. </w:t>
      </w:r>
      <w:proofErr w:type="gramStart"/>
      <w:r w:rsidR="00A527FC" w:rsidRPr="00913401">
        <w:rPr>
          <w:rFonts w:eastAsia="Times New Roman" w:cs="Times New Roman"/>
          <w:sz w:val="26"/>
          <w:szCs w:val="26"/>
          <w:lang w:eastAsia="ru-RU"/>
        </w:rPr>
        <w:t>Сельскохозяйственные товаропроизводители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, получившие 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>Грант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, обязаны осуществлять деятельность 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>на территори</w:t>
      </w:r>
      <w:r w:rsidR="000E26F1">
        <w:rPr>
          <w:rFonts w:eastAsia="Times New Roman" w:cs="Times New Roman"/>
          <w:sz w:val="26"/>
          <w:szCs w:val="26"/>
          <w:lang w:eastAsia="ru-RU"/>
        </w:rPr>
        <w:t>и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 xml:space="preserve"> Белгородской области</w:t>
      </w:r>
      <w:r w:rsidR="000E26F1">
        <w:rPr>
          <w:rFonts w:eastAsia="Times New Roman" w:cs="Times New Roman"/>
          <w:sz w:val="26"/>
          <w:szCs w:val="26"/>
          <w:lang w:eastAsia="ru-RU"/>
        </w:rPr>
        <w:t xml:space="preserve"> (за исключением </w:t>
      </w:r>
      <w:r w:rsidR="00977CA8">
        <w:rPr>
          <w:rFonts w:eastAsia="Times New Roman" w:cs="Times New Roman"/>
          <w:sz w:val="26"/>
          <w:szCs w:val="26"/>
          <w:lang w:eastAsia="ru-RU"/>
        </w:rPr>
        <w:t>городского округа «Г</w:t>
      </w:r>
      <w:r w:rsidR="00977CA8" w:rsidRPr="005B336D">
        <w:rPr>
          <w:rFonts w:eastAsia="Times New Roman" w:cs="Times New Roman"/>
          <w:sz w:val="26"/>
          <w:szCs w:val="26"/>
          <w:lang w:eastAsia="ru-RU"/>
        </w:rPr>
        <w:t>ород Белгород</w:t>
      </w:r>
      <w:r w:rsidR="00977CA8">
        <w:rPr>
          <w:rFonts w:eastAsia="Times New Roman" w:cs="Times New Roman"/>
          <w:sz w:val="26"/>
          <w:szCs w:val="26"/>
          <w:lang w:eastAsia="ru-RU"/>
        </w:rPr>
        <w:t>»</w:t>
      </w:r>
      <w:r w:rsidR="000E26F1">
        <w:rPr>
          <w:rFonts w:eastAsia="Times New Roman" w:cs="Times New Roman"/>
          <w:sz w:val="26"/>
          <w:szCs w:val="26"/>
          <w:lang w:eastAsia="ru-RU"/>
        </w:rPr>
        <w:t>)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в течение не менее 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>3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 (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>трех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) лет с даты получения указанных средств, достигнуть 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 xml:space="preserve">плановых 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показателей деятельности, предусмотренных 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>з</w:t>
      </w:r>
      <w:r w:rsidRPr="00913401">
        <w:rPr>
          <w:rFonts w:eastAsia="Times New Roman" w:cs="Times New Roman"/>
          <w:sz w:val="26"/>
          <w:szCs w:val="26"/>
          <w:lang w:eastAsia="ru-RU"/>
        </w:rPr>
        <w:t>аключенным Соглашением, и ежегодно представлять в Министерство отчетность</w:t>
      </w:r>
      <w:r w:rsidR="007A21D8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>о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 результатах своей деятельности по форме и в срок, предусмотренные Соглашением.</w:t>
      </w:r>
      <w:proofErr w:type="gramEnd"/>
      <w:r w:rsidR="002B540C" w:rsidRPr="002B540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B540C" w:rsidRPr="00913401">
        <w:rPr>
          <w:rFonts w:eastAsia="Times New Roman" w:cs="Times New Roman"/>
          <w:sz w:val="26"/>
          <w:szCs w:val="26"/>
          <w:lang w:eastAsia="ru-RU"/>
        </w:rPr>
        <w:t>Данное обязательство отражается в Соглашении.</w:t>
      </w:r>
    </w:p>
    <w:p w14:paraId="1D2B919F" w14:textId="3A1B6682" w:rsidR="001968F6" w:rsidRPr="00AC1D88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3401">
        <w:rPr>
          <w:rFonts w:eastAsia="Times New Roman" w:cs="Times New Roman"/>
          <w:sz w:val="26"/>
          <w:szCs w:val="26"/>
          <w:lang w:eastAsia="ru-RU"/>
        </w:rPr>
        <w:t>3</w:t>
      </w:r>
      <w:r w:rsidRPr="00AC1D88">
        <w:rPr>
          <w:rFonts w:eastAsia="Times New Roman" w:cs="Times New Roman"/>
          <w:sz w:val="26"/>
          <w:szCs w:val="26"/>
          <w:lang w:eastAsia="ru-RU"/>
        </w:rPr>
        <w:t>.</w:t>
      </w:r>
      <w:r w:rsidR="000E26F1">
        <w:rPr>
          <w:rFonts w:eastAsia="Times New Roman" w:cs="Times New Roman"/>
          <w:sz w:val="26"/>
          <w:szCs w:val="26"/>
          <w:lang w:eastAsia="ru-RU"/>
        </w:rPr>
        <w:t>10</w:t>
      </w:r>
      <w:r w:rsidRPr="00AC1D88">
        <w:rPr>
          <w:rFonts w:eastAsia="Times New Roman" w:cs="Times New Roman"/>
          <w:sz w:val="26"/>
          <w:szCs w:val="26"/>
          <w:lang w:eastAsia="ru-RU"/>
        </w:rPr>
        <w:t xml:space="preserve">. Реализация, передача в аренду и (или) отчуждение имущества, приобретенного </w:t>
      </w:r>
      <w:r w:rsidR="00A527FC" w:rsidRPr="00AC1D88">
        <w:rPr>
          <w:rFonts w:eastAsia="Times New Roman" w:cs="Times New Roman"/>
          <w:sz w:val="26"/>
          <w:szCs w:val="26"/>
          <w:lang w:eastAsia="ru-RU"/>
        </w:rPr>
        <w:t xml:space="preserve">сельскохозяйственным товаропроизводителем </w:t>
      </w:r>
      <w:r w:rsidRPr="00AC1D88">
        <w:rPr>
          <w:rFonts w:eastAsia="Times New Roman" w:cs="Times New Roman"/>
          <w:sz w:val="26"/>
          <w:szCs w:val="26"/>
          <w:lang w:eastAsia="ru-RU"/>
        </w:rPr>
        <w:t xml:space="preserve">с участием </w:t>
      </w:r>
      <w:r w:rsidR="00913401" w:rsidRPr="00AC1D88">
        <w:rPr>
          <w:rFonts w:eastAsia="Times New Roman" w:cs="Times New Roman"/>
          <w:sz w:val="26"/>
          <w:szCs w:val="26"/>
          <w:lang w:eastAsia="ru-RU"/>
        </w:rPr>
        <w:t>Гранта</w:t>
      </w:r>
      <w:r w:rsidRPr="00AC1D88">
        <w:rPr>
          <w:rFonts w:eastAsia="Times New Roman" w:cs="Times New Roman"/>
          <w:sz w:val="26"/>
          <w:szCs w:val="26"/>
          <w:lang w:eastAsia="ru-RU"/>
        </w:rPr>
        <w:t xml:space="preserve">, допускаются только при согласовании с Министерством, а также при условии </w:t>
      </w:r>
      <w:proofErr w:type="spellStart"/>
      <w:r w:rsidRPr="00AC1D88">
        <w:rPr>
          <w:rFonts w:eastAsia="Times New Roman" w:cs="Times New Roman"/>
          <w:sz w:val="26"/>
          <w:szCs w:val="26"/>
          <w:lang w:eastAsia="ru-RU"/>
        </w:rPr>
        <w:t>неухудшения</w:t>
      </w:r>
      <w:proofErr w:type="spellEnd"/>
      <w:r w:rsidRPr="00AC1D88">
        <w:rPr>
          <w:rFonts w:eastAsia="Times New Roman" w:cs="Times New Roman"/>
          <w:sz w:val="26"/>
          <w:szCs w:val="26"/>
          <w:lang w:eastAsia="ru-RU"/>
        </w:rPr>
        <w:t xml:space="preserve"> плановых показателей деятельности, предусмотренных проектом развития хозяйства и Соглашением.</w:t>
      </w:r>
    </w:p>
    <w:p w14:paraId="2B7E3211" w14:textId="049B398E" w:rsidR="001968F6" w:rsidRPr="00AC1D88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C1D88">
        <w:rPr>
          <w:rFonts w:eastAsia="Times New Roman" w:cs="Times New Roman"/>
          <w:sz w:val="26"/>
          <w:szCs w:val="26"/>
          <w:lang w:eastAsia="ru-RU"/>
        </w:rPr>
        <w:t xml:space="preserve">Имущество должно использоваться в финансово-хозяйственной деятельности </w:t>
      </w:r>
      <w:r w:rsidR="00A527FC" w:rsidRPr="00AC1D88">
        <w:rPr>
          <w:rFonts w:eastAsia="Times New Roman" w:cs="Times New Roman"/>
          <w:sz w:val="26"/>
          <w:szCs w:val="26"/>
          <w:lang w:eastAsia="ru-RU"/>
        </w:rPr>
        <w:t>сельскохозяйственного товаропроизводителя</w:t>
      </w:r>
      <w:r w:rsidRPr="00AC1D88">
        <w:rPr>
          <w:rFonts w:eastAsia="Times New Roman" w:cs="Times New Roman"/>
          <w:sz w:val="26"/>
          <w:szCs w:val="26"/>
          <w:lang w:eastAsia="ru-RU"/>
        </w:rPr>
        <w:t xml:space="preserve"> с участием средств </w:t>
      </w:r>
      <w:r w:rsidR="00DA24FC" w:rsidRPr="00AC1D88">
        <w:rPr>
          <w:rFonts w:eastAsia="Times New Roman" w:cs="Times New Roman"/>
          <w:sz w:val="26"/>
          <w:szCs w:val="26"/>
          <w:lang w:eastAsia="ru-RU"/>
        </w:rPr>
        <w:t>Гранта</w:t>
      </w:r>
      <w:r w:rsidR="00A527FC" w:rsidRPr="00AC1D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C1D88">
        <w:rPr>
          <w:rFonts w:eastAsia="Times New Roman" w:cs="Times New Roman"/>
          <w:sz w:val="26"/>
          <w:szCs w:val="26"/>
          <w:lang w:eastAsia="ru-RU"/>
        </w:rPr>
        <w:t>и находиться по адресу его основных производственных фондов, указанному в заключенном Соглашении.</w:t>
      </w:r>
    </w:p>
    <w:p w14:paraId="23537D96" w14:textId="56AD522F" w:rsidR="001968F6" w:rsidRPr="0091340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C1D88">
        <w:rPr>
          <w:rFonts w:eastAsia="Times New Roman" w:cs="Times New Roman"/>
          <w:sz w:val="26"/>
          <w:szCs w:val="26"/>
          <w:lang w:eastAsia="ru-RU"/>
        </w:rPr>
        <w:t xml:space="preserve">В случае, 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если имущество, приобретённое с использованием средств 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>Гранта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, утрачено, испорчено либо выведено из строя до состояния, в котором оно не может быть применено по прямому своему назначению, такое имущество должно быть восстановлено или заменено на аналогичное за счет средств </w:t>
      </w:r>
      <w:r w:rsidR="00890D8F" w:rsidRPr="00913401">
        <w:rPr>
          <w:rFonts w:eastAsia="Times New Roman" w:cs="Times New Roman"/>
          <w:sz w:val="26"/>
          <w:szCs w:val="26"/>
          <w:lang w:eastAsia="ru-RU"/>
        </w:rPr>
        <w:t>г</w:t>
      </w:r>
      <w:r w:rsidRPr="00913401">
        <w:rPr>
          <w:rFonts w:eastAsia="Times New Roman" w:cs="Times New Roman"/>
          <w:sz w:val="26"/>
          <w:szCs w:val="26"/>
          <w:lang w:eastAsia="ru-RU"/>
        </w:rPr>
        <w:t>рантополучателя не позднее года, следующего за календарным годом, в котором произошло указанное событие.</w:t>
      </w:r>
    </w:p>
    <w:p w14:paraId="55059AF0" w14:textId="343DABDE" w:rsidR="001968F6" w:rsidRPr="00913401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3401">
        <w:rPr>
          <w:rFonts w:eastAsia="Times New Roman" w:cs="Times New Roman"/>
          <w:sz w:val="26"/>
          <w:szCs w:val="26"/>
          <w:lang w:eastAsia="ru-RU"/>
        </w:rPr>
        <w:lastRenderedPageBreak/>
        <w:t>3.1</w:t>
      </w:r>
      <w:r w:rsidR="000E26F1">
        <w:rPr>
          <w:rFonts w:eastAsia="Times New Roman" w:cs="Times New Roman"/>
          <w:sz w:val="26"/>
          <w:szCs w:val="26"/>
          <w:lang w:eastAsia="ru-RU"/>
        </w:rPr>
        <w:t>1</w:t>
      </w:r>
      <w:r w:rsidRPr="00913401">
        <w:rPr>
          <w:rFonts w:eastAsia="Times New Roman" w:cs="Times New Roman"/>
          <w:sz w:val="26"/>
          <w:szCs w:val="26"/>
          <w:lang w:eastAsia="ru-RU"/>
        </w:rPr>
        <w:t xml:space="preserve">. Приобретение имущества, ранее приобретенного с участием средств государственной поддержки, за счет средств </w:t>
      </w:r>
      <w:r w:rsidR="00DA24FC" w:rsidRPr="00913401">
        <w:rPr>
          <w:rFonts w:eastAsia="Times New Roman" w:cs="Times New Roman"/>
          <w:sz w:val="26"/>
          <w:szCs w:val="26"/>
          <w:lang w:eastAsia="ru-RU"/>
        </w:rPr>
        <w:t>Гранта</w:t>
      </w:r>
      <w:r w:rsidR="00A527FC" w:rsidRPr="0091340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13401">
        <w:rPr>
          <w:rFonts w:eastAsia="Times New Roman" w:cs="Times New Roman"/>
          <w:sz w:val="26"/>
          <w:szCs w:val="26"/>
          <w:lang w:eastAsia="ru-RU"/>
        </w:rPr>
        <w:t>не допускается.</w:t>
      </w:r>
    </w:p>
    <w:p w14:paraId="074919CD" w14:textId="31877941" w:rsidR="001968F6" w:rsidRPr="00AC1D88" w:rsidRDefault="009646C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hyperlink r:id="rId14" w:tooltip="consultantplus://offline/ref=528AC969C5B6E53DCF7A1DD0BB0B2257E3640A1340C827262F9D86422F38D18BF449243DFCCA1C22B513EA8A039DCD45B195330EC07F5F4EE6587Dq0iBN" w:history="1">
        <w:r w:rsidR="00637219" w:rsidRPr="00913401">
          <w:rPr>
            <w:rFonts w:eastAsia="Times New Roman" w:cs="Times New Roman"/>
            <w:sz w:val="26"/>
            <w:szCs w:val="26"/>
            <w:lang w:eastAsia="ru-RU"/>
          </w:rPr>
          <w:t>3</w:t>
        </w:r>
      </w:hyperlink>
      <w:r w:rsidR="00637219" w:rsidRPr="00913401">
        <w:rPr>
          <w:rFonts w:eastAsia="Times New Roman" w:cs="Times New Roman"/>
          <w:sz w:val="26"/>
          <w:szCs w:val="26"/>
          <w:lang w:eastAsia="ru-RU"/>
        </w:rPr>
        <w:t>.1</w:t>
      </w:r>
      <w:r w:rsidR="002B540C">
        <w:rPr>
          <w:rFonts w:eastAsia="Times New Roman" w:cs="Times New Roman"/>
          <w:sz w:val="26"/>
          <w:szCs w:val="26"/>
          <w:lang w:eastAsia="ru-RU"/>
        </w:rPr>
        <w:t>2</w:t>
      </w:r>
      <w:r w:rsidR="00637219" w:rsidRPr="00913401">
        <w:rPr>
          <w:rFonts w:eastAsia="Times New Roman" w:cs="Times New Roman"/>
          <w:sz w:val="26"/>
          <w:szCs w:val="26"/>
          <w:lang w:eastAsia="ru-RU"/>
        </w:rPr>
        <w:t xml:space="preserve">. Согласно </w:t>
      </w:r>
      <w:hyperlink r:id="rId15" w:tooltip="consultantplus://offline/ref=528AC969C5B6E53DCF7A03DDAD67785AE36A54194CCD2C7072C2DD1F7831DBDCB3067D7FBFC41B24B218BDDE4C9C9101E786320CC07C5E52qEi7N" w:history="1">
        <w:r w:rsidR="00637219" w:rsidRPr="00913401">
          <w:rPr>
            <w:rFonts w:eastAsia="Times New Roman" w:cs="Times New Roman"/>
            <w:sz w:val="26"/>
            <w:szCs w:val="26"/>
            <w:lang w:eastAsia="ru-RU"/>
          </w:rPr>
          <w:t>правилам</w:t>
        </w:r>
      </w:hyperlink>
      <w:r w:rsidR="00637219" w:rsidRPr="00913401">
        <w:rPr>
          <w:rFonts w:eastAsia="Times New Roman" w:cs="Times New Roman"/>
          <w:sz w:val="26"/>
          <w:szCs w:val="26"/>
          <w:lang w:eastAsia="ru-RU"/>
        </w:rPr>
        <w:t xml:space="preserve"> предоставления и распределения субсидий                                       из </w:t>
      </w:r>
      <w:r w:rsidR="00913401">
        <w:rPr>
          <w:rFonts w:eastAsia="Times New Roman" w:cs="Times New Roman"/>
          <w:sz w:val="26"/>
          <w:szCs w:val="26"/>
          <w:lang w:eastAsia="ru-RU"/>
        </w:rPr>
        <w:t>областного</w:t>
      </w:r>
      <w:r w:rsidR="00637219" w:rsidRPr="00913401">
        <w:rPr>
          <w:rFonts w:eastAsia="Times New Roman" w:cs="Times New Roman"/>
          <w:sz w:val="26"/>
          <w:szCs w:val="26"/>
          <w:lang w:eastAsia="ru-RU"/>
        </w:rPr>
        <w:t xml:space="preserve"> бюджета на развитие малых форм хозяйствования для оценки эффективности осуществления расходов бюджета области по данному направлению государственной </w:t>
      </w:r>
      <w:r w:rsidR="00637219" w:rsidRPr="00AC1D88">
        <w:rPr>
          <w:rFonts w:eastAsia="Times New Roman" w:cs="Times New Roman"/>
          <w:sz w:val="26"/>
          <w:szCs w:val="26"/>
          <w:lang w:eastAsia="ru-RU"/>
        </w:rPr>
        <w:t xml:space="preserve">поддержки применяется следующий показатель результата предоставления </w:t>
      </w:r>
      <w:r w:rsidR="00E854BD" w:rsidRPr="00AC1D88">
        <w:rPr>
          <w:rFonts w:eastAsia="Times New Roman" w:cs="Times New Roman"/>
          <w:sz w:val="26"/>
          <w:szCs w:val="26"/>
          <w:lang w:eastAsia="ru-RU"/>
        </w:rPr>
        <w:t>Гранта</w:t>
      </w:r>
      <w:r w:rsidR="00637219" w:rsidRPr="00AC1D88">
        <w:rPr>
          <w:rFonts w:eastAsia="Times New Roman" w:cs="Times New Roman"/>
          <w:sz w:val="26"/>
          <w:szCs w:val="26"/>
          <w:lang w:eastAsia="ru-RU"/>
        </w:rPr>
        <w:t>:</w:t>
      </w:r>
    </w:p>
    <w:p w14:paraId="1A6F8931" w14:textId="574AAB7A" w:rsidR="001968F6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C1D88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913401" w:rsidRPr="00AC1D88">
        <w:rPr>
          <w:rFonts w:eastAsia="Times New Roman" w:cs="Times New Roman"/>
          <w:sz w:val="26"/>
          <w:szCs w:val="26"/>
          <w:lang w:eastAsia="ru-RU"/>
        </w:rPr>
        <w:t>количество сельскохозяйственных товаропроизводител</w:t>
      </w:r>
      <w:r w:rsidR="00AC1D88" w:rsidRPr="00AC1D88">
        <w:rPr>
          <w:rFonts w:eastAsia="Times New Roman" w:cs="Times New Roman"/>
          <w:sz w:val="26"/>
          <w:szCs w:val="26"/>
          <w:lang w:eastAsia="ru-RU"/>
        </w:rPr>
        <w:t xml:space="preserve">ей, </w:t>
      </w:r>
      <w:r w:rsidR="00913401" w:rsidRPr="00AC1D88">
        <w:rPr>
          <w:rFonts w:eastAsia="Times New Roman" w:cs="Times New Roman"/>
          <w:sz w:val="26"/>
          <w:szCs w:val="26"/>
          <w:lang w:eastAsia="ru-RU"/>
        </w:rPr>
        <w:t>получ</w:t>
      </w:r>
      <w:r w:rsidR="00AC1D88" w:rsidRPr="00AC1D88">
        <w:rPr>
          <w:rFonts w:eastAsia="Times New Roman" w:cs="Times New Roman"/>
          <w:sz w:val="26"/>
          <w:szCs w:val="26"/>
          <w:lang w:eastAsia="ru-RU"/>
        </w:rPr>
        <w:t>ивших г</w:t>
      </w:r>
      <w:r w:rsidR="00913401" w:rsidRPr="00AC1D88">
        <w:rPr>
          <w:rFonts w:eastAsia="Times New Roman" w:cs="Times New Roman"/>
          <w:sz w:val="26"/>
          <w:szCs w:val="26"/>
          <w:lang w:eastAsia="ru-RU"/>
        </w:rPr>
        <w:t xml:space="preserve">рант </w:t>
      </w:r>
      <w:r w:rsidR="00AC1D88" w:rsidRPr="00AC1D88">
        <w:rPr>
          <w:rFonts w:eastAsia="Times New Roman" w:cs="Times New Roman"/>
          <w:sz w:val="26"/>
          <w:szCs w:val="26"/>
          <w:lang w:eastAsia="ru-RU"/>
        </w:rPr>
        <w:t xml:space="preserve">на возобновление деятельности </w:t>
      </w:r>
      <w:r w:rsidRPr="00AC1D88">
        <w:rPr>
          <w:rFonts w:eastAsia="Times New Roman" w:cs="Times New Roman"/>
          <w:sz w:val="26"/>
          <w:szCs w:val="26"/>
          <w:lang w:eastAsia="ru-RU"/>
        </w:rPr>
        <w:t>(единиц</w:t>
      </w:r>
      <w:r w:rsidR="0057102D" w:rsidRPr="00AC1D88">
        <w:rPr>
          <w:rFonts w:eastAsia="Times New Roman" w:cs="Times New Roman"/>
          <w:sz w:val="26"/>
          <w:szCs w:val="26"/>
          <w:lang w:eastAsia="ru-RU"/>
        </w:rPr>
        <w:t>).</w:t>
      </w:r>
    </w:p>
    <w:p w14:paraId="66A15995" w14:textId="77777777" w:rsidR="00842B21" w:rsidRPr="009646CA" w:rsidRDefault="00842B2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022B2A4" w14:textId="77777777" w:rsidR="001968F6" w:rsidRPr="0036466E" w:rsidRDefault="0063721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4. Представление отчетности</w:t>
      </w:r>
    </w:p>
    <w:p w14:paraId="0E2C0EA7" w14:textId="77777777" w:rsidR="001968F6" w:rsidRPr="009646CA" w:rsidRDefault="001968F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B3AE4AC" w14:textId="324A6BF8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4.1. До истечения срока исполнения обязательств по Соглашению </w:t>
      </w:r>
      <w:r w:rsidR="00E854B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>рантополучатель представляет в Министерство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ежеквартально                 не позднее 28-го числа месяца, следующего за отчетным кварталом:</w:t>
      </w:r>
    </w:p>
    <w:p w14:paraId="2D6389AE" w14:textId="2827A4B3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- отчет о достижении значения результата предоставления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Pr="0036466E">
        <w:rPr>
          <w:rFonts w:eastAsia="Times New Roman" w:cs="Times New Roman"/>
          <w:sz w:val="26"/>
          <w:szCs w:val="26"/>
          <w:lang w:eastAsia="ru-RU"/>
        </w:rPr>
        <w:t>;</w:t>
      </w:r>
    </w:p>
    <w:p w14:paraId="5EA5A0F7" w14:textId="17BE52FB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- отчет об осуществлении расходов, источником финансового обеспечения которых является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</w:t>
      </w:r>
      <w:r w:rsidRPr="0036466E">
        <w:rPr>
          <w:rFonts w:eastAsia="Times New Roman" w:cs="Times New Roman"/>
          <w:sz w:val="26"/>
          <w:szCs w:val="26"/>
          <w:lang w:eastAsia="ru-RU"/>
        </w:rPr>
        <w:t>.</w:t>
      </w:r>
    </w:p>
    <w:p w14:paraId="131D0BE2" w14:textId="4ADAE4D5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4.2. До истечения срока исполнения обязательств по Соглашению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>рантополучатель также представляет дополнительную отчетность:</w:t>
      </w:r>
    </w:p>
    <w:p w14:paraId="5C5DA302" w14:textId="77777777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- в Министерство </w:t>
      </w:r>
      <w:r w:rsidR="00890D8F" w:rsidRPr="0036466E">
        <w:rPr>
          <w:rFonts w:eastAsia="Times New Roman" w:cs="Times New Roman"/>
          <w:sz w:val="26"/>
          <w:szCs w:val="26"/>
          <w:lang w:eastAsia="ru-RU"/>
        </w:rPr>
        <w:t xml:space="preserve">представляются </w:t>
      </w:r>
      <w:r w:rsidRPr="0036466E">
        <w:rPr>
          <w:rFonts w:eastAsia="Times New Roman" w:cs="Times New Roman"/>
          <w:sz w:val="26"/>
          <w:szCs w:val="26"/>
          <w:lang w:eastAsia="ru-RU"/>
        </w:rPr>
        <w:t>отчет(ы) по форме(</w:t>
      </w:r>
      <w:proofErr w:type="spellStart"/>
      <w:r w:rsidRPr="0036466E">
        <w:rPr>
          <w:rFonts w:eastAsia="Times New Roman" w:cs="Times New Roman"/>
          <w:sz w:val="26"/>
          <w:szCs w:val="26"/>
          <w:lang w:eastAsia="ru-RU"/>
        </w:rPr>
        <w:t>ам</w:t>
      </w:r>
      <w:proofErr w:type="spellEnd"/>
      <w:r w:rsidRPr="0036466E">
        <w:rPr>
          <w:rFonts w:eastAsia="Times New Roman" w:cs="Times New Roman"/>
          <w:sz w:val="26"/>
          <w:szCs w:val="26"/>
          <w:lang w:eastAsia="ru-RU"/>
        </w:rPr>
        <w:t>), утверждаемой(</w:t>
      </w:r>
      <w:proofErr w:type="spellStart"/>
      <w:r w:rsidRPr="0036466E">
        <w:rPr>
          <w:rFonts w:eastAsia="Times New Roman" w:cs="Times New Roman"/>
          <w:sz w:val="26"/>
          <w:szCs w:val="26"/>
          <w:lang w:eastAsia="ru-RU"/>
        </w:rPr>
        <w:t>ым</w:t>
      </w:r>
      <w:proofErr w:type="spellEnd"/>
      <w:r w:rsidRPr="0036466E">
        <w:rPr>
          <w:rFonts w:eastAsia="Times New Roman" w:cs="Times New Roman"/>
          <w:sz w:val="26"/>
          <w:szCs w:val="26"/>
          <w:lang w:eastAsia="ru-RU"/>
        </w:rPr>
        <w:t>) Министерством в сроки и в порядке, которые устанавливаются приказом М</w:t>
      </w:r>
      <w:r w:rsidR="00287CD9" w:rsidRPr="0036466E">
        <w:rPr>
          <w:rFonts w:eastAsia="Times New Roman" w:cs="Times New Roman"/>
          <w:sz w:val="26"/>
          <w:szCs w:val="26"/>
          <w:lang w:eastAsia="ru-RU"/>
        </w:rPr>
        <w:t xml:space="preserve">инистерства </w:t>
      </w:r>
      <w:r w:rsidRPr="0036466E">
        <w:rPr>
          <w:rFonts w:eastAsia="Times New Roman" w:cs="Times New Roman"/>
          <w:sz w:val="26"/>
          <w:szCs w:val="26"/>
          <w:lang w:eastAsia="ru-RU"/>
        </w:rPr>
        <w:t>и заключенным Соглашением;</w:t>
      </w:r>
    </w:p>
    <w:p w14:paraId="0F436FA0" w14:textId="634F75A9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- в администрации муниципальных районов и </w:t>
      </w:r>
      <w:r w:rsidR="00156B3A">
        <w:rPr>
          <w:rFonts w:eastAsia="Times New Roman" w:cs="Times New Roman"/>
          <w:sz w:val="26"/>
          <w:szCs w:val="26"/>
          <w:lang w:eastAsia="ru-RU"/>
        </w:rPr>
        <w:t>муниципальных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 округов Белгородской области и в Министерство </w:t>
      </w:r>
      <w:r w:rsidR="00890D8F" w:rsidRPr="0036466E">
        <w:rPr>
          <w:rFonts w:eastAsia="Times New Roman" w:cs="Times New Roman"/>
          <w:sz w:val="26"/>
          <w:szCs w:val="26"/>
          <w:lang w:eastAsia="ru-RU"/>
        </w:rPr>
        <w:t xml:space="preserve">представляется </w:t>
      </w:r>
      <w:r w:rsidRPr="0036466E">
        <w:rPr>
          <w:rFonts w:eastAsia="Times New Roman" w:cs="Times New Roman"/>
          <w:sz w:val="26"/>
          <w:szCs w:val="26"/>
          <w:lang w:eastAsia="ru-RU"/>
        </w:rPr>
        <w:t>отчётность</w:t>
      </w:r>
      <w:r w:rsidR="00AB1319" w:rsidRPr="0036466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о выполнении производственных показателей, предусмотренных проектом развития хозяйства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  <w:r w:rsidRPr="0036466E">
        <w:rPr>
          <w:rFonts w:eastAsia="Times New Roman" w:cs="Times New Roman"/>
          <w:sz w:val="26"/>
          <w:szCs w:val="26"/>
          <w:lang w:eastAsia="ru-RU"/>
        </w:rPr>
        <w:t>и заключенным Соглашением, в сроки и в порядке, которые устанавливаются Соглашением.</w:t>
      </w:r>
    </w:p>
    <w:p w14:paraId="291E162F" w14:textId="390CCE37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4.3. Министерство в течение 10 (десяти) рабочих дней осуществляет проверку представленной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>рантополучателем отчетности на предмет соответствия содержащейся в ней информации требованиям Порядка.</w:t>
      </w:r>
    </w:p>
    <w:p w14:paraId="0245C060" w14:textId="77777777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>По итогам проверки отчетов Министерство вправе запросить дополнительную информацию либо направить отчет</w:t>
      </w:r>
      <w:r w:rsidR="00890D8F" w:rsidRPr="0036466E">
        <w:rPr>
          <w:rFonts w:eastAsia="Times New Roman" w:cs="Times New Roman"/>
          <w:sz w:val="26"/>
          <w:szCs w:val="26"/>
          <w:lang w:eastAsia="ru-RU"/>
        </w:rPr>
        <w:t xml:space="preserve"> на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 доработку в случае, если в нем отсутствуют сведения, необходимые для принятия отчета, либо эти сведения требуют уточнения.</w:t>
      </w:r>
    </w:p>
    <w:p w14:paraId="48F1D84C" w14:textId="77777777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>Грантополучатель обязан представить дополнительную информацию в течение 10 (десяти) рабочих дней со дня получения запроса либо в иной срок, указанный                              в запросе.</w:t>
      </w:r>
    </w:p>
    <w:p w14:paraId="0103C903" w14:textId="77777777" w:rsidR="001968F6" w:rsidRPr="009646CA" w:rsidRDefault="001968F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094323B4" w14:textId="77777777" w:rsidR="001968F6" w:rsidRPr="0036466E" w:rsidRDefault="0063721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>5. Требования к осуществлению контроля за соблюдением</w:t>
      </w:r>
    </w:p>
    <w:p w14:paraId="6FBD58ED" w14:textId="17AB50CB" w:rsidR="001968F6" w:rsidRPr="0036466E" w:rsidRDefault="00637219">
      <w:pPr>
        <w:widowControl w:val="0"/>
        <w:spacing w:after="0" w:line="24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sz w:val="26"/>
          <w:szCs w:val="26"/>
          <w:lang w:eastAsia="ru-RU"/>
        </w:rPr>
        <w:t xml:space="preserve">условий и порядка предоставления </w:t>
      </w:r>
      <w:r w:rsidR="00E854BD" w:rsidRPr="0036466E">
        <w:rPr>
          <w:rFonts w:eastAsia="Times New Roman" w:cs="Times New Roman"/>
          <w:b/>
          <w:sz w:val="26"/>
          <w:szCs w:val="26"/>
          <w:lang w:eastAsia="ru-RU"/>
        </w:rPr>
        <w:t>Гранта</w:t>
      </w:r>
      <w:r w:rsidRPr="0036466E">
        <w:rPr>
          <w:rFonts w:eastAsia="Times New Roman" w:cs="Times New Roman"/>
          <w:b/>
          <w:sz w:val="26"/>
          <w:szCs w:val="26"/>
          <w:lang w:eastAsia="ru-RU"/>
        </w:rPr>
        <w:t xml:space="preserve"> и ответственности за их нарушение</w:t>
      </w:r>
      <w:r w:rsidRPr="0036466E">
        <w:rPr>
          <w:rFonts w:eastAsia="Times New Roman" w:cs="Times New Roman"/>
          <w:b/>
          <w:sz w:val="26"/>
          <w:szCs w:val="26"/>
          <w:lang w:eastAsia="ru-RU"/>
        </w:rPr>
        <w:tab/>
      </w:r>
    </w:p>
    <w:p w14:paraId="4E096BB4" w14:textId="77777777" w:rsidR="001968F6" w:rsidRPr="009646CA" w:rsidRDefault="001968F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A75B454" w14:textId="5C94737C" w:rsidR="001968F6" w:rsidRPr="0036466E" w:rsidRDefault="00637219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5.1. Министерство осуществляет проверку соблюдения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рантополучателем условий и порядка предоставления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, в том числе в части достижения результатов предоставления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, а также органы государственного финансового контроля осуществляют проверки в соответствии со </w:t>
      </w:r>
      <w:hyperlink r:id="rId16" w:tooltip="consultantplus://offline/ref=528AC969C5B6E53DCF7A03DDAD67785AE36A501C4CCE2C7072C2DD1F7831DBDCB3067D7DBFC71929E142ADDA05C99F1FE5992D0FDE7Cq5iDN" w:history="1">
        <w:r w:rsidRPr="0036466E">
          <w:rPr>
            <w:rFonts w:eastAsia="Times New Roman" w:cs="Times New Roman"/>
            <w:sz w:val="26"/>
            <w:szCs w:val="26"/>
            <w:lang w:eastAsia="ru-RU"/>
          </w:rPr>
          <w:t>статьями 268.1</w:t>
        </w:r>
      </w:hyperlink>
      <w:r w:rsidRPr="0036466E">
        <w:rPr>
          <w:rFonts w:eastAsia="Times New Roman" w:cs="Times New Roman"/>
          <w:sz w:val="26"/>
          <w:szCs w:val="26"/>
          <w:lang w:eastAsia="ru-RU"/>
        </w:rPr>
        <w:t xml:space="preserve"> и </w:t>
      </w:r>
      <w:hyperlink r:id="rId17" w:tooltip="consultantplus://offline/ref=528AC969C5B6E53DCF7A03DDAD67785AE36A501C4CCE2C7072C2DD1F7831DBDCB3067D7DBFC51F29E142ADDA05C99F1FE5992D0FDE7Cq5iDN" w:history="1">
        <w:r w:rsidRPr="0036466E">
          <w:rPr>
            <w:rFonts w:eastAsia="Times New Roman" w:cs="Times New Roman"/>
            <w:sz w:val="26"/>
            <w:szCs w:val="26"/>
            <w:lang w:eastAsia="ru-RU"/>
          </w:rPr>
          <w:t>269.2</w:t>
        </w:r>
      </w:hyperlink>
      <w:r w:rsidRPr="0036466E">
        <w:rPr>
          <w:rFonts w:eastAsia="Times New Roman" w:cs="Times New Roman"/>
          <w:sz w:val="26"/>
          <w:szCs w:val="26"/>
          <w:lang w:eastAsia="ru-RU"/>
        </w:rPr>
        <w:t xml:space="preserve"> Бюджетного кодекса Российской Федерации.</w:t>
      </w:r>
    </w:p>
    <w:p w14:paraId="7093CF7B" w14:textId="49C686A3" w:rsidR="001968F6" w:rsidRPr="0036466E" w:rsidRDefault="00637219" w:rsidP="009A0AA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5.2. Мониторинг достижения результатов предоставления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Грантов</w:t>
      </w:r>
      <w:r w:rsidRPr="0036466E">
        <w:rPr>
          <w:rFonts w:eastAsia="Times New Roman" w:cs="Times New Roman"/>
          <w:sz w:val="26"/>
          <w:szCs w:val="26"/>
          <w:lang w:eastAsia="ru-RU"/>
        </w:rPr>
        <w:t>, установленных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Порядком и Соглашением, осуществляет Министерство не реже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                      </w:t>
      </w:r>
      <w:r w:rsidRPr="0036466E">
        <w:rPr>
          <w:rFonts w:eastAsia="Times New Roman" w:cs="Times New Roman"/>
          <w:sz w:val="26"/>
          <w:szCs w:val="26"/>
          <w:lang w:eastAsia="ru-RU"/>
        </w:rPr>
        <w:lastRenderedPageBreak/>
        <w:t>1 (одного) раза в год.</w:t>
      </w:r>
    </w:p>
    <w:p w14:paraId="718BA122" w14:textId="41EC2616" w:rsidR="001968F6" w:rsidRPr="0036466E" w:rsidRDefault="00637219" w:rsidP="009A0AA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5.3. В случае нарушения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рантополучателем условий, установленных                       при предоставлении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, невыполнения либо ненадлежащего выполнения взятых на себя обязательств, установленных Порядком и Соглашением, выявленных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="00287CD9" w:rsidRPr="0036466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и (или) иных показателей Министерство в течение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20 (двадцати) рабочих дней со дня выявления факта нарушений направляет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рантополучателю уведомление в письменной форме о необходимости устранения нарушений и представления документов, подтверждающих факт их устранения, </w:t>
      </w:r>
      <w:r w:rsidR="00C44885">
        <w:rPr>
          <w:rFonts w:eastAsia="Times New Roman" w:cs="Times New Roman"/>
          <w:sz w:val="26"/>
          <w:szCs w:val="26"/>
          <w:lang w:eastAsia="ru-RU"/>
        </w:rPr>
        <w:t xml:space="preserve">                             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а в случае отсутствия таких подтверждающих факт устранения нарушений документов – требование о необходимости возврата в областной бюджет средств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="00287CD9" w:rsidRPr="0036466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>в полном объеме с указанием срока возврата.</w:t>
      </w:r>
    </w:p>
    <w:p w14:paraId="14B19482" w14:textId="4AFE1F34" w:rsidR="001968F6" w:rsidRPr="00972DF6" w:rsidRDefault="00637219" w:rsidP="009A0AA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 xml:space="preserve">5.4. В случае недостижения в установленные </w:t>
      </w:r>
      <w:r w:rsidR="009A0AA2" w:rsidRPr="0036466E">
        <w:rPr>
          <w:rFonts w:eastAsia="Times New Roman" w:cs="Times New Roman"/>
          <w:sz w:val="26"/>
          <w:szCs w:val="26"/>
          <w:lang w:eastAsia="ru-RU"/>
        </w:rPr>
        <w:t>С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оглашением сроки значений результата предоставления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="00287CD9" w:rsidRPr="0036466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>Министерство также включает в уведомление, указанное в пункте 5.3 раздела 5 Порядка, требование об уплате пени</w:t>
      </w:r>
      <w:r w:rsidR="009A0AA2" w:rsidRPr="0036466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в размере одной </w:t>
      </w:r>
      <w:proofErr w:type="spellStart"/>
      <w:r w:rsidRPr="0036466E">
        <w:rPr>
          <w:rFonts w:eastAsia="Times New Roman" w:cs="Times New Roman"/>
          <w:sz w:val="26"/>
          <w:szCs w:val="26"/>
          <w:lang w:eastAsia="ru-RU"/>
        </w:rPr>
        <w:t>трехсотшестидесятой</w:t>
      </w:r>
      <w:proofErr w:type="spellEnd"/>
      <w:r w:rsidRPr="0036466E">
        <w:rPr>
          <w:rFonts w:eastAsia="Times New Roman" w:cs="Times New Roman"/>
          <w:sz w:val="26"/>
          <w:szCs w:val="26"/>
          <w:lang w:eastAsia="ru-RU"/>
        </w:rPr>
        <w:t xml:space="preserve"> ключевой ставки Центрального банка Российской Федерации, действующей на дату начала начисления пени от суммы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, подлежащей возврату, за каждый день просрочки (с первого дня, следующего за плановой датой достижения результата предоставления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="00287CD9" w:rsidRPr="0036466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до дня возврата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="00287CD9" w:rsidRPr="0036466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466E">
        <w:rPr>
          <w:rFonts w:eastAsia="Times New Roman" w:cs="Times New Roman"/>
          <w:sz w:val="26"/>
          <w:szCs w:val="26"/>
          <w:lang w:eastAsia="ru-RU"/>
        </w:rPr>
        <w:t>в бюджет Белгородской области).</w:t>
      </w:r>
    </w:p>
    <w:p w14:paraId="7B9AFC24" w14:textId="74C6754A" w:rsidR="001968F6" w:rsidRPr="00972DF6" w:rsidRDefault="00637219" w:rsidP="009A0AA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72DF6">
        <w:rPr>
          <w:rFonts w:eastAsia="Times New Roman" w:cs="Times New Roman"/>
          <w:sz w:val="26"/>
          <w:szCs w:val="26"/>
          <w:lang w:eastAsia="ru-RU"/>
        </w:rPr>
        <w:t xml:space="preserve">5.5. Средства </w:t>
      </w:r>
      <w:r w:rsidR="0057102D" w:rsidRPr="00972DF6">
        <w:rPr>
          <w:rFonts w:eastAsia="Times New Roman" w:cs="Times New Roman"/>
          <w:sz w:val="26"/>
          <w:szCs w:val="26"/>
          <w:lang w:eastAsia="ru-RU"/>
        </w:rPr>
        <w:t>Гранта</w:t>
      </w:r>
      <w:r w:rsidR="00287CD9" w:rsidRPr="00972DF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72DF6">
        <w:rPr>
          <w:rFonts w:eastAsia="Times New Roman" w:cs="Times New Roman"/>
          <w:sz w:val="26"/>
          <w:szCs w:val="26"/>
          <w:lang w:eastAsia="ru-RU"/>
        </w:rPr>
        <w:t>и сумма пени, указанные в пунктах 5.3</w:t>
      </w:r>
      <w:r w:rsidR="00972DF6">
        <w:rPr>
          <w:rFonts w:eastAsia="Times New Roman" w:cs="Times New Roman"/>
          <w:sz w:val="26"/>
          <w:szCs w:val="26"/>
          <w:lang w:eastAsia="ru-RU"/>
        </w:rPr>
        <w:t xml:space="preserve"> –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 5.4 радела 5 Порядка, перечисляются </w:t>
      </w:r>
      <w:r w:rsidR="0057102D" w:rsidRPr="00972DF6">
        <w:rPr>
          <w:rFonts w:eastAsia="Times New Roman" w:cs="Times New Roman"/>
          <w:sz w:val="26"/>
          <w:szCs w:val="26"/>
          <w:lang w:eastAsia="ru-RU"/>
        </w:rPr>
        <w:t>Г</w:t>
      </w:r>
      <w:r w:rsidRPr="00972DF6">
        <w:rPr>
          <w:rFonts w:eastAsia="Times New Roman" w:cs="Times New Roman"/>
          <w:sz w:val="26"/>
          <w:szCs w:val="26"/>
          <w:lang w:eastAsia="ru-RU"/>
        </w:rPr>
        <w:t>рантополучателем в объеме денежных средств и на лицевой счет, указанные в уведомлении Министерства, в течение 30 (тридцати) рабочих дней со дня получения уведомления.</w:t>
      </w:r>
    </w:p>
    <w:p w14:paraId="75606C88" w14:textId="7B1B9A4A" w:rsidR="00972DF6" w:rsidRPr="00972DF6" w:rsidRDefault="00972DF6" w:rsidP="00972D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5.6. 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Основанием для освобождения </w:t>
      </w:r>
      <w:r>
        <w:rPr>
          <w:rFonts w:eastAsia="Times New Roman" w:cs="Times New Roman"/>
          <w:sz w:val="26"/>
          <w:szCs w:val="26"/>
          <w:lang w:eastAsia="ru-RU"/>
        </w:rPr>
        <w:t>Грантополучателя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 от применения мер ответственности, предусмотренных пунктами 5.3 – 5.5 раздела 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0F308DCD" w14:textId="63ABA8F8" w:rsidR="00972DF6" w:rsidRPr="00972DF6" w:rsidRDefault="00972DF6" w:rsidP="00972D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72DF6">
        <w:rPr>
          <w:rFonts w:eastAsia="Times New Roman" w:cs="Times New Roman"/>
          <w:sz w:val="26"/>
          <w:szCs w:val="26"/>
          <w:lang w:eastAsia="ru-RU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</w:t>
      </w:r>
      <w:r>
        <w:rPr>
          <w:rFonts w:eastAsia="Times New Roman" w:cs="Times New Roman"/>
          <w:sz w:val="26"/>
          <w:szCs w:val="26"/>
          <w:lang w:eastAsia="ru-RU"/>
        </w:rPr>
        <w:t>Грантополучателем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 в срок до истечения 30 (тридцати) календарных дней со дня получения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72DF6">
        <w:rPr>
          <w:rFonts w:eastAsia="Times New Roman" w:cs="Times New Roman"/>
          <w:sz w:val="26"/>
          <w:szCs w:val="26"/>
          <w:lang w:eastAsia="ru-RU"/>
        </w:rPr>
        <w:t>уведомления, предусмотренного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пунктом 5.5 раздела 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 Порядка.</w:t>
      </w:r>
    </w:p>
    <w:p w14:paraId="03C7E4C5" w14:textId="774F68A3" w:rsidR="001968F6" w:rsidRPr="0036466E" w:rsidRDefault="00637219" w:rsidP="009A0AA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72DF6">
        <w:rPr>
          <w:rFonts w:eastAsia="Times New Roman" w:cs="Times New Roman"/>
          <w:sz w:val="26"/>
          <w:szCs w:val="26"/>
          <w:lang w:eastAsia="ru-RU"/>
        </w:rPr>
        <w:t>5.</w:t>
      </w:r>
      <w:r w:rsidR="00972DF6">
        <w:rPr>
          <w:rFonts w:eastAsia="Times New Roman" w:cs="Times New Roman"/>
          <w:sz w:val="26"/>
          <w:szCs w:val="26"/>
          <w:lang w:eastAsia="ru-RU"/>
        </w:rPr>
        <w:t>7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. В случае </w:t>
      </w:r>
      <w:proofErr w:type="spellStart"/>
      <w:r w:rsidRPr="00972DF6">
        <w:rPr>
          <w:rFonts w:eastAsia="Times New Roman" w:cs="Times New Roman"/>
          <w:sz w:val="26"/>
          <w:szCs w:val="26"/>
          <w:lang w:eastAsia="ru-RU"/>
        </w:rPr>
        <w:t>неустранения</w:t>
      </w:r>
      <w:proofErr w:type="spellEnd"/>
      <w:r w:rsidRPr="00972DF6">
        <w:rPr>
          <w:rFonts w:eastAsia="Times New Roman" w:cs="Times New Roman"/>
          <w:sz w:val="26"/>
          <w:szCs w:val="26"/>
          <w:lang w:eastAsia="ru-RU"/>
        </w:rPr>
        <w:t xml:space="preserve"> нарушения и отказа </w:t>
      </w:r>
      <w:r w:rsidR="0057102D" w:rsidRPr="00972DF6">
        <w:rPr>
          <w:rFonts w:eastAsia="Times New Roman" w:cs="Times New Roman"/>
          <w:sz w:val="26"/>
          <w:szCs w:val="26"/>
          <w:lang w:eastAsia="ru-RU"/>
        </w:rPr>
        <w:t>Г</w:t>
      </w:r>
      <w:r w:rsidRPr="00972DF6">
        <w:rPr>
          <w:rFonts w:eastAsia="Times New Roman" w:cs="Times New Roman"/>
          <w:sz w:val="26"/>
          <w:szCs w:val="26"/>
          <w:lang w:eastAsia="ru-RU"/>
        </w:rPr>
        <w:t xml:space="preserve">рантополучателя произвести возврат средств </w:t>
      </w:r>
      <w:r w:rsidR="0057102D" w:rsidRPr="00972DF6">
        <w:rPr>
          <w:rFonts w:eastAsia="Times New Roman" w:cs="Times New Roman"/>
          <w:sz w:val="26"/>
          <w:szCs w:val="26"/>
          <w:lang w:eastAsia="ru-RU"/>
        </w:rPr>
        <w:t>Гранта</w:t>
      </w:r>
      <w:r w:rsidR="00287CD9" w:rsidRPr="00972DF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72DF6">
        <w:rPr>
          <w:rFonts w:eastAsia="Times New Roman" w:cs="Times New Roman"/>
          <w:sz w:val="26"/>
          <w:szCs w:val="26"/>
          <w:lang w:eastAsia="ru-RU"/>
        </w:rPr>
        <w:t>и суммы пени в указанный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 срок в добровольном порядке, денежные средства, подлежащие перечислению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>рантополучателем в областной бюджет, взыскиваются в судебном порядке в соответствии с законодательством Российской Федерации.</w:t>
      </w:r>
    </w:p>
    <w:p w14:paraId="26A01E6D" w14:textId="6929D108" w:rsidR="001968F6" w:rsidRPr="0036466E" w:rsidRDefault="00637219" w:rsidP="009A0AA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6466E">
        <w:rPr>
          <w:rFonts w:eastAsia="Times New Roman" w:cs="Times New Roman"/>
          <w:sz w:val="26"/>
          <w:szCs w:val="26"/>
          <w:lang w:eastAsia="ru-RU"/>
        </w:rPr>
        <w:t>5.</w:t>
      </w:r>
      <w:r w:rsidR="00972DF6">
        <w:rPr>
          <w:rFonts w:eastAsia="Times New Roman" w:cs="Times New Roman"/>
          <w:sz w:val="26"/>
          <w:szCs w:val="26"/>
          <w:lang w:eastAsia="ru-RU"/>
        </w:rPr>
        <w:t>8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. Ответственность за достоверность данных в документах, подтверждающих целевое использование средств </w:t>
      </w:r>
      <w:r w:rsidR="00E854BD" w:rsidRPr="0036466E">
        <w:rPr>
          <w:rFonts w:eastAsia="Times New Roman" w:cs="Times New Roman"/>
          <w:sz w:val="26"/>
          <w:szCs w:val="26"/>
          <w:lang w:eastAsia="ru-RU"/>
        </w:rPr>
        <w:t>Гранта</w:t>
      </w:r>
      <w:r w:rsidRPr="0036466E">
        <w:rPr>
          <w:rFonts w:eastAsia="Times New Roman" w:cs="Times New Roman"/>
          <w:sz w:val="26"/>
          <w:szCs w:val="26"/>
          <w:lang w:eastAsia="ru-RU"/>
        </w:rPr>
        <w:t xml:space="preserve">, несет </w:t>
      </w:r>
      <w:r w:rsidR="0057102D" w:rsidRPr="0036466E">
        <w:rPr>
          <w:rFonts w:eastAsia="Times New Roman" w:cs="Times New Roman"/>
          <w:sz w:val="26"/>
          <w:szCs w:val="26"/>
          <w:lang w:eastAsia="ru-RU"/>
        </w:rPr>
        <w:t>Г</w:t>
      </w:r>
      <w:r w:rsidRPr="0036466E">
        <w:rPr>
          <w:rFonts w:eastAsia="Times New Roman" w:cs="Times New Roman"/>
          <w:sz w:val="26"/>
          <w:szCs w:val="26"/>
          <w:lang w:eastAsia="ru-RU"/>
        </w:rPr>
        <w:t>рантополучатель.</w:t>
      </w:r>
    </w:p>
    <w:p w14:paraId="67BC12AA" w14:textId="77777777" w:rsidR="001968F6" w:rsidRPr="0036466E" w:rsidRDefault="001968F6" w:rsidP="009A0AA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524E025" w14:textId="77777777" w:rsidR="009A0AA2" w:rsidRPr="0036466E" w:rsidRDefault="009A0AA2" w:rsidP="009A0AA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2B7C3DB" w14:textId="77777777" w:rsidR="009A0AA2" w:rsidRPr="0036466E" w:rsidRDefault="009A0AA2" w:rsidP="009A0AA2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afd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568"/>
      </w:tblGrid>
      <w:tr w:rsidR="003A2560" w:rsidRPr="0036466E" w14:paraId="4A33F33C" w14:textId="77777777" w:rsidTr="00FF7773">
        <w:tc>
          <w:tcPr>
            <w:tcW w:w="3964" w:type="dxa"/>
            <w:shd w:val="clear" w:color="auto" w:fill="auto"/>
          </w:tcPr>
          <w:p w14:paraId="3EE18F49" w14:textId="6F6C8647" w:rsidR="001968F6" w:rsidRPr="003D13C4" w:rsidRDefault="003D13C4">
            <w:pPr>
              <w:widowControl w:val="0"/>
              <w:spacing w:after="0" w:line="235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П</w:t>
            </w:r>
            <w:r w:rsidRPr="003D13C4">
              <w:rPr>
                <w:rFonts w:eastAsia="Times New Roman"/>
                <w:b/>
                <w:sz w:val="26"/>
                <w:szCs w:val="26"/>
              </w:rPr>
              <w:t>ервый заместитель</w:t>
            </w:r>
            <w:r w:rsidR="005B3CD2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C1DA7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м</w:t>
            </w:r>
            <w:r w:rsidR="00637219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инистр</w:t>
            </w:r>
            <w:r w:rsidR="00AC1DA7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637219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6E42BE7B" w14:textId="77777777" w:rsidR="001968F6" w:rsidRPr="00FF7773" w:rsidRDefault="00637219">
            <w:pPr>
              <w:widowControl w:val="0"/>
              <w:spacing w:after="0" w:line="235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сельского хозяйства                                 и продовольствия области</w:t>
            </w:r>
          </w:p>
        </w:tc>
        <w:tc>
          <w:tcPr>
            <w:tcW w:w="5568" w:type="dxa"/>
            <w:shd w:val="clear" w:color="auto" w:fill="auto"/>
          </w:tcPr>
          <w:p w14:paraId="27F8A911" w14:textId="77777777" w:rsidR="005B3CD2" w:rsidRDefault="005B3CD2">
            <w:pPr>
              <w:widowControl w:val="0"/>
              <w:spacing w:after="0" w:line="235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  <w:p w14:paraId="37CC5A8B" w14:textId="385174C0" w:rsidR="001968F6" w:rsidRPr="00FF7773" w:rsidRDefault="00637219">
            <w:pPr>
              <w:widowControl w:val="0"/>
              <w:spacing w:after="0" w:line="235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F7773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</w:p>
          <w:p w14:paraId="35BA614F" w14:textId="7B47034E" w:rsidR="001968F6" w:rsidRPr="00FF7773" w:rsidRDefault="00637219">
            <w:pPr>
              <w:widowControl w:val="0"/>
              <w:spacing w:after="0" w:line="235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F7773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           </w:t>
            </w:r>
            <w:r w:rsidR="00AC1DA7" w:rsidRPr="00FF7773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А.С. Набоков</w:t>
            </w:r>
          </w:p>
        </w:tc>
      </w:tr>
    </w:tbl>
    <w:tbl>
      <w:tblPr>
        <w:tblW w:w="10065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1968F6" w:rsidRPr="0036466E" w14:paraId="6D9EA131" w14:textId="77777777" w:rsidTr="0057102D">
        <w:trPr>
          <w:trHeight w:val="1688"/>
        </w:trPr>
        <w:tc>
          <w:tcPr>
            <w:tcW w:w="4678" w:type="dxa"/>
          </w:tcPr>
          <w:p w14:paraId="46070EFA" w14:textId="77777777" w:rsidR="001968F6" w:rsidRPr="0036466E" w:rsidRDefault="001968F6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17D65FEB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162A7EB5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774BB267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2E0812A7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06C0669D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1E2D55A0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1F3781EA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  <w:p w14:paraId="2F7FC021" w14:textId="77777777" w:rsidR="00641453" w:rsidRPr="0036466E" w:rsidRDefault="00641453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5387" w:type="dxa"/>
          </w:tcPr>
          <w:p w14:paraId="0A958FBD" w14:textId="45D9004E" w:rsidR="001968F6" w:rsidRPr="0036466E" w:rsidRDefault="0063721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</w:pPr>
            <w:r w:rsidRPr="0036466E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 xml:space="preserve">Приложение </w:t>
            </w:r>
            <w:r w:rsidR="00C315A8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>№ 1</w:t>
            </w:r>
          </w:p>
          <w:p w14:paraId="26B7F551" w14:textId="362C952C" w:rsidR="00EA3089" w:rsidRPr="0036466E" w:rsidRDefault="00637219" w:rsidP="00EA308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</w:pPr>
            <w:r w:rsidRPr="0036466E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 xml:space="preserve">к Порядку </w:t>
            </w:r>
            <w:r w:rsidR="00EA3089" w:rsidRPr="0036466E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 xml:space="preserve">предоставления </w:t>
            </w:r>
            <w:r w:rsidR="0057102D" w:rsidRPr="0036466E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 xml:space="preserve">из областного бюджета </w:t>
            </w:r>
            <w:r w:rsidR="00EA3089" w:rsidRPr="0036466E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 xml:space="preserve">гранта сельскохозяйственным товаропроизводителям </w:t>
            </w:r>
          </w:p>
          <w:p w14:paraId="274BE7EF" w14:textId="797DD89D" w:rsidR="00EA3089" w:rsidRPr="0036466E" w:rsidRDefault="00EA3089" w:rsidP="0057102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</w:pPr>
            <w:r w:rsidRPr="0036466E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 xml:space="preserve">на возобновление деятельности </w:t>
            </w:r>
          </w:p>
          <w:p w14:paraId="260D7718" w14:textId="77777777" w:rsidR="001968F6" w:rsidRPr="0036466E" w:rsidRDefault="00EA3089" w:rsidP="00EA30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466E">
              <w:rPr>
                <w:rFonts w:eastAsia="Calibri" w:cs="Times New Roman"/>
                <w:b/>
                <w:bCs/>
                <w:sz w:val="26"/>
                <w:szCs w:val="26"/>
                <w:lang w:bidi="en-US"/>
              </w:rPr>
              <w:t>в Белгородской области</w:t>
            </w:r>
          </w:p>
        </w:tc>
      </w:tr>
    </w:tbl>
    <w:p w14:paraId="42DC2544" w14:textId="77777777" w:rsidR="001968F6" w:rsidRPr="0036466E" w:rsidRDefault="00637219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14" w:name="Par1447"/>
      <w:bookmarkEnd w:id="14"/>
      <w:r w:rsidRPr="0036466E"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</w:p>
    <w:p w14:paraId="128E85E3" w14:textId="77777777" w:rsidR="00A42DB1" w:rsidRPr="0036466E" w:rsidRDefault="00637219">
      <w:pPr>
        <w:spacing w:after="0" w:line="240" w:lineRule="auto"/>
        <w:ind w:right="-5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6466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</w:t>
      </w:r>
    </w:p>
    <w:p w14:paraId="6E9340EB" w14:textId="77777777" w:rsidR="001968F6" w:rsidRPr="0036466E" w:rsidRDefault="001968F6">
      <w:pPr>
        <w:spacing w:after="0" w:line="240" w:lineRule="auto"/>
        <w:ind w:right="-5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222E794D" w14:textId="77777777" w:rsidR="001968F6" w:rsidRPr="0036466E" w:rsidRDefault="001968F6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672"/>
        <w:gridCol w:w="7374"/>
      </w:tblGrid>
      <w:tr w:rsidR="003A2560" w:rsidRPr="0036466E" w14:paraId="2C98796D" w14:textId="77777777" w:rsidTr="00FF7773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CA3" w14:textId="77777777" w:rsidR="001968F6" w:rsidRPr="0036466E" w:rsidRDefault="00637219">
            <w:pPr>
              <w:widowControl w:val="0"/>
              <w:spacing w:after="60" w:line="240" w:lineRule="exact"/>
              <w:ind w:right="-74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b/>
                <w:sz w:val="26"/>
                <w:szCs w:val="26"/>
                <w:lang w:eastAsia="ru-RU" w:bidi="ru-RU"/>
              </w:rPr>
              <w:t>№</w:t>
            </w:r>
          </w:p>
          <w:p w14:paraId="7A5325DC" w14:textId="77777777" w:rsidR="001968F6" w:rsidRPr="0036466E" w:rsidRDefault="00637219">
            <w:pPr>
              <w:widowControl w:val="0"/>
              <w:spacing w:before="60" w:after="0" w:line="240" w:lineRule="exact"/>
              <w:ind w:right="-74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b/>
                <w:sz w:val="26"/>
                <w:szCs w:val="26"/>
                <w:lang w:eastAsia="ru-RU" w:bidi="ru-RU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05172" w14:textId="77777777" w:rsidR="001968F6" w:rsidRPr="0036466E" w:rsidRDefault="00637219">
            <w:pPr>
              <w:widowControl w:val="0"/>
              <w:spacing w:after="0" w:line="274" w:lineRule="exact"/>
              <w:ind w:left="-148" w:right="-108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b/>
                <w:sz w:val="26"/>
                <w:szCs w:val="26"/>
                <w:lang w:eastAsia="ru-RU" w:bidi="ru-RU"/>
              </w:rPr>
              <w:t>Код</w:t>
            </w:r>
          </w:p>
          <w:p w14:paraId="52A16B3D" w14:textId="77777777" w:rsidR="001968F6" w:rsidRPr="0036466E" w:rsidRDefault="00637219">
            <w:pPr>
              <w:widowControl w:val="0"/>
              <w:spacing w:after="0" w:line="274" w:lineRule="exact"/>
              <w:ind w:left="-148" w:right="-108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ОКПД2</w:t>
            </w:r>
            <w:r w:rsidRPr="0036466E">
              <w:rPr>
                <w:rFonts w:eastAsia="Times New Roman" w:cs="Times New Roman"/>
                <w:b/>
                <w:sz w:val="26"/>
                <w:szCs w:val="26"/>
                <w:lang w:eastAsia="ru-RU" w:bidi="ru-RU"/>
              </w:rPr>
              <w:t>*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16C" w14:textId="77777777" w:rsidR="001968F6" w:rsidRPr="0036466E" w:rsidRDefault="00637219">
            <w:pPr>
              <w:widowControl w:val="0"/>
              <w:spacing w:after="0" w:line="240" w:lineRule="exact"/>
              <w:ind w:left="-34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 w:bidi="ru-RU"/>
              </w:rPr>
            </w:pPr>
            <w:r w:rsidRPr="0036466E">
              <w:rPr>
                <w:rFonts w:eastAsia="Times New Roman" w:cs="Times New Roman"/>
                <w:b/>
                <w:sz w:val="26"/>
                <w:szCs w:val="26"/>
                <w:lang w:eastAsia="ru-RU" w:bidi="ru-RU"/>
              </w:rPr>
              <w:t xml:space="preserve">Наименование техники, транспорта </w:t>
            </w:r>
          </w:p>
          <w:p w14:paraId="1823B30B" w14:textId="77777777" w:rsidR="001968F6" w:rsidRPr="0036466E" w:rsidRDefault="00637219">
            <w:pPr>
              <w:widowControl w:val="0"/>
              <w:spacing w:after="0" w:line="240" w:lineRule="exact"/>
              <w:ind w:left="-34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b/>
                <w:sz w:val="26"/>
                <w:szCs w:val="26"/>
                <w:lang w:eastAsia="ru-RU" w:bidi="ru-RU"/>
              </w:rPr>
              <w:t>и мобильных торговых объектов</w:t>
            </w:r>
          </w:p>
        </w:tc>
      </w:tr>
      <w:tr w:rsidR="003A2560" w:rsidRPr="0036466E" w14:paraId="1A69A61A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890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E7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16.24.13.110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9A3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Ящики деревянные</w:t>
            </w:r>
          </w:p>
        </w:tc>
      </w:tr>
      <w:tr w:rsidR="003A2560" w:rsidRPr="0036466E" w14:paraId="7DF9F902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CA6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7E8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16.24.13.190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C76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Тара деревянная прочая и ее части</w:t>
            </w:r>
          </w:p>
        </w:tc>
      </w:tr>
      <w:tr w:rsidR="003A2560" w:rsidRPr="0036466E" w14:paraId="46EC7924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DD7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4B9" w14:textId="77777777" w:rsidR="001968F6" w:rsidRPr="0036466E" w:rsidRDefault="009646CA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hyperlink r:id="rId18" w:tooltip="consultantplus://offline/ref=FB1D615FA27CBCD6A2AB92E3230968F8B7F02E401A50CAB09248FA5DD0123B9CF75A1702FDF3970FA414E112EBE27743B17FFB4EF6C87D281Cs0L" w:history="1">
              <w:r w:rsidR="00637219" w:rsidRPr="0036466E">
                <w:rPr>
                  <w:rStyle w:val="af0"/>
                  <w:rFonts w:eastAsia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26.51.53.120</w:t>
              </w:r>
            </w:hyperlink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B2C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Анализаторы жидкостей</w:t>
            </w:r>
          </w:p>
        </w:tc>
      </w:tr>
      <w:tr w:rsidR="003A2560" w:rsidRPr="0036466E" w14:paraId="545EB1EB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1F7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368" w14:textId="77777777" w:rsidR="001968F6" w:rsidRPr="0036466E" w:rsidRDefault="009646CA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hyperlink r:id="rId19" w:tooltip="consultantplus://offline/ref=FB1D615FA27CBCD6A2AB92E3230968F8B7F02E401A50CAB09248FA5DD0123B9CF75A1702FDF3970EAC14E112EBE27743B17FFB4EF6C87D281Cs0L" w:history="1">
              <w:r w:rsidR="00637219" w:rsidRPr="0036466E">
                <w:rPr>
                  <w:rStyle w:val="af0"/>
                  <w:rFonts w:eastAsia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26.51.53.130</w:t>
              </w:r>
            </w:hyperlink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E3B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Анализаторы аэрозолей, твердых и сыпучих веществ</w:t>
            </w:r>
          </w:p>
        </w:tc>
      </w:tr>
      <w:tr w:rsidR="003A2560" w:rsidRPr="0036466E" w14:paraId="5E9264A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EF5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DFF" w14:textId="77777777" w:rsidR="001968F6" w:rsidRPr="0036466E" w:rsidRDefault="009646CA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hyperlink r:id="rId20" w:tooltip="consultantplus://offline/ref=FB1D615FA27CBCD6A2AB92E3230968F8B7F02E401A50CAB09248FA5DD0123B9CF75A1702FDF3970EA414E112EBE27743B17FFB4EF6C87D281Cs0L" w:history="1">
              <w:r w:rsidR="00637219" w:rsidRPr="0036466E">
                <w:rPr>
                  <w:rStyle w:val="af0"/>
                  <w:rFonts w:eastAsia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26.51.53.190</w:t>
              </w:r>
            </w:hyperlink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62D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3A2560" w:rsidRPr="0036466E" w14:paraId="17B35312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C7A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210" w14:textId="77777777" w:rsidR="001968F6" w:rsidRPr="0036466E" w:rsidRDefault="009646CA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hyperlink r:id="rId21" w:tooltip="consultantplus://offline/ref=FB1D615FA27CBCD6A2AB92E3230968F8B7F02E401A50CAB09248FA5DD0123B9CF75A1702FDF39701A814E112EBE27743B17FFB4EF6C87D281Cs0L" w:history="1">
              <w:r w:rsidR="00637219" w:rsidRPr="0036466E">
                <w:rPr>
                  <w:rStyle w:val="af0"/>
                  <w:rFonts w:eastAsia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26.51.61.110</w:t>
              </w:r>
            </w:hyperlink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D10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Микроскопы (кроме микроскопов оптических)</w:t>
            </w:r>
          </w:p>
        </w:tc>
      </w:tr>
      <w:tr w:rsidR="003A2560" w:rsidRPr="0036466E" w14:paraId="45A2C054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8E5D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1CD" w14:textId="77777777" w:rsidR="001968F6" w:rsidRPr="0036466E" w:rsidRDefault="009646CA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hyperlink r:id="rId22" w:tooltip="consultantplus://offline/ref=FB1D615FA27CBCD6A2AB92E3230968F8B7F02E401A50CAB09248FA5DD0123B9CF75A1702FEFA9209AA14E112EBE27743B17FFB4EF6C87D281Cs0L" w:history="1">
              <w:r w:rsidR="00637219" w:rsidRPr="0036466E">
                <w:rPr>
                  <w:rStyle w:val="af0"/>
                  <w:rFonts w:eastAsia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26.70.22.150</w:t>
              </w:r>
            </w:hyperlink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B0B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Микроскопы оптические</w:t>
            </w:r>
          </w:p>
        </w:tc>
      </w:tr>
      <w:tr w:rsidR="003A2560" w:rsidRPr="0036466E" w14:paraId="50982359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F9C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606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28.22.15.110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06A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Автопогрузчики с вилочным захватом</w:t>
            </w:r>
          </w:p>
        </w:tc>
      </w:tr>
      <w:tr w:rsidR="003A2560" w:rsidRPr="0036466E" w14:paraId="228ED8CA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C73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FEE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28.22.15.120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384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прочие</w:t>
            </w:r>
          </w:p>
        </w:tc>
      </w:tr>
      <w:tr w:rsidR="003A2560" w:rsidRPr="0036466E" w14:paraId="585A13FD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E32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294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28.22.15.121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625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Электропогрузчики</w:t>
            </w:r>
          </w:p>
        </w:tc>
      </w:tr>
      <w:tr w:rsidR="003A2560" w:rsidRPr="0036466E" w14:paraId="0C3E8FC5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B5FE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607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28.22.15.129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939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прочие, не включенные в другие группировки</w:t>
            </w:r>
          </w:p>
        </w:tc>
      </w:tr>
      <w:tr w:rsidR="003A2560" w:rsidRPr="0036466E" w14:paraId="065FC1A0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6CC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CB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28.22.17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C29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3A2560" w:rsidRPr="0036466E" w14:paraId="446BFA95" w14:textId="77777777" w:rsidTr="00FF7773">
        <w:trPr>
          <w:trHeight w:val="85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D00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37B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E4B" w14:textId="77777777" w:rsidR="00A42DB1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Устройства загрузочные, специально разработанные </w:t>
            </w:r>
          </w:p>
          <w:p w14:paraId="17D08719" w14:textId="77777777" w:rsidR="00A42DB1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использования в сельском хозяйстве, навесные </w:t>
            </w:r>
          </w:p>
          <w:p w14:paraId="35DB983C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для сельскохозяйственных тракторов</w:t>
            </w:r>
          </w:p>
        </w:tc>
      </w:tr>
      <w:tr w:rsidR="003A2560" w:rsidRPr="0036466E" w14:paraId="3E2B4116" w14:textId="77777777" w:rsidTr="00FF7773">
        <w:trPr>
          <w:trHeight w:val="52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639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F94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28.22.18.220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8CF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сельскохозяйственные прочие, кроме универсальных и навесных</w:t>
            </w:r>
          </w:p>
        </w:tc>
      </w:tr>
      <w:tr w:rsidR="003A2560" w:rsidRPr="0036466E" w14:paraId="79FA2E04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B233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F3A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28.22.18.221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F99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сельскохозяйственные специальные</w:t>
            </w:r>
          </w:p>
        </w:tc>
      </w:tr>
      <w:tr w:rsidR="003A2560" w:rsidRPr="0036466E" w14:paraId="1AD79A5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CB4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293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28.22.18.222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92F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Зернопогрузчики</w:t>
            </w:r>
          </w:p>
        </w:tc>
      </w:tr>
      <w:tr w:rsidR="003A2560" w:rsidRPr="0036466E" w14:paraId="134B28F4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6E7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2F3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28.22.18.223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E63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сельскохозяйственные грейферные</w:t>
            </w:r>
          </w:p>
        </w:tc>
      </w:tr>
      <w:tr w:rsidR="003A2560" w:rsidRPr="0036466E" w14:paraId="24076361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C13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106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28.22.18.224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124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Свеклопогрузчики</w:t>
            </w:r>
            <w:proofErr w:type="spellEnd"/>
          </w:p>
        </w:tc>
      </w:tr>
      <w:tr w:rsidR="003A2560" w:rsidRPr="0036466E" w14:paraId="0E0F0E7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6C9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FDA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28.22.18.230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813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Загрузчики, разгрузчики сельскохозяйственные</w:t>
            </w:r>
          </w:p>
        </w:tc>
      </w:tr>
      <w:tr w:rsidR="003A2560" w:rsidRPr="0036466E" w14:paraId="7A1B7622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63A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096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28.22.18.231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B86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Загрузчики сельскохозяйственные</w:t>
            </w:r>
          </w:p>
        </w:tc>
      </w:tr>
      <w:tr w:rsidR="003A2560" w:rsidRPr="0036466E" w14:paraId="2D70649B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A1F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4CCD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28.22.18.232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E64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Разгрузчики сельскохозяйственные</w:t>
            </w:r>
          </w:p>
        </w:tc>
      </w:tr>
      <w:tr w:rsidR="003A2560" w:rsidRPr="0036466E" w14:paraId="78BFD7F8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394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35E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28.22.18.234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561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Опрокидыватели сельскохозяйственные</w:t>
            </w:r>
          </w:p>
        </w:tc>
      </w:tr>
      <w:tr w:rsidR="003A2560" w:rsidRPr="0036466E" w14:paraId="04FFF1DF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E36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70B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A59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для животноводческих ферм</w:t>
            </w:r>
          </w:p>
        </w:tc>
      </w:tr>
      <w:tr w:rsidR="003A2560" w:rsidRPr="0036466E" w14:paraId="189B161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D19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4EB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002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для животноводческих ферм специальные</w:t>
            </w:r>
          </w:p>
        </w:tc>
      </w:tr>
      <w:tr w:rsidR="003A2560" w:rsidRPr="0036466E" w14:paraId="1DB24EAD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AE8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DFD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63C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для животноводческих ферм грейферные</w:t>
            </w:r>
          </w:p>
        </w:tc>
      </w:tr>
      <w:tr w:rsidR="003A2560" w:rsidRPr="0036466E" w14:paraId="038575E6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322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9B5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659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Навозопогрузчики</w:t>
            </w:r>
            <w:proofErr w:type="spellEnd"/>
          </w:p>
        </w:tc>
      </w:tr>
      <w:tr w:rsidR="003A2560" w:rsidRPr="0036466E" w14:paraId="54808110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98F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4D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0C3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Погрузчики-измельчители силоса и грубых кормов</w:t>
            </w:r>
          </w:p>
        </w:tc>
      </w:tr>
      <w:tr w:rsidR="003A2560" w:rsidRPr="0036466E" w14:paraId="40B7779A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60D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880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FED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Стогометатели</w:t>
            </w:r>
          </w:p>
        </w:tc>
      </w:tr>
      <w:tr w:rsidR="003A2560" w:rsidRPr="0036466E" w14:paraId="2D0C5D3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1633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8C3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28.22.18.246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2CE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универсальные сельскохозяйственного назначения</w:t>
            </w:r>
          </w:p>
        </w:tc>
      </w:tr>
      <w:tr w:rsidR="003A2560" w:rsidRPr="0036466E" w14:paraId="675E07F6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649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24B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28.22.18.249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D91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для животноводческих ферм прочие</w:t>
            </w:r>
          </w:p>
        </w:tc>
      </w:tr>
      <w:tr w:rsidR="003A2560" w:rsidRPr="0036466E" w14:paraId="44DC4CB8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4FA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0EB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28.22.18.250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6C1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Загрузчики, разгрузчики для животноводческих ферм</w:t>
            </w:r>
          </w:p>
        </w:tc>
      </w:tr>
      <w:tr w:rsidR="003A2560" w:rsidRPr="0036466E" w14:paraId="57816313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A2E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0A8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28.22.18.251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717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Загрузчики для животноводческих ферм</w:t>
            </w:r>
          </w:p>
        </w:tc>
      </w:tr>
      <w:tr w:rsidR="003A2560" w:rsidRPr="0036466E" w14:paraId="64306739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1F4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D25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28.22.18.252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46C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Разгрузчики для животноводческих ферм</w:t>
            </w:r>
          </w:p>
        </w:tc>
      </w:tr>
      <w:tr w:rsidR="003A2560" w:rsidRPr="0036466E" w14:paraId="57EB7BFD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671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3A2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28.22.18.253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BBC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Загрузчики сухих и влажных кормов</w:t>
            </w:r>
          </w:p>
        </w:tc>
      </w:tr>
      <w:tr w:rsidR="003A2560" w:rsidRPr="0036466E" w14:paraId="00B39A9B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9F2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502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28.22.18.254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B21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Фуражиры</w:t>
            </w:r>
          </w:p>
        </w:tc>
      </w:tr>
      <w:tr w:rsidR="003A2560" w:rsidRPr="0036466E" w14:paraId="089789DA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914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3A8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28.22.18.255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CA1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Скирдорезы</w:t>
            </w:r>
            <w:proofErr w:type="spellEnd"/>
          </w:p>
        </w:tc>
      </w:tr>
      <w:tr w:rsidR="003A2560" w:rsidRPr="0036466E" w14:paraId="271C4F9F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01C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9B1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28.22.18.260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4C6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Машины подъемные для механизации складов, не включенные                      в другие группировки</w:t>
            </w:r>
          </w:p>
        </w:tc>
      </w:tr>
      <w:tr w:rsidR="003A2560" w:rsidRPr="0036466E" w14:paraId="06EF4FD4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960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DB5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28.22.18.310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DDAF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Машины погрузочные и разгрузочные</w:t>
            </w:r>
          </w:p>
        </w:tc>
      </w:tr>
      <w:tr w:rsidR="003A2560" w:rsidRPr="0036466E" w14:paraId="70A0113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5E9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07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28.22.18.311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79A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Машины для выгрузки сыпучих и кусковых грузов из вагонов</w:t>
            </w:r>
          </w:p>
        </w:tc>
      </w:tr>
      <w:tr w:rsidR="003A2560" w:rsidRPr="0036466E" w14:paraId="2C033F26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2EE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49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28.22.18.312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6C8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Машины инерционные для выгрузки сыпучих грузов из вагонов</w:t>
            </w:r>
          </w:p>
        </w:tc>
      </w:tr>
      <w:tr w:rsidR="003A2560" w:rsidRPr="0036466E" w14:paraId="1DFFEAB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C24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18F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28.22.18.313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26F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Машины для погрузки </w:t>
            </w:r>
            <w:proofErr w:type="spellStart"/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затаренных</w:t>
            </w:r>
            <w:proofErr w:type="spellEnd"/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грузов</w:t>
            </w:r>
          </w:p>
        </w:tc>
      </w:tr>
      <w:tr w:rsidR="003A2560" w:rsidRPr="0036466E" w14:paraId="712333CD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A42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1DF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28.22.18.320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048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3A2560" w:rsidRPr="0036466E" w14:paraId="6DBB1780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405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A18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28.22.18.390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24F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3A2560" w:rsidRPr="0036466E" w14:paraId="667D6416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B6F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463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33E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Оборудование промышленное холодильное и вентиляционное                    (за исключением кода 28.25.9 </w:t>
            </w:r>
            <w:r w:rsidR="00A42DB1"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2DB1" w:rsidRPr="0036466E">
              <w:rPr>
                <w:rFonts w:cs="Times New Roman"/>
                <w:sz w:val="26"/>
                <w:szCs w:val="26"/>
              </w:rPr>
              <w:t>у</w:t>
            </w:r>
            <w:r w:rsidRPr="0036466E">
              <w:rPr>
                <w:rFonts w:cs="Times New Roman"/>
                <w:sz w:val="26"/>
                <w:szCs w:val="26"/>
              </w:rPr>
              <w:t>слуги по производству промышлен</w:t>
            </w:r>
            <w:r w:rsidRPr="0036466E">
              <w:rPr>
                <w:rFonts w:cs="Times New Roman"/>
                <w:sz w:val="26"/>
                <w:szCs w:val="26"/>
                <w:shd w:val="clear" w:color="auto" w:fill="FFFFFF"/>
              </w:rPr>
              <w:t>ного холодильного и вентиляционного оборудования отдельные, выполняемые субподрядчиком)</w:t>
            </w:r>
          </w:p>
        </w:tc>
      </w:tr>
      <w:tr w:rsidR="003A2560" w:rsidRPr="0036466E" w14:paraId="735C280F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5DA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1B0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28.29.11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938" w14:textId="77777777" w:rsidR="00A42DB1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Генераторы для получения генераторного или водяного газа; ацетиленовые и аналогичные газогенераторы; установки </w:t>
            </w:r>
          </w:p>
          <w:p w14:paraId="16B33099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для дистилляции или очистки</w:t>
            </w:r>
          </w:p>
        </w:tc>
      </w:tr>
      <w:tr w:rsidR="003A2560" w:rsidRPr="0036466E" w14:paraId="4BE3F51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66B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12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28.29.12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5703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Оборудование и установки для фильтрования или очистки жидкостей</w:t>
            </w:r>
          </w:p>
        </w:tc>
      </w:tr>
      <w:tr w:rsidR="003A2560" w:rsidRPr="0036466E" w14:paraId="1B0991F4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060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2980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28.29.21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6EF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Оборудование для мойки, заполнения, закупоривания </w:t>
            </w:r>
            <w:r w:rsidR="00A42DB1"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или упаковывания бутылок или прочих емкостей</w:t>
            </w:r>
          </w:p>
        </w:tc>
      </w:tr>
      <w:tr w:rsidR="003A2560" w:rsidRPr="0036466E" w14:paraId="7CD66292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C52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5D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28.29.31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A6D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Оборудование для взвешивания промышленного назначения;                    весы для непрерывного взвешивания изделий на конвейерах;                    весы, отрегулированные на постоянную массу, и весы, загружающие груз определенной массы в емкость</w:t>
            </w:r>
            <w:r w:rsidR="00A42DB1"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                                </w:t>
            </w: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или контейнер.</w:t>
            </w:r>
          </w:p>
          <w:p w14:paraId="21275436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Эта группировка также включает высокоточный инструмент</w:t>
            </w:r>
          </w:p>
        </w:tc>
      </w:tr>
      <w:tr w:rsidR="003A2560" w:rsidRPr="0036466E" w14:paraId="3A9D624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BC4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A71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28.30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B87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Машины и оборудование для сельского и лесного хозяйства</w:t>
            </w:r>
          </w:p>
          <w:p w14:paraId="0C051904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(за исключением кода 28.30.99 – услуги по производству оборудования для сельского и лесного хозяйства отдельные, выполняемые субподрядчиком)</w:t>
            </w:r>
          </w:p>
        </w:tc>
      </w:tr>
      <w:tr w:rsidR="003A2560" w:rsidRPr="0036466E" w14:paraId="731C38D8" w14:textId="77777777" w:rsidTr="00FF7773">
        <w:trPr>
          <w:trHeight w:val="51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87C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831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28.92.25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643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Погрузчики фронтальные одноковшовые самоходные</w:t>
            </w:r>
          </w:p>
        </w:tc>
      </w:tr>
      <w:tr w:rsidR="003A2560" w:rsidRPr="0036466E" w14:paraId="5B7B11FC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4E0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956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28.93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86A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Оборудование для производства пищевых продуктов, напитков                        и табачных изделий</w:t>
            </w:r>
          </w:p>
        </w:tc>
      </w:tr>
      <w:tr w:rsidR="003A2560" w:rsidRPr="0036466E" w14:paraId="147BC785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478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3DA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29.10.41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E3E" w14:textId="77777777" w:rsidR="001968F6" w:rsidRPr="0036466E" w:rsidRDefault="00637219" w:rsidP="00A42DB1">
            <w:pPr>
              <w:widowControl w:val="0"/>
              <w:spacing w:after="0" w:line="240" w:lineRule="auto"/>
              <w:ind w:left="-34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</w:t>
            </w:r>
            <w:r w:rsidR="00A42DB1"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 xml:space="preserve">или </w:t>
            </w:r>
            <w:proofErr w:type="spellStart"/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полудизелем</w:t>
            </w:r>
            <w:proofErr w:type="spellEnd"/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), новые</w:t>
            </w:r>
          </w:p>
        </w:tc>
      </w:tr>
      <w:tr w:rsidR="003A2560" w:rsidRPr="0036466E" w14:paraId="5E12D779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85E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54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10C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29.10.42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EFCA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3A2560" w:rsidRPr="0036466E" w14:paraId="0A94A781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148D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5A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29.10.43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654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Автомобили-тягачи седельные для полуприцепов</w:t>
            </w:r>
          </w:p>
        </w:tc>
      </w:tr>
      <w:tr w:rsidR="003A2560" w:rsidRPr="0036466E" w14:paraId="3799BC73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22E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8AB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29.10.59.240</w:t>
            </w:r>
          </w:p>
        </w:tc>
        <w:tc>
          <w:tcPr>
            <w:tcW w:w="73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E17D88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транспортные для перевозки пищевых жидкостей</w:t>
            </w:r>
          </w:p>
        </w:tc>
      </w:tr>
      <w:tr w:rsidR="003A2560" w:rsidRPr="0036466E" w14:paraId="48C11BB9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CF0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FC3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29.10.59.280</w:t>
            </w:r>
          </w:p>
        </w:tc>
        <w:tc>
          <w:tcPr>
            <w:tcW w:w="73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41AE1B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транспортные – фургоны для перевозки пищевых продуктов</w:t>
            </w:r>
          </w:p>
        </w:tc>
      </w:tr>
      <w:tr w:rsidR="003A2560" w:rsidRPr="0036466E" w14:paraId="167C8298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60D9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A19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29.10.59.390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60C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автотранспортные специального назначения прочие,                       не включенные в другие группировки</w:t>
            </w:r>
          </w:p>
        </w:tc>
      </w:tr>
      <w:tr w:rsidR="003A2560" w:rsidRPr="0036466E" w14:paraId="6DE41D9E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897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B9C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29.20.23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58F3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Прицепы и полуприцепы прочие</w:t>
            </w:r>
          </w:p>
        </w:tc>
      </w:tr>
      <w:tr w:rsidR="003A2560" w:rsidRPr="0036466E" w14:paraId="732977E6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134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01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589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Мобильные торговые объекты</w:t>
            </w:r>
          </w:p>
        </w:tc>
      </w:tr>
      <w:tr w:rsidR="003A2560" w:rsidRPr="0036466E" w14:paraId="789155FA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610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2EAB38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29.20.2</w:t>
            </w:r>
          </w:p>
        </w:tc>
        <w:tc>
          <w:tcPr>
            <w:tcW w:w="73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6B6128" w14:textId="77777777" w:rsidR="001968F6" w:rsidRPr="0036466E" w:rsidRDefault="00637219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Прицепы и полуприцепы; контейнеры</w:t>
            </w:r>
          </w:p>
          <w:p w14:paraId="3B7AFEE4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(за исключением кода 29.20.22 – прицепы и полуприцепы типа фургонов для проживания или отдыха на природе)</w:t>
            </w:r>
          </w:p>
        </w:tc>
      </w:tr>
      <w:tr w:rsidR="003A2560" w:rsidRPr="0036466E" w14:paraId="0E0563C9" w14:textId="77777777" w:rsidTr="00FF7773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043" w14:textId="77777777" w:rsidR="001968F6" w:rsidRPr="0036466E" w:rsidRDefault="0063721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25E1B3" w14:textId="77777777" w:rsidR="001968F6" w:rsidRPr="0036466E" w:rsidRDefault="00637219">
            <w:pPr>
              <w:widowControl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29.20.3</w:t>
            </w:r>
          </w:p>
        </w:tc>
        <w:tc>
          <w:tcPr>
            <w:tcW w:w="73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507781" w14:textId="77777777" w:rsidR="001968F6" w:rsidRPr="0036466E" w:rsidRDefault="00637219">
            <w:pPr>
              <w:widowControl w:val="0"/>
              <w:spacing w:after="0" w:line="240" w:lineRule="auto"/>
              <w:ind w:left="-34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6466E">
              <w:rPr>
                <w:rFonts w:eastAsia="Times New Roman" w:cs="Times New Roman"/>
                <w:sz w:val="26"/>
                <w:szCs w:val="26"/>
                <w:lang w:eastAsia="ru-RU"/>
              </w:rPr>
              <w:t>Части прицепов, полуприцепов и прочих транспортных средств,                   не оснащенных двигателями</w:t>
            </w:r>
          </w:p>
        </w:tc>
      </w:tr>
    </w:tbl>
    <w:p w14:paraId="7FD1DA47" w14:textId="77777777" w:rsidR="001968F6" w:rsidRPr="0036466E" w:rsidRDefault="001968F6" w:rsidP="00A42DB1">
      <w:pPr>
        <w:suppressLineNumbers/>
        <w:spacing w:after="0" w:line="240" w:lineRule="auto"/>
        <w:ind w:left="568"/>
        <w:rPr>
          <w:bCs/>
          <w:sz w:val="26"/>
          <w:szCs w:val="26"/>
        </w:rPr>
      </w:pPr>
    </w:p>
    <w:p w14:paraId="30AFC1D7" w14:textId="77777777" w:rsidR="001968F6" w:rsidRPr="0036466E" w:rsidRDefault="001968F6" w:rsidP="00A42DB1">
      <w:pPr>
        <w:pStyle w:val="afe"/>
        <w:suppressLineNumbers/>
        <w:spacing w:after="0" w:line="240" w:lineRule="auto"/>
        <w:rPr>
          <w:b/>
          <w:sz w:val="26"/>
          <w:szCs w:val="26"/>
        </w:rPr>
      </w:pPr>
    </w:p>
    <w:p w14:paraId="61AC2C3F" w14:textId="77777777" w:rsidR="001968F6" w:rsidRPr="0036466E" w:rsidRDefault="001968F6" w:rsidP="00A42DB1">
      <w:pPr>
        <w:suppressLineNumbers/>
        <w:spacing w:after="0" w:line="240" w:lineRule="auto"/>
        <w:rPr>
          <w:b/>
          <w:sz w:val="26"/>
          <w:szCs w:val="26"/>
        </w:rPr>
      </w:pPr>
    </w:p>
    <w:tbl>
      <w:tblPr>
        <w:tblStyle w:val="af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E92038" w:rsidRPr="0087664C" w14:paraId="08973852" w14:textId="77777777" w:rsidTr="00FF7773">
        <w:tc>
          <w:tcPr>
            <w:tcW w:w="3969" w:type="dxa"/>
            <w:shd w:val="clear" w:color="auto" w:fill="auto"/>
          </w:tcPr>
          <w:p w14:paraId="252A503E" w14:textId="6A613072" w:rsidR="00E92038" w:rsidRPr="003D13C4" w:rsidRDefault="003D13C4" w:rsidP="00A42DB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П</w:t>
            </w:r>
            <w:r w:rsidRPr="003D13C4">
              <w:rPr>
                <w:rFonts w:eastAsia="Times New Roman"/>
                <w:b/>
                <w:sz w:val="26"/>
                <w:szCs w:val="26"/>
              </w:rPr>
              <w:t>ервый заместитель</w:t>
            </w:r>
            <w:r w:rsidR="005B3CD2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C1DA7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м</w:t>
            </w:r>
            <w:r w:rsidR="00E92038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инистр</w:t>
            </w:r>
            <w:r w:rsidR="00AC1DA7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E92038"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63552ED1" w14:textId="77777777" w:rsidR="00E92038" w:rsidRPr="00FF7773" w:rsidRDefault="00E92038" w:rsidP="00A42DB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3D13C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сельского хозяйства                                 и продовольствия области</w:t>
            </w:r>
          </w:p>
        </w:tc>
        <w:tc>
          <w:tcPr>
            <w:tcW w:w="5812" w:type="dxa"/>
            <w:shd w:val="clear" w:color="auto" w:fill="auto"/>
          </w:tcPr>
          <w:p w14:paraId="70CA1B50" w14:textId="77777777" w:rsidR="005B3CD2" w:rsidRPr="00FF7773" w:rsidRDefault="005B3CD2" w:rsidP="00A42DB1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  <w:p w14:paraId="3D6BB6FC" w14:textId="2F6A4A40" w:rsidR="00E92038" w:rsidRPr="00FF7773" w:rsidRDefault="00E92038" w:rsidP="00A42DB1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F7773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</w:p>
          <w:p w14:paraId="6857BA69" w14:textId="5D4A5510" w:rsidR="00E92038" w:rsidRPr="00FF7773" w:rsidRDefault="00E92038" w:rsidP="00A42DB1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F7773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           </w:t>
            </w:r>
            <w:r w:rsidR="00AC1DA7" w:rsidRPr="00FF7773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А.С. Набоков</w:t>
            </w:r>
          </w:p>
        </w:tc>
      </w:tr>
    </w:tbl>
    <w:p w14:paraId="2C586407" w14:textId="77777777" w:rsidR="001968F6" w:rsidRPr="0087664C" w:rsidRDefault="001968F6">
      <w:pPr>
        <w:suppressLineNumbers/>
        <w:spacing w:after="0" w:line="240" w:lineRule="auto"/>
        <w:rPr>
          <w:b/>
          <w:sz w:val="26"/>
          <w:szCs w:val="26"/>
        </w:rPr>
      </w:pPr>
    </w:p>
    <w:p w14:paraId="560229E6" w14:textId="77777777" w:rsidR="001968F6" w:rsidRPr="0087664C" w:rsidRDefault="001968F6">
      <w:pPr>
        <w:widowControl w:val="0"/>
        <w:tabs>
          <w:tab w:val="left" w:pos="4447"/>
        </w:tabs>
        <w:spacing w:after="0"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C0E2FBA" w14:textId="77777777" w:rsidR="001968F6" w:rsidRPr="0087664C" w:rsidRDefault="001968F6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749BDE0" w14:textId="77777777" w:rsidR="001968F6" w:rsidRPr="0087664C" w:rsidRDefault="001968F6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30602E8" w14:textId="77777777" w:rsidR="001968F6" w:rsidRPr="0087664C" w:rsidRDefault="001968F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8AA5187" w14:textId="77777777" w:rsidR="001968F6" w:rsidRPr="0087664C" w:rsidRDefault="001968F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9067A50" w14:textId="2F584FDD" w:rsidR="001968F6" w:rsidRDefault="001968F6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69FCA55A" w14:textId="1C606642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393FAF6B" w14:textId="5B39739C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46151C69" w14:textId="32EFC1D6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32EBF27A" w14:textId="20C213F4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5084451E" w14:textId="7D5C62B1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5C43157D" w14:textId="149C398D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4858813B" w14:textId="06629851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0F7A13C6" w14:textId="59555D2F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3AE4AE23" w14:textId="71F95B4A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06301947" w14:textId="7E4661C6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6D21F6D7" w14:textId="4B079782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7D4C2460" w14:textId="6D1C6205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74E9506D" w14:textId="35BF541E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080AD9BE" w14:textId="0DC5FC7B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7F73A264" w14:textId="4FAAA223" w:rsidR="00FE2E8D" w:rsidRDefault="00FE2E8D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601AFEEA" w14:textId="77777777" w:rsidR="000D6C62" w:rsidRDefault="000D6C62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19E60795" w14:textId="56395950" w:rsidR="00C315A8" w:rsidRPr="0036466E" w:rsidRDefault="00C315A8" w:rsidP="00C315A8">
      <w:pPr>
        <w:spacing w:after="0" w:line="240" w:lineRule="auto"/>
        <w:ind w:left="4111" w:hanging="142"/>
        <w:jc w:val="center"/>
        <w:rPr>
          <w:rFonts w:eastAsia="Calibri" w:cs="Times New Roman"/>
          <w:b/>
          <w:bCs/>
          <w:sz w:val="26"/>
          <w:szCs w:val="26"/>
          <w:lang w:bidi="en-US"/>
        </w:rPr>
      </w:pPr>
      <w:r w:rsidRPr="0036466E">
        <w:rPr>
          <w:rFonts w:eastAsia="Calibri" w:cs="Times New Roman"/>
          <w:b/>
          <w:bCs/>
          <w:sz w:val="26"/>
          <w:szCs w:val="26"/>
          <w:lang w:bidi="en-US"/>
        </w:rPr>
        <w:lastRenderedPageBreak/>
        <w:t xml:space="preserve">Приложение </w:t>
      </w:r>
      <w:r>
        <w:rPr>
          <w:rFonts w:eastAsia="Calibri" w:cs="Times New Roman"/>
          <w:b/>
          <w:bCs/>
          <w:sz w:val="26"/>
          <w:szCs w:val="26"/>
          <w:lang w:bidi="en-US"/>
        </w:rPr>
        <w:t>№ 2</w:t>
      </w:r>
    </w:p>
    <w:p w14:paraId="28BDA6E9" w14:textId="2E0F7F9C" w:rsidR="00C315A8" w:rsidRPr="0036466E" w:rsidRDefault="00C315A8" w:rsidP="00C315A8">
      <w:pPr>
        <w:spacing w:after="0" w:line="240" w:lineRule="auto"/>
        <w:ind w:left="4111" w:hanging="142"/>
        <w:jc w:val="center"/>
        <w:rPr>
          <w:rFonts w:eastAsia="Calibri" w:cs="Times New Roman"/>
          <w:b/>
          <w:bCs/>
          <w:sz w:val="26"/>
          <w:szCs w:val="26"/>
          <w:lang w:bidi="en-US"/>
        </w:rPr>
      </w:pPr>
      <w:r w:rsidRPr="0036466E">
        <w:rPr>
          <w:rFonts w:eastAsia="Calibri" w:cs="Times New Roman"/>
          <w:b/>
          <w:bCs/>
          <w:sz w:val="26"/>
          <w:szCs w:val="26"/>
          <w:lang w:bidi="en-US"/>
        </w:rPr>
        <w:t>к Порядку предоставления из областного бюджета гранта сельскохозяйственным товаропроизводителям</w:t>
      </w:r>
    </w:p>
    <w:p w14:paraId="0EB912F0" w14:textId="239F3F9E" w:rsidR="00C315A8" w:rsidRPr="0036466E" w:rsidRDefault="00C315A8" w:rsidP="00C315A8">
      <w:pPr>
        <w:spacing w:after="0" w:line="240" w:lineRule="auto"/>
        <w:ind w:left="4111" w:hanging="142"/>
        <w:jc w:val="center"/>
        <w:rPr>
          <w:rFonts w:eastAsia="Calibri" w:cs="Times New Roman"/>
          <w:b/>
          <w:bCs/>
          <w:sz w:val="26"/>
          <w:szCs w:val="26"/>
          <w:lang w:bidi="en-US"/>
        </w:rPr>
      </w:pPr>
      <w:r w:rsidRPr="0036466E">
        <w:rPr>
          <w:rFonts w:eastAsia="Calibri" w:cs="Times New Roman"/>
          <w:b/>
          <w:bCs/>
          <w:sz w:val="26"/>
          <w:szCs w:val="26"/>
          <w:lang w:bidi="en-US"/>
        </w:rPr>
        <w:t>на возобновление деятельности</w:t>
      </w:r>
    </w:p>
    <w:p w14:paraId="088F39D7" w14:textId="6D182FF1" w:rsidR="001968F6" w:rsidRPr="00FE2E8D" w:rsidRDefault="00C315A8" w:rsidP="00C315A8">
      <w:pPr>
        <w:tabs>
          <w:tab w:val="left" w:pos="6589"/>
        </w:tabs>
        <w:spacing w:after="0" w:line="240" w:lineRule="auto"/>
        <w:ind w:left="4111" w:hanging="142"/>
        <w:contextualSpacing/>
        <w:jc w:val="center"/>
        <w:rPr>
          <w:rFonts w:cs="Times New Roman"/>
          <w:sz w:val="26"/>
          <w:szCs w:val="26"/>
        </w:rPr>
      </w:pPr>
      <w:r w:rsidRPr="00FE2E8D">
        <w:rPr>
          <w:rFonts w:eastAsia="Calibri" w:cs="Times New Roman"/>
          <w:b/>
          <w:bCs/>
          <w:sz w:val="26"/>
          <w:szCs w:val="26"/>
          <w:lang w:bidi="en-US"/>
        </w:rPr>
        <w:t>в Белгородской области</w:t>
      </w:r>
    </w:p>
    <w:p w14:paraId="79AA9A6F" w14:textId="7F00A7B7" w:rsidR="001968F6" w:rsidRPr="00FE2E8D" w:rsidRDefault="001968F6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572F2086" w14:textId="1229E0E0" w:rsidR="00C315A8" w:rsidRDefault="00C315A8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6BA49F4E" w14:textId="77777777" w:rsidR="00FE2E8D" w:rsidRPr="00FE2E8D" w:rsidRDefault="00FE2E8D">
      <w:pPr>
        <w:tabs>
          <w:tab w:val="left" w:pos="6589"/>
        </w:tabs>
        <w:spacing w:after="0" w:line="240" w:lineRule="auto"/>
        <w:ind w:left="720" w:firstLine="709"/>
        <w:contextualSpacing/>
        <w:jc w:val="both"/>
        <w:rPr>
          <w:rFonts w:cs="Times New Roman"/>
          <w:sz w:val="26"/>
          <w:szCs w:val="26"/>
        </w:rPr>
      </w:pPr>
    </w:p>
    <w:p w14:paraId="0AE8376B" w14:textId="77777777" w:rsidR="00C315A8" w:rsidRPr="00FE2E8D" w:rsidRDefault="00C315A8" w:rsidP="00C315A8">
      <w:pPr>
        <w:pStyle w:val="aff"/>
        <w:jc w:val="center"/>
        <w:rPr>
          <w:b/>
          <w:sz w:val="26"/>
          <w:szCs w:val="26"/>
        </w:rPr>
      </w:pPr>
      <w:r w:rsidRPr="00FE2E8D">
        <w:rPr>
          <w:b/>
          <w:sz w:val="26"/>
          <w:szCs w:val="26"/>
        </w:rPr>
        <w:t>Перечень</w:t>
      </w:r>
    </w:p>
    <w:p w14:paraId="09A2A9DD" w14:textId="77777777" w:rsidR="00C315A8" w:rsidRPr="00FE2E8D" w:rsidRDefault="00C315A8" w:rsidP="00C315A8">
      <w:pPr>
        <w:pStyle w:val="aff"/>
        <w:jc w:val="center"/>
        <w:rPr>
          <w:b/>
          <w:sz w:val="26"/>
          <w:szCs w:val="26"/>
        </w:rPr>
      </w:pPr>
      <w:r w:rsidRPr="00FE2E8D">
        <w:rPr>
          <w:b/>
          <w:sz w:val="26"/>
          <w:szCs w:val="26"/>
        </w:rPr>
        <w:t>оборудования рыбоводной инфраструктуры и аквакультуры</w:t>
      </w:r>
    </w:p>
    <w:p w14:paraId="405B3A48" w14:textId="77777777" w:rsidR="00C315A8" w:rsidRPr="00FE2E8D" w:rsidRDefault="00C315A8" w:rsidP="00C315A8">
      <w:pPr>
        <w:pStyle w:val="aff"/>
        <w:jc w:val="center"/>
        <w:rPr>
          <w:b/>
          <w:sz w:val="26"/>
          <w:szCs w:val="26"/>
        </w:rPr>
      </w:pPr>
      <w:r w:rsidRPr="00FE2E8D">
        <w:rPr>
          <w:b/>
          <w:sz w:val="26"/>
          <w:szCs w:val="26"/>
        </w:rPr>
        <w:t>(товарного рыбоводства) для комплектации объектов для производства, хранения переработки и реализации сельскохозяйственной продукции</w:t>
      </w:r>
    </w:p>
    <w:p w14:paraId="06D7C270" w14:textId="77777777" w:rsidR="00C315A8" w:rsidRPr="00FE2E8D" w:rsidRDefault="00C315A8" w:rsidP="00C315A8">
      <w:pPr>
        <w:pStyle w:val="aff"/>
        <w:jc w:val="center"/>
        <w:rPr>
          <w:b/>
          <w:sz w:val="26"/>
          <w:szCs w:val="26"/>
        </w:rPr>
      </w:pPr>
    </w:p>
    <w:p w14:paraId="1E4AF3D8" w14:textId="77777777" w:rsidR="00C315A8" w:rsidRPr="00FE2E8D" w:rsidRDefault="00C315A8" w:rsidP="00C315A8">
      <w:pPr>
        <w:pStyle w:val="aff"/>
        <w:rPr>
          <w:b/>
          <w:sz w:val="26"/>
          <w:szCs w:val="26"/>
        </w:rPr>
      </w:pPr>
    </w:p>
    <w:p w14:paraId="3C795EF0" w14:textId="2E3E1BCC" w:rsidR="00C315A8" w:rsidRPr="00FE2E8D" w:rsidRDefault="00C315A8" w:rsidP="00C315A8">
      <w:pPr>
        <w:pStyle w:val="aff"/>
        <w:ind w:firstLine="708"/>
        <w:jc w:val="both"/>
        <w:rPr>
          <w:sz w:val="26"/>
          <w:szCs w:val="26"/>
        </w:rPr>
      </w:pPr>
      <w:r w:rsidRPr="00FE2E8D">
        <w:rPr>
          <w:sz w:val="26"/>
          <w:szCs w:val="26"/>
        </w:rPr>
        <w:t>Оборудование для рыбоводной инфраструктуры и аквакультуры (рыбоводства), предусмотренное в соответствии с Классификатором в области аквакультуры (рыбоводства), утвержденным приказом Министерства сельского хозяйства Российской Федерации от 18 ноября 2014 года № 452 «Об утверждении Классификатора в области аквакультуры (рыбоводства)»,</w:t>
      </w:r>
      <w:r w:rsidR="00FE2E8D">
        <w:rPr>
          <w:sz w:val="26"/>
          <w:szCs w:val="26"/>
        </w:rPr>
        <w:t xml:space="preserve"> </w:t>
      </w:r>
      <w:r w:rsidRPr="00FE2E8D">
        <w:rPr>
          <w:sz w:val="26"/>
          <w:szCs w:val="26"/>
        </w:rPr>
        <w:t>по номенклатуре, определенной следующими кодами:</w:t>
      </w:r>
    </w:p>
    <w:p w14:paraId="173C033E" w14:textId="77777777" w:rsidR="00C315A8" w:rsidRPr="00FE2E8D" w:rsidRDefault="00C315A8" w:rsidP="00C315A8">
      <w:pPr>
        <w:pStyle w:val="aff"/>
        <w:ind w:firstLine="708"/>
        <w:jc w:val="both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7459"/>
      </w:tblGrid>
      <w:tr w:rsidR="00C315A8" w:rsidRPr="00FE2E8D" w14:paraId="2BB297CA" w14:textId="77777777" w:rsidTr="005B336D">
        <w:trPr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52422" w14:textId="77777777" w:rsidR="00C315A8" w:rsidRPr="00FE2E8D" w:rsidRDefault="00C315A8" w:rsidP="005B336D">
            <w:pPr>
              <w:pStyle w:val="aff"/>
              <w:jc w:val="center"/>
              <w:rPr>
                <w:rFonts w:cs="Times New Roman"/>
                <w:sz w:val="26"/>
                <w:szCs w:val="26"/>
              </w:rPr>
            </w:pPr>
            <w:r w:rsidRPr="00FE2E8D">
              <w:rPr>
                <w:rStyle w:val="Bodytext212pt"/>
                <w:rFonts w:eastAsiaTheme="minorHAnsi"/>
                <w:b/>
                <w:sz w:val="26"/>
                <w:szCs w:val="26"/>
              </w:rPr>
              <w:t>Код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188D" w14:textId="77777777" w:rsidR="00C315A8" w:rsidRPr="00FE2E8D" w:rsidRDefault="00C315A8" w:rsidP="005B336D">
            <w:pPr>
              <w:pStyle w:val="aff"/>
              <w:jc w:val="center"/>
              <w:rPr>
                <w:b/>
                <w:sz w:val="26"/>
                <w:szCs w:val="26"/>
              </w:rPr>
            </w:pPr>
            <w:r w:rsidRPr="00FE2E8D">
              <w:rPr>
                <w:rStyle w:val="Bodytext212pt"/>
                <w:rFonts w:eastAsiaTheme="minorHAnsi"/>
                <w:b/>
                <w:sz w:val="26"/>
                <w:szCs w:val="26"/>
              </w:rPr>
              <w:t>Расшифровка</w:t>
            </w:r>
          </w:p>
        </w:tc>
      </w:tr>
      <w:tr w:rsidR="00C315A8" w:rsidRPr="00FE2E8D" w14:paraId="73F66D5D" w14:textId="77777777" w:rsidTr="005B336D">
        <w:tc>
          <w:tcPr>
            <w:tcW w:w="2180" w:type="dxa"/>
            <w:shd w:val="clear" w:color="auto" w:fill="auto"/>
          </w:tcPr>
          <w:p w14:paraId="7D75ED8F" w14:textId="77777777" w:rsidR="00C315A8" w:rsidRPr="00FE2E8D" w:rsidRDefault="00C315A8" w:rsidP="005B336D">
            <w:pPr>
              <w:pStyle w:val="aff"/>
              <w:rPr>
                <w:rFonts w:cs="Times New Roman"/>
                <w:sz w:val="26"/>
                <w:szCs w:val="26"/>
              </w:rPr>
            </w:pPr>
            <w:r w:rsidRPr="00FE2E8D">
              <w:rPr>
                <w:rFonts w:cs="Times New Roman"/>
                <w:sz w:val="26"/>
                <w:szCs w:val="26"/>
              </w:rPr>
              <w:t>04.03</w:t>
            </w:r>
          </w:p>
        </w:tc>
        <w:tc>
          <w:tcPr>
            <w:tcW w:w="7459" w:type="dxa"/>
            <w:shd w:val="clear" w:color="auto" w:fill="auto"/>
          </w:tcPr>
          <w:p w14:paraId="30276FBD" w14:textId="77777777" w:rsidR="00C315A8" w:rsidRPr="00FE2E8D" w:rsidRDefault="00C315A8" w:rsidP="005B336D">
            <w:pPr>
              <w:pStyle w:val="aff"/>
              <w:rPr>
                <w:rFonts w:cs="Times New Roman"/>
                <w:sz w:val="26"/>
                <w:szCs w:val="26"/>
              </w:rPr>
            </w:pPr>
            <w:r w:rsidRPr="00FE2E8D">
              <w:rPr>
                <w:rFonts w:cs="Times New Roman"/>
                <w:sz w:val="26"/>
                <w:szCs w:val="26"/>
              </w:rPr>
              <w:t>Оборудование</w:t>
            </w:r>
          </w:p>
        </w:tc>
      </w:tr>
      <w:tr w:rsidR="00C315A8" w:rsidRPr="00FE2E8D" w14:paraId="25F5E808" w14:textId="77777777" w:rsidTr="005B336D">
        <w:tc>
          <w:tcPr>
            <w:tcW w:w="2180" w:type="dxa"/>
            <w:shd w:val="clear" w:color="auto" w:fill="auto"/>
          </w:tcPr>
          <w:p w14:paraId="4FCE8278" w14:textId="77777777" w:rsidR="00C315A8" w:rsidRPr="00FE2E8D" w:rsidRDefault="00C315A8" w:rsidP="005B336D">
            <w:pPr>
              <w:pStyle w:val="aff"/>
              <w:rPr>
                <w:rFonts w:cs="Times New Roman"/>
                <w:sz w:val="26"/>
                <w:szCs w:val="26"/>
              </w:rPr>
            </w:pPr>
            <w:r w:rsidRPr="00FE2E8D">
              <w:rPr>
                <w:rFonts w:cs="Times New Roman"/>
                <w:sz w:val="26"/>
                <w:szCs w:val="26"/>
              </w:rPr>
              <w:t>04.04</w:t>
            </w:r>
          </w:p>
        </w:tc>
        <w:tc>
          <w:tcPr>
            <w:tcW w:w="7459" w:type="dxa"/>
            <w:shd w:val="clear" w:color="auto" w:fill="auto"/>
          </w:tcPr>
          <w:p w14:paraId="40700ED5" w14:textId="77777777" w:rsidR="00C315A8" w:rsidRPr="00FE2E8D" w:rsidRDefault="00C315A8" w:rsidP="005B336D">
            <w:pPr>
              <w:pStyle w:val="aff"/>
              <w:rPr>
                <w:rFonts w:cs="Times New Roman"/>
                <w:sz w:val="26"/>
                <w:szCs w:val="26"/>
              </w:rPr>
            </w:pPr>
            <w:r w:rsidRPr="00FE2E8D">
              <w:rPr>
                <w:rFonts w:cs="Times New Roman"/>
                <w:sz w:val="26"/>
                <w:szCs w:val="26"/>
              </w:rPr>
              <w:t>Специальные устройства</w:t>
            </w:r>
          </w:p>
        </w:tc>
      </w:tr>
      <w:tr w:rsidR="00C315A8" w:rsidRPr="00FE2E8D" w14:paraId="2A5FD65E" w14:textId="77777777" w:rsidTr="005B336D">
        <w:tc>
          <w:tcPr>
            <w:tcW w:w="2180" w:type="dxa"/>
            <w:shd w:val="clear" w:color="auto" w:fill="auto"/>
          </w:tcPr>
          <w:p w14:paraId="65D34EE6" w14:textId="77777777" w:rsidR="00C315A8" w:rsidRPr="00FE2E8D" w:rsidRDefault="00C315A8" w:rsidP="005B336D">
            <w:pPr>
              <w:pStyle w:val="aff"/>
              <w:rPr>
                <w:rFonts w:cs="Times New Roman"/>
                <w:sz w:val="26"/>
                <w:szCs w:val="26"/>
              </w:rPr>
            </w:pPr>
            <w:r w:rsidRPr="00FE2E8D">
              <w:rPr>
                <w:rFonts w:cs="Times New Roman"/>
                <w:sz w:val="26"/>
                <w:szCs w:val="26"/>
              </w:rPr>
              <w:t>04.05</w:t>
            </w:r>
          </w:p>
        </w:tc>
        <w:tc>
          <w:tcPr>
            <w:tcW w:w="7459" w:type="dxa"/>
            <w:shd w:val="clear" w:color="auto" w:fill="auto"/>
          </w:tcPr>
          <w:p w14:paraId="7686BF25" w14:textId="77777777" w:rsidR="00C315A8" w:rsidRPr="00FE2E8D" w:rsidRDefault="00C315A8" w:rsidP="005B336D">
            <w:pPr>
              <w:pStyle w:val="aff"/>
              <w:rPr>
                <w:rFonts w:cs="Times New Roman"/>
                <w:sz w:val="26"/>
                <w:szCs w:val="26"/>
              </w:rPr>
            </w:pPr>
            <w:r w:rsidRPr="00FE2E8D">
              <w:rPr>
                <w:rFonts w:cs="Times New Roman"/>
                <w:sz w:val="26"/>
                <w:szCs w:val="26"/>
              </w:rPr>
              <w:t>Приборы</w:t>
            </w:r>
          </w:p>
        </w:tc>
      </w:tr>
    </w:tbl>
    <w:p w14:paraId="39AFAB97" w14:textId="77777777" w:rsidR="00C315A8" w:rsidRPr="00FE2E8D" w:rsidRDefault="00C315A8" w:rsidP="00C315A8">
      <w:pPr>
        <w:pStyle w:val="aff"/>
        <w:ind w:firstLine="708"/>
        <w:jc w:val="both"/>
        <w:rPr>
          <w:sz w:val="26"/>
          <w:szCs w:val="26"/>
        </w:rPr>
      </w:pPr>
    </w:p>
    <w:p w14:paraId="62459C17" w14:textId="39A821E1" w:rsidR="00AB1319" w:rsidRPr="00FE2E8D" w:rsidRDefault="00AB1319" w:rsidP="004A6E46">
      <w:pPr>
        <w:tabs>
          <w:tab w:val="left" w:pos="6589"/>
        </w:tabs>
        <w:spacing w:after="0" w:line="240" w:lineRule="auto"/>
        <w:contextualSpacing/>
        <w:jc w:val="both"/>
        <w:rPr>
          <w:rFonts w:cs="Times New Roman"/>
          <w:sz w:val="26"/>
          <w:szCs w:val="26"/>
        </w:rPr>
      </w:pPr>
    </w:p>
    <w:p w14:paraId="02287E9F" w14:textId="77777777" w:rsidR="00C315A8" w:rsidRPr="00FE2E8D" w:rsidRDefault="00C315A8" w:rsidP="004A6E46">
      <w:pPr>
        <w:tabs>
          <w:tab w:val="left" w:pos="6589"/>
        </w:tabs>
        <w:spacing w:after="0" w:line="240" w:lineRule="auto"/>
        <w:contextualSpacing/>
        <w:jc w:val="both"/>
        <w:rPr>
          <w:rFonts w:cs="Times New Roman"/>
          <w:sz w:val="26"/>
          <w:szCs w:val="26"/>
        </w:rPr>
      </w:pPr>
    </w:p>
    <w:tbl>
      <w:tblPr>
        <w:tblStyle w:val="af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315A8" w:rsidRPr="00FE2E8D" w14:paraId="7BC05BBF" w14:textId="77777777" w:rsidTr="005B336D">
        <w:tc>
          <w:tcPr>
            <w:tcW w:w="3969" w:type="dxa"/>
            <w:shd w:val="clear" w:color="auto" w:fill="auto"/>
          </w:tcPr>
          <w:p w14:paraId="34A1CEE6" w14:textId="0205B544" w:rsidR="00C315A8" w:rsidRPr="00FE2E8D" w:rsidRDefault="003D13C4" w:rsidP="005B336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E2E8D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П</w:t>
            </w:r>
            <w:r w:rsidRPr="00FE2E8D">
              <w:rPr>
                <w:rFonts w:eastAsia="Times New Roman"/>
                <w:b/>
                <w:sz w:val="26"/>
                <w:szCs w:val="26"/>
              </w:rPr>
              <w:t>ервый заместитель</w:t>
            </w:r>
            <w:r w:rsidR="005B3CD2" w:rsidRPr="00FE2E8D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315A8" w:rsidRPr="00FE2E8D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министра </w:t>
            </w:r>
          </w:p>
          <w:p w14:paraId="3E8B181C" w14:textId="77777777" w:rsidR="00C315A8" w:rsidRPr="00FE2E8D" w:rsidRDefault="00C315A8" w:rsidP="005B336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E2E8D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сельского хозяйства                                 и продовольствия области</w:t>
            </w:r>
          </w:p>
        </w:tc>
        <w:tc>
          <w:tcPr>
            <w:tcW w:w="5812" w:type="dxa"/>
            <w:shd w:val="clear" w:color="auto" w:fill="auto"/>
          </w:tcPr>
          <w:p w14:paraId="7928B9BE" w14:textId="77777777" w:rsidR="00C315A8" w:rsidRPr="00FE2E8D" w:rsidRDefault="00C315A8" w:rsidP="005B336D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  <w:p w14:paraId="2A6AAA7B" w14:textId="08897CDB" w:rsidR="00C315A8" w:rsidRPr="00FE2E8D" w:rsidRDefault="00C315A8" w:rsidP="005B336D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E2E8D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</w:p>
          <w:p w14:paraId="591AFF48" w14:textId="77777777" w:rsidR="00C315A8" w:rsidRPr="00FE2E8D" w:rsidRDefault="00C315A8" w:rsidP="005B336D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FE2E8D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           А.С. Набоков</w:t>
            </w:r>
          </w:p>
        </w:tc>
      </w:tr>
    </w:tbl>
    <w:p w14:paraId="7F672FCD" w14:textId="77777777" w:rsidR="00C315A8" w:rsidRPr="00C315A8" w:rsidRDefault="00C315A8" w:rsidP="00C315A8">
      <w:pPr>
        <w:rPr>
          <w:rFonts w:cs="Times New Roman"/>
          <w:sz w:val="26"/>
          <w:szCs w:val="26"/>
        </w:rPr>
      </w:pPr>
    </w:p>
    <w:sectPr w:rsidR="00C315A8" w:rsidRPr="00C315A8" w:rsidSect="00E67D2E">
      <w:headerReference w:type="default" r:id="rId23"/>
      <w:footerReference w:type="default" r:id="rId24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10660" w14:textId="77777777" w:rsidR="004D5231" w:rsidRDefault="004D5231">
      <w:pPr>
        <w:spacing w:line="240" w:lineRule="auto"/>
      </w:pPr>
      <w:r>
        <w:separator/>
      </w:r>
    </w:p>
  </w:endnote>
  <w:endnote w:type="continuationSeparator" w:id="0">
    <w:p w14:paraId="425EB9D6" w14:textId="77777777" w:rsidR="004D5231" w:rsidRDefault="004D5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1005D" w14:textId="77777777" w:rsidR="009646CA" w:rsidRDefault="009646C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FB439" w14:textId="77777777" w:rsidR="004D5231" w:rsidRDefault="004D5231">
      <w:pPr>
        <w:spacing w:after="0"/>
      </w:pPr>
      <w:r>
        <w:separator/>
      </w:r>
    </w:p>
  </w:footnote>
  <w:footnote w:type="continuationSeparator" w:id="0">
    <w:p w14:paraId="120DA01A" w14:textId="77777777" w:rsidR="004D5231" w:rsidRDefault="004D52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AutoText"/>
      </w:docPartObj>
    </w:sdtPr>
    <w:sdtContent>
      <w:p w14:paraId="5F4BFACB" w14:textId="77777777" w:rsidR="009646CA" w:rsidRDefault="009646C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816">
          <w:rPr>
            <w:noProof/>
          </w:rPr>
          <w:t>30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77D71"/>
    <w:multiLevelType w:val="hybridMultilevel"/>
    <w:tmpl w:val="650ACE68"/>
    <w:lvl w:ilvl="0" w:tplc="1E4A74A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AD4116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D8A6F1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AF614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75A5B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63AC9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86EF02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CE0B90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C8828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43637821"/>
    <w:multiLevelType w:val="hybridMultilevel"/>
    <w:tmpl w:val="AE0229E8"/>
    <w:lvl w:ilvl="0" w:tplc="B78617D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F6"/>
    <w:rsid w:val="00003896"/>
    <w:rsid w:val="00004CC0"/>
    <w:rsid w:val="00020174"/>
    <w:rsid w:val="00020B2F"/>
    <w:rsid w:val="000231B4"/>
    <w:rsid w:val="00023FED"/>
    <w:rsid w:val="00033D4F"/>
    <w:rsid w:val="000414B8"/>
    <w:rsid w:val="000417DB"/>
    <w:rsid w:val="000536BE"/>
    <w:rsid w:val="00057210"/>
    <w:rsid w:val="000629FD"/>
    <w:rsid w:val="000639A6"/>
    <w:rsid w:val="0006622D"/>
    <w:rsid w:val="000701C6"/>
    <w:rsid w:val="00070E18"/>
    <w:rsid w:val="00074DCB"/>
    <w:rsid w:val="00075A17"/>
    <w:rsid w:val="00076DA0"/>
    <w:rsid w:val="00082310"/>
    <w:rsid w:val="000843FD"/>
    <w:rsid w:val="00086161"/>
    <w:rsid w:val="000866DA"/>
    <w:rsid w:val="00091EB5"/>
    <w:rsid w:val="0009355E"/>
    <w:rsid w:val="000971EE"/>
    <w:rsid w:val="000A5B08"/>
    <w:rsid w:val="000A632E"/>
    <w:rsid w:val="000B51D6"/>
    <w:rsid w:val="000C0786"/>
    <w:rsid w:val="000D107A"/>
    <w:rsid w:val="000D1A1C"/>
    <w:rsid w:val="000D292D"/>
    <w:rsid w:val="000D5F25"/>
    <w:rsid w:val="000D6C62"/>
    <w:rsid w:val="000E26F1"/>
    <w:rsid w:val="000E6FC4"/>
    <w:rsid w:val="00100470"/>
    <w:rsid w:val="00101C85"/>
    <w:rsid w:val="00102FAC"/>
    <w:rsid w:val="00112066"/>
    <w:rsid w:val="00120A49"/>
    <w:rsid w:val="001263AA"/>
    <w:rsid w:val="00135161"/>
    <w:rsid w:val="00140ADE"/>
    <w:rsid w:val="00152FE3"/>
    <w:rsid w:val="00153221"/>
    <w:rsid w:val="00156B3A"/>
    <w:rsid w:val="0016187B"/>
    <w:rsid w:val="00166016"/>
    <w:rsid w:val="0016605C"/>
    <w:rsid w:val="00173987"/>
    <w:rsid w:val="0017403D"/>
    <w:rsid w:val="001769CC"/>
    <w:rsid w:val="00180C01"/>
    <w:rsid w:val="00183BC5"/>
    <w:rsid w:val="00186397"/>
    <w:rsid w:val="001935B8"/>
    <w:rsid w:val="001968F6"/>
    <w:rsid w:val="001B5FD5"/>
    <w:rsid w:val="001B6A46"/>
    <w:rsid w:val="001B7857"/>
    <w:rsid w:val="001C568C"/>
    <w:rsid w:val="001C7825"/>
    <w:rsid w:val="001D09FC"/>
    <w:rsid w:val="001E239C"/>
    <w:rsid w:val="001E4863"/>
    <w:rsid w:val="001E5896"/>
    <w:rsid w:val="001F1DAE"/>
    <w:rsid w:val="001F3745"/>
    <w:rsid w:val="00201E1C"/>
    <w:rsid w:val="00202900"/>
    <w:rsid w:val="0020439F"/>
    <w:rsid w:val="002157C3"/>
    <w:rsid w:val="00220ABA"/>
    <w:rsid w:val="002340D3"/>
    <w:rsid w:val="002353BA"/>
    <w:rsid w:val="00241ABB"/>
    <w:rsid w:val="00244C32"/>
    <w:rsid w:val="00247CB0"/>
    <w:rsid w:val="002652D9"/>
    <w:rsid w:val="00266B37"/>
    <w:rsid w:val="0027162D"/>
    <w:rsid w:val="00272B66"/>
    <w:rsid w:val="00277DC6"/>
    <w:rsid w:val="002820B8"/>
    <w:rsid w:val="00283B4D"/>
    <w:rsid w:val="00284638"/>
    <w:rsid w:val="0028797D"/>
    <w:rsid w:val="002879CE"/>
    <w:rsid w:val="00287CD9"/>
    <w:rsid w:val="0029096E"/>
    <w:rsid w:val="00290A83"/>
    <w:rsid w:val="00291E20"/>
    <w:rsid w:val="002A3490"/>
    <w:rsid w:val="002A5194"/>
    <w:rsid w:val="002A67C0"/>
    <w:rsid w:val="002B1A30"/>
    <w:rsid w:val="002B37F6"/>
    <w:rsid w:val="002B540C"/>
    <w:rsid w:val="002C50EC"/>
    <w:rsid w:val="002C6F64"/>
    <w:rsid w:val="002D7F76"/>
    <w:rsid w:val="002E4A4D"/>
    <w:rsid w:val="002E7ABF"/>
    <w:rsid w:val="002F0EEE"/>
    <w:rsid w:val="002F4B40"/>
    <w:rsid w:val="002F6EAD"/>
    <w:rsid w:val="00311E03"/>
    <w:rsid w:val="00312DA1"/>
    <w:rsid w:val="00313E8D"/>
    <w:rsid w:val="00315F3C"/>
    <w:rsid w:val="00317590"/>
    <w:rsid w:val="00324655"/>
    <w:rsid w:val="00347349"/>
    <w:rsid w:val="00350D51"/>
    <w:rsid w:val="00352712"/>
    <w:rsid w:val="00352C87"/>
    <w:rsid w:val="00355D5B"/>
    <w:rsid w:val="00355E8B"/>
    <w:rsid w:val="00362EDE"/>
    <w:rsid w:val="0036466E"/>
    <w:rsid w:val="003710FA"/>
    <w:rsid w:val="00371FAD"/>
    <w:rsid w:val="003751F4"/>
    <w:rsid w:val="00385D83"/>
    <w:rsid w:val="00395E4F"/>
    <w:rsid w:val="003A0B9E"/>
    <w:rsid w:val="003A2332"/>
    <w:rsid w:val="003A2560"/>
    <w:rsid w:val="003A63AA"/>
    <w:rsid w:val="003A7D30"/>
    <w:rsid w:val="003B111E"/>
    <w:rsid w:val="003B11D6"/>
    <w:rsid w:val="003C2352"/>
    <w:rsid w:val="003C4687"/>
    <w:rsid w:val="003C4816"/>
    <w:rsid w:val="003D13C4"/>
    <w:rsid w:val="003D4F16"/>
    <w:rsid w:val="003E09C6"/>
    <w:rsid w:val="003E113B"/>
    <w:rsid w:val="003F1AF7"/>
    <w:rsid w:val="003F31EB"/>
    <w:rsid w:val="003F642A"/>
    <w:rsid w:val="004002AC"/>
    <w:rsid w:val="00400EA3"/>
    <w:rsid w:val="0040689D"/>
    <w:rsid w:val="00406EBB"/>
    <w:rsid w:val="004136CD"/>
    <w:rsid w:val="004141EE"/>
    <w:rsid w:val="00423D15"/>
    <w:rsid w:val="00426555"/>
    <w:rsid w:val="00435217"/>
    <w:rsid w:val="00450933"/>
    <w:rsid w:val="004544F7"/>
    <w:rsid w:val="0045482B"/>
    <w:rsid w:val="00470B75"/>
    <w:rsid w:val="004762FF"/>
    <w:rsid w:val="00481210"/>
    <w:rsid w:val="004824D6"/>
    <w:rsid w:val="0048258C"/>
    <w:rsid w:val="0048439D"/>
    <w:rsid w:val="00484535"/>
    <w:rsid w:val="0049122C"/>
    <w:rsid w:val="00495A21"/>
    <w:rsid w:val="004A0C1D"/>
    <w:rsid w:val="004A3634"/>
    <w:rsid w:val="004A6E46"/>
    <w:rsid w:val="004B275F"/>
    <w:rsid w:val="004B5D24"/>
    <w:rsid w:val="004C0555"/>
    <w:rsid w:val="004C373C"/>
    <w:rsid w:val="004C7ED2"/>
    <w:rsid w:val="004D5231"/>
    <w:rsid w:val="004D5848"/>
    <w:rsid w:val="004E2C59"/>
    <w:rsid w:val="004E61BD"/>
    <w:rsid w:val="004F207A"/>
    <w:rsid w:val="005020FA"/>
    <w:rsid w:val="00502B4C"/>
    <w:rsid w:val="00506027"/>
    <w:rsid w:val="00506569"/>
    <w:rsid w:val="00511282"/>
    <w:rsid w:val="005121CB"/>
    <w:rsid w:val="005159F8"/>
    <w:rsid w:val="005201FC"/>
    <w:rsid w:val="005257D8"/>
    <w:rsid w:val="00526F99"/>
    <w:rsid w:val="005340EB"/>
    <w:rsid w:val="005346C1"/>
    <w:rsid w:val="005356DC"/>
    <w:rsid w:val="00537005"/>
    <w:rsid w:val="0053728D"/>
    <w:rsid w:val="005375DA"/>
    <w:rsid w:val="00537A36"/>
    <w:rsid w:val="00540F48"/>
    <w:rsid w:val="005425C9"/>
    <w:rsid w:val="0054724B"/>
    <w:rsid w:val="00555AF5"/>
    <w:rsid w:val="00567BE3"/>
    <w:rsid w:val="0057102D"/>
    <w:rsid w:val="005736AC"/>
    <w:rsid w:val="005744A1"/>
    <w:rsid w:val="00576448"/>
    <w:rsid w:val="005801EB"/>
    <w:rsid w:val="0058092F"/>
    <w:rsid w:val="0058513B"/>
    <w:rsid w:val="00591B64"/>
    <w:rsid w:val="00594BCF"/>
    <w:rsid w:val="005B0369"/>
    <w:rsid w:val="005B336D"/>
    <w:rsid w:val="005B3CD2"/>
    <w:rsid w:val="005B686E"/>
    <w:rsid w:val="005B715F"/>
    <w:rsid w:val="005B7C2B"/>
    <w:rsid w:val="005C1597"/>
    <w:rsid w:val="005C15E0"/>
    <w:rsid w:val="005C7B24"/>
    <w:rsid w:val="005E5E92"/>
    <w:rsid w:val="005F42AB"/>
    <w:rsid w:val="00602CD6"/>
    <w:rsid w:val="0060472E"/>
    <w:rsid w:val="00606313"/>
    <w:rsid w:val="00611B40"/>
    <w:rsid w:val="006122EB"/>
    <w:rsid w:val="00615BDE"/>
    <w:rsid w:val="00622D67"/>
    <w:rsid w:val="00630794"/>
    <w:rsid w:val="006364F8"/>
    <w:rsid w:val="00637219"/>
    <w:rsid w:val="00641453"/>
    <w:rsid w:val="00645A1D"/>
    <w:rsid w:val="00651D3A"/>
    <w:rsid w:val="00652185"/>
    <w:rsid w:val="0065266B"/>
    <w:rsid w:val="00652748"/>
    <w:rsid w:val="00657B41"/>
    <w:rsid w:val="00660DA1"/>
    <w:rsid w:val="006637C1"/>
    <w:rsid w:val="00663FBE"/>
    <w:rsid w:val="0068320C"/>
    <w:rsid w:val="00683A57"/>
    <w:rsid w:val="0068510C"/>
    <w:rsid w:val="006962C8"/>
    <w:rsid w:val="006A73B5"/>
    <w:rsid w:val="006B06DD"/>
    <w:rsid w:val="006B6A2E"/>
    <w:rsid w:val="006C23E0"/>
    <w:rsid w:val="006C3186"/>
    <w:rsid w:val="006C36CC"/>
    <w:rsid w:val="006C7377"/>
    <w:rsid w:val="006D322D"/>
    <w:rsid w:val="006D463E"/>
    <w:rsid w:val="006D7F4D"/>
    <w:rsid w:val="006E01EE"/>
    <w:rsid w:val="006E0F22"/>
    <w:rsid w:val="006E0FF5"/>
    <w:rsid w:val="006E36F9"/>
    <w:rsid w:val="006E53A2"/>
    <w:rsid w:val="006E7A33"/>
    <w:rsid w:val="006F000F"/>
    <w:rsid w:val="0070696B"/>
    <w:rsid w:val="00715F54"/>
    <w:rsid w:val="00716745"/>
    <w:rsid w:val="007173CA"/>
    <w:rsid w:val="00717FE6"/>
    <w:rsid w:val="00734473"/>
    <w:rsid w:val="0073572E"/>
    <w:rsid w:val="00741348"/>
    <w:rsid w:val="00745D0E"/>
    <w:rsid w:val="007465C1"/>
    <w:rsid w:val="007476EB"/>
    <w:rsid w:val="00747B0F"/>
    <w:rsid w:val="00751D36"/>
    <w:rsid w:val="0075562A"/>
    <w:rsid w:val="00756B9C"/>
    <w:rsid w:val="0076649D"/>
    <w:rsid w:val="007666A5"/>
    <w:rsid w:val="00773FA6"/>
    <w:rsid w:val="00774827"/>
    <w:rsid w:val="00774849"/>
    <w:rsid w:val="00777B27"/>
    <w:rsid w:val="007905DF"/>
    <w:rsid w:val="007A21D8"/>
    <w:rsid w:val="007A62C5"/>
    <w:rsid w:val="007A66C8"/>
    <w:rsid w:val="007B1D2A"/>
    <w:rsid w:val="007B40A1"/>
    <w:rsid w:val="007C27CD"/>
    <w:rsid w:val="007C7837"/>
    <w:rsid w:val="007D6F23"/>
    <w:rsid w:val="007D7A73"/>
    <w:rsid w:val="007E457E"/>
    <w:rsid w:val="007E60D9"/>
    <w:rsid w:val="007F16A0"/>
    <w:rsid w:val="007F54BA"/>
    <w:rsid w:val="007F72D0"/>
    <w:rsid w:val="008025F7"/>
    <w:rsid w:val="0080323D"/>
    <w:rsid w:val="00804698"/>
    <w:rsid w:val="00812516"/>
    <w:rsid w:val="00812F1F"/>
    <w:rsid w:val="00813E90"/>
    <w:rsid w:val="008148A1"/>
    <w:rsid w:val="00820F17"/>
    <w:rsid w:val="00821057"/>
    <w:rsid w:val="008230C5"/>
    <w:rsid w:val="008231C5"/>
    <w:rsid w:val="008300CF"/>
    <w:rsid w:val="00836266"/>
    <w:rsid w:val="00837498"/>
    <w:rsid w:val="00842B21"/>
    <w:rsid w:val="0085022C"/>
    <w:rsid w:val="0085207A"/>
    <w:rsid w:val="00861AD3"/>
    <w:rsid w:val="00863CCE"/>
    <w:rsid w:val="0087664C"/>
    <w:rsid w:val="008801C5"/>
    <w:rsid w:val="0088561D"/>
    <w:rsid w:val="00890D8F"/>
    <w:rsid w:val="0089466D"/>
    <w:rsid w:val="008A1D48"/>
    <w:rsid w:val="008A2ECB"/>
    <w:rsid w:val="008A4A90"/>
    <w:rsid w:val="008A5654"/>
    <w:rsid w:val="008B1827"/>
    <w:rsid w:val="008C25AF"/>
    <w:rsid w:val="008C2D0E"/>
    <w:rsid w:val="008D0B5F"/>
    <w:rsid w:val="008D1F62"/>
    <w:rsid w:val="008D4ABF"/>
    <w:rsid w:val="008D5B89"/>
    <w:rsid w:val="008E1D6E"/>
    <w:rsid w:val="008E40EF"/>
    <w:rsid w:val="008F0177"/>
    <w:rsid w:val="008F0525"/>
    <w:rsid w:val="00901F30"/>
    <w:rsid w:val="009030FE"/>
    <w:rsid w:val="009106C4"/>
    <w:rsid w:val="00913401"/>
    <w:rsid w:val="00915A10"/>
    <w:rsid w:val="009206BD"/>
    <w:rsid w:val="009253C2"/>
    <w:rsid w:val="00933439"/>
    <w:rsid w:val="00934058"/>
    <w:rsid w:val="00936C4E"/>
    <w:rsid w:val="00937877"/>
    <w:rsid w:val="0094402A"/>
    <w:rsid w:val="00944C90"/>
    <w:rsid w:val="009462CF"/>
    <w:rsid w:val="0095175E"/>
    <w:rsid w:val="0095208E"/>
    <w:rsid w:val="009607AD"/>
    <w:rsid w:val="009646CA"/>
    <w:rsid w:val="009663F3"/>
    <w:rsid w:val="009679DE"/>
    <w:rsid w:val="0097098E"/>
    <w:rsid w:val="00972DF6"/>
    <w:rsid w:val="00977CA8"/>
    <w:rsid w:val="009844CE"/>
    <w:rsid w:val="00986CFD"/>
    <w:rsid w:val="00990697"/>
    <w:rsid w:val="00994956"/>
    <w:rsid w:val="009A0280"/>
    <w:rsid w:val="009A07B4"/>
    <w:rsid w:val="009A0AA2"/>
    <w:rsid w:val="009A1558"/>
    <w:rsid w:val="009B4C0F"/>
    <w:rsid w:val="009B6399"/>
    <w:rsid w:val="009B676B"/>
    <w:rsid w:val="009D1D8C"/>
    <w:rsid w:val="009D431D"/>
    <w:rsid w:val="009E31E1"/>
    <w:rsid w:val="009E350F"/>
    <w:rsid w:val="009E731C"/>
    <w:rsid w:val="009F27DE"/>
    <w:rsid w:val="009F2BA3"/>
    <w:rsid w:val="009F3596"/>
    <w:rsid w:val="009F573E"/>
    <w:rsid w:val="00A01DBF"/>
    <w:rsid w:val="00A02248"/>
    <w:rsid w:val="00A02956"/>
    <w:rsid w:val="00A02E5C"/>
    <w:rsid w:val="00A11049"/>
    <w:rsid w:val="00A12347"/>
    <w:rsid w:val="00A1552B"/>
    <w:rsid w:val="00A233D8"/>
    <w:rsid w:val="00A308A8"/>
    <w:rsid w:val="00A33547"/>
    <w:rsid w:val="00A3391B"/>
    <w:rsid w:val="00A367CC"/>
    <w:rsid w:val="00A409EE"/>
    <w:rsid w:val="00A42DB1"/>
    <w:rsid w:val="00A4441F"/>
    <w:rsid w:val="00A527FC"/>
    <w:rsid w:val="00A5466F"/>
    <w:rsid w:val="00A626E5"/>
    <w:rsid w:val="00A84D93"/>
    <w:rsid w:val="00A85CDA"/>
    <w:rsid w:val="00A952AB"/>
    <w:rsid w:val="00AB1319"/>
    <w:rsid w:val="00AB4EF2"/>
    <w:rsid w:val="00AB624E"/>
    <w:rsid w:val="00AB6F03"/>
    <w:rsid w:val="00AB781F"/>
    <w:rsid w:val="00AC1D88"/>
    <w:rsid w:val="00AC1DA7"/>
    <w:rsid w:val="00AC3242"/>
    <w:rsid w:val="00AD5EF3"/>
    <w:rsid w:val="00AF0B75"/>
    <w:rsid w:val="00AF0CEE"/>
    <w:rsid w:val="00AF112D"/>
    <w:rsid w:val="00AF3F88"/>
    <w:rsid w:val="00B115A9"/>
    <w:rsid w:val="00B11784"/>
    <w:rsid w:val="00B11DA1"/>
    <w:rsid w:val="00B1262D"/>
    <w:rsid w:val="00B15250"/>
    <w:rsid w:val="00B22F9A"/>
    <w:rsid w:val="00B3032F"/>
    <w:rsid w:val="00B425D7"/>
    <w:rsid w:val="00B42AA3"/>
    <w:rsid w:val="00B440D7"/>
    <w:rsid w:val="00B45772"/>
    <w:rsid w:val="00B5069C"/>
    <w:rsid w:val="00B52A0D"/>
    <w:rsid w:val="00B63C14"/>
    <w:rsid w:val="00B64223"/>
    <w:rsid w:val="00B64846"/>
    <w:rsid w:val="00B662C2"/>
    <w:rsid w:val="00B66CD7"/>
    <w:rsid w:val="00B72893"/>
    <w:rsid w:val="00B84E59"/>
    <w:rsid w:val="00B965E6"/>
    <w:rsid w:val="00BA558D"/>
    <w:rsid w:val="00BA7F74"/>
    <w:rsid w:val="00BB7844"/>
    <w:rsid w:val="00BB7C40"/>
    <w:rsid w:val="00BC283C"/>
    <w:rsid w:val="00BC294C"/>
    <w:rsid w:val="00BC5F66"/>
    <w:rsid w:val="00BC7032"/>
    <w:rsid w:val="00BD240E"/>
    <w:rsid w:val="00BD291F"/>
    <w:rsid w:val="00BE022B"/>
    <w:rsid w:val="00BE3AD6"/>
    <w:rsid w:val="00BE4BA7"/>
    <w:rsid w:val="00BF0D11"/>
    <w:rsid w:val="00BF19AA"/>
    <w:rsid w:val="00C00A0D"/>
    <w:rsid w:val="00C04F23"/>
    <w:rsid w:val="00C13A60"/>
    <w:rsid w:val="00C145EB"/>
    <w:rsid w:val="00C145FB"/>
    <w:rsid w:val="00C209E9"/>
    <w:rsid w:val="00C24294"/>
    <w:rsid w:val="00C24BC2"/>
    <w:rsid w:val="00C24D87"/>
    <w:rsid w:val="00C257BA"/>
    <w:rsid w:val="00C25F5D"/>
    <w:rsid w:val="00C27394"/>
    <w:rsid w:val="00C304AC"/>
    <w:rsid w:val="00C315A8"/>
    <w:rsid w:val="00C327CF"/>
    <w:rsid w:val="00C327E7"/>
    <w:rsid w:val="00C428F7"/>
    <w:rsid w:val="00C44885"/>
    <w:rsid w:val="00C465B9"/>
    <w:rsid w:val="00C4730F"/>
    <w:rsid w:val="00C549A6"/>
    <w:rsid w:val="00C54A3B"/>
    <w:rsid w:val="00C54F13"/>
    <w:rsid w:val="00C560E5"/>
    <w:rsid w:val="00C56644"/>
    <w:rsid w:val="00C66905"/>
    <w:rsid w:val="00C673FE"/>
    <w:rsid w:val="00C71F64"/>
    <w:rsid w:val="00C7338C"/>
    <w:rsid w:val="00C73661"/>
    <w:rsid w:val="00C742C5"/>
    <w:rsid w:val="00C83D4B"/>
    <w:rsid w:val="00C925F2"/>
    <w:rsid w:val="00CA3A5C"/>
    <w:rsid w:val="00CA4E8A"/>
    <w:rsid w:val="00CB0BBC"/>
    <w:rsid w:val="00CB67C2"/>
    <w:rsid w:val="00CB7057"/>
    <w:rsid w:val="00CD1712"/>
    <w:rsid w:val="00CE3C05"/>
    <w:rsid w:val="00CE7AE2"/>
    <w:rsid w:val="00CF3057"/>
    <w:rsid w:val="00D03986"/>
    <w:rsid w:val="00D124BC"/>
    <w:rsid w:val="00D137D0"/>
    <w:rsid w:val="00D17DBF"/>
    <w:rsid w:val="00D22ACF"/>
    <w:rsid w:val="00D22BC7"/>
    <w:rsid w:val="00D252FF"/>
    <w:rsid w:val="00D30838"/>
    <w:rsid w:val="00D30D03"/>
    <w:rsid w:val="00D3151B"/>
    <w:rsid w:val="00D32841"/>
    <w:rsid w:val="00D34D01"/>
    <w:rsid w:val="00D35861"/>
    <w:rsid w:val="00D361C7"/>
    <w:rsid w:val="00D36BA6"/>
    <w:rsid w:val="00D36D10"/>
    <w:rsid w:val="00D423D8"/>
    <w:rsid w:val="00D43515"/>
    <w:rsid w:val="00D4508F"/>
    <w:rsid w:val="00D51D68"/>
    <w:rsid w:val="00D523DF"/>
    <w:rsid w:val="00D5604C"/>
    <w:rsid w:val="00D57ED8"/>
    <w:rsid w:val="00D60E01"/>
    <w:rsid w:val="00D638DF"/>
    <w:rsid w:val="00D6477A"/>
    <w:rsid w:val="00D7059C"/>
    <w:rsid w:val="00D70F95"/>
    <w:rsid w:val="00D77D7F"/>
    <w:rsid w:val="00D826FC"/>
    <w:rsid w:val="00D96E93"/>
    <w:rsid w:val="00D97838"/>
    <w:rsid w:val="00D97AEB"/>
    <w:rsid w:val="00DA094F"/>
    <w:rsid w:val="00DA24FC"/>
    <w:rsid w:val="00DA2D50"/>
    <w:rsid w:val="00DA3D3E"/>
    <w:rsid w:val="00DA6893"/>
    <w:rsid w:val="00DB35C7"/>
    <w:rsid w:val="00DB7567"/>
    <w:rsid w:val="00DC03FA"/>
    <w:rsid w:val="00DC0FE4"/>
    <w:rsid w:val="00DC6C1C"/>
    <w:rsid w:val="00DD0786"/>
    <w:rsid w:val="00DD5385"/>
    <w:rsid w:val="00DF52DD"/>
    <w:rsid w:val="00DF78A9"/>
    <w:rsid w:val="00E068D7"/>
    <w:rsid w:val="00E132E0"/>
    <w:rsid w:val="00E239F4"/>
    <w:rsid w:val="00E250C1"/>
    <w:rsid w:val="00E254DA"/>
    <w:rsid w:val="00E25D3A"/>
    <w:rsid w:val="00E31422"/>
    <w:rsid w:val="00E34277"/>
    <w:rsid w:val="00E40A2D"/>
    <w:rsid w:val="00E42C3A"/>
    <w:rsid w:val="00E435B5"/>
    <w:rsid w:val="00E44384"/>
    <w:rsid w:val="00E47818"/>
    <w:rsid w:val="00E57B0D"/>
    <w:rsid w:val="00E6595D"/>
    <w:rsid w:val="00E6760C"/>
    <w:rsid w:val="00E67D2E"/>
    <w:rsid w:val="00E7320B"/>
    <w:rsid w:val="00E75292"/>
    <w:rsid w:val="00E76498"/>
    <w:rsid w:val="00E854BD"/>
    <w:rsid w:val="00E9188C"/>
    <w:rsid w:val="00E92038"/>
    <w:rsid w:val="00E94359"/>
    <w:rsid w:val="00E96B9D"/>
    <w:rsid w:val="00EA3089"/>
    <w:rsid w:val="00EA44D5"/>
    <w:rsid w:val="00EB31E4"/>
    <w:rsid w:val="00EB52AA"/>
    <w:rsid w:val="00ED0A6A"/>
    <w:rsid w:val="00ED3583"/>
    <w:rsid w:val="00ED4E16"/>
    <w:rsid w:val="00EE0D48"/>
    <w:rsid w:val="00F003BE"/>
    <w:rsid w:val="00F01E13"/>
    <w:rsid w:val="00F075C7"/>
    <w:rsid w:val="00F07B3B"/>
    <w:rsid w:val="00F12B69"/>
    <w:rsid w:val="00F141A8"/>
    <w:rsid w:val="00F14DBA"/>
    <w:rsid w:val="00F14FC6"/>
    <w:rsid w:val="00F15546"/>
    <w:rsid w:val="00F15F75"/>
    <w:rsid w:val="00F2092F"/>
    <w:rsid w:val="00F20CC2"/>
    <w:rsid w:val="00F22DBA"/>
    <w:rsid w:val="00F25685"/>
    <w:rsid w:val="00F35612"/>
    <w:rsid w:val="00F36AA6"/>
    <w:rsid w:val="00F37640"/>
    <w:rsid w:val="00F41719"/>
    <w:rsid w:val="00F42593"/>
    <w:rsid w:val="00F472B0"/>
    <w:rsid w:val="00F53084"/>
    <w:rsid w:val="00F533DA"/>
    <w:rsid w:val="00F556DC"/>
    <w:rsid w:val="00F62761"/>
    <w:rsid w:val="00F628F2"/>
    <w:rsid w:val="00F71521"/>
    <w:rsid w:val="00F72831"/>
    <w:rsid w:val="00F7397D"/>
    <w:rsid w:val="00F778C2"/>
    <w:rsid w:val="00F820CE"/>
    <w:rsid w:val="00F83257"/>
    <w:rsid w:val="00F854C1"/>
    <w:rsid w:val="00F85C52"/>
    <w:rsid w:val="00F86AE5"/>
    <w:rsid w:val="00F911F4"/>
    <w:rsid w:val="00F91422"/>
    <w:rsid w:val="00F95111"/>
    <w:rsid w:val="00F95D29"/>
    <w:rsid w:val="00FA4D55"/>
    <w:rsid w:val="00FA633F"/>
    <w:rsid w:val="00FB1732"/>
    <w:rsid w:val="00FB7791"/>
    <w:rsid w:val="00FC327B"/>
    <w:rsid w:val="00FC5BAC"/>
    <w:rsid w:val="00FD0869"/>
    <w:rsid w:val="00FD42ED"/>
    <w:rsid w:val="00FD726A"/>
    <w:rsid w:val="00FE0FE4"/>
    <w:rsid w:val="00FE1CFD"/>
    <w:rsid w:val="00FE2E8D"/>
    <w:rsid w:val="00FE333E"/>
    <w:rsid w:val="00FE5FE2"/>
    <w:rsid w:val="00FF04AD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8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ody Text"/>
    <w:basedOn w:val="a"/>
    <w:link w:val="af7"/>
    <w:uiPriority w:val="99"/>
    <w:semiHidden/>
    <w:unhideWhenUsed/>
    <w:pPr>
      <w:spacing w:after="120"/>
    </w:pPr>
  </w:style>
  <w:style w:type="paragraph" w:styleId="af8">
    <w:name w:val="Title"/>
    <w:basedOn w:val="a"/>
    <w:next w:val="af6"/>
    <w:link w:val="af9"/>
    <w:uiPriority w:val="99"/>
    <w:qFormat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try-content">
    <w:name w:val="entry-content"/>
    <w:basedOn w:val="a0"/>
    <w:qFormat/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customStyle="1" w:styleId="72">
    <w:name w:val="Сетка таблицы7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uiPriority w:val="1"/>
    <w:qFormat/>
    <w:rPr>
      <w:sz w:val="24"/>
      <w:szCs w:val="22"/>
      <w:lang w:eastAsia="en-US"/>
    </w:r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Bodytext212pt">
    <w:name w:val="Body text (2) + 12 pt"/>
    <w:qFormat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25">
    <w:name w:val="Стиль2"/>
    <w:basedOn w:val="a"/>
    <w:uiPriority w:val="99"/>
    <w:qFormat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customStyle="1" w:styleId="s5">
    <w:name w:val="s5"/>
    <w:basedOn w:val="a"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99"/>
    <w:rPr>
      <w:rFonts w:eastAsia="Times New Roman" w:cs="Times New Roman"/>
      <w:b/>
      <w:bCs/>
      <w:szCs w:val="24"/>
      <w:lang w:val="en-US" w:eastAsia="zh-CN"/>
    </w:rPr>
  </w:style>
  <w:style w:type="character" w:customStyle="1" w:styleId="af7">
    <w:name w:val="Основной текст Знак"/>
    <w:basedOn w:val="a0"/>
    <w:link w:val="af6"/>
    <w:uiPriority w:val="99"/>
    <w:semiHidden/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aff1">
    <w:name w:val="Нормальный (таблица)"/>
    <w:basedOn w:val="a"/>
    <w:next w:val="a"/>
    <w:uiPriority w:val="99"/>
    <w:rsid w:val="000843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84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4A6E4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4A6E46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4A6E46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A6E4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4A6E4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ody Text"/>
    <w:basedOn w:val="a"/>
    <w:link w:val="af7"/>
    <w:uiPriority w:val="99"/>
    <w:semiHidden/>
    <w:unhideWhenUsed/>
    <w:pPr>
      <w:spacing w:after="120"/>
    </w:pPr>
  </w:style>
  <w:style w:type="paragraph" w:styleId="af8">
    <w:name w:val="Title"/>
    <w:basedOn w:val="a"/>
    <w:next w:val="af6"/>
    <w:link w:val="af9"/>
    <w:uiPriority w:val="99"/>
    <w:qFormat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try-content">
    <w:name w:val="entry-content"/>
    <w:basedOn w:val="a0"/>
    <w:qFormat/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customStyle="1" w:styleId="72">
    <w:name w:val="Сетка таблицы7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uiPriority w:val="1"/>
    <w:qFormat/>
    <w:rPr>
      <w:sz w:val="24"/>
      <w:szCs w:val="22"/>
      <w:lang w:eastAsia="en-US"/>
    </w:r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Bodytext212pt">
    <w:name w:val="Body text (2) + 12 pt"/>
    <w:qFormat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25">
    <w:name w:val="Стиль2"/>
    <w:basedOn w:val="a"/>
    <w:uiPriority w:val="99"/>
    <w:qFormat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customStyle="1" w:styleId="s5">
    <w:name w:val="s5"/>
    <w:basedOn w:val="a"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99"/>
    <w:rPr>
      <w:rFonts w:eastAsia="Times New Roman" w:cs="Times New Roman"/>
      <w:b/>
      <w:bCs/>
      <w:szCs w:val="24"/>
      <w:lang w:val="en-US" w:eastAsia="zh-CN"/>
    </w:rPr>
  </w:style>
  <w:style w:type="character" w:customStyle="1" w:styleId="af7">
    <w:name w:val="Основной текст Знак"/>
    <w:basedOn w:val="a0"/>
    <w:link w:val="af6"/>
    <w:uiPriority w:val="99"/>
    <w:semiHidden/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aff1">
    <w:name w:val="Нормальный (таблица)"/>
    <w:basedOn w:val="a"/>
    <w:next w:val="a"/>
    <w:uiPriority w:val="99"/>
    <w:rsid w:val="000843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84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4A6E4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4A6E46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4A6E46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A6E4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4A6E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8AC969C5B6E53DCF7A1DD0BB0B2257E3640A1341CB23272E9D86422F38D18BF449243DFCCA1C22B513EB8E039DCD45B195330EC07F5F4EE6587Dq0iBN" TargetMode="External"/><Relationship Id="rId18" Type="http://schemas.openxmlformats.org/officeDocument/2006/relationships/hyperlink" Target="consultantplus://offline/ref=FB1D615FA27CBCD6A2AB92E3230968F8B7F02E401A50CAB09248FA5DD0123B9CF75A1702FDF3970FA414E112EBE27743B17FFB4EF6C87D281Cs0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1D615FA27CBCD6A2AB92E3230968F8B7F02E401A50CAB09248FA5DD0123B9CF75A1702FDF39701A814E112EBE27743B17FFB4EF6C87D281Cs0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28AC969C5B6E53DCF7A1DD0BB0B2257E3640A1341CB23272E9D86422F38D18BF449243DFCCA1C22B513EB8E039DCD45B195330EC07F5F4EE6587Dq0iBN" TargetMode="External"/><Relationship Id="rId17" Type="http://schemas.openxmlformats.org/officeDocument/2006/relationships/hyperlink" Target="consultantplus://offline/ref=528AC969C5B6E53DCF7A03DDAD67785AE36A501C4CCE2C7072C2DD1F7831DBDCB3067D7DBFC51F29E142ADDA05C99F1FE5992D0FDE7Cq5iD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8AC969C5B6E53DCF7A03DDAD67785AE36A501C4CCE2C7072C2DD1F7831DBDCB3067D7DBFC71929E142ADDA05C99F1FE5992D0FDE7Cq5iDN" TargetMode="External"/><Relationship Id="rId20" Type="http://schemas.openxmlformats.org/officeDocument/2006/relationships/hyperlink" Target="consultantplus://offline/ref=FB1D615FA27CBCD6A2AB92E3230968F8B7F02E401A50CAB09248FA5DD0123B9CF75A1702FDF3970EA414E112EBE27743B17FFB4EF6C87D281Cs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8AC969C5B6E53DCF7A03DDAD67785AE36A501C4CCE2C7072C2DD1F7831DBDCB3067D7DBFC51F29E142ADDA05C99F1FE5992D0FDE7Cq5iDN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28AC969C5B6E53DCF7A03DDAD67785AE36A54194CCD2C7072C2DD1F7831DBDCB3067D7FBFC41B24B218BDDE4C9C9101E786320CC07C5E52qEi7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28AC969C5B6E53DCF7A03DDAD67785AE36A501C4CCE2C7072C2DD1F7831DBDCB3067D7DBFC71929E142ADDA05C99F1FE5992D0FDE7Cq5iDN" TargetMode="External"/><Relationship Id="rId19" Type="http://schemas.openxmlformats.org/officeDocument/2006/relationships/hyperlink" Target="consultantplus://offline/ref=FB1D615FA27CBCD6A2AB92E3230968F8B7F02E401A50CAB09248FA5DD0123B9CF75A1702FDF3970EAC14E112EBE27743B17FFB4EF6C87D281Cs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8AC969C5B6E53DCF7A03DDAD67785AE36D521740C42C7072C2DD1F7831DBDCB3067D7FB8C71D22BD18BDDE4C9C9101E786320CC07C5E52qEi7N" TargetMode="External"/><Relationship Id="rId14" Type="http://schemas.openxmlformats.org/officeDocument/2006/relationships/hyperlink" Target="consultantplus://offline/ref=528AC969C5B6E53DCF7A1DD0BB0B2257E3640A1340C827262F9D86422F38D18BF449243DFCCA1C22B513EA8A039DCD45B195330EC07F5F4EE6587Dq0iBN" TargetMode="External"/><Relationship Id="rId22" Type="http://schemas.openxmlformats.org/officeDocument/2006/relationships/hyperlink" Target="consultantplus://offline/ref=FB1D615FA27CBCD6A2AB92E3230968F8B7F02E401A50CAB09248FA5DD0123B9CF75A1702FEFA9209AA14E112EBE27743B17FFB4EF6C87D281C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18A2-9770-4621-856D-852D0C0A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30</Pages>
  <Words>14154</Words>
  <Characters>80679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ЯГЫУК</cp:lastModifiedBy>
  <cp:revision>39</cp:revision>
  <cp:lastPrinted>2024-10-14T10:39:00Z</cp:lastPrinted>
  <dcterms:created xsi:type="dcterms:W3CDTF">2024-10-16T12:35:00Z</dcterms:created>
  <dcterms:modified xsi:type="dcterms:W3CDTF">2024-10-24T11:46:00Z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986D5FCFF97E48028410953955C709BB_13</vt:lpwstr>
  </property>
</Properties>
</file>