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E7" w:rsidRDefault="00BB0CC9" w:rsidP="00F107E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95"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Pr="00BB6C31">
        <w:rPr>
          <w:rFonts w:ascii="Times New Roman" w:hAnsi="Times New Roman" w:cs="Times New Roman"/>
          <w:b/>
          <w:sz w:val="28"/>
          <w:szCs w:val="28"/>
        </w:rPr>
        <w:t>записка</w:t>
      </w:r>
      <w:r w:rsidR="0034006C" w:rsidRPr="00BB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C31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F107E7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BF07E4" w:rsidRDefault="00F107E7" w:rsidP="00F107E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Правительства Белгородской области</w:t>
      </w:r>
    </w:p>
    <w:p w:rsidR="00BB0CC9" w:rsidRPr="00461811" w:rsidRDefault="00BB0CC9" w:rsidP="004618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6C31">
        <w:rPr>
          <w:rFonts w:ascii="Times New Roman" w:hAnsi="Times New Roman" w:cs="Times New Roman"/>
          <w:sz w:val="28"/>
          <w:szCs w:val="28"/>
        </w:rPr>
        <w:t>«</w:t>
      </w:r>
      <w:r w:rsidR="0064262F" w:rsidRPr="0046181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ar31" w:history="1">
        <w:r w:rsidR="0064262F" w:rsidRPr="0046181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64262F" w:rsidRPr="00461811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долевого строит</w:t>
      </w:r>
      <w:r w:rsidR="00461811">
        <w:rPr>
          <w:rFonts w:ascii="Times New Roman" w:hAnsi="Times New Roman" w:cs="Times New Roman"/>
          <w:sz w:val="28"/>
          <w:szCs w:val="28"/>
        </w:rPr>
        <w:t>ельства многоквартирных домов и </w:t>
      </w:r>
      <w:r w:rsidR="0064262F" w:rsidRPr="00461811">
        <w:rPr>
          <w:rFonts w:ascii="Times New Roman" w:hAnsi="Times New Roman" w:cs="Times New Roman"/>
          <w:sz w:val="28"/>
          <w:szCs w:val="28"/>
        </w:rPr>
        <w:t>(и</w:t>
      </w:r>
      <w:r w:rsidR="009104A0" w:rsidRPr="00461811">
        <w:rPr>
          <w:rFonts w:ascii="Times New Roman" w:hAnsi="Times New Roman" w:cs="Times New Roman"/>
          <w:sz w:val="28"/>
          <w:szCs w:val="28"/>
        </w:rPr>
        <w:t xml:space="preserve">ли) иных объектов недвижимости </w:t>
      </w:r>
      <w:r w:rsidR="00123A8F" w:rsidRPr="00461811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461811" w:rsidRPr="00461811">
        <w:rPr>
          <w:rFonts w:ascii="Times New Roman" w:hAnsi="Times New Roman" w:cs="Times New Roman"/>
          <w:sz w:val="28"/>
          <w:szCs w:val="28"/>
        </w:rPr>
        <w:t xml:space="preserve"> </w:t>
      </w:r>
      <w:r w:rsidR="00461811" w:rsidRPr="00461811">
        <w:rPr>
          <w:rFonts w:ascii="Times New Roman" w:hAnsi="Times New Roman" w:cs="Times New Roman"/>
          <w:bCs/>
          <w:sz w:val="28"/>
          <w:szCs w:val="28"/>
        </w:rPr>
        <w:t>и о признании утратившими силу некоторых постановлений Правительства Белгородской области</w:t>
      </w:r>
      <w:r w:rsidR="00BC4AE5" w:rsidRPr="00461811">
        <w:rPr>
          <w:rFonts w:ascii="Times New Roman" w:hAnsi="Times New Roman" w:cs="Times New Roman"/>
          <w:sz w:val="28"/>
          <w:szCs w:val="28"/>
        </w:rPr>
        <w:t>»</w:t>
      </w:r>
    </w:p>
    <w:p w:rsidR="0059290B" w:rsidRDefault="0059290B" w:rsidP="00444E4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D1" w:rsidRPr="005E3595" w:rsidRDefault="002B48D1" w:rsidP="00444E44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E5" w:rsidRPr="00123A8F" w:rsidRDefault="0034006C" w:rsidP="00BF07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3A8F">
        <w:rPr>
          <w:rFonts w:ascii="Times New Roman" w:hAnsi="Times New Roman" w:cs="Times New Roman"/>
          <w:b w:val="0"/>
          <w:sz w:val="28"/>
          <w:szCs w:val="28"/>
        </w:rPr>
        <w:t>В</w:t>
      </w:r>
      <w:r w:rsidR="0064262F" w:rsidRPr="00123A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A8F" w:rsidRPr="00123A8F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Федерации», </w:t>
      </w:r>
      <w:r w:rsidR="00AD3590" w:rsidRPr="00AD3590">
        <w:rPr>
          <w:rFonts w:ascii="Times New Roman" w:hAnsi="Times New Roman" w:cs="Times New Roman"/>
          <w:b w:val="0"/>
          <w:sz w:val="28"/>
          <w:szCs w:val="28"/>
        </w:rPr>
        <w:t xml:space="preserve">согласно которому </w:t>
      </w:r>
      <w:r w:rsidR="00AD3590" w:rsidRPr="00AD359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порядок организации и осуществления государственного контроля (надзора)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590">
        <w:rPr>
          <w:rFonts w:ascii="Times New Roman" w:hAnsi="Times New Roman" w:cs="Times New Roman"/>
          <w:b w:val="0"/>
          <w:sz w:val="28"/>
          <w:szCs w:val="28"/>
        </w:rPr>
        <w:t xml:space="preserve">для осуществления контроля за деятельностью застройщиков 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>необходимо принятие Положения о региональном государственном контроле (надзоре) в области долевого строительства многоквартирных домов и (</w:t>
      </w:r>
      <w:r w:rsidR="00461811">
        <w:rPr>
          <w:rFonts w:ascii="Times New Roman" w:hAnsi="Times New Roman" w:cs="Times New Roman"/>
          <w:b w:val="0"/>
          <w:sz w:val="28"/>
          <w:szCs w:val="28"/>
        </w:rPr>
        <w:t>или) иных объектов недвижимости</w:t>
      </w:r>
      <w:r w:rsidR="00123A8F" w:rsidRPr="00AD35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3A8F" w:rsidRPr="00123A8F">
        <w:rPr>
          <w:rFonts w:ascii="Times New Roman" w:hAnsi="Times New Roman" w:cs="Times New Roman"/>
          <w:b w:val="0"/>
          <w:sz w:val="28"/>
          <w:szCs w:val="28"/>
        </w:rPr>
        <w:t>на территории Белгородской области</w:t>
      </w:r>
      <w:r w:rsidR="005F0C90" w:rsidRPr="00123A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4AE5" w:rsidRDefault="005E73DE" w:rsidP="00BF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8F">
        <w:rPr>
          <w:rFonts w:ascii="Times New Roman" w:hAnsi="Times New Roman" w:cs="Times New Roman"/>
          <w:sz w:val="28"/>
          <w:szCs w:val="28"/>
        </w:rPr>
        <w:t>Принятие</w:t>
      </w:r>
      <w:r w:rsidRPr="005E359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123A8F">
        <w:rPr>
          <w:rFonts w:ascii="Times New Roman" w:hAnsi="Times New Roman" w:cs="Times New Roman"/>
          <w:sz w:val="28"/>
          <w:szCs w:val="28"/>
        </w:rPr>
        <w:t>постановл</w:t>
      </w:r>
      <w:r w:rsidR="0077261D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5E3595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64262F">
        <w:rPr>
          <w:rFonts w:ascii="Times New Roman" w:hAnsi="Times New Roman" w:cs="Times New Roman"/>
          <w:sz w:val="28"/>
          <w:szCs w:val="28"/>
        </w:rPr>
        <w:t>признания утратившим</w:t>
      </w:r>
      <w:r w:rsidR="00461811">
        <w:rPr>
          <w:rFonts w:ascii="Times New Roman" w:hAnsi="Times New Roman" w:cs="Times New Roman"/>
          <w:sz w:val="28"/>
          <w:szCs w:val="28"/>
        </w:rPr>
        <w:t>и</w:t>
      </w:r>
      <w:r w:rsidR="0064262F"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  <w:r w:rsidR="0064262F" w:rsidRPr="000C519F">
        <w:rPr>
          <w:rFonts w:ascii="Times New Roman" w:hAnsi="Times New Roman" w:cs="Times New Roman"/>
          <w:sz w:val="28"/>
          <w:szCs w:val="28"/>
        </w:rPr>
        <w:t xml:space="preserve"> Правительства Белгородской</w:t>
      </w:r>
      <w:r w:rsidR="0064262F">
        <w:rPr>
          <w:rFonts w:ascii="Times New Roman" w:hAnsi="Times New Roman" w:cs="Times New Roman"/>
          <w:sz w:val="28"/>
          <w:szCs w:val="28"/>
        </w:rPr>
        <w:t xml:space="preserve"> области от 17 июля 2017 года № </w:t>
      </w:r>
      <w:r w:rsidR="0064262F" w:rsidRPr="000C519F">
        <w:rPr>
          <w:rFonts w:ascii="Times New Roman" w:hAnsi="Times New Roman" w:cs="Times New Roman"/>
          <w:sz w:val="28"/>
          <w:szCs w:val="28"/>
        </w:rPr>
        <w:t>272-пп «Об утверждении административного регламента департамента строительства и транспорта Белгородской области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Белгородской области»</w:t>
      </w:r>
      <w:r w:rsidR="00461811">
        <w:rPr>
          <w:rFonts w:ascii="Times New Roman" w:hAnsi="Times New Roman" w:cs="Times New Roman"/>
          <w:sz w:val="28"/>
          <w:szCs w:val="28"/>
        </w:rPr>
        <w:t xml:space="preserve"> и </w:t>
      </w:r>
      <w:r w:rsidR="00461811">
        <w:rPr>
          <w:rFonts w:ascii="Times New Roman" w:hAnsi="Times New Roman" w:cs="Times New Roman"/>
          <w:sz w:val="28"/>
          <w:szCs w:val="28"/>
        </w:rPr>
        <w:t>постановления</w:t>
      </w:r>
      <w:r w:rsidR="00461811" w:rsidRPr="000C519F">
        <w:rPr>
          <w:rFonts w:ascii="Times New Roman" w:hAnsi="Times New Roman" w:cs="Times New Roman"/>
          <w:sz w:val="28"/>
          <w:szCs w:val="28"/>
        </w:rPr>
        <w:t xml:space="preserve"> Правительства Белгородской</w:t>
      </w:r>
      <w:r w:rsidR="00461811">
        <w:rPr>
          <w:rFonts w:ascii="Times New Roman" w:hAnsi="Times New Roman" w:cs="Times New Roman"/>
          <w:sz w:val="28"/>
          <w:szCs w:val="28"/>
        </w:rPr>
        <w:t xml:space="preserve"> области от</w:t>
      </w:r>
      <w:r w:rsidR="00461811">
        <w:rPr>
          <w:rFonts w:ascii="Times New Roman" w:hAnsi="Times New Roman" w:cs="Times New Roman"/>
          <w:sz w:val="28"/>
          <w:szCs w:val="28"/>
        </w:rPr>
        <w:t xml:space="preserve"> </w:t>
      </w:r>
      <w:r w:rsidR="00461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декабря </w:t>
      </w:r>
      <w:r w:rsidR="00461811" w:rsidRPr="00E12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 года № 455-пп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Белгородской области»</w:t>
      </w:r>
      <w:r w:rsidRPr="005E3595">
        <w:rPr>
          <w:rFonts w:ascii="Times New Roman" w:hAnsi="Times New Roman" w:cs="Times New Roman"/>
          <w:sz w:val="28"/>
          <w:szCs w:val="28"/>
        </w:rPr>
        <w:t>.</w:t>
      </w:r>
    </w:p>
    <w:p w:rsidR="005E73DE" w:rsidRPr="005E3595" w:rsidRDefault="005E73DE" w:rsidP="00BF0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95">
        <w:rPr>
          <w:rFonts w:ascii="Times New Roman" w:hAnsi="Times New Roman" w:cs="Times New Roman"/>
          <w:sz w:val="28"/>
          <w:szCs w:val="28"/>
        </w:rPr>
        <w:t xml:space="preserve">Принятие данного </w:t>
      </w:r>
      <w:r w:rsidR="00C10C0D" w:rsidRPr="005E359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E3595">
        <w:rPr>
          <w:rFonts w:ascii="Times New Roman" w:hAnsi="Times New Roman" w:cs="Times New Roman"/>
          <w:sz w:val="28"/>
          <w:szCs w:val="28"/>
        </w:rPr>
        <w:t>постановления не потребует дополнительного выделения средств из бюджета Белгородской области.</w:t>
      </w:r>
    </w:p>
    <w:p w:rsidR="001F6CE8" w:rsidRDefault="001F6CE8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6C" w:rsidRPr="005E3595" w:rsidRDefault="0034006C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590" w:rsidRPr="005E3595" w:rsidRDefault="00225590" w:rsidP="00444E4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9E0" w:rsidRDefault="00C409E0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обязанности</w:t>
      </w:r>
    </w:p>
    <w:p w:rsidR="005910F2" w:rsidRPr="005E3595" w:rsidRDefault="00C409E0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41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</w:t>
      </w:r>
      <w:r w:rsidR="005910F2"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Губернатора </w:t>
      </w:r>
    </w:p>
    <w:p w:rsidR="005910F2" w:rsidRPr="005E3595" w:rsidRDefault="005910F2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 – начальник</w:t>
      </w:r>
      <w:r w:rsidR="00C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10F2" w:rsidRPr="005E3595" w:rsidRDefault="005910F2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41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департамента строительства </w:t>
      </w:r>
    </w:p>
    <w:p w:rsidR="005910F2" w:rsidRPr="005E3595" w:rsidRDefault="005910F2" w:rsidP="00444E44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транспорта Белгородской области                        </w:t>
      </w:r>
      <w:r w:rsidR="00551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C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Базаров</w:t>
      </w:r>
    </w:p>
    <w:p w:rsidR="005910F2" w:rsidRDefault="005910F2" w:rsidP="005E7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E44" w:rsidRDefault="00444E44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4E44" w:rsidRDefault="00444E44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3595" w:rsidRPr="005E3595" w:rsidRDefault="00C409E0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Астафьева Ольга Вячеславовна</w:t>
      </w:r>
    </w:p>
    <w:p w:rsidR="005E3595" w:rsidRPr="005E3595" w:rsidRDefault="005E3595" w:rsidP="005E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3595">
        <w:rPr>
          <w:rFonts w:ascii="Times New Roman" w:hAnsi="Times New Roman" w:cs="Times New Roman"/>
        </w:rPr>
        <w:t>(4722) 33-</w:t>
      </w:r>
      <w:r w:rsidR="001A7E0E">
        <w:rPr>
          <w:rFonts w:ascii="Times New Roman" w:hAnsi="Times New Roman" w:cs="Times New Roman"/>
        </w:rPr>
        <w:t>45-73</w:t>
      </w:r>
    </w:p>
    <w:sectPr w:rsidR="005E3595" w:rsidRPr="005E3595" w:rsidSect="005A3B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B6"/>
    <w:rsid w:val="000C6CAA"/>
    <w:rsid w:val="00123A8F"/>
    <w:rsid w:val="001737E8"/>
    <w:rsid w:val="001957D5"/>
    <w:rsid w:val="001A7E0E"/>
    <w:rsid w:val="001F6CE8"/>
    <w:rsid w:val="00225590"/>
    <w:rsid w:val="00250963"/>
    <w:rsid w:val="002B48D1"/>
    <w:rsid w:val="0034006C"/>
    <w:rsid w:val="00395DBB"/>
    <w:rsid w:val="00444E44"/>
    <w:rsid w:val="00461811"/>
    <w:rsid w:val="00532C0A"/>
    <w:rsid w:val="005516F3"/>
    <w:rsid w:val="005910F2"/>
    <w:rsid w:val="0059290B"/>
    <w:rsid w:val="005A039D"/>
    <w:rsid w:val="005A3BDD"/>
    <w:rsid w:val="005E3595"/>
    <w:rsid w:val="005E73DE"/>
    <w:rsid w:val="005F0C90"/>
    <w:rsid w:val="006120EA"/>
    <w:rsid w:val="00626CB6"/>
    <w:rsid w:val="0064262F"/>
    <w:rsid w:val="006858EB"/>
    <w:rsid w:val="006C05F0"/>
    <w:rsid w:val="0077261D"/>
    <w:rsid w:val="007D736F"/>
    <w:rsid w:val="008046DA"/>
    <w:rsid w:val="00812162"/>
    <w:rsid w:val="00812383"/>
    <w:rsid w:val="0084185F"/>
    <w:rsid w:val="009104A0"/>
    <w:rsid w:val="00915E47"/>
    <w:rsid w:val="0092335F"/>
    <w:rsid w:val="00A14702"/>
    <w:rsid w:val="00A363FB"/>
    <w:rsid w:val="00AD3590"/>
    <w:rsid w:val="00BB0CC9"/>
    <w:rsid w:val="00BB6C31"/>
    <w:rsid w:val="00BC4AE5"/>
    <w:rsid w:val="00BF07E4"/>
    <w:rsid w:val="00C10C0D"/>
    <w:rsid w:val="00C409E0"/>
    <w:rsid w:val="00F062EF"/>
    <w:rsid w:val="00F107E7"/>
    <w:rsid w:val="00F9127F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9E062-F1BB-4B71-ADD8-B2455F2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C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Поневажева Светлана Александровна</cp:lastModifiedBy>
  <cp:revision>2</cp:revision>
  <cp:lastPrinted>2021-08-05T12:06:00Z</cp:lastPrinted>
  <dcterms:created xsi:type="dcterms:W3CDTF">2021-09-30T11:08:00Z</dcterms:created>
  <dcterms:modified xsi:type="dcterms:W3CDTF">2021-09-30T11:08:00Z</dcterms:modified>
</cp:coreProperties>
</file>