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C94D71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Уведомление</w:t>
      </w:r>
    </w:p>
    <w:p w:rsidR="00F02260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Настоящим </w:t>
      </w:r>
      <w:r w:rsidR="004C6964" w:rsidRPr="00C94D71">
        <w:rPr>
          <w:b/>
          <w:color w:val="FFFFFF"/>
          <w:sz w:val="28"/>
          <w:szCs w:val="28"/>
        </w:rPr>
        <w:t xml:space="preserve">Департамент экономического развития Белгородской области </w:t>
      </w:r>
      <w:r w:rsidRPr="00C94D71">
        <w:rPr>
          <w:b/>
          <w:color w:val="FFFFFF"/>
          <w:sz w:val="28"/>
          <w:szCs w:val="28"/>
        </w:rPr>
        <w:t xml:space="preserve">уведомляет о проведении публичных консультаций </w:t>
      </w:r>
    </w:p>
    <w:p w:rsidR="00B22D87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в целях </w:t>
      </w:r>
      <w:r w:rsidR="001F44DF" w:rsidRPr="00C94D71">
        <w:rPr>
          <w:b/>
          <w:color w:val="FFFFFF"/>
          <w:sz w:val="28"/>
          <w:szCs w:val="28"/>
        </w:rPr>
        <w:t xml:space="preserve">экспертизы </w:t>
      </w:r>
      <w:r w:rsidRPr="00C94D71">
        <w:rPr>
          <w:b/>
          <w:color w:val="FFFFFF"/>
          <w:sz w:val="28"/>
          <w:szCs w:val="28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C94D71" w:rsidRPr="00BB2C38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А</w:t>
      </w:r>
      <w:r w:rsidR="00B22D87" w:rsidRPr="00C94D71">
        <w:rPr>
          <w:b/>
          <w:sz w:val="28"/>
          <w:szCs w:val="28"/>
        </w:rPr>
        <w:t>кт:</w:t>
      </w:r>
      <w:r w:rsidR="00427FFC" w:rsidRPr="00C94D71">
        <w:rPr>
          <w:b/>
          <w:sz w:val="28"/>
          <w:szCs w:val="28"/>
        </w:rPr>
        <w:t xml:space="preserve"> </w:t>
      </w:r>
      <w:r w:rsidR="00BB2C38" w:rsidRPr="00BB2C38">
        <w:rPr>
          <w:sz w:val="28"/>
          <w:szCs w:val="28"/>
        </w:rPr>
        <w:t xml:space="preserve">Постановление </w:t>
      </w:r>
      <w:r w:rsidR="00A534A7">
        <w:rPr>
          <w:sz w:val="28"/>
          <w:szCs w:val="28"/>
        </w:rPr>
        <w:t>Правительства</w:t>
      </w:r>
      <w:r w:rsidR="00BB2C38" w:rsidRPr="00BB2C38">
        <w:rPr>
          <w:sz w:val="28"/>
          <w:szCs w:val="28"/>
        </w:rPr>
        <w:t xml:space="preserve"> Белгородской области от </w:t>
      </w:r>
      <w:r w:rsidR="00A534A7">
        <w:rPr>
          <w:sz w:val="28"/>
          <w:szCs w:val="28"/>
        </w:rPr>
        <w:t>5</w:t>
      </w:r>
      <w:r w:rsidR="00BB2C38" w:rsidRPr="00BB2C38">
        <w:rPr>
          <w:sz w:val="28"/>
          <w:szCs w:val="28"/>
        </w:rPr>
        <w:t xml:space="preserve"> </w:t>
      </w:r>
      <w:r w:rsidR="00A534A7">
        <w:rPr>
          <w:sz w:val="28"/>
          <w:szCs w:val="28"/>
        </w:rPr>
        <w:t>ноября</w:t>
      </w:r>
      <w:r w:rsidR="00BB2C38" w:rsidRPr="00BB2C38">
        <w:rPr>
          <w:sz w:val="28"/>
          <w:szCs w:val="28"/>
        </w:rPr>
        <w:t xml:space="preserve"> </w:t>
      </w:r>
      <w:r w:rsidR="00A534A7">
        <w:rPr>
          <w:sz w:val="28"/>
          <w:szCs w:val="28"/>
        </w:rPr>
        <w:br/>
        <w:t>2019</w:t>
      </w:r>
      <w:r w:rsidR="00BB2C38" w:rsidRPr="00BB2C38">
        <w:rPr>
          <w:sz w:val="28"/>
          <w:szCs w:val="28"/>
        </w:rPr>
        <w:t xml:space="preserve"> года № </w:t>
      </w:r>
      <w:r w:rsidR="00A534A7">
        <w:rPr>
          <w:sz w:val="28"/>
          <w:szCs w:val="28"/>
        </w:rPr>
        <w:t>458-пп</w:t>
      </w:r>
      <w:r w:rsidR="00BB2C38" w:rsidRPr="00BB2C38">
        <w:rPr>
          <w:sz w:val="28"/>
          <w:szCs w:val="28"/>
        </w:rPr>
        <w:t xml:space="preserve"> «</w:t>
      </w:r>
      <w:r w:rsidR="00A534A7" w:rsidRPr="00A534A7">
        <w:rPr>
          <w:sz w:val="28"/>
          <w:szCs w:val="28"/>
        </w:rPr>
        <w:t>Об утверждении Порядка организации и проведения работ по регулированию выбросов вредных (загрязняющих) веществ в атмосферный воздух в периоды неблагоприятных метеорологических условий на территории Белгородской области</w:t>
      </w:r>
      <w:r w:rsidR="00BB2C38" w:rsidRPr="00BB2C38">
        <w:rPr>
          <w:sz w:val="28"/>
          <w:szCs w:val="28"/>
        </w:rPr>
        <w:t>».</w:t>
      </w:r>
    </w:p>
    <w:p w:rsidR="00C94D71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Разработчик</w:t>
      </w:r>
      <w:r w:rsidR="00C94D71" w:rsidRPr="00C94D71">
        <w:rPr>
          <w:b/>
          <w:sz w:val="28"/>
          <w:szCs w:val="28"/>
        </w:rPr>
        <w:t> акта:</w:t>
      </w:r>
      <w:r w:rsidR="00C94D71">
        <w:rPr>
          <w:b/>
          <w:sz w:val="28"/>
          <w:szCs w:val="28"/>
        </w:rPr>
        <w:t> </w:t>
      </w:r>
      <w:r w:rsidR="00A534A7" w:rsidRPr="00A534A7">
        <w:rPr>
          <w:sz w:val="28"/>
          <w:szCs w:val="28"/>
        </w:rPr>
        <w:t>Управление экологического и охотничьего надзора Белгородской области</w:t>
      </w:r>
      <w:r w:rsidR="00BB2C38">
        <w:rPr>
          <w:sz w:val="28"/>
          <w:szCs w:val="28"/>
        </w:rPr>
        <w:t>.</w:t>
      </w:r>
    </w:p>
    <w:p w:rsidR="00B22D87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 xml:space="preserve">Сроки проведения публичных консультаций: </w:t>
      </w:r>
      <w:r w:rsidR="00C94D71" w:rsidRPr="00C94D71">
        <w:rPr>
          <w:sz w:val="28"/>
          <w:szCs w:val="28"/>
        </w:rPr>
        <w:t>0</w:t>
      </w:r>
      <w:r w:rsidR="00A534A7">
        <w:rPr>
          <w:sz w:val="28"/>
          <w:szCs w:val="28"/>
        </w:rPr>
        <w:t>2</w:t>
      </w:r>
      <w:r w:rsidR="00E66615" w:rsidRPr="00C94D71">
        <w:rPr>
          <w:sz w:val="28"/>
          <w:szCs w:val="28"/>
        </w:rPr>
        <w:t>.</w:t>
      </w:r>
      <w:r w:rsidR="00A534A7">
        <w:rPr>
          <w:sz w:val="28"/>
          <w:szCs w:val="28"/>
        </w:rPr>
        <w:t>11</w:t>
      </w:r>
      <w:r w:rsidR="00E66615" w:rsidRPr="00C94D71">
        <w:rPr>
          <w:sz w:val="28"/>
          <w:szCs w:val="28"/>
        </w:rPr>
        <w:t>.20</w:t>
      </w:r>
      <w:r w:rsidR="007A4D84" w:rsidRPr="00C94D71">
        <w:rPr>
          <w:sz w:val="28"/>
          <w:szCs w:val="28"/>
        </w:rPr>
        <w:t>20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 xml:space="preserve">г. – </w:t>
      </w:r>
      <w:r w:rsidR="00C94D71" w:rsidRPr="00C94D71">
        <w:rPr>
          <w:sz w:val="28"/>
          <w:szCs w:val="28"/>
        </w:rPr>
        <w:t>0</w:t>
      </w:r>
      <w:r w:rsidR="00A534A7">
        <w:rPr>
          <w:sz w:val="28"/>
          <w:szCs w:val="28"/>
        </w:rPr>
        <w:t>2</w:t>
      </w:r>
      <w:r w:rsidR="00E66615" w:rsidRPr="00C94D71">
        <w:rPr>
          <w:sz w:val="28"/>
          <w:szCs w:val="28"/>
        </w:rPr>
        <w:t>.</w:t>
      </w:r>
      <w:r w:rsidR="00BB2C38">
        <w:rPr>
          <w:sz w:val="28"/>
          <w:szCs w:val="28"/>
        </w:rPr>
        <w:t>1</w:t>
      </w:r>
      <w:r w:rsidR="00A534A7">
        <w:rPr>
          <w:sz w:val="28"/>
          <w:szCs w:val="28"/>
        </w:rPr>
        <w:t>2</w:t>
      </w:r>
      <w:r w:rsidR="004317EF" w:rsidRPr="00C94D71">
        <w:rPr>
          <w:sz w:val="28"/>
          <w:szCs w:val="28"/>
        </w:rPr>
        <w:t>.2020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>г.</w:t>
      </w:r>
    </w:p>
    <w:p w:rsidR="00E66615" w:rsidRPr="00C94D71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642EE6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Способ направления ответов:</w:t>
      </w:r>
      <w:r w:rsidR="006A2379" w:rsidRPr="00C94D71">
        <w:rPr>
          <w:b/>
          <w:sz w:val="28"/>
          <w:szCs w:val="28"/>
        </w:rPr>
        <w:t xml:space="preserve"> </w:t>
      </w:r>
      <w:r w:rsidR="00642EE6" w:rsidRPr="00C94D71">
        <w:rPr>
          <w:sz w:val="28"/>
          <w:szCs w:val="28"/>
        </w:rPr>
        <w:t xml:space="preserve">Направление по электронной почте на адрес </w:t>
      </w:r>
      <w:hyperlink r:id="rId8" w:history="1">
        <w:r w:rsidR="00F17FAB" w:rsidRPr="00C94D71">
          <w:rPr>
            <w:rStyle w:val="a3"/>
            <w:sz w:val="28"/>
            <w:szCs w:val="28"/>
            <w:lang w:val="en-US"/>
          </w:rPr>
          <w:t>sorochinskaya</w:t>
        </w:r>
        <w:r w:rsidR="00F17FAB" w:rsidRPr="00C94D71">
          <w:rPr>
            <w:rStyle w:val="a3"/>
            <w:sz w:val="28"/>
            <w:szCs w:val="28"/>
          </w:rPr>
          <w:t>@</w:t>
        </w:r>
        <w:r w:rsidR="00F17FAB" w:rsidRPr="00C94D71">
          <w:rPr>
            <w:rStyle w:val="a3"/>
            <w:sz w:val="28"/>
            <w:szCs w:val="28"/>
            <w:lang w:val="en-US"/>
          </w:rPr>
          <w:t>derbo</w:t>
        </w:r>
        <w:r w:rsidR="00F17FAB" w:rsidRPr="00C94D71">
          <w:rPr>
            <w:rStyle w:val="a3"/>
            <w:sz w:val="28"/>
            <w:szCs w:val="28"/>
          </w:rPr>
          <w:t>.</w:t>
        </w:r>
        <w:r w:rsidR="00F17FAB" w:rsidRPr="00C94D71">
          <w:rPr>
            <w:rStyle w:val="a3"/>
            <w:sz w:val="28"/>
            <w:szCs w:val="28"/>
            <w:lang w:val="en-US"/>
          </w:rPr>
          <w:t>ru</w:t>
        </w:r>
      </w:hyperlink>
      <w:r w:rsidR="00642EE6" w:rsidRPr="00C94D71"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 w:rsidR="000B3538" w:rsidRPr="00C94D71">
        <w:rPr>
          <w:sz w:val="28"/>
          <w:szCs w:val="28"/>
        </w:rPr>
        <w:t>.</w:t>
      </w:r>
    </w:p>
    <w:p w:rsidR="00642EE6" w:rsidRPr="00C94D71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</w:p>
    <w:p w:rsidR="004C6964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Контактное лицо по вопросам заполнения формы запроса и его отправки:</w:t>
      </w:r>
    </w:p>
    <w:p w:rsidR="00642EE6" w:rsidRPr="00C94D71" w:rsidRDefault="00F17FAB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r w:rsidRPr="00C94D71">
        <w:rPr>
          <w:sz w:val="28"/>
          <w:szCs w:val="28"/>
        </w:rPr>
        <w:t>Сорочинская Инна Леонидовна, консультант</w:t>
      </w:r>
      <w:r w:rsidR="00642EE6" w:rsidRPr="00C94D71">
        <w:rPr>
          <w:sz w:val="28"/>
          <w:szCs w:val="28"/>
        </w:rPr>
        <w:t xml:space="preserve">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Pr="00C94D71">
        <w:rPr>
          <w:sz w:val="28"/>
          <w:szCs w:val="28"/>
        </w:rPr>
        <w:t>тактный телефон: (4722) 27</w:t>
      </w:r>
      <w:r w:rsidR="001445C8" w:rsidRPr="00C94D71">
        <w:rPr>
          <w:sz w:val="28"/>
          <w:szCs w:val="28"/>
        </w:rPr>
        <w:t>-8</w:t>
      </w:r>
      <w:r w:rsidRPr="00C94D71">
        <w:rPr>
          <w:sz w:val="28"/>
          <w:szCs w:val="28"/>
        </w:rPr>
        <w:t>6-88</w:t>
      </w:r>
      <w:r w:rsidR="000B3538" w:rsidRPr="00C94D71">
        <w:rPr>
          <w:sz w:val="28"/>
          <w:szCs w:val="28"/>
        </w:rPr>
        <w:t>.</w:t>
      </w:r>
    </w:p>
    <w:p w:rsidR="004C6964" w:rsidRPr="00C94D71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8"/>
          <w:szCs w:val="28"/>
        </w:rPr>
      </w:pPr>
    </w:p>
    <w:p w:rsidR="00527C08" w:rsidRPr="00C94D71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Прилагаемые к запросу документы:</w:t>
      </w:r>
      <w:r w:rsidR="009D0E83" w:rsidRPr="00C94D71">
        <w:rPr>
          <w:b/>
          <w:sz w:val="28"/>
          <w:szCs w:val="28"/>
        </w:rPr>
        <w:t xml:space="preserve"> </w:t>
      </w:r>
    </w:p>
    <w:p w:rsidR="00562623" w:rsidRPr="00AD4B6B" w:rsidRDefault="00BB2C38" w:rsidP="00A53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  <w:sectPr w:rsidR="00562623" w:rsidRPr="00AD4B6B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B2C38">
        <w:rPr>
          <w:sz w:val="28"/>
          <w:szCs w:val="28"/>
        </w:rPr>
        <w:t xml:space="preserve">Постановление </w:t>
      </w:r>
      <w:r w:rsidR="00A534A7" w:rsidRPr="00A534A7">
        <w:rPr>
          <w:sz w:val="28"/>
          <w:szCs w:val="28"/>
        </w:rPr>
        <w:t xml:space="preserve">Правительства Белгородской области от 5 ноября </w:t>
      </w:r>
      <w:bookmarkStart w:id="0" w:name="_GoBack"/>
      <w:bookmarkEnd w:id="0"/>
      <w:r w:rsidR="00A534A7" w:rsidRPr="00A534A7">
        <w:rPr>
          <w:sz w:val="28"/>
          <w:szCs w:val="28"/>
        </w:rPr>
        <w:t>2019 года № 458-пп «Об утверждении Порядка организации и проведения работ по регулированию выбросов вредных (загрязняющих) веществ в атмосферный воздух в периоды неблагоприятных метеорологических условий на территории Белгородской области</w:t>
      </w:r>
      <w:r w:rsidRPr="00BB2C3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A534A7" w:rsidRPr="005872B0" w:rsidRDefault="00F71B3F" w:rsidP="00A534A7">
            <w:pPr>
              <w:jc w:val="both"/>
            </w:pPr>
            <w:r w:rsidRPr="005872B0">
              <w:t xml:space="preserve">Постановление </w:t>
            </w:r>
            <w:r w:rsidR="00A534A7" w:rsidRPr="005872B0">
              <w:t xml:space="preserve">Правительства области от </w:t>
            </w:r>
            <w:r w:rsidR="005872B0" w:rsidRPr="005872B0">
              <w:t>0</w:t>
            </w:r>
            <w:r w:rsidR="00A534A7" w:rsidRPr="005872B0">
              <w:t>5</w:t>
            </w:r>
            <w:r w:rsidR="005872B0" w:rsidRPr="005872B0">
              <w:t>.11.</w:t>
            </w:r>
            <w:r w:rsidR="00A534A7" w:rsidRPr="005872B0">
              <w:t>2019 №</w:t>
            </w:r>
            <w:r w:rsidR="00A534A7" w:rsidRPr="005872B0">
              <w:t> </w:t>
            </w:r>
            <w:r w:rsidR="00A534A7" w:rsidRPr="005872B0">
              <w:t xml:space="preserve">458-пп «Об утверждении Порядка организации и проведения работ по регулированию выбросов вредных (загрязняющих) веществ в атмосферный воздух в периоды неблагоприятных метеорологических условий на территории Белгородской </w:t>
            </w:r>
            <w:proofErr w:type="spellStart"/>
            <w:r w:rsidR="00A534A7" w:rsidRPr="005872B0">
              <w:t>области</w:t>
            </w:r>
            <w:r w:rsidRPr="005872B0">
              <w:t>»</w:t>
            </w:r>
            <w:proofErr w:type="spellEnd"/>
            <w:r w:rsidR="00A534A7" w:rsidRPr="005872B0">
              <w:t>.</w:t>
            </w:r>
          </w:p>
          <w:p w:rsidR="00BF52D4" w:rsidRPr="007D281E" w:rsidRDefault="00931540" w:rsidP="00A534A7">
            <w:pPr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="005265CC" w:rsidRPr="00F7577C">
                <w:rPr>
                  <w:rStyle w:val="a3"/>
                  <w:lang w:val="en-US"/>
                </w:rPr>
                <w:t>sorochinskaya</w:t>
              </w:r>
              <w:r w:rsidR="005265CC" w:rsidRPr="00F7577C">
                <w:rPr>
                  <w:rStyle w:val="a3"/>
                </w:rPr>
                <w:t>@</w:t>
              </w:r>
              <w:r w:rsidR="005265CC" w:rsidRPr="00F7577C">
                <w:rPr>
                  <w:rStyle w:val="a3"/>
                  <w:lang w:val="en-US"/>
                </w:rPr>
                <w:t>derbo</w:t>
              </w:r>
              <w:r w:rsidR="005265CC" w:rsidRPr="00F7577C">
                <w:rPr>
                  <w:rStyle w:val="a3"/>
                </w:rPr>
                <w:t>.</w:t>
              </w:r>
              <w:r w:rsidR="005265CC" w:rsidRPr="00F7577C">
                <w:rPr>
                  <w:rStyle w:val="a3"/>
                  <w:lang w:val="en-US"/>
                </w:rPr>
                <w:t>ru</w:t>
              </w:r>
            </w:hyperlink>
            <w:r w:rsidRPr="007D281E">
              <w:t xml:space="preserve"> не позднее </w:t>
            </w:r>
            <w:r w:rsidR="00A534A7" w:rsidRPr="00A534A7">
              <w:rPr>
                <w:b/>
              </w:rPr>
              <w:t>2</w:t>
            </w:r>
            <w:r w:rsidRPr="00A534A7">
              <w:rPr>
                <w:b/>
              </w:rPr>
              <w:t xml:space="preserve"> </w:t>
            </w:r>
            <w:r w:rsidR="00A534A7">
              <w:rPr>
                <w:b/>
              </w:rPr>
              <w:t>декабря</w:t>
            </w:r>
            <w:r w:rsidR="00B60D59">
              <w:rPr>
                <w:b/>
              </w:rPr>
              <w:t xml:space="preserve"> </w:t>
            </w:r>
            <w:r w:rsidRPr="007D281E">
              <w:rPr>
                <w:b/>
              </w:rPr>
              <w:t>20</w:t>
            </w:r>
            <w:r w:rsidR="00B300D2">
              <w:rPr>
                <w:b/>
              </w:rPr>
              <w:t>20</w:t>
            </w:r>
            <w:r w:rsidRPr="007D281E">
              <w:rPr>
                <w:b/>
              </w:rPr>
              <w:t xml:space="preserve"> года</w:t>
            </w:r>
            <w:r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5E4A6E">
        <w:rPr>
          <w:i/>
          <w:sz w:val="26"/>
          <w:szCs w:val="26"/>
        </w:rPr>
        <w:t>проекте нормативного правового акта</w:t>
      </w:r>
      <w:r>
        <w:rPr>
          <w:i/>
          <w:sz w:val="26"/>
          <w:szCs w:val="26"/>
        </w:rPr>
        <w:t xml:space="preserve"> положения, </w:t>
      </w:r>
      <w:r w:rsidR="005E4A6E">
        <w:rPr>
          <w:i/>
          <w:sz w:val="26"/>
          <w:szCs w:val="26"/>
        </w:rPr>
        <w:t>способствующие недопущению, ограничению, устранению конкуренции</w:t>
      </w:r>
      <w:r>
        <w:rPr>
          <w:i/>
          <w:sz w:val="26"/>
          <w:szCs w:val="26"/>
        </w:rPr>
        <w:t>?</w:t>
      </w:r>
      <w:r w:rsidR="005E4A6E">
        <w:rPr>
          <w:i/>
          <w:sz w:val="26"/>
          <w:szCs w:val="26"/>
        </w:rPr>
        <w:t xml:space="preserve">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5E4A6E" w:rsidRDefault="005E4A6E" w:rsidP="005E4A6E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5</w:t>
      </w:r>
      <w:r w:rsidRPr="005E4A6E">
        <w:rPr>
          <w:i/>
          <w:sz w:val="26"/>
          <w:szCs w:val="26"/>
        </w:rPr>
        <w:t>.</w:t>
      </w:r>
      <w:r w:rsidRPr="005E4A6E">
        <w:rPr>
          <w:i/>
          <w:sz w:val="26"/>
          <w:szCs w:val="26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1E7D" w:rsidRPr="003F1530" w:rsidTr="000D2EBC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1E7D" w:rsidRPr="003F1530" w:rsidRDefault="001B1E7D" w:rsidP="000D2EBC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5E4A6E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6. </w:t>
      </w:r>
      <w:r w:rsidR="000E10B5" w:rsidRPr="005E4A6E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 xml:space="preserve">7. </w:t>
      </w:r>
      <w:r w:rsidR="00284E55" w:rsidRPr="001B1E7D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1B1E7D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8.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риски и негативные последствия в </w:t>
      </w:r>
      <w:r w:rsidR="00FA0102" w:rsidRPr="001B1E7D">
        <w:rPr>
          <w:i/>
          <w:sz w:val="26"/>
          <w:szCs w:val="26"/>
        </w:rPr>
        <w:t xml:space="preserve">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9.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выгоды и преимущества </w:t>
      </w:r>
      <w:r w:rsidR="00FA0102" w:rsidRPr="001B1E7D">
        <w:rPr>
          <w:i/>
          <w:sz w:val="26"/>
          <w:szCs w:val="26"/>
        </w:rPr>
        <w:t xml:space="preserve">в 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10. </w:t>
      </w:r>
      <w:r w:rsidR="002B267A" w:rsidRPr="001B1E7D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1B1E7D">
        <w:rPr>
          <w:i/>
          <w:sz w:val="26"/>
          <w:szCs w:val="26"/>
        </w:rPr>
        <w:t xml:space="preserve">данное </w:t>
      </w:r>
      <w:r w:rsidR="00AD4B6B" w:rsidRPr="001B1E7D">
        <w:rPr>
          <w:i/>
          <w:sz w:val="26"/>
          <w:szCs w:val="26"/>
        </w:rPr>
        <w:t>постановление</w:t>
      </w:r>
      <w:r w:rsidR="002B267A" w:rsidRPr="001B1E7D"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1B1E7D">
      <w:pPr>
        <w:jc w:val="both"/>
        <w:rPr>
          <w:i/>
          <w:sz w:val="26"/>
          <w:szCs w:val="26"/>
        </w:rPr>
      </w:pPr>
    </w:p>
    <w:sectPr w:rsidR="002B267A" w:rsidRPr="002E5F9B" w:rsidSect="001B1E7D">
      <w:pgSz w:w="11906" w:h="16838"/>
      <w:pgMar w:top="851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19A" w:rsidRDefault="0012419A" w:rsidP="007507AF">
      <w:r>
        <w:separator/>
      </w:r>
    </w:p>
  </w:endnote>
  <w:endnote w:type="continuationSeparator" w:id="0">
    <w:p w:rsidR="0012419A" w:rsidRDefault="0012419A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19A" w:rsidRDefault="0012419A" w:rsidP="007507AF">
      <w:r>
        <w:separator/>
      </w:r>
    </w:p>
  </w:footnote>
  <w:footnote w:type="continuationSeparator" w:id="0">
    <w:p w:rsidR="0012419A" w:rsidRDefault="0012419A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38732"/>
    </w:sdtPr>
    <w:sdtEndPr/>
    <w:sdtContent>
      <w:p w:rsidR="007507AF" w:rsidRDefault="00B62C4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5872B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7919"/>
    <w:multiLevelType w:val="hybridMultilevel"/>
    <w:tmpl w:val="6BDEC4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AD30B0"/>
    <w:multiLevelType w:val="hybridMultilevel"/>
    <w:tmpl w:val="E7C059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D87"/>
    <w:rsid w:val="00001521"/>
    <w:rsid w:val="00001586"/>
    <w:rsid w:val="00003627"/>
    <w:rsid w:val="000039FE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1D4A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568D3"/>
    <w:rsid w:val="00063AA2"/>
    <w:rsid w:val="00065106"/>
    <w:rsid w:val="00070A38"/>
    <w:rsid w:val="00080B2E"/>
    <w:rsid w:val="00080EEF"/>
    <w:rsid w:val="00082F79"/>
    <w:rsid w:val="000851EB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19A"/>
    <w:rsid w:val="00124B9D"/>
    <w:rsid w:val="00127D2B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1E7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7A5D"/>
    <w:rsid w:val="0032717C"/>
    <w:rsid w:val="00327F07"/>
    <w:rsid w:val="003328D3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17EF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5E72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5CC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2B0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4A6E"/>
    <w:rsid w:val="005E5DCC"/>
    <w:rsid w:val="005F11A0"/>
    <w:rsid w:val="005F13E3"/>
    <w:rsid w:val="006049E9"/>
    <w:rsid w:val="00607583"/>
    <w:rsid w:val="006103CC"/>
    <w:rsid w:val="00612110"/>
    <w:rsid w:val="00612228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37B84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2D9B"/>
    <w:rsid w:val="00754764"/>
    <w:rsid w:val="0076276D"/>
    <w:rsid w:val="00770740"/>
    <w:rsid w:val="007718ED"/>
    <w:rsid w:val="00772A59"/>
    <w:rsid w:val="00777357"/>
    <w:rsid w:val="0077752C"/>
    <w:rsid w:val="007842A5"/>
    <w:rsid w:val="007A4D84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045A9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534A7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00D2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62C4E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2C38"/>
    <w:rsid w:val="00BB52B4"/>
    <w:rsid w:val="00BB7728"/>
    <w:rsid w:val="00BC061C"/>
    <w:rsid w:val="00BE2160"/>
    <w:rsid w:val="00BE3BCE"/>
    <w:rsid w:val="00BF1745"/>
    <w:rsid w:val="00BF52D4"/>
    <w:rsid w:val="00C07B3A"/>
    <w:rsid w:val="00C104ED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67C60"/>
    <w:rsid w:val="00C70334"/>
    <w:rsid w:val="00C70AD8"/>
    <w:rsid w:val="00C71EE0"/>
    <w:rsid w:val="00C73DFC"/>
    <w:rsid w:val="00C76CE1"/>
    <w:rsid w:val="00C77B63"/>
    <w:rsid w:val="00C819F7"/>
    <w:rsid w:val="00C82347"/>
    <w:rsid w:val="00C86D29"/>
    <w:rsid w:val="00C90F09"/>
    <w:rsid w:val="00C92CBF"/>
    <w:rsid w:val="00C944CD"/>
    <w:rsid w:val="00C94D71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3E0E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D64B8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17FAB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B3F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4BDE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BFA844-159B-4BB5-AB34-302FAEED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ochinskaya@derb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rochinskaya@derb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D1C9B-61B0-4FF9-AB7D-B4728B5F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Брынцева Елена Анатольевна</cp:lastModifiedBy>
  <cp:revision>70</cp:revision>
  <cp:lastPrinted>2016-04-29T13:53:00Z</cp:lastPrinted>
  <dcterms:created xsi:type="dcterms:W3CDTF">2016-02-15T05:22:00Z</dcterms:created>
  <dcterms:modified xsi:type="dcterms:W3CDTF">2020-11-02T07:41:00Z</dcterms:modified>
</cp:coreProperties>
</file>