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</w:t>
      </w:r>
      <w:r>
        <w:t xml:space="preserve">постановления Правительства Белгородской области «Об утверждении требований к размещению и обустройству сезонных залов (зон) обслуживания по</w:t>
      </w:r>
      <w:r>
        <w:t xml:space="preserve">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департамент потребительского рынка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с 03</w:t>
      </w:r>
      <w:r>
        <w:t xml:space="preserve">.1</w:t>
      </w:r>
      <w:r>
        <w:t xml:space="preserve">2</w:t>
      </w:r>
      <w:r>
        <w:t xml:space="preserve">.2024 по</w:t>
      </w:r>
      <w:r>
        <w:t xml:space="preserve">  </w:t>
      </w:r>
      <w:r>
        <w:t xml:space="preserve">  16</w:t>
      </w:r>
      <w:r>
        <w:t xml:space="preserve">.</w:t>
      </w:r>
      <w:r>
        <w:t xml:space="preserve">1</w:t>
      </w:r>
      <w:r>
        <w:t xml:space="preserve">2</w:t>
      </w:r>
      <w:r>
        <w:t xml:space="preserve">.2024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borovskoy@belapk.ru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Боровской Максим Вячеславович, консультант отдела регионального контроля департамента потребительского рынка министерства сельского хозяйства и продовольствия области, контактный телефон: 8 (4722) 32-51-89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</w:t>
      </w:r>
      <w:r>
        <w:t xml:space="preserve">постановления Правительства Белгородской области «Об утверждении требований к размещению и обустройству сезонных залов (зон) обслуживания по</w:t>
      </w:r>
      <w:r>
        <w:t xml:space="preserve">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</w:t>
      </w:r>
      <w:r>
        <w:t xml:space="preserve">постановления Правительства Белгородской области «Об утверждении требований к размещению и обустройству сезонных залов (зон) обслуживания по</w:t>
      </w:r>
      <w:r>
        <w:t xml:space="preserve">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</w:t>
      </w:r>
      <w:r>
        <w:rPr>
          <w:b/>
        </w:rPr>
        <w:t xml:space="preserve">постановления Правительства Белгородской области «Об утверждении требований к размещению и обустройству сезонных залов (зон) обслуживания по</w:t>
      </w:r>
      <w:r>
        <w:rPr>
          <w:b/>
        </w:rPr>
        <w:t xml:space="preserve">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</w:t>
      </w:r>
      <w:r/>
    </w:p>
    <w:p>
      <w:pPr>
        <w:jc w:val="both"/>
      </w:pPr>
      <w:r/>
      <w:r/>
    </w:p>
    <w:p>
      <w:pPr>
        <w:jc w:val="both"/>
      </w:pPr>
      <w:r>
        <w:t xml:space="preserve">Пожалуйста, заполните и направьте данную форму по электронной почте на адрес borovskoy@belapk.ru не позднее 16</w:t>
      </w:r>
      <w:bookmarkStart w:id="3" w:name="_GoBack"/>
      <w:r/>
      <w:bookmarkEnd w:id="3"/>
      <w:r>
        <w:t xml:space="preserve"> декабря </w:t>
      </w:r>
      <w:r>
        <w:t xml:space="preserve">2024 г.</w:t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 _</w:t>
      </w:r>
      <w:r>
        <w:t xml:space="preserve">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</w:t>
      </w:r>
      <w:r>
        <w:t xml:space="preserve">телефон:  _</w:t>
      </w:r>
      <w:r>
        <w:t xml:space="preserve">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20"/>
    <w:uiPriority w:val="10"/>
    <w:rPr>
      <w:sz w:val="48"/>
      <w:szCs w:val="48"/>
    </w:rPr>
  </w:style>
  <w:style w:type="character" w:styleId="690">
    <w:name w:val="Subtitle Char"/>
    <w:basedOn w:val="706"/>
    <w:link w:val="722"/>
    <w:uiPriority w:val="11"/>
    <w:rPr>
      <w:sz w:val="24"/>
      <w:szCs w:val="24"/>
    </w:rPr>
  </w:style>
  <w:style w:type="character" w:styleId="691">
    <w:name w:val="Quote Char"/>
    <w:link w:val="724"/>
    <w:uiPriority w:val="29"/>
    <w:rPr>
      <w:i/>
    </w:rPr>
  </w:style>
  <w:style w:type="character" w:styleId="692">
    <w:name w:val="Intense Quote Char"/>
    <w:link w:val="726"/>
    <w:uiPriority w:val="30"/>
    <w:rPr>
      <w:i/>
    </w:rPr>
  </w:style>
  <w:style w:type="character" w:styleId="693">
    <w:name w:val="Caption Char"/>
    <w:basedOn w:val="730"/>
    <w:link w:val="877"/>
    <w:uiPriority w:val="99"/>
  </w:style>
  <w:style w:type="character" w:styleId="694">
    <w:name w:val="Footnote Text Char"/>
    <w:link w:val="858"/>
    <w:uiPriority w:val="99"/>
    <w:rPr>
      <w:sz w:val="18"/>
    </w:rPr>
  </w:style>
  <w:style w:type="character" w:styleId="695">
    <w:name w:val="Endnote Text Char"/>
    <w:link w:val="861"/>
    <w:uiPriority w:val="99"/>
    <w:rPr>
      <w:sz w:val="20"/>
    </w:rPr>
  </w:style>
  <w:style w:type="paragraph" w:styleId="696" w:default="1">
    <w:name w:val="Normal"/>
    <w:qFormat/>
    <w:rPr>
      <w:sz w:val="24"/>
      <w:szCs w:val="24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6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6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>
    <w:name w:val="Header"/>
    <w:basedOn w:val="696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706"/>
  </w:style>
  <w:style w:type="paragraph" w:styleId="877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96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13</cp:revision>
  <dcterms:created xsi:type="dcterms:W3CDTF">2023-03-09T13:42:00Z</dcterms:created>
  <dcterms:modified xsi:type="dcterms:W3CDTF">2024-12-03T11:38:35Z</dcterms:modified>
</cp:coreProperties>
</file>