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AF" w:rsidRDefault="00DA58A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A58AF" w:rsidRDefault="00DA58A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58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58AF" w:rsidRDefault="00DA58AF">
            <w:pPr>
              <w:pStyle w:val="ConsPlusNormal"/>
            </w:pPr>
            <w:r>
              <w:t>5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58AF" w:rsidRDefault="00DA58AF">
            <w:pPr>
              <w:pStyle w:val="ConsPlusNormal"/>
              <w:jc w:val="right"/>
            </w:pPr>
            <w:r>
              <w:t>N 451</w:t>
            </w:r>
          </w:p>
        </w:tc>
      </w:tr>
    </w:tbl>
    <w:p w:rsidR="00DA58AF" w:rsidRDefault="00DA58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Title"/>
        <w:jc w:val="center"/>
      </w:pPr>
      <w:r>
        <w:t>ЗАКОН</w:t>
      </w:r>
    </w:p>
    <w:p w:rsidR="00DA58AF" w:rsidRDefault="00DA58AF">
      <w:pPr>
        <w:pStyle w:val="ConsPlusTitle"/>
        <w:jc w:val="center"/>
      </w:pPr>
      <w:r>
        <w:t>БЕЛГОРОДСКОЙ ОБЛАСТИ</w:t>
      </w:r>
    </w:p>
    <w:p w:rsidR="00DA58AF" w:rsidRDefault="00DA58AF">
      <w:pPr>
        <w:pStyle w:val="ConsPlusTitle"/>
        <w:jc w:val="center"/>
      </w:pPr>
    </w:p>
    <w:p w:rsidR="00DA58AF" w:rsidRDefault="00DA58AF">
      <w:pPr>
        <w:pStyle w:val="ConsPlusTitle"/>
        <w:jc w:val="center"/>
      </w:pPr>
      <w:r>
        <w:t>О ВНЕСЕНИИ ИЗМЕНЕНИЯ В СТАТЬЮ 2 ЗАКОНА БЕЛГОРОДСКОЙ ОБЛАСТИ</w:t>
      </w:r>
    </w:p>
    <w:p w:rsidR="00DA58AF" w:rsidRDefault="00DA58AF">
      <w:pPr>
        <w:pStyle w:val="ConsPlusTitle"/>
        <w:jc w:val="center"/>
      </w:pPr>
      <w:r>
        <w:t>"О РЕГУЛИРОВАНИИ ОТДЕЛЬНЫХ ВОПРОСОВ В СФЕРЕ РОЗНИЧНОЙ</w:t>
      </w:r>
    </w:p>
    <w:p w:rsidR="00DA58AF" w:rsidRDefault="00DA58AF">
      <w:pPr>
        <w:pStyle w:val="ConsPlusTitle"/>
        <w:jc w:val="center"/>
      </w:pPr>
      <w:r>
        <w:t>ПРОДАЖИ АЛКОГОЛЬНОЙ ПРОДУКЦИИ"</w:t>
      </w: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Normal"/>
        <w:jc w:val="right"/>
      </w:pPr>
      <w:proofErr w:type="gramStart"/>
      <w:r>
        <w:t>Принят</w:t>
      </w:r>
      <w:proofErr w:type="gramEnd"/>
    </w:p>
    <w:p w:rsidR="00DA58AF" w:rsidRDefault="00DA58AF">
      <w:pPr>
        <w:pStyle w:val="ConsPlusNormal"/>
        <w:jc w:val="right"/>
      </w:pPr>
      <w:r>
        <w:t>Белгородской областной Думой</w:t>
      </w:r>
    </w:p>
    <w:p w:rsidR="00DA58AF" w:rsidRDefault="00DA58AF">
      <w:pPr>
        <w:pStyle w:val="ConsPlusNormal"/>
        <w:jc w:val="right"/>
      </w:pPr>
      <w:r>
        <w:t>27 февраля 2020 года</w:t>
      </w: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Title"/>
        <w:ind w:firstLine="540"/>
        <w:jc w:val="both"/>
        <w:outlineLvl w:val="0"/>
      </w:pPr>
      <w:r>
        <w:t>Статья 1</w:t>
      </w: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Normal"/>
        <w:ind w:firstLine="540"/>
        <w:jc w:val="both"/>
      </w:pPr>
      <w:hyperlink r:id="rId6">
        <w:r>
          <w:rPr>
            <w:color w:val="0000FF"/>
          </w:rPr>
          <w:t>Статью 2</w:t>
        </w:r>
      </w:hyperlink>
      <w:r>
        <w:t xml:space="preserve"> закона Белгородской области от 28 апреля 2016 года N 71 "О регулировании отдельных вопросов в сфере розничной продажи алкогольной продукции" (Белгородские известия, 2016, 5 мая, 9 июля; 2017, 2 февраля) дополнить частью 5 следующего содержания:</w:t>
      </w:r>
    </w:p>
    <w:p w:rsidR="00DA58AF" w:rsidRDefault="00DA58AF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Не допускается розничная продажа пива, пивных напитков, сидра, пуаре, медовухи в торговых объектах, расположенных в многоквартирных жилых домах, в пристроенных, встроенных, встроенно-пристроенных помещениях к жилым зданиям, при условии, что общая площадь такого торгового объекта и его складских помещений составляет менее 25 квадратных метров, а также при наличии соответствующего решения общего собрания собственников помещений в многоквартирном жилом доме, принятого в соответствии</w:t>
      </w:r>
      <w:proofErr w:type="gramEnd"/>
      <w:r>
        <w:t xml:space="preserve"> с Жилищным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направленного в уполномоченный орган исполнительной власти Белгородской области в области производства и оборота этилового спирта, алкогольной и спиртосодержащей продукции</w:t>
      </w:r>
      <w:proofErr w:type="gramStart"/>
      <w:r>
        <w:t>.".</w:t>
      </w:r>
      <w:proofErr w:type="gramEnd"/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Title"/>
        <w:ind w:firstLine="540"/>
        <w:jc w:val="both"/>
        <w:outlineLvl w:val="0"/>
      </w:pPr>
      <w:r>
        <w:t>Статья 2</w:t>
      </w: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Normal"/>
        <w:ind w:firstLine="540"/>
        <w:jc w:val="both"/>
      </w:pPr>
      <w:r>
        <w:t>Настоящий закон вступает в силу с 1 июля 2020 года.</w:t>
      </w: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Normal"/>
        <w:jc w:val="right"/>
      </w:pPr>
      <w:r>
        <w:t>Губернатор Белгородской области</w:t>
      </w:r>
    </w:p>
    <w:p w:rsidR="00DA58AF" w:rsidRDefault="00DA58AF">
      <w:pPr>
        <w:pStyle w:val="ConsPlusNormal"/>
        <w:jc w:val="right"/>
      </w:pPr>
      <w:r>
        <w:t>Е.С.САВЧЕНКО</w:t>
      </w:r>
    </w:p>
    <w:p w:rsidR="00DA58AF" w:rsidRDefault="00DA58AF">
      <w:pPr>
        <w:pStyle w:val="ConsPlusNormal"/>
      </w:pPr>
      <w:r>
        <w:t>г. Белгород</w:t>
      </w:r>
    </w:p>
    <w:p w:rsidR="00DA58AF" w:rsidRDefault="00DA58AF">
      <w:pPr>
        <w:pStyle w:val="ConsPlusNormal"/>
        <w:spacing w:before="220"/>
      </w:pPr>
      <w:r>
        <w:t>5 марта 2020 года</w:t>
      </w:r>
    </w:p>
    <w:p w:rsidR="00DA58AF" w:rsidRDefault="00DA58AF">
      <w:pPr>
        <w:pStyle w:val="ConsPlusNormal"/>
        <w:spacing w:before="220"/>
      </w:pPr>
      <w:r>
        <w:t>N 451</w:t>
      </w: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Normal"/>
        <w:jc w:val="both"/>
      </w:pPr>
    </w:p>
    <w:p w:rsidR="00DA58AF" w:rsidRDefault="00DA58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1C26" w:rsidRDefault="00E81C26">
      <w:bookmarkStart w:id="0" w:name="_GoBack"/>
      <w:bookmarkEnd w:id="0"/>
    </w:p>
    <w:sectPr w:rsidR="00E81C26" w:rsidSect="000B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AF"/>
    <w:rsid w:val="00CE1163"/>
    <w:rsid w:val="00DA58AF"/>
    <w:rsid w:val="00E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8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58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58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8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58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58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1BC5CC3A75045874F5255308FEC20F768CEF3D4776CF38CD40C9B0078C7B929F0E386CBF16C05E3C691C8F5Bi4c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1BC5CC3A75045874F53B5E1E9298027183B5384677C56D981F92ED508571C5CA413922FA1ADF5E35771E8752197ABA67181F38DEE72FF555DBE1iBc9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</dc:creator>
  <cp:lastModifiedBy>Тарасова</cp:lastModifiedBy>
  <cp:revision>2</cp:revision>
  <dcterms:created xsi:type="dcterms:W3CDTF">2023-09-11T07:31:00Z</dcterms:created>
  <dcterms:modified xsi:type="dcterms:W3CDTF">2023-09-11T07:31:00Z</dcterms:modified>
</cp:coreProperties>
</file>