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9ADA4" w14:textId="77777777" w:rsidR="00ED77E1" w:rsidRDefault="00ED77E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9BDFF32" w14:textId="77777777" w:rsidR="00CE195F" w:rsidRPr="00CE195F" w:rsidRDefault="00CE195F" w:rsidP="00CE195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195F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14:paraId="68F3F4B5" w14:textId="77777777" w:rsidR="00CE195F" w:rsidRPr="00CE195F" w:rsidRDefault="00CE195F" w:rsidP="00CE195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195F">
        <w:rPr>
          <w:rFonts w:ascii="Times New Roman" w:hAnsi="Times New Roman" w:cs="Times New Roman"/>
          <w:b/>
          <w:sz w:val="26"/>
          <w:szCs w:val="26"/>
        </w:rPr>
        <w:t xml:space="preserve">к проекту постановления Правительства Белгородской области </w:t>
      </w:r>
    </w:p>
    <w:p w14:paraId="79405AEE" w14:textId="79589ED7" w:rsidR="00ED77E1" w:rsidRPr="00CE195F" w:rsidRDefault="00CE195F" w:rsidP="00CE195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195F">
        <w:rPr>
          <w:rFonts w:ascii="Times New Roman" w:hAnsi="Times New Roman" w:cs="Times New Roman"/>
          <w:b/>
          <w:sz w:val="26"/>
          <w:szCs w:val="26"/>
        </w:rPr>
        <w:t>«О внесении изменений в постановление Правительства Белгородской области от 19 апреля 2021 года № 130-пп»</w:t>
      </w:r>
    </w:p>
    <w:p w14:paraId="57D299A9" w14:textId="77777777" w:rsidR="00CE195F" w:rsidRPr="00CE195F" w:rsidRDefault="00CE195F" w:rsidP="00CE195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4ED5E76" w14:textId="7600BEC8" w:rsidR="00ED77E1" w:rsidRPr="00CE195F" w:rsidRDefault="005230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195F">
        <w:rPr>
          <w:rFonts w:ascii="Times New Roman" w:hAnsi="Times New Roman" w:cs="Times New Roman"/>
          <w:sz w:val="26"/>
          <w:szCs w:val="26"/>
        </w:rPr>
        <w:t xml:space="preserve">Настоящий проект постановления Правительства Белгородской области </w:t>
      </w:r>
      <w:r w:rsidR="00E92C61">
        <w:rPr>
          <w:rFonts w:ascii="Times New Roman" w:hAnsi="Times New Roman" w:cs="Times New Roman"/>
          <w:sz w:val="26"/>
          <w:szCs w:val="26"/>
        </w:rPr>
        <w:t xml:space="preserve">    </w:t>
      </w:r>
      <w:r w:rsidRPr="00CE195F">
        <w:rPr>
          <w:rFonts w:ascii="Times New Roman" w:hAnsi="Times New Roman" w:cs="Times New Roman"/>
          <w:sz w:val="26"/>
          <w:szCs w:val="26"/>
        </w:rPr>
        <w:t xml:space="preserve">(далее – Проект) разработан в целях приведения постановления Правительства Белгородской области </w:t>
      </w:r>
      <w:r w:rsidR="00CE195F" w:rsidRPr="00CE195F">
        <w:rPr>
          <w:rFonts w:ascii="Times New Roman" w:hAnsi="Times New Roman" w:cs="Times New Roman"/>
          <w:sz w:val="26"/>
          <w:szCs w:val="26"/>
        </w:rPr>
        <w:t>от 19 апреля 2021 года № 130 «О реализации мероприятий</w:t>
      </w:r>
      <w:r w:rsidR="00E92C61">
        <w:rPr>
          <w:rFonts w:ascii="Times New Roman" w:hAnsi="Times New Roman" w:cs="Times New Roman"/>
          <w:sz w:val="26"/>
          <w:szCs w:val="26"/>
        </w:rPr>
        <w:t xml:space="preserve">     </w:t>
      </w:r>
      <w:r w:rsidR="00CE195F" w:rsidRPr="00CE195F">
        <w:rPr>
          <w:rFonts w:ascii="Times New Roman" w:hAnsi="Times New Roman" w:cs="Times New Roman"/>
          <w:sz w:val="26"/>
          <w:szCs w:val="26"/>
        </w:rPr>
        <w:t xml:space="preserve"> по предоставлению грантов «</w:t>
      </w:r>
      <w:proofErr w:type="spellStart"/>
      <w:r w:rsidR="00CE195F" w:rsidRPr="00CE195F">
        <w:rPr>
          <w:rFonts w:ascii="Times New Roman" w:hAnsi="Times New Roman" w:cs="Times New Roman"/>
          <w:sz w:val="26"/>
          <w:szCs w:val="26"/>
        </w:rPr>
        <w:t>Агропрогресс</w:t>
      </w:r>
      <w:proofErr w:type="spellEnd"/>
      <w:r w:rsidR="00CE195F" w:rsidRPr="00CE195F">
        <w:rPr>
          <w:rFonts w:ascii="Times New Roman" w:hAnsi="Times New Roman" w:cs="Times New Roman"/>
          <w:sz w:val="26"/>
          <w:szCs w:val="26"/>
        </w:rPr>
        <w:t>» в Белгородской области»</w:t>
      </w:r>
      <w:r w:rsidRPr="00CE195F">
        <w:rPr>
          <w:rFonts w:ascii="Times New Roman" w:hAnsi="Times New Roman" w:cs="Times New Roman"/>
          <w:sz w:val="26"/>
          <w:szCs w:val="26"/>
        </w:rPr>
        <w:t xml:space="preserve"> в соответствие с постановлениями Правительства Российской Федерации от 14 июля 2012 года </w:t>
      </w:r>
      <w:r w:rsidR="00E92C6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CE195F">
        <w:rPr>
          <w:rFonts w:ascii="Times New Roman" w:hAnsi="Times New Roman" w:cs="Times New Roman"/>
          <w:sz w:val="26"/>
          <w:szCs w:val="26"/>
        </w:rPr>
        <w:t>№ 717 «О Государственной программе развития сельского хозяйства и регулирования рынков сельскохозяйственной продукции, сырья и продовольствия», от 25 октября 2023 года 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</w:t>
      </w:r>
      <w:r w:rsidR="00E92C61">
        <w:rPr>
          <w:rFonts w:ascii="Times New Roman" w:hAnsi="Times New Roman" w:cs="Times New Roman"/>
          <w:sz w:val="26"/>
          <w:szCs w:val="26"/>
        </w:rPr>
        <w:t xml:space="preserve">     </w:t>
      </w:r>
      <w:r w:rsidRPr="00CE195F">
        <w:rPr>
          <w:rFonts w:ascii="Times New Roman" w:hAnsi="Times New Roman" w:cs="Times New Roman"/>
          <w:sz w:val="26"/>
          <w:szCs w:val="26"/>
        </w:rPr>
        <w:t xml:space="preserve"> а также физическим лицам – производителям товаров, работ, услуг» 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</w:t>
      </w:r>
      <w:r w:rsidR="00E92C61">
        <w:rPr>
          <w:rFonts w:ascii="Times New Roman" w:hAnsi="Times New Roman" w:cs="Times New Roman"/>
          <w:sz w:val="26"/>
          <w:szCs w:val="26"/>
        </w:rPr>
        <w:t xml:space="preserve">   </w:t>
      </w:r>
      <w:r w:rsidRPr="00CE195F">
        <w:rPr>
          <w:rFonts w:ascii="Times New Roman" w:hAnsi="Times New Roman" w:cs="Times New Roman"/>
          <w:sz w:val="26"/>
          <w:szCs w:val="26"/>
        </w:rPr>
        <w:t xml:space="preserve">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субсидий». </w:t>
      </w:r>
    </w:p>
    <w:p w14:paraId="114DB467" w14:textId="42F0BA51" w:rsidR="00ED77E1" w:rsidRPr="00CE195F" w:rsidRDefault="005230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195F">
        <w:rPr>
          <w:rFonts w:ascii="Times New Roman" w:hAnsi="Times New Roman" w:cs="Times New Roman"/>
          <w:sz w:val="26"/>
          <w:szCs w:val="26"/>
        </w:rPr>
        <w:t xml:space="preserve">Проектом вносятся изменения в порядок предоставления </w:t>
      </w:r>
      <w:r w:rsidR="00CE195F" w:rsidRPr="00CE195F">
        <w:rPr>
          <w:rFonts w:ascii="Times New Roman" w:hAnsi="Times New Roman" w:cs="Times New Roman"/>
          <w:sz w:val="26"/>
          <w:szCs w:val="26"/>
        </w:rPr>
        <w:t>грантов «</w:t>
      </w:r>
      <w:proofErr w:type="spellStart"/>
      <w:r w:rsidR="00CE195F" w:rsidRPr="00CE195F">
        <w:rPr>
          <w:rFonts w:ascii="Times New Roman" w:hAnsi="Times New Roman" w:cs="Times New Roman"/>
          <w:sz w:val="26"/>
          <w:szCs w:val="26"/>
        </w:rPr>
        <w:t>Агропрогресс</w:t>
      </w:r>
      <w:proofErr w:type="spellEnd"/>
      <w:r w:rsidR="00CE195F" w:rsidRPr="00CE195F">
        <w:rPr>
          <w:rFonts w:ascii="Times New Roman" w:hAnsi="Times New Roman" w:cs="Times New Roman"/>
          <w:sz w:val="26"/>
          <w:szCs w:val="26"/>
        </w:rPr>
        <w:t xml:space="preserve">» </w:t>
      </w:r>
      <w:r w:rsidRPr="00CE195F">
        <w:rPr>
          <w:rFonts w:ascii="Times New Roman" w:hAnsi="Times New Roman" w:cs="Times New Roman"/>
          <w:sz w:val="26"/>
          <w:szCs w:val="26"/>
        </w:rPr>
        <w:t xml:space="preserve">Белгородской области в части </w:t>
      </w:r>
      <w:bookmarkStart w:id="0" w:name="_Hlk158367312"/>
      <w:r w:rsidRPr="00CE195F">
        <w:rPr>
          <w:rFonts w:ascii="Times New Roman" w:hAnsi="Times New Roman" w:cs="Times New Roman"/>
          <w:sz w:val="26"/>
          <w:szCs w:val="26"/>
        </w:rPr>
        <w:t xml:space="preserve">изменения порядка подачи заявок </w:t>
      </w:r>
      <w:r w:rsidR="00E92C61">
        <w:rPr>
          <w:rFonts w:ascii="Times New Roman" w:hAnsi="Times New Roman" w:cs="Times New Roman"/>
          <w:sz w:val="26"/>
          <w:szCs w:val="26"/>
        </w:rPr>
        <w:t xml:space="preserve">    </w:t>
      </w:r>
      <w:r w:rsidRPr="00CE195F">
        <w:rPr>
          <w:rFonts w:ascii="Times New Roman" w:hAnsi="Times New Roman" w:cs="Times New Roman"/>
          <w:sz w:val="26"/>
          <w:szCs w:val="26"/>
        </w:rPr>
        <w:t>для участия в конкурсном отборе и проведения конкурса среди заявителей</w:t>
      </w:r>
      <w:r w:rsidR="00E92C61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CE195F">
        <w:rPr>
          <w:rFonts w:ascii="Times New Roman" w:hAnsi="Times New Roman" w:cs="Times New Roman"/>
          <w:sz w:val="26"/>
          <w:szCs w:val="26"/>
        </w:rPr>
        <w:t xml:space="preserve"> в государственной интегрированной информационной системе управления общественными финансами «Электронный бюджет».</w:t>
      </w:r>
      <w:bookmarkEnd w:id="0"/>
    </w:p>
    <w:p w14:paraId="6D0E9D98" w14:textId="7BF31F63" w:rsidR="00ED77E1" w:rsidRPr="00CE195F" w:rsidRDefault="005230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195F">
        <w:rPr>
          <w:rFonts w:ascii="Times New Roman" w:hAnsi="Times New Roman" w:cs="Times New Roman"/>
          <w:sz w:val="26"/>
          <w:szCs w:val="26"/>
        </w:rPr>
        <w:t xml:space="preserve">Всего на 2024 год в рамках реализации Государственной программы, </w:t>
      </w:r>
      <w:proofErr w:type="spellStart"/>
      <w:r w:rsidRPr="00CE195F">
        <w:rPr>
          <w:rFonts w:ascii="Times New Roman" w:hAnsi="Times New Roman" w:cs="Times New Roman"/>
          <w:sz w:val="26"/>
          <w:szCs w:val="26"/>
        </w:rPr>
        <w:t>утвержденной</w:t>
      </w:r>
      <w:proofErr w:type="spellEnd"/>
      <w:r w:rsidRPr="00CE195F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Российской Федерации                          от 14 июля 2012 года № 717, предусмотрено предоставление грантов                            на развитие семейных ферм</w:t>
      </w:r>
      <w:r w:rsidR="00E92C61">
        <w:rPr>
          <w:rFonts w:ascii="Times New Roman" w:hAnsi="Times New Roman" w:cs="Times New Roman"/>
          <w:sz w:val="26"/>
          <w:szCs w:val="26"/>
        </w:rPr>
        <w:t xml:space="preserve"> и грантов «</w:t>
      </w:r>
      <w:proofErr w:type="spellStart"/>
      <w:r w:rsidR="00E92C61">
        <w:rPr>
          <w:rFonts w:ascii="Times New Roman" w:hAnsi="Times New Roman" w:cs="Times New Roman"/>
          <w:sz w:val="26"/>
          <w:szCs w:val="26"/>
        </w:rPr>
        <w:t>Агропрогресс</w:t>
      </w:r>
      <w:proofErr w:type="spellEnd"/>
      <w:r w:rsidR="00E92C61">
        <w:rPr>
          <w:rFonts w:ascii="Times New Roman" w:hAnsi="Times New Roman" w:cs="Times New Roman"/>
          <w:sz w:val="26"/>
          <w:szCs w:val="26"/>
        </w:rPr>
        <w:t>»</w:t>
      </w:r>
      <w:r w:rsidRPr="00CE195F">
        <w:rPr>
          <w:rFonts w:ascii="Times New Roman" w:hAnsi="Times New Roman" w:cs="Times New Roman"/>
          <w:sz w:val="26"/>
          <w:szCs w:val="26"/>
        </w:rPr>
        <w:t xml:space="preserve"> на общую сумму </w:t>
      </w:r>
      <w:r w:rsidR="00E92C61">
        <w:rPr>
          <w:rFonts w:ascii="Times New Roman" w:hAnsi="Times New Roman" w:cs="Times New Roman"/>
          <w:sz w:val="26"/>
          <w:szCs w:val="26"/>
        </w:rPr>
        <w:t xml:space="preserve">         </w:t>
      </w:r>
      <w:bookmarkStart w:id="1" w:name="_GoBack"/>
      <w:bookmarkEnd w:id="1"/>
      <w:r w:rsidRPr="00CE195F">
        <w:rPr>
          <w:rFonts w:ascii="Times New Roman" w:hAnsi="Times New Roman" w:cs="Times New Roman"/>
          <w:sz w:val="26"/>
          <w:szCs w:val="26"/>
        </w:rPr>
        <w:t>82 142,34 тыс. рублей, в том числе средства федерального бюджета – 62 428,18 тыс. рублей, средства областного бюджета – 19 714,16 тыс. рублей.</w:t>
      </w:r>
    </w:p>
    <w:p w14:paraId="64C0C9AD" w14:textId="582B16EB" w:rsidR="00ED77E1" w:rsidRPr="00CE195F" w:rsidRDefault="005230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195F">
        <w:rPr>
          <w:rFonts w:ascii="Times New Roman" w:hAnsi="Times New Roman" w:cs="Times New Roman"/>
          <w:sz w:val="26"/>
          <w:szCs w:val="26"/>
        </w:rPr>
        <w:t xml:space="preserve">В настоящее время в целях общественного обсуждения и правовой экспертизы Проекта проводятся следующие процедуры: оценка регулирующего воздействия нормативных правовых актов, независимая антикоррупционная экспертиза </w:t>
      </w:r>
      <w:r w:rsidR="00E92C61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CE195F">
        <w:rPr>
          <w:rFonts w:ascii="Times New Roman" w:hAnsi="Times New Roman" w:cs="Times New Roman"/>
          <w:sz w:val="26"/>
          <w:szCs w:val="26"/>
        </w:rPr>
        <w:t xml:space="preserve">и согласование с прокуратурой Белгородской области. Также </w:t>
      </w:r>
      <w:r w:rsidR="00E92C61">
        <w:rPr>
          <w:rFonts w:ascii="Times New Roman" w:hAnsi="Times New Roman" w:cs="Times New Roman"/>
          <w:sz w:val="26"/>
          <w:szCs w:val="26"/>
        </w:rPr>
        <w:t>П</w:t>
      </w:r>
      <w:r w:rsidRPr="00CE195F">
        <w:rPr>
          <w:rFonts w:ascii="Times New Roman" w:hAnsi="Times New Roman" w:cs="Times New Roman"/>
          <w:sz w:val="26"/>
          <w:szCs w:val="26"/>
        </w:rPr>
        <w:t xml:space="preserve">роект размещён </w:t>
      </w:r>
      <w:r w:rsidR="00E92C61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CE195F">
        <w:rPr>
          <w:rFonts w:ascii="Times New Roman" w:hAnsi="Times New Roman" w:cs="Times New Roman"/>
          <w:sz w:val="26"/>
          <w:szCs w:val="26"/>
        </w:rPr>
        <w:t>на сайте министерства сельского хозяйства и продовольствия Белгородской области для оценки соответствия проекта требованиям антимонопольного законодательства.</w:t>
      </w:r>
    </w:p>
    <w:p w14:paraId="5305DC9F" w14:textId="77777777" w:rsidR="00ED77E1" w:rsidRPr="00CE195F" w:rsidRDefault="005230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195F">
        <w:rPr>
          <w:rFonts w:ascii="Times New Roman" w:hAnsi="Times New Roman" w:cs="Times New Roman"/>
          <w:sz w:val="26"/>
          <w:szCs w:val="26"/>
        </w:rPr>
        <w:t>Принятие представленного Проекта не потребует дополнительных средств областного бюджета.</w:t>
      </w:r>
    </w:p>
    <w:p w14:paraId="22ED9362" w14:textId="32EB9615" w:rsidR="00ED77E1" w:rsidRDefault="00ED77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2E96F3C" w14:textId="77777777" w:rsidR="00CE195F" w:rsidRPr="00CE195F" w:rsidRDefault="00CE19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3BE55B" w14:textId="77777777" w:rsidR="00ED77E1" w:rsidRPr="00CE195F" w:rsidRDefault="00ED77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7DA83DE" w14:textId="77777777" w:rsidR="00ED77E1" w:rsidRPr="00CE195F" w:rsidRDefault="0052308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195F">
        <w:rPr>
          <w:noProof/>
          <w:sz w:val="26"/>
          <w:szCs w:val="26"/>
        </w:rPr>
        <w:drawing>
          <wp:inline distT="0" distB="0" distL="0" distR="0" wp14:anchorId="65018AC7" wp14:editId="0735D7CD">
            <wp:extent cx="6120130" cy="899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612013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77E1" w:rsidRPr="00CE195F">
      <w:headerReference w:type="default" r:id="rId8"/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A3E1F" w14:textId="77777777" w:rsidR="00520246" w:rsidRDefault="00520246">
      <w:pPr>
        <w:spacing w:after="0" w:line="240" w:lineRule="auto"/>
      </w:pPr>
      <w:r>
        <w:separator/>
      </w:r>
    </w:p>
  </w:endnote>
  <w:endnote w:type="continuationSeparator" w:id="0">
    <w:p w14:paraId="57FF8F4D" w14:textId="77777777" w:rsidR="00520246" w:rsidRDefault="00520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04D5E" w14:textId="77777777" w:rsidR="00520246" w:rsidRDefault="00520246">
      <w:pPr>
        <w:spacing w:after="0" w:line="240" w:lineRule="auto"/>
      </w:pPr>
      <w:r>
        <w:separator/>
      </w:r>
    </w:p>
  </w:footnote>
  <w:footnote w:type="continuationSeparator" w:id="0">
    <w:p w14:paraId="29EF126C" w14:textId="77777777" w:rsidR="00520246" w:rsidRDefault="00520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555153"/>
      <w:docPartObj>
        <w:docPartGallery w:val="Page Numbers (Top of Page)"/>
        <w:docPartUnique/>
      </w:docPartObj>
    </w:sdtPr>
    <w:sdtEndPr/>
    <w:sdtContent>
      <w:p w14:paraId="3E80349B" w14:textId="77777777" w:rsidR="00ED77E1" w:rsidRDefault="00523082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7E1"/>
    <w:rsid w:val="002C0183"/>
    <w:rsid w:val="00520246"/>
    <w:rsid w:val="00523082"/>
    <w:rsid w:val="00CE195F"/>
    <w:rsid w:val="00E92C61"/>
    <w:rsid w:val="00ED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18049"/>
  <w15:docId w15:val="{DA14B06F-7912-4FF1-8EE1-5DB8086F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table" w:styleId="afa">
    <w:name w:val="Table Grid"/>
    <w:basedOn w:val="a1"/>
    <w:uiPriority w:val="5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No Spacing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FFD85-ACCA-4E5C-992B-559EBA9B9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Квиткин</dc:creator>
  <cp:lastModifiedBy>Никитина</cp:lastModifiedBy>
  <cp:revision>4</cp:revision>
  <cp:lastPrinted>2024-04-02T09:33:00Z</cp:lastPrinted>
  <dcterms:created xsi:type="dcterms:W3CDTF">2024-03-26T14:50:00Z</dcterms:created>
  <dcterms:modified xsi:type="dcterms:W3CDTF">2024-04-02T09:33:00Z</dcterms:modified>
</cp:coreProperties>
</file>