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FC" w:rsidRDefault="009B5EFC">
      <w:pPr>
        <w:pStyle w:val="ConsPlusTitle"/>
        <w:jc w:val="center"/>
        <w:outlineLvl w:val="0"/>
      </w:pPr>
      <w:bookmarkStart w:id="0" w:name="_GoBack"/>
      <w:bookmarkEnd w:id="0"/>
      <w:r>
        <w:t>ПРАВИТЕЛЬСТВО БЕЛГОРОДСКОЙ ОБЛАСТИ</w:t>
      </w:r>
    </w:p>
    <w:p w:rsidR="009B5EFC" w:rsidRDefault="009B5EFC">
      <w:pPr>
        <w:pStyle w:val="ConsPlusTitle"/>
        <w:jc w:val="center"/>
      </w:pPr>
    </w:p>
    <w:p w:rsidR="009B5EFC" w:rsidRDefault="009B5EFC">
      <w:pPr>
        <w:pStyle w:val="ConsPlusTitle"/>
        <w:jc w:val="center"/>
      </w:pPr>
      <w:r>
        <w:t>ПОСТАНОВЛЕНИЕ</w:t>
      </w:r>
    </w:p>
    <w:p w:rsidR="009B5EFC" w:rsidRDefault="009B5EFC">
      <w:pPr>
        <w:pStyle w:val="ConsPlusTitle"/>
        <w:jc w:val="center"/>
      </w:pPr>
      <w:r>
        <w:t>от 18 декабря 2017 г. N 475-пп</w:t>
      </w:r>
    </w:p>
    <w:p w:rsidR="009B5EFC" w:rsidRDefault="009B5EFC">
      <w:pPr>
        <w:pStyle w:val="ConsPlusTitle"/>
        <w:jc w:val="center"/>
      </w:pPr>
    </w:p>
    <w:p w:rsidR="009B5EFC" w:rsidRDefault="009B5EFC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9B5EFC" w:rsidRDefault="009B5EFC">
      <w:pPr>
        <w:pStyle w:val="ConsPlusTitle"/>
        <w:jc w:val="center"/>
      </w:pPr>
      <w:r>
        <w:t>ДЕПАРТАМЕНТОМ ЭКОНОМИЧЕСКОГО РАЗВИТИЯ БЕЛГОРОДСКОЙ ОБЛАСТИ</w:t>
      </w:r>
    </w:p>
    <w:p w:rsidR="009B5EFC" w:rsidRDefault="009B5EFC">
      <w:pPr>
        <w:pStyle w:val="ConsPlusTitle"/>
        <w:jc w:val="center"/>
      </w:pPr>
      <w:r>
        <w:t>ГОСУДАРСТВЕННОЙ УСЛУГИ "АККРЕДИТАЦИЯ ОРГАНИЗАЦИЙ,</w:t>
      </w:r>
    </w:p>
    <w:p w:rsidR="009B5EFC" w:rsidRDefault="009B5EFC">
      <w:pPr>
        <w:pStyle w:val="ConsPlusTitle"/>
        <w:jc w:val="center"/>
      </w:pPr>
      <w:r>
        <w:t>ОСУЩЕСТВЛЯЮЩИХ КЛАССИФИКАЦИЮ ОБЪЕКТОВ ТУРИСТСКОЙ ИНДУСТРИИ,</w:t>
      </w:r>
    </w:p>
    <w:p w:rsidR="009B5EFC" w:rsidRDefault="009B5EFC">
      <w:pPr>
        <w:pStyle w:val="ConsPlusTitle"/>
        <w:jc w:val="center"/>
      </w:pPr>
      <w:proofErr w:type="gramStart"/>
      <w:r>
        <w:t>ВКЛЮЧАЮЩИХ</w:t>
      </w:r>
      <w:proofErr w:type="gramEnd"/>
      <w:r>
        <w:t xml:space="preserve"> ГОСТИНИЦЫ И ИНЫЕ СРЕДСТВА РАЗМЕЩЕНИЯ,</w:t>
      </w:r>
    </w:p>
    <w:p w:rsidR="009B5EFC" w:rsidRDefault="009B5EFC">
      <w:pPr>
        <w:pStyle w:val="ConsPlusTitle"/>
        <w:jc w:val="center"/>
      </w:pPr>
      <w:r>
        <w:t>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года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услуг",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культуры Российской Федерации от 29 апреля 2015 года N 1340 "Об утверждении порядка</w:t>
      </w:r>
      <w:proofErr w:type="gramEnd"/>
      <w:r>
        <w:t xml:space="preserve">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 и пляжи",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30 мая 2011 года N 205-пп "О порядке разработки и утверждения административных регламентов" Правительство Белгородской области постановляет: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35" w:history="1">
        <w:r>
          <w:rPr>
            <w:color w:val="0000FF"/>
          </w:rPr>
          <w:t>регламент</w:t>
        </w:r>
      </w:hyperlink>
      <w:r>
        <w:t xml:space="preserve"> предоставления департаментом экономического развития Белгородской области государственной услуги "Аккредитация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пляжи" (далее - административный регламент).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 xml:space="preserve">2. Департаменту экономического развития Белгородской области (Абрамов О.В.) обеспечить исполнение административного </w:t>
      </w:r>
      <w:hyperlink w:anchor="P35" w:history="1">
        <w:r>
          <w:rPr>
            <w:color w:val="0000FF"/>
          </w:rPr>
          <w:t>регламента</w:t>
        </w:r>
      </w:hyperlink>
      <w:r>
        <w:t>, утвержденного настоящим постановлением.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3. Контроль за исполнением постановления возложить на департамент экономического развития Белгородской области (Абрамов О.В.).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right"/>
      </w:pPr>
      <w:r>
        <w:t>Губернатор Белгородской области</w:t>
      </w:r>
    </w:p>
    <w:p w:rsidR="009B5EFC" w:rsidRDefault="009B5EFC">
      <w:pPr>
        <w:pStyle w:val="ConsPlusNormal"/>
        <w:jc w:val="right"/>
      </w:pPr>
      <w:r>
        <w:t>Е.САВЧЕНКО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right"/>
        <w:outlineLvl w:val="0"/>
      </w:pPr>
      <w:r>
        <w:t>Утвержден</w:t>
      </w:r>
    </w:p>
    <w:p w:rsidR="009B5EFC" w:rsidRDefault="009B5EFC">
      <w:pPr>
        <w:pStyle w:val="ConsPlusNormal"/>
        <w:jc w:val="right"/>
      </w:pPr>
      <w:r>
        <w:t>постановлением</w:t>
      </w:r>
    </w:p>
    <w:p w:rsidR="009B5EFC" w:rsidRDefault="009B5EFC">
      <w:pPr>
        <w:pStyle w:val="ConsPlusNormal"/>
        <w:jc w:val="right"/>
      </w:pPr>
      <w:r>
        <w:t>Правительства Белгородской области</w:t>
      </w:r>
    </w:p>
    <w:p w:rsidR="009B5EFC" w:rsidRDefault="009B5EFC">
      <w:pPr>
        <w:pStyle w:val="ConsPlusNormal"/>
        <w:jc w:val="right"/>
      </w:pPr>
      <w:r>
        <w:t>от 18 декабря 2017 года N 475-пп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Title"/>
        <w:jc w:val="center"/>
      </w:pPr>
      <w:bookmarkStart w:id="1" w:name="P35"/>
      <w:bookmarkEnd w:id="1"/>
      <w:r>
        <w:t>АДМИНИСТРАТИВНЫЙ РЕГЛАМЕНТ</w:t>
      </w:r>
    </w:p>
    <w:p w:rsidR="009B5EFC" w:rsidRDefault="009B5EFC">
      <w:pPr>
        <w:pStyle w:val="ConsPlusTitle"/>
        <w:jc w:val="center"/>
      </w:pPr>
      <w:r>
        <w:t>ПРЕДОСТАВЛЕНИЯ ДЕПАРТАМЕНТОМ ЭКОНОМИЧЕСКОГО РАЗВИТИЯ</w:t>
      </w:r>
    </w:p>
    <w:p w:rsidR="009B5EFC" w:rsidRDefault="009B5EFC">
      <w:pPr>
        <w:pStyle w:val="ConsPlusTitle"/>
        <w:jc w:val="center"/>
      </w:pPr>
      <w:r>
        <w:t>БЕЛГОРОДСКОЙ ОБЛАСТИ ГОСУДАРСТВЕННОЙ УСЛУГИ "АККРЕДИТАЦИЯ</w:t>
      </w:r>
    </w:p>
    <w:p w:rsidR="009B5EFC" w:rsidRDefault="009B5EFC">
      <w:pPr>
        <w:pStyle w:val="ConsPlusTitle"/>
        <w:jc w:val="center"/>
      </w:pPr>
      <w:r>
        <w:t>ОРГАНИЗАЦИЙ, ОСУЩЕСТВЛЯЮЩИХ КЛАССИФИКАЦИЮ ОБЪЕКТОВ</w:t>
      </w:r>
    </w:p>
    <w:p w:rsidR="009B5EFC" w:rsidRDefault="009B5EFC">
      <w:pPr>
        <w:pStyle w:val="ConsPlusTitle"/>
        <w:jc w:val="center"/>
      </w:pPr>
      <w:r>
        <w:lastRenderedPageBreak/>
        <w:t xml:space="preserve">ТУРИСТСКОЙ ИНДУСТРИИ, </w:t>
      </w: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Title"/>
        <w:jc w:val="center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1"/>
      </w:pPr>
      <w:r>
        <w:t>I. Общие положения</w:t>
      </w:r>
    </w:p>
    <w:p w:rsidR="009B5EFC" w:rsidRDefault="009B5EFC">
      <w:pPr>
        <w:pStyle w:val="ConsPlusNormal"/>
        <w:jc w:val="center"/>
      </w:pPr>
    </w:p>
    <w:p w:rsidR="009B5EFC" w:rsidRDefault="009B5EFC">
      <w:pPr>
        <w:pStyle w:val="ConsPlusNormal"/>
        <w:jc w:val="center"/>
        <w:outlineLvl w:val="2"/>
      </w:pPr>
      <w:r>
        <w:t>1.1. Предмет регулирования регламента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 xml:space="preserve">1.1.1. </w:t>
      </w:r>
      <w:proofErr w:type="gramStart"/>
      <w:r>
        <w:t>Административный регламент предоставления департаментом экономического развития Белгородской области (далее - департамент) государственной услуги "Аккредитация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пляжи" (далее соответственно - административный регламент, государственная услуга) устанавливает стандарт предоставления государственной услуги, состав, последовательность и сроки выполнения административных процедур (действий), требования к порядку их выполнения, а также формы контроля за исполнением административного</w:t>
      </w:r>
      <w:proofErr w:type="gramEnd"/>
      <w:r>
        <w:t xml:space="preserve"> регламента и досудебный (внесудебный) порядок обжалования решений и действий (бездействия) департамента и его должностных лиц.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1.1.2. </w:t>
      </w:r>
      <w:proofErr w:type="gramStart"/>
      <w:r>
        <w:t>Аккредитация организаций позволяет аккредитованным организациям осуществлять классификацию объектов туристской индустрии, включающих гостиницы и иные средства размещения, горнолыжные трассы, пляжи (далее - объекты туристской индустрии), на всей территории Российской Федерации при условии уведомления о планируемом ими осуществлении классификации уполномоченного органа субъекта Российской Федерации, на территории которого расположены объекты туристической индустрии, планируемые к классификации.</w:t>
      </w:r>
      <w:proofErr w:type="gramEnd"/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1.2. Круг заявителей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 xml:space="preserve">1.2.1. </w:t>
      </w:r>
      <w:proofErr w:type="gramStart"/>
      <w:r>
        <w:t>Заявителями являются заинтересованные в предоставлении государственной услуги юридические лица (организации), зарегистрированные на территории Белгородской области (далее - заявитель), имеющие намерение осуществлять или осуществляющие классификацию объектов туристской индустрии.</w:t>
      </w:r>
      <w:proofErr w:type="gramEnd"/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1.3. Порядок информирования о предоставлении</w:t>
      </w:r>
    </w:p>
    <w:p w:rsidR="009B5EFC" w:rsidRDefault="009B5EFC">
      <w:pPr>
        <w:pStyle w:val="ConsPlusNormal"/>
        <w:jc w:val="center"/>
      </w:pPr>
      <w:r>
        <w:t>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1.3.1. Информация о местонахождении и графике работы: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1.3.1.1. Местонахождение: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департамента: 308000, г. Белгород, проспект Славы, д. 72;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структурного подразделения, непосредственно исполняющего административные процедуры в рамках предоставления государственной услуги, - отдела развития предпринимательства и туризма управления промышленности и предпринимательства департамента (далее - отдел): 308031, г. Белгород, ул. Королева, д. 2а, к. 512.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1.3.1.2. График работы: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понедельник - пятница: с 9.00 часов до 18.00 часов, перерыв с 13.00 часов до 14.00 часов. Суббота, воскресенье, нерабочие праздничные дни - выходные дни. В предпраздничные дни продолжительность рабочего дня сокращается на 1 час.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Часы приема документов, а также оказание консультаций должностными лицами отдела, ответственными за предоставление государственной услуги (далее - должностное лицо), по вопросам предоставления государственной услуги: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lastRenderedPageBreak/>
        <w:t>понедельник - пятница: с 09.00 часов - 13.00 часов. Суббота, воскресенье, нерабочие праздничные дни - выходные дни.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1.3.2. Справочные телефоны: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департамента: (4722) 33-62-88;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управления промышленности и предпринимательства департамента (далее - управление): (4722) 32-70-52;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отдела: (4722) 52-37-60, (4722) 52-21-16.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1.3.3. Адрес официального сайта в сети Интернет: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департамента: http://www.derbo.ru.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Адрес электронной почты: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департамента: priemnaya@derbo.ru;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отдела: turizmderbo@mail.ru.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1.3.4. Информацию по вопросам предоставления государственной услуги можно получить следующими способами (по выбору заинтересованного лица):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1.3.4.1. Устно: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при личном обращении;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по телефону.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1.3.4.2. Письменно: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посредством почтовой связи;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в электронном виде.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1.3.4.3. В форме электронных материалов: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на официальном сайте департамента.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системе: "Единый портал государственных и муниципальных услуг (функций)" http://www.gosuslugi.ru; региональной информационной системе Белгородской области "Портал государственных и муниципальных услуг Белгородской области" http://www.gosuslugi31.ru (далее - единый и региональный порталы).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1.3.4.4. Информирование заявителей о предоставлении государственной услуги осуществляется должностными лицами департамента, оказывающими государственную услугу.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1.3.4.5. При ответах на телефонные звонки и устные обращения должностные лица подробно и в вежливой (корректной) форме информируют обратившихся по вопросам предоставления государственной услуги. Ответ на телефонный звонок начинается с информации о наименовании органа, в который позвонил гражданин, фамилии, имени, отчестве и должности должностного лица, принявшего телефонный звонок.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При невозможности должностного лица, принявшего звонок, самостоятельно ответить на вопросы о предоставлении государственной услуги телефонный звонок переадресовывается (переводится) на другое должностное лицо или же сообщается телефонный номер, по которому </w:t>
      </w:r>
      <w:r>
        <w:lastRenderedPageBreak/>
        <w:t>можно получить информацию о предоставлении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1.3.4.6. Индивидуальное устное информирование о предоставлении государственной услуги осуществляется не более 15 минут. В </w:t>
      </w:r>
      <w:proofErr w:type="gramStart"/>
      <w:r>
        <w:t>случае</w:t>
      </w:r>
      <w:proofErr w:type="gramEnd"/>
      <w:r>
        <w:t xml:space="preserve"> если для подготовки ответа требуется более 15 минут, должностное лицо предлагает обратиться за информацией о предоставлении государственной услуги в письменном виде.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1.3.4.7. Индивидуальное информирование на основании письменного запроса о предоставлении государственной услуги осуществляется в течение 30 (тридцати) календарных дней со дня его регистрации в департаменте.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1.3.4.8. Должностное лицо осуществляет информирование по следующим направлениям: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о местонахождении и графике работы департамента, отдела;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о справочных телефонах департамента, отдела;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об адресе официального сайта департамента в сети Интернет и адресах электронной почты департамента, отдела;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о порядке получения заявителями информации по вопросам предоставления государственной услуги, сведений о ходе предоставления государственной услуги;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о реквизитах для уплаты государственной пошлины за предоставление государственной услуги (далее - реквизиты);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о порядке, форме и месте размещения указанной в настоящем пункте информации.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1.3.4.9. Основными требованиями к информированию по вопросам предоставления государственной услуги являются: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полнота, актуальность и достоверность информации о порядке предоставления государственной услуги;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своевременность;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четкость в изложении материала;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полнота консультирования;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наглядность форм подачи материала;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удобство и доступность.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1.3.5. Порядок, форма и место размещения информации о предоставлении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1.3.5.1. Информация о предоставлении государственной услуги размещается: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на официальном сайте департамента;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на информационном стенде департамента, расположенном непосредственно в месте предоставления государственной услуги;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3) на едином и региональном порталах.</w:t>
      </w:r>
    </w:p>
    <w:p w:rsidR="009B5EFC" w:rsidRDefault="009B5EFC">
      <w:pPr>
        <w:pStyle w:val="ConsPlusNormal"/>
        <w:spacing w:before="220"/>
        <w:ind w:firstLine="540"/>
        <w:jc w:val="both"/>
      </w:pPr>
      <w:bookmarkStart w:id="2" w:name="P107"/>
      <w:bookmarkEnd w:id="2"/>
      <w:r>
        <w:t>1.3.5.2. Информация о предоставлении государственной услуги является открытой и общедоступной. Размещению подлежит следующая информация: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lastRenderedPageBreak/>
        <w:t>- текст настоящего административного регламента;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данные о местонахождении департамента, отдела, а также график работы;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номера телефонов для справок (консультаций) по вопросам предоставления государственной услуги;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адреса электронной почты, официального сайта департамента в сети Интернет, а также адреса единого и регионального порталов;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в департамент для получения государственной услуги;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перечень документов, получаемых из других органов в рамках межведомственного информационного взаимодействия;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перечень оснований для отказа в приеме документов, необходимых для предоставления государственной услуги;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перечень оснований для отказа в предоставлении государственной услуги;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блок-схемы предоставления государственной услуги (</w:t>
      </w:r>
      <w:hyperlink w:anchor="P726" w:history="1">
        <w:r>
          <w:rPr>
            <w:color w:val="0000FF"/>
          </w:rPr>
          <w:t>приложения N 1</w:t>
        </w:r>
      </w:hyperlink>
      <w:r>
        <w:t xml:space="preserve">, </w:t>
      </w:r>
      <w:hyperlink w:anchor="P803" w:history="1">
        <w:r>
          <w:rPr>
            <w:color w:val="0000FF"/>
          </w:rPr>
          <w:t>N 2</w:t>
        </w:r>
      </w:hyperlink>
      <w:r>
        <w:t xml:space="preserve">, </w:t>
      </w:r>
      <w:hyperlink w:anchor="P878" w:history="1">
        <w:r>
          <w:rPr>
            <w:color w:val="0000FF"/>
          </w:rPr>
          <w:t>N 3</w:t>
        </w:r>
      </w:hyperlink>
      <w:r>
        <w:t xml:space="preserve"> к настоящему административному регламенту);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форма </w:t>
      </w:r>
      <w:hyperlink w:anchor="P961" w:history="1">
        <w:r>
          <w:rPr>
            <w:color w:val="0000FF"/>
          </w:rPr>
          <w:t>заявки</w:t>
        </w:r>
      </w:hyperlink>
      <w:r>
        <w:t xml:space="preserve"> на аккредитацию (приложение N 4 к настоящему административному регламенту);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форма </w:t>
      </w:r>
      <w:hyperlink w:anchor="P1084" w:history="1">
        <w:r>
          <w:rPr>
            <w:color w:val="0000FF"/>
          </w:rPr>
          <w:t>заявления</w:t>
        </w:r>
      </w:hyperlink>
      <w:r>
        <w:t xml:space="preserve"> о переоформлении аттестата аккредитации (приложение N 6 к настоящему административному регламенту);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форма </w:t>
      </w:r>
      <w:hyperlink w:anchor="P1152" w:history="1">
        <w:r>
          <w:rPr>
            <w:color w:val="0000FF"/>
          </w:rPr>
          <w:t>заявления</w:t>
        </w:r>
      </w:hyperlink>
      <w:r>
        <w:t xml:space="preserve"> о выдаче дубликата аттестата аккредитации (приложение N 7 к настоящему административному регламенту);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</w:t>
      </w:r>
      <w:hyperlink w:anchor="P1186" w:history="1">
        <w:r>
          <w:rPr>
            <w:color w:val="0000FF"/>
          </w:rPr>
          <w:t>реквизиты</w:t>
        </w:r>
      </w:hyperlink>
      <w:r>
        <w:t xml:space="preserve"> для уплаты государственной пошлины за предоставление государственной услуги (приложение N 8 к настоящему административному регламенту);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досудебный (внесудебный) порядок обжалования решений и действий (бездействия) департамента, а также его должностных лиц.</w:t>
      </w:r>
    </w:p>
    <w:p w:rsidR="009B5EFC" w:rsidRDefault="009B5EFC">
      <w:pPr>
        <w:pStyle w:val="ConsPlusNormal"/>
        <w:spacing w:before="220"/>
        <w:ind w:firstLine="540"/>
        <w:jc w:val="both"/>
      </w:pPr>
      <w:bookmarkStart w:id="3" w:name="P122"/>
      <w:bookmarkEnd w:id="3"/>
      <w:r>
        <w:t xml:space="preserve">1.3.5.3. Информационный стенд департамента, содержащий информацию о предоставлении государственной услуги (далее - информационный стенд), </w:t>
      </w:r>
      <w:proofErr w:type="gramStart"/>
      <w:r>
        <w:t>размещается непосредственно в месте предоставления государственной услуги и должен</w:t>
      </w:r>
      <w:proofErr w:type="gramEnd"/>
      <w:r>
        <w:t xml:space="preserve"> отвечать следующим требованиям: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информационный стенд должен быть максимально заметен, хорошо </w:t>
      </w:r>
      <w:proofErr w:type="gramStart"/>
      <w:r>
        <w:t>просматриваем и функционален</w:t>
      </w:r>
      <w:proofErr w:type="gramEnd"/>
      <w:r>
        <w:t>, оборудован карманами формата A4, в котором размещаются информационные листки;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текст материалов, размещаемых на информационном стенде, печатается удобным для чтения шрифтом, основные моменты и наиболее важные места выделяются жирным шрифтом;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при изменении условий и порядка предоставления государственной услуги информация об изменениях выделяется цветом и пометкой "Важно".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1.3.5.4. Информация обновляется по мере изменения действующего законодательства и справочных данных.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9B5EFC" w:rsidRDefault="009B5EFC">
      <w:pPr>
        <w:pStyle w:val="ConsPlusNormal"/>
        <w:jc w:val="center"/>
      </w:pPr>
    </w:p>
    <w:p w:rsidR="009B5EFC" w:rsidRDefault="009B5EFC">
      <w:pPr>
        <w:pStyle w:val="ConsPlusNormal"/>
        <w:jc w:val="center"/>
        <w:outlineLvl w:val="2"/>
      </w:pPr>
      <w:r>
        <w:t>2.1. Наименование 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2.2. Наименование органа исполнительной власти Белгородской</w:t>
      </w:r>
    </w:p>
    <w:p w:rsidR="009B5EFC" w:rsidRDefault="009B5EFC">
      <w:pPr>
        <w:pStyle w:val="ConsPlusNormal"/>
        <w:jc w:val="center"/>
      </w:pPr>
      <w:r>
        <w:t xml:space="preserve">области, </w:t>
      </w: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2.2.1. Уполномоченным органом исполнительной власти Белгородской области по аккредитации организаций, зарегистрированных на территории Белгородской области, осуществляющих классификацию объектов туристской индустрии, включающих гостиницы и иные средства размещения, горнолыжные трассы и пляжи, является департамент.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2.2.2. Непосредственное предоставление государственной услуги осуществляется отделом развития предпринимательства и туризма управления промышленности и предпринимательства департамента.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2.2.3. Административные процедуры (административные действия) выполняются должностными лицами отдела.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2.2.4. В </w:t>
      </w:r>
      <w:proofErr w:type="gramStart"/>
      <w:r>
        <w:t>порядке</w:t>
      </w:r>
      <w:proofErr w:type="gramEnd"/>
      <w:r>
        <w:t xml:space="preserve"> межведомственного информационного взаимодействия при предоставлении государственной услуги департамент осуществляет взаимодействие: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с Управлением Федеральной налоговой службы по Белгородской области;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с Управлением Федерального казначейства по Белгородской области.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2.2.5. </w:t>
      </w: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3 части 1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организации.</w:t>
      </w:r>
      <w:proofErr w:type="gramEnd"/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2.3. Описание результата предоставления</w:t>
      </w:r>
    </w:p>
    <w:p w:rsidR="009B5EFC" w:rsidRDefault="009B5EFC">
      <w:pPr>
        <w:pStyle w:val="ConsPlusNormal"/>
        <w:jc w:val="center"/>
      </w:pPr>
      <w:r>
        <w:t>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Результатом предоставления государственной услуги является: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2.3.1. При предоставлении государственной услуги по аккредитации: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2.3.1.1. В </w:t>
      </w:r>
      <w:proofErr w:type="gramStart"/>
      <w:r>
        <w:t>случае</w:t>
      </w:r>
      <w:proofErr w:type="gramEnd"/>
      <w:r>
        <w:t xml:space="preserve"> принятия решения об аккредитации заявителя: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1) </w:t>
      </w:r>
      <w:hyperlink w:anchor="P1275" w:history="1">
        <w:r>
          <w:rPr>
            <w:color w:val="0000FF"/>
          </w:rPr>
          <w:t>решение</w:t>
        </w:r>
      </w:hyperlink>
      <w:r>
        <w:t xml:space="preserve"> об аккредитации заявителя (приложение N 10 к настоящему административному регламенту);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2) </w:t>
      </w:r>
      <w:hyperlink w:anchor="P1004" w:history="1">
        <w:r>
          <w:rPr>
            <w:color w:val="0000FF"/>
          </w:rPr>
          <w:t>аттестат</w:t>
        </w:r>
      </w:hyperlink>
      <w:r>
        <w:t xml:space="preserve"> аккредитации (приложение N 5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2.3.1.2. В </w:t>
      </w:r>
      <w:proofErr w:type="gramStart"/>
      <w:r>
        <w:t>случае</w:t>
      </w:r>
      <w:proofErr w:type="gramEnd"/>
      <w:r>
        <w:t xml:space="preserve"> принятия решения об отказе в аккредитации заявителя: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1) </w:t>
      </w:r>
      <w:hyperlink w:anchor="P1330" w:history="1">
        <w:r>
          <w:rPr>
            <w:color w:val="0000FF"/>
          </w:rPr>
          <w:t>решение</w:t>
        </w:r>
      </w:hyperlink>
      <w:r>
        <w:t xml:space="preserve"> об отказе в аккредитации с указанием причин отказа (приложение N 11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2.3.2. При предоставлении государственной услуги по переоформлению аттестата аккредитации: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lastRenderedPageBreak/>
        <w:t xml:space="preserve">2.3.2.1. В </w:t>
      </w:r>
      <w:proofErr w:type="gramStart"/>
      <w:r>
        <w:t>случае</w:t>
      </w:r>
      <w:proofErr w:type="gramEnd"/>
      <w:r>
        <w:t xml:space="preserve"> принятия решения о переоформлении аттестата аккредитации: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1) </w:t>
      </w:r>
      <w:hyperlink w:anchor="P1485" w:history="1">
        <w:r>
          <w:rPr>
            <w:color w:val="0000FF"/>
          </w:rPr>
          <w:t>решение</w:t>
        </w:r>
      </w:hyperlink>
      <w:r>
        <w:t xml:space="preserve"> о переоформлении аттестата аккредитации (приложение N 14 к настоящему административному регламенту);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2) </w:t>
      </w:r>
      <w:hyperlink w:anchor="P1004" w:history="1">
        <w:r>
          <w:rPr>
            <w:color w:val="0000FF"/>
          </w:rPr>
          <w:t>аттестат</w:t>
        </w:r>
      </w:hyperlink>
      <w:r>
        <w:t xml:space="preserve"> аккредитации (приложение N 5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2.3.2.2. В </w:t>
      </w:r>
      <w:proofErr w:type="gramStart"/>
      <w:r>
        <w:t>случае</w:t>
      </w:r>
      <w:proofErr w:type="gramEnd"/>
      <w:r>
        <w:t xml:space="preserve"> принятия решения об отказе в переоформлении аттестата аккредитации: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</w:t>
      </w:r>
      <w:hyperlink w:anchor="P1330" w:history="1">
        <w:r>
          <w:rPr>
            <w:color w:val="0000FF"/>
          </w:rPr>
          <w:t>решение</w:t>
        </w:r>
      </w:hyperlink>
      <w:r>
        <w:t xml:space="preserve"> об отказе в переоформлении аттестата аккредитации с указанием причин отказа (приложение N 11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2.3.3. При предоставлении государственной услуги по выдаче дубликата аттестата аккредитации: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2.3.3.1. В </w:t>
      </w:r>
      <w:proofErr w:type="gramStart"/>
      <w:r>
        <w:t>случае</w:t>
      </w:r>
      <w:proofErr w:type="gramEnd"/>
      <w:r>
        <w:t xml:space="preserve"> принятия решения о выдаче дубликата аттестата аккредитации: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1) </w:t>
      </w:r>
      <w:hyperlink w:anchor="P1541" w:history="1">
        <w:r>
          <w:rPr>
            <w:color w:val="0000FF"/>
          </w:rPr>
          <w:t>решение</w:t>
        </w:r>
      </w:hyperlink>
      <w:r>
        <w:t xml:space="preserve"> о выдаче дубликата аттестата аккредитации (приложение N 15 к настоящему административному регламенту);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2) дубликат </w:t>
      </w:r>
      <w:hyperlink w:anchor="P1004" w:history="1">
        <w:r>
          <w:rPr>
            <w:color w:val="0000FF"/>
          </w:rPr>
          <w:t>аттестата</w:t>
        </w:r>
      </w:hyperlink>
      <w:r>
        <w:t xml:space="preserve"> аккредитации (приложение N 5 к настоящему административному регламенту) с указанием надписи в правом верхнем углу "Дубликат".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2.3.3.2. В </w:t>
      </w:r>
      <w:proofErr w:type="gramStart"/>
      <w:r>
        <w:t>случае</w:t>
      </w:r>
      <w:proofErr w:type="gramEnd"/>
      <w:r>
        <w:t xml:space="preserve"> принятия решения об отказе в выдаче дубликата аттестата аккредитации: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</w:t>
      </w:r>
      <w:hyperlink w:anchor="P1330" w:history="1">
        <w:r>
          <w:rPr>
            <w:color w:val="0000FF"/>
          </w:rPr>
          <w:t>решение</w:t>
        </w:r>
      </w:hyperlink>
      <w:r>
        <w:t xml:space="preserve"> об отказе в выдаче дубликата аттестата аккредитации с указанием причин отказа (приложение N 11 к настоящему административному регламенту).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2.4. Срок предоставления 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2.4.1. Общий срок предоставления государственной услуги по аккредитации составляет не более 20 рабочих дней со дня поступления заявки в департамент.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2.4.2. Общий срок предоставления государственной услуги по переоформлению аттестата аккредитации составляет не более 20 рабочих дней со дня поступления заявления в департамент.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2.4.3. Общий срок предоставления государственной услуги по выдаче дубликата аттестата аккредитации составляет не более 3 рабочих дней со дня поступления заявления в департамент.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2.5. Перечень нормативных правовых актов, регулирующих</w:t>
      </w:r>
    </w:p>
    <w:p w:rsidR="009B5EFC" w:rsidRDefault="009B5EFC">
      <w:pPr>
        <w:pStyle w:val="ConsPlusNormal"/>
        <w:jc w:val="center"/>
      </w:pPr>
      <w:r>
        <w:t>предоставление 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2.5.1. Предоставление государственной услуги осуществляется в соответствии: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с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 ("Российская газета", 1993, N 237);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(часть вторая) (Собрание законодательства Российской Федерации, 7 августа 2000 года, N 32, ст. 3340);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24 ноября 1996 года N 132-ФЗ "Об основах туристской деятельности в Российской Федерации" (Собрание законодательства Российской Федерации, 2 декабря 1996 года, N 49, ст. 5491);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 августа 2010 года, N 31, ст. 4179) (далее - Федеральный закон N 210-ФЗ);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культуры Российской Федерации от 29 апреля 2015 года N 1340 "Об утверждении порядка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 и пляжи" (Официальный интернет-портал правовой информации (http://www.pravo.gov.ru), 9 октября 2015 года);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законом</w:t>
        </w:r>
      </w:hyperlink>
      <w:r>
        <w:t xml:space="preserve"> Белгородской области от 29 декабря 2016 года N 138 "О регулировании отдельных вопросов в сфере туризма" ("Белгородские известия", 14 января 2017 года, N 4);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30 июня 2008 года N 160-пп "Об утверждении Положения о департаменте экономического развития Белгородской области" (Сборник нормативных правовых актов Белгородской области, N 13 (131), июнь 2008 года);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распоряжением</w:t>
        </w:r>
      </w:hyperlink>
      <w:r>
        <w:t xml:space="preserve"> Правительства Белгородской области от 16 января 2017 года N 10-рп "Об определении уполномоченного органа исполнительной власти Белгородской области по созданию благоприятных условий для развития туризма в Белгородской области".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2.6. Исчерпывающий перечень документов, необходимых</w:t>
      </w:r>
    </w:p>
    <w:p w:rsidR="009B5EFC" w:rsidRDefault="009B5EFC">
      <w:pPr>
        <w:pStyle w:val="ConsPlusNormal"/>
        <w:jc w:val="center"/>
      </w:pPr>
      <w:r>
        <w:t>в соответствии с нормативными правовыми актами</w:t>
      </w:r>
    </w:p>
    <w:p w:rsidR="009B5EFC" w:rsidRDefault="009B5EFC">
      <w:pPr>
        <w:pStyle w:val="ConsPlusNormal"/>
        <w:jc w:val="center"/>
      </w:pPr>
      <w:r>
        <w:t>для предоставления государственной услуги и услуг, которые</w:t>
      </w:r>
    </w:p>
    <w:p w:rsidR="009B5EFC" w:rsidRDefault="009B5EFC">
      <w:pPr>
        <w:pStyle w:val="ConsPlusNormal"/>
        <w:jc w:val="center"/>
      </w:pPr>
      <w:r>
        <w:t>являются необходимыми и обязательными для предоставления</w:t>
      </w:r>
    </w:p>
    <w:p w:rsidR="009B5EFC" w:rsidRDefault="009B5EFC">
      <w:pPr>
        <w:pStyle w:val="ConsPlusNormal"/>
        <w:jc w:val="center"/>
      </w:pPr>
      <w:r>
        <w:t>государственной услуги, подлежащих представлению заявителем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bookmarkStart w:id="4" w:name="P193"/>
      <w:bookmarkEnd w:id="4"/>
      <w:r>
        <w:t>2.6.1. Для предоставления государственной услуги по аккредитации заявитель представляет в департамент следующие документы: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2.6.1.1. </w:t>
      </w:r>
      <w:hyperlink w:anchor="P961" w:history="1">
        <w:r>
          <w:rPr>
            <w:color w:val="0000FF"/>
          </w:rPr>
          <w:t>Заявку</w:t>
        </w:r>
      </w:hyperlink>
      <w:r>
        <w:t xml:space="preserve"> на аккредитацию (приложение N 4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2.6.1.2. Информацию о стоимости работ по классификации объектов туристской индустрии, включающих гостиницы и иные средства размещения, горнолыжные трассы и пляжи.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2.6.1.3. Данные о разработанной и внедренной системе качества проведения работ по классификации объектов туриндустрии, а также системе учета и документирования результатов выполнения работ по классификации, в том числе утвержденных организацией правил ведения делопроизводства, архива (с указанием сроков хранения документов, касающихся проведения работ по классификации).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2.6.1.4. </w:t>
      </w:r>
      <w:proofErr w:type="gramStart"/>
      <w:r>
        <w:t>Данные о наличии в организации, претендующей на получение аккредитации, не менее 3 специалистов (экспертов), имеющих стаж практической работы в области классификации объектов туриндустрии не менее 3 лет, высшее профессиональное образование в сфере оказания туристских и гостиничных услуг по направлениям "Туризм" и/или "Гостиничное дело" либо непрофильное высшее профессиональное образование и дополнительное профессиональное образование по программе "Классификация объектов туристской индустрии", полученное</w:t>
      </w:r>
      <w:proofErr w:type="gramEnd"/>
      <w:r>
        <w:t xml:space="preserve"> в течение 5 лет, предшествующих представлению заявки на аккредитацию, подтверждаемые наличием документов, заверенных печатью заявителя (эксперты, выполняющие работы по классификации объектов туристской индустрии, могут работать по трудовому (как минимум один) или гражданско-правовому договорам).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2.6.1.5. Копию документа об уплате государственной пошлины за предоставление государственной услуги. </w:t>
      </w:r>
      <w:proofErr w:type="gramStart"/>
      <w:r>
        <w:t>В случае если копия указанного документа не представлена заявителем, должностное лицо департамента проверяет факт уплаты заявителем государственной пошлины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 через систему межведомственного информационного взаимодействия.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bookmarkStart w:id="5" w:name="P199"/>
      <w:bookmarkEnd w:id="5"/>
      <w:r>
        <w:lastRenderedPageBreak/>
        <w:t>2.6.2. Для предоставления государственной услуги по переоформлению аттестата аккредитации заявитель представляет в департамент: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2.6.2.1. </w:t>
      </w:r>
      <w:hyperlink w:anchor="P1084" w:history="1">
        <w:r>
          <w:rPr>
            <w:color w:val="0000FF"/>
          </w:rPr>
          <w:t>Заявление</w:t>
        </w:r>
      </w:hyperlink>
      <w:r>
        <w:t xml:space="preserve"> о переоформлении аттестата аккредитации (приложение N 6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2.6.2.2. Оригинал ранее выданного аттестата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2.6.2.3. Документы, подтверждающие обстоятельства, послужившие основанием для переоформления аттестата аккредитации: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в случае изменения наименования заявителя: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решение об изменении наименования заявителя;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копии учредительных документов, подтверждающих изменение наименования заявителя;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в связи с изменением местонахождения заявителя в пределах Белгородской области: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решение об изменении местонахождения заявителя в пределах Белгородской области;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копии учредительных документов, подтверждающих изменение местонахождения заявителя в пределах Белгородской области;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3) в связи с изменением организационно-правовой формы заявителя: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решение об изменении организационно-правовой формы заявителя;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копии учредительных документов, подтверждающих изменение организационно-правовой формы заявителя.</w:t>
      </w:r>
    </w:p>
    <w:p w:rsidR="009B5EFC" w:rsidRDefault="009B5EFC">
      <w:pPr>
        <w:pStyle w:val="ConsPlusNormal"/>
        <w:spacing w:before="220"/>
        <w:ind w:firstLine="540"/>
        <w:jc w:val="both"/>
      </w:pPr>
      <w:bookmarkStart w:id="6" w:name="P212"/>
      <w:bookmarkEnd w:id="6"/>
      <w:r>
        <w:t>2.6.3. Для предоставления государственной услуги по выдаче дубликата аттестата аккредитации, в случае его утраты или порчи, заявитель представляет в департамент: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2.6.3.1. </w:t>
      </w:r>
      <w:hyperlink w:anchor="P1152" w:history="1">
        <w:r>
          <w:rPr>
            <w:color w:val="0000FF"/>
          </w:rPr>
          <w:t>Заявление</w:t>
        </w:r>
      </w:hyperlink>
      <w:r>
        <w:t xml:space="preserve"> о выдаче дубликата аттестата аккредитации (приложение N 7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2.6.3.2. Копию документа об уплате государственной пошлины за предоставление государственной услуги. </w:t>
      </w:r>
      <w:proofErr w:type="gramStart"/>
      <w:r>
        <w:t>В случае если копия указанного документа не представлена заявителем, должностное лицо департамента проверяет факт уплаты заявителем государственной пошлины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 через систему межведомственного информационного взаимодействия.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>2.6.4. Документы, представленные заявителем для предоставления государственной услуги, должны соответствовать следующим требованиям: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документы скреплены печатями, имеют надлежащие подписи сторон или определенных законодательством должностных лиц;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тексты документов написаны разборчиво;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в документах нет подчисток, приписок, зачеркнутых слов и иных неоговоренных исправлений;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документы не исполнены карандашом;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документы не имеют серьезных повреждений, наличие которых не позволяет однозначно </w:t>
      </w:r>
      <w:r>
        <w:lastRenderedPageBreak/>
        <w:t>истолковать их содержание;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копии документов заверяются подписью и печатью организации - заявителя.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2.7. Исчерпывающий перечень документов, необходимых</w:t>
      </w:r>
    </w:p>
    <w:p w:rsidR="009B5EFC" w:rsidRDefault="009B5EFC">
      <w:pPr>
        <w:pStyle w:val="ConsPlusNormal"/>
        <w:jc w:val="center"/>
      </w:pPr>
      <w:r>
        <w:t>в соответствии с нормативными правовыми актами</w:t>
      </w:r>
    </w:p>
    <w:p w:rsidR="009B5EFC" w:rsidRDefault="009B5EFC">
      <w:pPr>
        <w:pStyle w:val="ConsPlusNormal"/>
        <w:jc w:val="center"/>
      </w:pPr>
      <w:r>
        <w:t>для предоставления государственной услуги, которые находятся</w:t>
      </w:r>
    </w:p>
    <w:p w:rsidR="009B5EFC" w:rsidRDefault="009B5EFC">
      <w:pPr>
        <w:pStyle w:val="ConsPlusNormal"/>
        <w:jc w:val="center"/>
      </w:pPr>
      <w:r>
        <w:t>в распоряжении государственных органов и иных органов,</w:t>
      </w:r>
    </w:p>
    <w:p w:rsidR="009B5EFC" w:rsidRDefault="009B5EFC">
      <w:pPr>
        <w:pStyle w:val="ConsPlusNormal"/>
        <w:jc w:val="center"/>
      </w:pPr>
      <w:r>
        <w:t>участвующих в предоставлении государственной услуги,</w:t>
      </w:r>
    </w:p>
    <w:p w:rsidR="009B5EFC" w:rsidRDefault="009B5EFC">
      <w:pPr>
        <w:pStyle w:val="ConsPlusNormal"/>
        <w:jc w:val="center"/>
      </w:pPr>
      <w:r>
        <w:t xml:space="preserve">и </w:t>
      </w:r>
      <w:proofErr w:type="gramStart"/>
      <w:r>
        <w:t>которые</w:t>
      </w:r>
      <w:proofErr w:type="gramEnd"/>
      <w:r>
        <w:t xml:space="preserve"> заявитель вправе представить</w:t>
      </w:r>
    </w:p>
    <w:p w:rsidR="009B5EFC" w:rsidRDefault="009B5EFC">
      <w:pPr>
        <w:pStyle w:val="ConsPlusNormal"/>
        <w:jc w:val="center"/>
      </w:pPr>
      <w:r>
        <w:t>по собственной инициативе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bookmarkStart w:id="7" w:name="P231"/>
      <w:bookmarkEnd w:id="7"/>
      <w:r>
        <w:t>2.7.1. К документам, необходимым для предоставления государственной услуги, которые находятся в распоряжении других государственных органов, относятся: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2.7.1.1. Выписка из Единого государственного реестра юридических лиц, актуальная на дату подачи заявки.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2.7.1.2. Копия документа об уплате государственной пошлины за выдачу аттестата аккредитации (дубликата аттестата аккредитации).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2.7.2. Непредставление заявителем указанных в </w:t>
      </w:r>
      <w:hyperlink w:anchor="P231" w:history="1">
        <w:r>
          <w:rPr>
            <w:color w:val="0000FF"/>
          </w:rPr>
          <w:t>пункте 2.7.1</w:t>
        </w:r>
      </w:hyperlink>
      <w:r>
        <w:t xml:space="preserve"> документов не является основанием для отказа заявителю в предоставлении государственной услуги.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2.8. Запрет требования от заявителя представления</w:t>
      </w:r>
    </w:p>
    <w:p w:rsidR="009B5EFC" w:rsidRDefault="009B5EFC">
      <w:pPr>
        <w:pStyle w:val="ConsPlusNormal"/>
        <w:jc w:val="center"/>
      </w:pPr>
      <w:r>
        <w:t>документов, информации или осуществления действий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2.8.1. При предоставлении государственной услуги запрещается требовать от заявителя: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2.8.1.1. 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 Российской Федерации и Белгородской области, регулирующими отношения в связи с предоставлением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2.8.1.2. </w:t>
      </w:r>
      <w:proofErr w:type="gramStart"/>
      <w:r>
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Белгородской области находятся в распоряжении органов, предоставляющих государственную услугу, иных государственных органов либо подведомственных государственным органам организаций, участвующих в предоставлении государственной услуги, за исключением документов, указанных в </w:t>
      </w:r>
      <w:hyperlink r:id="rId18" w:history="1">
        <w:r>
          <w:rPr>
            <w:color w:val="0000FF"/>
          </w:rPr>
          <w:t>части 6 статьи 7</w:t>
        </w:r>
      </w:hyperlink>
      <w:r>
        <w:t xml:space="preserve"> Федерального закона</w:t>
      </w:r>
      <w:proofErr w:type="gramEnd"/>
      <w:r>
        <w:t xml:space="preserve"> N 210-ФЗ. Заявитель вправе представить указанные документы по собственной инициативе.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2.8.1.3. Представления документов, не предусмотренных </w:t>
      </w:r>
      <w:hyperlink w:anchor="P193" w:history="1">
        <w:r>
          <w:rPr>
            <w:color w:val="0000FF"/>
          </w:rPr>
          <w:t>пунктами 2.6.1</w:t>
        </w:r>
      </w:hyperlink>
      <w:r>
        <w:t xml:space="preserve"> - </w:t>
      </w:r>
      <w:hyperlink w:anchor="P212" w:history="1">
        <w:r>
          <w:rPr>
            <w:color w:val="0000FF"/>
          </w:rPr>
          <w:t>2.6.3 подраздела 2.6 раздела II</w:t>
        </w:r>
      </w:hyperlink>
      <w:r>
        <w:t xml:space="preserve"> настоящего административного регламента.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2.8.1.4.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9" w:history="1">
        <w:r>
          <w:rPr>
            <w:color w:val="0000FF"/>
          </w:rPr>
          <w:t>части 1 статьи 9</w:t>
        </w:r>
      </w:hyperlink>
      <w:r>
        <w:t xml:space="preserve"> Федерального закона N 210-ФЗ.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2.9. Исчерпывающий перечень оснований для отказа</w:t>
      </w:r>
    </w:p>
    <w:p w:rsidR="009B5EFC" w:rsidRDefault="009B5EFC">
      <w:pPr>
        <w:pStyle w:val="ConsPlusNormal"/>
        <w:jc w:val="center"/>
      </w:pPr>
      <w:r>
        <w:t>в приеме документов, необходимых для предоставления</w:t>
      </w:r>
    </w:p>
    <w:p w:rsidR="009B5EFC" w:rsidRDefault="009B5EFC">
      <w:pPr>
        <w:pStyle w:val="ConsPlusNormal"/>
        <w:jc w:val="center"/>
      </w:pPr>
      <w:r>
        <w:t>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bookmarkStart w:id="8" w:name="P249"/>
      <w:bookmarkEnd w:id="8"/>
      <w:r>
        <w:t>2.9.1. Основаниями для отказа в приеме документов, необходимых для предоставления государственной услуги, являются: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2.9.1.1. Обращение заявителя с требованием о выдаче документов, оформление и предоставление которых не входит в компетенцию департамента и не предусмотрено настоящим административным регламентом.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2.9.1.2. Представление утративших силу документов.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2.9.1.3. Отсутствие оформленных в установленном порядке доверенности или договора в случае подачи документов для получения государственной услуги от имени заявителя.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2.9.1.4. Наличие в документах подчисток либо приписок, зачеркнутых слов или иных не оговоренных в них исправлений, исполнение документов карандашом, а также наличие в документах серьезных повреждений, не позволяющих однозначно истолковать их содержание.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2.9.2. После устранения оснований, указанных в </w:t>
      </w:r>
      <w:hyperlink w:anchor="P249" w:history="1">
        <w:r>
          <w:rPr>
            <w:color w:val="0000FF"/>
          </w:rPr>
          <w:t>пункте 2.9.1 подраздела 2.9 раздела II</w:t>
        </w:r>
      </w:hyperlink>
      <w:r>
        <w:t xml:space="preserve"> настоящего административного регламента, заявитель вправе обратиться повторно в департамент для получения государственной услуги.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2.10. Исчерпывающий перечень оснований для приостановления</w:t>
      </w:r>
    </w:p>
    <w:p w:rsidR="009B5EFC" w:rsidRDefault="009B5EFC">
      <w:pPr>
        <w:pStyle w:val="ConsPlusNormal"/>
        <w:jc w:val="center"/>
      </w:pPr>
      <w:r>
        <w:t>государственной услуги или отказа в предоставлении</w:t>
      </w:r>
    </w:p>
    <w:p w:rsidR="009B5EFC" w:rsidRDefault="009B5EFC">
      <w:pPr>
        <w:pStyle w:val="ConsPlusNormal"/>
        <w:jc w:val="center"/>
      </w:pPr>
      <w:r>
        <w:t>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2.10.1. Основания для приостановления предоставления государственной услуги отсутствуют.</w:t>
      </w:r>
    </w:p>
    <w:p w:rsidR="009B5EFC" w:rsidRDefault="009B5EFC">
      <w:pPr>
        <w:pStyle w:val="ConsPlusNormal"/>
        <w:spacing w:before="220"/>
        <w:ind w:firstLine="540"/>
        <w:jc w:val="both"/>
      </w:pPr>
      <w:bookmarkStart w:id="9" w:name="P261"/>
      <w:bookmarkEnd w:id="9"/>
      <w:r>
        <w:t>2.10.2. Основаниями для отказа в предоставлении государственной услуги являются: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1) непредставление документов, необходимых для аккредитации (в соответствии с </w:t>
      </w:r>
      <w:hyperlink w:anchor="P193" w:history="1">
        <w:r>
          <w:rPr>
            <w:color w:val="0000FF"/>
          </w:rPr>
          <w:t>пунктом 2.6.1 подраздела 2.6 раздела II</w:t>
        </w:r>
      </w:hyperlink>
      <w:r>
        <w:t xml:space="preserve"> настоящего административного регламента) или для переоформления аттестата аккредитации (в соответствии с </w:t>
      </w:r>
      <w:hyperlink w:anchor="P199" w:history="1">
        <w:r>
          <w:rPr>
            <w:color w:val="0000FF"/>
          </w:rPr>
          <w:t>пунктом 2.6.2 подраздела 2.6 раздела II</w:t>
        </w:r>
      </w:hyperlink>
      <w:r>
        <w:t xml:space="preserve"> настоящего административного регламента);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наличие в документах, представленных заявителем, недостоверной информации;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3) неуплата государственной пошлины за выдачу документов об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 (пункт не применяется при рассмотрении заявления и документов, представленных заявителем в связи с переоформлением аттестата аккредитации).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2.10.3. После устранения оснований, указанных в </w:t>
      </w:r>
      <w:hyperlink w:anchor="P261" w:history="1">
        <w:r>
          <w:rPr>
            <w:color w:val="0000FF"/>
          </w:rPr>
          <w:t>пункте 2.10.2 подраздела 2.10 раздела II</w:t>
        </w:r>
      </w:hyperlink>
      <w:r>
        <w:t xml:space="preserve"> настоящего административного регламента, заявитель вправе обратиться повторно в департамент для получения государственной услуги.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2.11. Перечень услуг, которые являются необходимыми</w:t>
      </w:r>
    </w:p>
    <w:p w:rsidR="009B5EFC" w:rsidRDefault="009B5EFC">
      <w:pPr>
        <w:pStyle w:val="ConsPlusNormal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9B5EFC" w:rsidRDefault="009B5EFC">
      <w:pPr>
        <w:pStyle w:val="ConsPlusNormal"/>
        <w:jc w:val="center"/>
      </w:pPr>
      <w:r>
        <w:t>в том числе сведения о документе (документах),</w:t>
      </w:r>
    </w:p>
    <w:p w:rsidR="009B5EFC" w:rsidRDefault="009B5EFC">
      <w:pPr>
        <w:pStyle w:val="ConsPlusNormal"/>
        <w:jc w:val="center"/>
      </w:pPr>
      <w:proofErr w:type="gramStart"/>
      <w:r>
        <w:t>выдаваемом</w:t>
      </w:r>
      <w:proofErr w:type="gramEnd"/>
      <w:r>
        <w:t xml:space="preserve"> (выдаваемых) организациями, участвующими</w:t>
      </w:r>
    </w:p>
    <w:p w:rsidR="009B5EFC" w:rsidRDefault="009B5EFC">
      <w:pPr>
        <w:pStyle w:val="ConsPlusNormal"/>
        <w:jc w:val="center"/>
      </w:pPr>
      <w:r>
        <w:t>в представлении 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2.11.1. Услуги, необходимые и обязательные для предоставления государственной услуги, законодательством Российской Федерации не предусмотрены.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lastRenderedPageBreak/>
        <w:t xml:space="preserve">2.12. Порядок, размер и основания взимания </w:t>
      </w:r>
      <w:proofErr w:type="gramStart"/>
      <w:r>
        <w:t>государственной</w:t>
      </w:r>
      <w:proofErr w:type="gramEnd"/>
    </w:p>
    <w:p w:rsidR="009B5EFC" w:rsidRDefault="009B5EFC">
      <w:pPr>
        <w:pStyle w:val="ConsPlusNormal"/>
        <w:jc w:val="center"/>
      </w:pPr>
      <w:r>
        <w:t>пошлины за предоставление 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 xml:space="preserve">2.12.1. За предоставление государственной услуги об аккредитации заявитель уплачивает государственную пошлину в размере, установленном </w:t>
      </w:r>
      <w:hyperlink r:id="rId20" w:history="1">
        <w:r>
          <w:rPr>
            <w:color w:val="0000FF"/>
          </w:rPr>
          <w:t>подпунктом 73 пункта 1 статьи 333.33</w:t>
        </w:r>
      </w:hyperlink>
      <w:r>
        <w:t xml:space="preserve"> Налогового кодекса Российской Федерации за выдачу документа об аккредитации (государственной аккредитации) организаций, - 5000 рублей по </w:t>
      </w:r>
      <w:hyperlink w:anchor="P1186" w:history="1">
        <w:r>
          <w:rPr>
            <w:color w:val="0000FF"/>
          </w:rPr>
          <w:t>реквизитам</w:t>
        </w:r>
      </w:hyperlink>
      <w:r>
        <w:t>, указанным в приложении N 8 к настоящему административному регламенту.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2.12.2. За предоставление государственной услуги о выдаче дубликата аттестата аккредитации заявитель уплачивает государственную пошлину в размере, установленном </w:t>
      </w:r>
      <w:hyperlink r:id="rId21" w:history="1">
        <w:r>
          <w:rPr>
            <w:color w:val="0000FF"/>
          </w:rPr>
          <w:t>подпунктом 77 пункта 1 статьи 333.33</w:t>
        </w:r>
      </w:hyperlink>
      <w:r>
        <w:t xml:space="preserve"> Налогового кодекса Российской Федерации за выдачу дубликата документа, подтверждающего аккредитацию (государственную аккредитацию) организаций, - 350 рублей по </w:t>
      </w:r>
      <w:hyperlink w:anchor="P1186" w:history="1">
        <w:r>
          <w:rPr>
            <w:color w:val="0000FF"/>
          </w:rPr>
          <w:t>реквизитам</w:t>
        </w:r>
      </w:hyperlink>
      <w:r>
        <w:t>, указанным в приложении N 8 к настоящему административному регламенту.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2.12.3. Государственная пошлина вносится заявителем до подачи документов, необходимых для получения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2.12.4. За предоставление государственной услуги в части переоформления аттестата аккредитации государственная пошлина не взимается.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2.13. Порядок, размер и основания взимания платы</w:t>
      </w:r>
    </w:p>
    <w:p w:rsidR="009B5EFC" w:rsidRDefault="009B5EFC">
      <w:pPr>
        <w:pStyle w:val="ConsPlusNormal"/>
        <w:jc w:val="center"/>
      </w:pPr>
      <w:r>
        <w:t>за предоставление услуг, которые являются необходимыми</w:t>
      </w:r>
    </w:p>
    <w:p w:rsidR="009B5EFC" w:rsidRDefault="009B5EFC">
      <w:pPr>
        <w:pStyle w:val="ConsPlusNormal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9B5EFC" w:rsidRDefault="009B5EFC">
      <w:pPr>
        <w:pStyle w:val="ConsPlusNormal"/>
        <w:jc w:val="center"/>
      </w:pPr>
      <w:r>
        <w:t>включая информацию о методике расчета такой платы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2.13.1. Услуги, необходимые и обязательные для предоставления государственной услуги, законодательством Российской Федерации не предусмотрены.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2.14. Максимальный срок ожидания в очереди при подаче</w:t>
      </w:r>
    </w:p>
    <w:p w:rsidR="009B5EFC" w:rsidRDefault="009B5EFC">
      <w:pPr>
        <w:pStyle w:val="ConsPlusNormal"/>
        <w:jc w:val="center"/>
      </w:pPr>
      <w:r>
        <w:t>запроса о предоставлении государственной услуги</w:t>
      </w:r>
    </w:p>
    <w:p w:rsidR="009B5EFC" w:rsidRDefault="009B5EFC">
      <w:pPr>
        <w:pStyle w:val="ConsPlusNormal"/>
        <w:jc w:val="center"/>
      </w:pPr>
      <w:r>
        <w:t>и при получении результата ее предоставления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2.14.1. Максимальное время ожидания в очереди при подаче заявки и документов для предоставления государственной услуги - не более 15 минут.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2.14.2. Максимальное время ожидания в очереди при получении результата по предоставлению государственной услуги - не более 15 минут.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2.14.3. Время ожидания в очереди к должностному лицу для получения консультации - не более 15 минут.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2.14.4. Максимальное время приема документов на предоставление государственной услуги - не более 15 минут.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2.15. Срок и порядок регистрации запроса заявителя</w:t>
      </w:r>
    </w:p>
    <w:p w:rsidR="009B5EFC" w:rsidRDefault="009B5EFC">
      <w:pPr>
        <w:pStyle w:val="ConsPlusNormal"/>
        <w:jc w:val="center"/>
      </w:pPr>
      <w:r>
        <w:t>о предоставлении государственной услуги,</w:t>
      </w:r>
    </w:p>
    <w:p w:rsidR="009B5EFC" w:rsidRDefault="009B5EFC">
      <w:pPr>
        <w:pStyle w:val="ConsPlusNormal"/>
        <w:jc w:val="center"/>
      </w:pPr>
      <w:r>
        <w:t>в том числе в электронной форме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 xml:space="preserve">2.15.1. </w:t>
      </w:r>
      <w:proofErr w:type="gramStart"/>
      <w:r>
        <w:t xml:space="preserve">Регистрация заявки о предоставлении государственной услуги (далее - заявка), или заявления о переоформлении аттестата аккредитации (далее - заявление о переоформлении), или заявления о выдаче дубликата аттестата аккредитации (далее - заявление о выдаче дубликата) осуществляется в </w:t>
      </w:r>
      <w:hyperlink w:anchor="P1213" w:history="1">
        <w:r>
          <w:rPr>
            <w:color w:val="0000FF"/>
          </w:rPr>
          <w:t>журнале</w:t>
        </w:r>
      </w:hyperlink>
      <w:r>
        <w:t xml:space="preserve"> регистрации заявок о предоставлении государственной услуги "Аккредитация организаций, осуществляющих классификацию объектов туристской индустрии, </w:t>
      </w:r>
      <w:r>
        <w:lastRenderedPageBreak/>
        <w:t>включающих гостиницы и иные средства размещения, горнолыжные трассы и пляжи" (заявлений о переоформлении аттестата</w:t>
      </w:r>
      <w:proofErr w:type="gramEnd"/>
      <w:r>
        <w:t xml:space="preserve"> аккредитации, выдаче дубликата аттестата аккредитации) (далее - журнал регистрации заявок) (приложение N 9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2.15.2. Регистрация осуществляется в день поступления заявки (заявления о переоформлении, заявления о выдаче дубликата, далее - заявления) с присвоением регистрационного номера.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2.15.3. Возможность подачи заявки в электронной форме отсутствует.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2.16. Требования к помещениям, в которых предоставляется</w:t>
      </w:r>
    </w:p>
    <w:p w:rsidR="009B5EFC" w:rsidRDefault="009B5EFC">
      <w:pPr>
        <w:pStyle w:val="ConsPlusNormal"/>
        <w:jc w:val="center"/>
      </w:pPr>
      <w:r>
        <w:t>государственная услуга, к местам ожидания и приема</w:t>
      </w:r>
    </w:p>
    <w:p w:rsidR="009B5EFC" w:rsidRDefault="009B5EFC">
      <w:pPr>
        <w:pStyle w:val="ConsPlusNormal"/>
        <w:jc w:val="center"/>
      </w:pPr>
      <w:r>
        <w:t xml:space="preserve">заявителей, размещению и оформлению </w:t>
      </w:r>
      <w:proofErr w:type="gramStart"/>
      <w:r>
        <w:t>визуальной</w:t>
      </w:r>
      <w:proofErr w:type="gramEnd"/>
      <w:r>
        <w:t>,</w:t>
      </w:r>
    </w:p>
    <w:p w:rsidR="009B5EFC" w:rsidRDefault="009B5EFC">
      <w:pPr>
        <w:pStyle w:val="ConsPlusNormal"/>
        <w:jc w:val="center"/>
      </w:pPr>
      <w:r>
        <w:t>текстовой и мультимедийной информации о порядке</w:t>
      </w:r>
    </w:p>
    <w:p w:rsidR="009B5EFC" w:rsidRDefault="009B5EFC">
      <w:pPr>
        <w:pStyle w:val="ConsPlusNormal"/>
        <w:jc w:val="center"/>
      </w:pPr>
      <w:r>
        <w:t>предоставления 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 xml:space="preserve">2.16.1. </w:t>
      </w:r>
      <w:proofErr w:type="gramStart"/>
      <w:r>
        <w:t>Здание (строение), в котором непосредственно осуществляется взаимодействие должностных лиц департамента с заявителями по вопросам предоставления государственной услуги (далее - здание, строение), должно быть оборудовано центральным входом с информационной табличкой (вывеской), содержащей информацию о наименовании органа, исполняющего государственную услугу, а также соответствовать требованиям обеспечения доступности для инвалидов, являющихся руководителями либо представителями получателей государственной услуги (далее - инвалиды), с учетом имеющихся у них стойких</w:t>
      </w:r>
      <w:proofErr w:type="gramEnd"/>
      <w:r>
        <w:t xml:space="preserve"> расстройств функций организма и ограничений жизнедеятельности.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2.16.1.1. Обеспечение инвалидам следующих условий доступности здания (строения) в соответствии с требованиями, установленными законодательными и иными нормативными правовыми актами Российской Федерации и Белгородской области: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возможность беспрепятственного входа в здание (строение) и выхода из него;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возможность доступа к месту предоставления государственной услуги в сидячем положении, а также доступное размещение оборудования и носителей информации;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3) возможность посадки в транспортное средство и высадки из него перед входом в здание (строение);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4) выделение на стоянке (остановке) автотранспортных средств не менее 10 процентов (но не менее 1 места) для парковки специальных автотранспортных средств инвалидов. Инвалиды пользуются местами для парковки специальных автотранспортных средств бесплатно;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5) сопровождение инвалидов, имеющих стойкие нарушения функции зрения и самостоятельного передвижения, по территории здания (строения);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6) содействие инвалиду при входе в здание (строение) и выходе из него, информирование инвалида о доступных маршрутах общественного транспорта;</w:t>
      </w:r>
    </w:p>
    <w:p w:rsidR="009B5EFC" w:rsidRDefault="009B5EFC">
      <w:pPr>
        <w:pStyle w:val="ConsPlusNormal"/>
        <w:spacing w:before="220"/>
        <w:ind w:firstLine="540"/>
        <w:jc w:val="both"/>
      </w:pPr>
      <w:proofErr w:type="gramStart"/>
      <w:r>
        <w:t>7) надлежащее размещение носителей информации, необходимой для обеспечения беспрепятственного доступа инвалидов к зданию (строению)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>8) оказание иных видов посторонней помощи.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lastRenderedPageBreak/>
        <w:t>2.16.1.2. Обеспечение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 Российской Федерации и Белгородской области: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3) наличие копий документов, объявлений, инструкций о порядке предоставления услуги (в том числе на информационном стенде), выполненных рельефно-точечным шрифтом Брайля и на контрастном фоне.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2.16.2. Места для ожидания заявителей и посетителей должны соответствовать комфортным для них условиям и оптимальным условиям для работы должностных лиц департамента.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2.16.2.1. Места для ожидания приема, ожидания в очереди для подачи заявки и документов, получения документов, получения информации и заполнения необходимой заявки оборудуются достаточным количеством офисной мебели (стульями, столами), бумагой и канцелярскими принадлежностями.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2.16.2.2. Количество мест для сидения, предназначенных для ожидания, определяется исходя из фактической нагрузки и возможностей для их размещения в здании. Общее число мест для сидения - не менее трех.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2.16.3. Прием посетителей и заявителей осуществляется должностными лицами в кабинете отдела.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2.16.3.1. Места для приема посетителей и заявителей должны быть оборудованы информационными табличками с указанием номера кабинета, наименования отдела (управления), графика работы.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2.16.3.2. Каждое рабочее место должностных лиц департамента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2.16.3.3. При организации рабочих мест должна быть предусмотрена возможность свободного входа и выхода должностных лиц из кабинета отдела при необходимости.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2.16.4. </w:t>
      </w:r>
      <w:proofErr w:type="gramStart"/>
      <w:r>
        <w:t xml:space="preserve">Визуальная текстовая информация, предусмотренная </w:t>
      </w:r>
      <w:hyperlink w:anchor="P107" w:history="1">
        <w:r>
          <w:rPr>
            <w:color w:val="0000FF"/>
          </w:rPr>
          <w:t>подпунктом 1.3.5.2 пункта 1.3.5 подраздела 1.3 раздела I</w:t>
        </w:r>
      </w:hyperlink>
      <w:r>
        <w:t xml:space="preserve"> настоящего административного регламента, предназначенная для ознакомления посетителей и заявителей с информационными материалами о предоставлении государственной услуги, размещается на информационных стендах департамента, расположенных непосредственно в месте предоставления государственной услуги, которые соответствуют требованиям, указанным в </w:t>
      </w:r>
      <w:hyperlink w:anchor="P122" w:history="1">
        <w:r>
          <w:rPr>
            <w:color w:val="0000FF"/>
          </w:rPr>
          <w:t>подпункте 1.3.5.3 пункта 1.3.5 подраздела 1.3 раздела I</w:t>
        </w:r>
      </w:hyperlink>
      <w:r>
        <w:t xml:space="preserve"> настоящего административного регламента.</w:t>
      </w:r>
      <w:proofErr w:type="gramEnd"/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2.17. Показатели доступности и качества государственной</w:t>
      </w:r>
    </w:p>
    <w:p w:rsidR="009B5EFC" w:rsidRDefault="009B5EFC">
      <w:pPr>
        <w:pStyle w:val="ConsPlusNormal"/>
        <w:jc w:val="center"/>
      </w:pPr>
      <w:r>
        <w:t>услуги, в том числе количество взаимодействий заявителя</w:t>
      </w:r>
    </w:p>
    <w:p w:rsidR="009B5EFC" w:rsidRDefault="009B5EFC">
      <w:pPr>
        <w:pStyle w:val="ConsPlusNormal"/>
        <w:jc w:val="center"/>
      </w:pPr>
      <w:r>
        <w:t xml:space="preserve">с должностными лицами при предоставлении </w:t>
      </w:r>
      <w:proofErr w:type="gramStart"/>
      <w:r>
        <w:t>государственной</w:t>
      </w:r>
      <w:proofErr w:type="gramEnd"/>
    </w:p>
    <w:p w:rsidR="009B5EFC" w:rsidRDefault="009B5EFC">
      <w:pPr>
        <w:pStyle w:val="ConsPlusNormal"/>
        <w:jc w:val="center"/>
      </w:pPr>
      <w:r>
        <w:t>услуги и их продолжительность, возможность получения</w:t>
      </w:r>
    </w:p>
    <w:p w:rsidR="009B5EFC" w:rsidRDefault="009B5EFC">
      <w:pPr>
        <w:pStyle w:val="ConsPlusNormal"/>
        <w:jc w:val="center"/>
      </w:pPr>
      <w:r>
        <w:t>государственной услуги в многофункциональном центре</w:t>
      </w:r>
    </w:p>
    <w:p w:rsidR="009B5EFC" w:rsidRDefault="009B5EFC">
      <w:pPr>
        <w:pStyle w:val="ConsPlusNormal"/>
        <w:jc w:val="center"/>
      </w:pPr>
      <w:r>
        <w:lastRenderedPageBreak/>
        <w:t>предоставления государственных и муниципальных услуг,</w:t>
      </w:r>
    </w:p>
    <w:p w:rsidR="009B5EFC" w:rsidRDefault="009B5EFC">
      <w:pPr>
        <w:pStyle w:val="ConsPlusNormal"/>
        <w:jc w:val="center"/>
      </w:pPr>
      <w:r>
        <w:t>возможность получения информации о ходе предоставления</w:t>
      </w:r>
    </w:p>
    <w:p w:rsidR="009B5EFC" w:rsidRDefault="009B5EFC">
      <w:pPr>
        <w:pStyle w:val="ConsPlusNormal"/>
        <w:jc w:val="center"/>
      </w:pPr>
      <w:r>
        <w:t>государственной услуги, в том числе с использованием</w:t>
      </w:r>
    </w:p>
    <w:p w:rsidR="009B5EFC" w:rsidRDefault="009B5EFC">
      <w:pPr>
        <w:pStyle w:val="ConsPlusNormal"/>
        <w:jc w:val="center"/>
      </w:pPr>
      <w:r>
        <w:t>информационно-телекоммуникационных технологий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2.17.1. Показателями доступности предоставляемой государственной услуги являются: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2.17.1.1. Открытость информации о государственной услуге.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2.17.1.2. </w:t>
      </w:r>
      <w:proofErr w:type="gramStart"/>
      <w:r>
        <w:t>Предоставление заинтересованным лицам полной, актуальной и достоверной информации о порядке предоставления государственной услуги, в том числе в электронной форме путем размещения на официальном сайте департамента, на едином и региональном порталах.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>2.17.1.3. Информирование заявителей о ходе предоставления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2.17.2. Показателями качества предоставления государственной услуги являются: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2.17.2.1. Доля заявок (заявлений), по которым государственная услуга предоставлена в срок и в соответствии со стандартом предоставления государственной услуги, в общем количестве заявок (заявлений) о предоставлении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2.17.2.2. Доля обоснованных жалоб заявителей на действия (бездействие) должностных лиц при предоставлении государственной услуги в общем количестве заявок (заявлений) о предоставлении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2.17.3. При предоставлении государственной услуги заявитель осуществляет взаимодействие с должностными лицами департамента в рамках: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2.17.3.1. Получения информации по вопросам предоставления государственной услуги (по желанию заявителя).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2.17.3.2. Подачи заявки (заявления).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2.17.3.3. Получения сведений о ходе предоставления государственной услуги (по желанию заявителя).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2.17.3.4. Получения результата предоставления государственной услуги.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2.18. Иные требования, в том числе учитывающие особенности</w:t>
      </w:r>
    </w:p>
    <w:p w:rsidR="009B5EFC" w:rsidRDefault="009B5EFC">
      <w:pPr>
        <w:pStyle w:val="ConsPlusNormal"/>
        <w:jc w:val="center"/>
      </w:pPr>
      <w:r>
        <w:t xml:space="preserve">предоставления государственной услуги в </w:t>
      </w:r>
      <w:proofErr w:type="gramStart"/>
      <w:r>
        <w:t>многофункциональных</w:t>
      </w:r>
      <w:proofErr w:type="gramEnd"/>
    </w:p>
    <w:p w:rsidR="009B5EFC" w:rsidRDefault="009B5EFC">
      <w:pPr>
        <w:pStyle w:val="ConsPlusNormal"/>
        <w:jc w:val="center"/>
      </w:pPr>
      <w:proofErr w:type="gramStart"/>
      <w:r>
        <w:t>центрах</w:t>
      </w:r>
      <w:proofErr w:type="gramEnd"/>
      <w:r>
        <w:t xml:space="preserve"> предоставления государственных и муниципальных</w:t>
      </w:r>
    </w:p>
    <w:p w:rsidR="009B5EFC" w:rsidRDefault="009B5EFC">
      <w:pPr>
        <w:pStyle w:val="ConsPlusNormal"/>
        <w:jc w:val="center"/>
      </w:pPr>
      <w:r>
        <w:t>услуг и особенности предоставления государственной</w:t>
      </w:r>
    </w:p>
    <w:p w:rsidR="009B5EFC" w:rsidRDefault="009B5EFC">
      <w:pPr>
        <w:pStyle w:val="ConsPlusNormal"/>
        <w:jc w:val="center"/>
      </w:pPr>
      <w:r>
        <w:t>услуги в электронной форме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2.18.1. Предоставление государственной услуги в многофункциональном центре предоставления государственных и муниципальных услуг не предусмотрено.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2.18.2. Государственная услуга в электронной форме не оказывается.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1"/>
      </w:pPr>
      <w:r>
        <w:t>III. Состав, последовательность и сроки выполнения</w:t>
      </w:r>
    </w:p>
    <w:p w:rsidR="009B5EFC" w:rsidRDefault="009B5EFC">
      <w:pPr>
        <w:pStyle w:val="ConsPlusNormal"/>
        <w:jc w:val="center"/>
      </w:pPr>
      <w:r>
        <w:t>административных процедур (действий), требования к порядку</w:t>
      </w:r>
    </w:p>
    <w:p w:rsidR="009B5EFC" w:rsidRDefault="009B5EFC">
      <w:pPr>
        <w:pStyle w:val="ConsPlusNormal"/>
        <w:jc w:val="center"/>
      </w:pPr>
      <w:r>
        <w:t>их выполнения, в том числе особенности выполнения</w:t>
      </w:r>
    </w:p>
    <w:p w:rsidR="009B5EFC" w:rsidRDefault="009B5EFC">
      <w:pPr>
        <w:pStyle w:val="ConsPlusNormal"/>
        <w:jc w:val="center"/>
      </w:pPr>
      <w:r>
        <w:t>административных процедур (действий) в электронной форме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3.1. Предоставление государственной услуги включает: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lastRenderedPageBreak/>
        <w:t>3.1.1. Аккредитацию организаций, осуществляющих классификацию объектов туристской индустрии, включающих гостиницы и иные средства размещения, горнолыжные трассы и пляжи.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3.1.2. Переоформление аттестата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3.1.3. Выдачу дубликата аттестата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 Предоставление государственной услуги по аккредитации включает в себя следующие административные процедуры: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прием и регистрацию заявки от заявителя;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формирование и направление межведомственных запросов и получение соответствующих ответов;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3) рассмотрение заявки и принятие решения об аккредитации либо об отказе в аккредитации;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4) информирование заявителя о принятом решении, оформление и выдача аттестата аккредитации (решения об отказе), направление в Федеральное агентство по туризму сведений об аккредитованных организациях.</w:t>
      </w:r>
    </w:p>
    <w:p w:rsidR="009B5EFC" w:rsidRDefault="009B5EFC">
      <w:pPr>
        <w:pStyle w:val="ConsPlusNormal"/>
        <w:spacing w:before="220"/>
        <w:ind w:firstLine="540"/>
        <w:jc w:val="both"/>
      </w:pPr>
      <w:hyperlink w:anchor="P726" w:history="1">
        <w:r>
          <w:rPr>
            <w:color w:val="0000FF"/>
          </w:rPr>
          <w:t>Блок-схема</w:t>
        </w:r>
      </w:hyperlink>
      <w:r>
        <w:t xml:space="preserve"> административных процедур при предоставлении государственной услуги по аккредитации организации приведена в приложении N 1 к настоящему административному регламенту.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3.2.1. Прием и регистрация заявки от заявителя.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3.2.1.1. Основанием для начала исполнения административной процедуры является поступление в департамент от заявителя заявки и документов, указанных в </w:t>
      </w:r>
      <w:hyperlink w:anchor="P193" w:history="1">
        <w:r>
          <w:rPr>
            <w:color w:val="0000FF"/>
          </w:rPr>
          <w:t>пункте 2.6.1 подраздела 2.6 раздела II</w:t>
        </w:r>
      </w:hyperlink>
      <w:r>
        <w:t xml:space="preserve"> настоящего административного регламента.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3.2.1.2. Должностное лицо департамента, уполномоченное на прием заявок: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удостоверяет личность заявителя (уполномоченного представителя заявителя, имеющего соответствующие полномочия действовать от имени заявителя);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принимает заявку и документы;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3) в присутствии заявителя или его уполномоченного представителя проверяет заявку на правильность заполнения, документы - на соответствие перечню документов, необходимых для предоставления государственной услуги;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4) в случае, если заявка и документы соответствуют требованиям действующего законодательства и административного регламента: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регистрирует заявку в </w:t>
      </w:r>
      <w:hyperlink w:anchor="P1213" w:history="1">
        <w:r>
          <w:rPr>
            <w:color w:val="0000FF"/>
          </w:rPr>
          <w:t>журнале</w:t>
        </w:r>
      </w:hyperlink>
      <w:r>
        <w:t xml:space="preserve"> регистрации заявок (приложение N 9 к настоящему административному регламенту) и присваивает регистрационный номер;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на втором экземпляре заявки на аккредитацию </w:t>
      </w:r>
      <w:proofErr w:type="gramStart"/>
      <w:r>
        <w:t>ставит подпись и дату приема заявки и передает</w:t>
      </w:r>
      <w:proofErr w:type="gramEnd"/>
      <w:r>
        <w:t xml:space="preserve"> заявителю;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формирует в отдельную папку пакет документов, полученный от заявителя, - </w:t>
      </w:r>
      <w:proofErr w:type="spellStart"/>
      <w:r>
        <w:t>аккредитационное</w:t>
      </w:r>
      <w:proofErr w:type="spellEnd"/>
      <w:r>
        <w:t xml:space="preserve"> дело;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5) в случае, если заявка и документы не соответствуют требованиям действующего законодательства и административного регламента: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lastRenderedPageBreak/>
        <w:t>- возвращает заявку и представленные документы заявителю с пояснением причин отказа;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предоставляет информацию о порядке предоставления государственной услуги (по желанию заявителя).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3.2.1.3. Максимальное время приема заявки не должно превышать 15 минут.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3.2.1.4. Результатом исполнения административной процедуры является регистрация или отказ в регистрации заявки.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3.2.2. Формирование, направление межведомственных запросов и получение соответствующих ответов.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3.2.2.1. Основанием для начала административной процедуры является регистрация заявки.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3.2.2.2. Должностное лицо департамента, уполномоченное на прием заявок, после регистрации заявки передает </w:t>
      </w:r>
      <w:proofErr w:type="spellStart"/>
      <w:r>
        <w:t>аккредитационное</w:t>
      </w:r>
      <w:proofErr w:type="spellEnd"/>
      <w:r>
        <w:t xml:space="preserve"> дело должностному лицу отдела, уполномоченному на работу в системе межведомственного электронного взаимодействия.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3.2.2.3. Должностное лицо департамента, уполномоченное на работу в системе межведомственного электронного взаимодействия, в день регистрации заявки направляет запросы на предоставление документов, которые </w:t>
      </w:r>
      <w:proofErr w:type="gramStart"/>
      <w:r>
        <w:t>необходимы для предоставления государственной услуги и находятся</w:t>
      </w:r>
      <w:proofErr w:type="gramEnd"/>
      <w:r>
        <w:t xml:space="preserve"> в распоряжении других государственных органов: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в Управление Федеральной налоговой службы по Белгородской области - для предоставления выписки из Единого государственного реестра юридических лиц;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в Управление Федерального казначейства по Белгородской области - для предоставления сведений об уплате заявителем государственной пошлины за выдачу документов об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3.2.2.4. Направление ответов на запросы департамента осуществляется согласно </w:t>
      </w:r>
      <w:hyperlink r:id="rId22" w:history="1">
        <w:r>
          <w:rPr>
            <w:color w:val="0000FF"/>
          </w:rPr>
          <w:t>пункту 3 статьи 7.2</w:t>
        </w:r>
      </w:hyperlink>
      <w:r>
        <w:t xml:space="preserve"> Федерального закона N 210-ФЗ в срок, не превышающий 5 рабочих дней со дня поступления межведомственного запроса, с использованием системы межведомственного электронного взаимодействия.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3.2.2.5. Максимальный срок исполнения административной процедуры - не более 5 рабочих дней со дня регистрации заявки.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3.2.2.6. Результатом административной процедуры является получение от органов (организаций) запрашиваемых документов (сведений), необходимых для предоставления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3.2.3. Рассмотрение заявки и принятие решения об аккредитации либо об отказе в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3.2.3.1. Основанием для начала административной процедуры является регистрация заявки.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3.2.3.2. </w:t>
      </w:r>
      <w:proofErr w:type="gramStart"/>
      <w:r>
        <w:t xml:space="preserve">Должностное лицо департамента, уполномоченное на работу в системе межведомственного электронного взаимодействия, в день регистрации заявки, после направления межведомственных запросов, передает зарегистрированную заявку и </w:t>
      </w:r>
      <w:proofErr w:type="spellStart"/>
      <w:r>
        <w:t>аккредитационное</w:t>
      </w:r>
      <w:proofErr w:type="spellEnd"/>
      <w:r>
        <w:t xml:space="preserve"> дело заместителю начальника департамента - начальнику управления промышленности и предпринимательства (далее - начальник управления) для назначения должностных лиц (должностного лица) для рассмотрения поступившей заявки и подготовки проектов документов по результатам рассмотрения.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lastRenderedPageBreak/>
        <w:t xml:space="preserve">3.2.3.3. Не позднее одного рабочего дня после регистрации заявки начальник управления назначает должностных лиц (должностное лицо) для рассмотрения поступившей заявки и подготовки проектов документов по результатам рассмотрения и передает </w:t>
      </w:r>
      <w:proofErr w:type="spellStart"/>
      <w:r>
        <w:t>аккредитационное</w:t>
      </w:r>
      <w:proofErr w:type="spellEnd"/>
      <w:r>
        <w:t xml:space="preserve"> дело на исполнение.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3.2.3.4. Должностные лица (должностное лицо), назначенные для исполнения административной процедуры, в ходе рассмотрения представленных заявителем документов осуществляют проверку: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полноты и достоверности содержащихся в них сведений;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соответствия заявителя требованиям законодательства, административного регламента.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3.2.3.5. После получения сведений в результате запроса с использованием системы межведомственного электронного взаимодействия должностные лица (должностное лицо), назначенные для исполнения административной процедуры, проводят анализ полученных сведений и документов, представленных заявителем.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Сведения, полученные в результате запроса с использованием системы межведомственного электронного взаимодействия, помещаются в </w:t>
      </w:r>
      <w:proofErr w:type="spellStart"/>
      <w:r>
        <w:t>аккредитационное</w:t>
      </w:r>
      <w:proofErr w:type="spellEnd"/>
      <w:r>
        <w:t xml:space="preserve"> дело заявителя.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3.2.3.6. </w:t>
      </w:r>
      <w:proofErr w:type="gramStart"/>
      <w:r>
        <w:t xml:space="preserve">В случае соответствия документов, представленных заявителем, сведениям, полученным в результате запроса с использованием системы межведомственного электронного взаимодействия, и требованиям, установленным законодательством, должностные лица (должностное лицо), назначенные для исполнения административной процедуры, готовят проект </w:t>
      </w:r>
      <w:hyperlink w:anchor="P1275" w:history="1">
        <w:r>
          <w:rPr>
            <w:color w:val="0000FF"/>
          </w:rPr>
          <w:t>решения</w:t>
        </w:r>
      </w:hyperlink>
      <w:r>
        <w:t xml:space="preserve"> об аккредитации (приложение N 10 к настоящему административному регламенту).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3.2.3.7. </w:t>
      </w:r>
      <w:proofErr w:type="gramStart"/>
      <w:r>
        <w:t xml:space="preserve">В случае если в результате анализа документов, представленных заявителем и (или) полученных по запросу с использованием системы межведомственного электронного взаимодействия, выявлены основания для отказа в аккредитации, указанные в </w:t>
      </w:r>
      <w:hyperlink w:anchor="P261" w:history="1">
        <w:r>
          <w:rPr>
            <w:color w:val="0000FF"/>
          </w:rPr>
          <w:t>пункте 2.10.2 подраздела 2.10 раздела II</w:t>
        </w:r>
      </w:hyperlink>
      <w:r>
        <w:t xml:space="preserve"> настоящего административного регламента, должностные лица (должностное лицо), назначенные для исполнения административной процедуры, готовят проект </w:t>
      </w:r>
      <w:hyperlink w:anchor="P1330" w:history="1">
        <w:r>
          <w:rPr>
            <w:color w:val="0000FF"/>
          </w:rPr>
          <w:t>решения</w:t>
        </w:r>
      </w:hyperlink>
      <w:r>
        <w:t xml:space="preserve"> об отказе в аккредитации с указанием причин отказа (приложение N 11</w:t>
      </w:r>
      <w:proofErr w:type="gramEnd"/>
      <w:r>
        <w:t xml:space="preserve">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3.2.3.8. Должностные лица (должностное лицо), назначенные для исполнения административной процедуры, в день подготовки проекта решения об аккредитации или отказе в аккредитации передают </w:t>
      </w:r>
      <w:proofErr w:type="spellStart"/>
      <w:r>
        <w:t>аккредитационное</w:t>
      </w:r>
      <w:proofErr w:type="spellEnd"/>
      <w:r>
        <w:t xml:space="preserve"> дело и проект соответствующего решения начальнику управления для согласования.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3.2.3.9. Не позднее одного рабочего дня после получения </w:t>
      </w:r>
      <w:proofErr w:type="spellStart"/>
      <w:r>
        <w:t>аккредитационного</w:t>
      </w:r>
      <w:proofErr w:type="spellEnd"/>
      <w:r>
        <w:t xml:space="preserve"> дела и проекта соответствующего решения начальник управления </w:t>
      </w:r>
      <w:proofErr w:type="gramStart"/>
      <w:r>
        <w:t>рассматривает представленные материалы и направляет</w:t>
      </w:r>
      <w:proofErr w:type="gramEnd"/>
      <w:r>
        <w:t xml:space="preserve"> заместителю Губернатора области - начальнику департамента экономического развития Белгородской области (далее - руководитель департамента) для принятия решения.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3.2.3.10. Руководитель департамента </w:t>
      </w:r>
      <w:proofErr w:type="gramStart"/>
      <w:r>
        <w:t>рассматривает представленные материалы и принимает</w:t>
      </w:r>
      <w:proofErr w:type="gramEnd"/>
      <w:r>
        <w:t xml:space="preserve"> одно из решений: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в случае соответствия заявителя установленным законодательством требованиям - решение об аккредитации;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2) в случае установления оснований для отказа в аккредитации, указанных в </w:t>
      </w:r>
      <w:hyperlink w:anchor="P261" w:history="1">
        <w:r>
          <w:rPr>
            <w:color w:val="0000FF"/>
          </w:rPr>
          <w:t>пункте 2.10.2 подраздела 2.10 раздела II</w:t>
        </w:r>
      </w:hyperlink>
      <w:r>
        <w:t xml:space="preserve"> настоящего административного регламента, - решение об отказе в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lastRenderedPageBreak/>
        <w:t>3.2.3.11. В день принятия решения решение передается должностным лицам (должностному лицу), назначенным для исполнения административной процедуры, для завершения административных действий в рамках предоставления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3.2.3.12. Должностные лица (должностное лицо), назначенные для исполнения административной процедуры, в день получения решения регистрируют принятое решение в </w:t>
      </w:r>
      <w:hyperlink w:anchor="P1375" w:history="1">
        <w:r>
          <w:rPr>
            <w:color w:val="0000FF"/>
          </w:rPr>
          <w:t>журнале</w:t>
        </w:r>
      </w:hyperlink>
      <w:r>
        <w:t xml:space="preserve"> учета принятых решений (приложение N 12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3.2.3.13. Максимальный срок исполнения административной процедуры - 10 рабочих дней со дня регистрации заявки.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3.2.3.14. Результатом исполнения административной процедуры является решение об аккредитации или отказе в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3.2.4. Информирование заявителя о принятом решении, оформление и выдача аттестата аккредитации (решения об отказе), направление в Федеральное агентство по туризму сведений об аккредитованных организациях.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3.2.4.1. Основанием для начала административной процедуры является решение об аккредитации или отказе в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3.2.4.2. Должностные лица (должностное лицо), назначенные для исполнения административной процедуры, в течение 5 рабочих дней </w:t>
      </w:r>
      <w:proofErr w:type="gramStart"/>
      <w:r>
        <w:t>с даты принятия</w:t>
      </w:r>
      <w:proofErr w:type="gramEnd"/>
      <w:r>
        <w:t xml:space="preserve"> соответствующего решения информируют заявителя о принятом решении путем выдачи (направления) соответствующего решения (по выбору заявителя):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лично, в департаменте под расписку в получении решения;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заказным почтовым отправлением с уведомлением о вручении;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усиленной квалифицированной электронной подписью.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3.2.4.3. В </w:t>
      </w:r>
      <w:proofErr w:type="gramStart"/>
      <w:r>
        <w:t>случае</w:t>
      </w:r>
      <w:proofErr w:type="gramEnd"/>
      <w:r>
        <w:t xml:space="preserve"> принятия решения об аккредитации должностные лица (должностное лицо), назначенные для исполнения административной процедуры: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1) в срок, не превышающий 3 рабочих дней со дня информирования заявителя о принятом решении, оформляют </w:t>
      </w:r>
      <w:hyperlink w:anchor="P1004" w:history="1">
        <w:r>
          <w:rPr>
            <w:color w:val="0000FF"/>
          </w:rPr>
          <w:t>аттестат</w:t>
        </w:r>
      </w:hyperlink>
      <w:r>
        <w:t xml:space="preserve"> аккредитации по установленной форме (приложение N 5 к настоящему административному регламенту) и направляют начальнику управления на согласование, а затем руководителю департамента - на подпись;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2) в день подписания аттестата аккредитации должностные лица (должностное лицо), назначенные для исполнения административной процедуры, регистрируют аттестат аккредитации в </w:t>
      </w:r>
      <w:hyperlink w:anchor="P1429" w:history="1">
        <w:r>
          <w:rPr>
            <w:color w:val="0000FF"/>
          </w:rPr>
          <w:t>журнале</w:t>
        </w:r>
      </w:hyperlink>
      <w:r>
        <w:t xml:space="preserve"> регистрации выданных аттестатов аккредитации (приложение N 13 к настоящему административному регламенту), заверяют печатью департамента подпись руководителя департамента;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3) в течение 2 рабочих дней со дня оформления аттестата аккредитации выдают (направляют) его заявителю (по выбору заявителя):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лично, в департаменте под расписку в получении аттестата аккредитации;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заказным почтовым отправлением с уведомлением о вручении;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4) в течение 3 рабочих дней со дня выдачи аттестата аккредитации заявителю направляют в Федеральное агентство по туризму сведения об аккредитованных организациях.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lastRenderedPageBreak/>
        <w:t xml:space="preserve">3.2.4.4. Срок действия аттестата аккредитации составляет 3 года </w:t>
      </w:r>
      <w:proofErr w:type="gramStart"/>
      <w:r>
        <w:t>с даты принятия</w:t>
      </w:r>
      <w:proofErr w:type="gramEnd"/>
      <w:r>
        <w:t xml:space="preserve"> решения об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3.2.4.5. Срок исполнения административной процедуры исчисляется </w:t>
      </w:r>
      <w:proofErr w:type="gramStart"/>
      <w:r>
        <w:t>с даты принятия</w:t>
      </w:r>
      <w:proofErr w:type="gramEnd"/>
      <w:r>
        <w:t xml:space="preserve"> решения и составляет: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в случае принятия решения об аккредитации - не более 10 рабочих дней;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в случае принятия решения об отказе в аккредитации - не более 5 рабочих дней.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3.2.4.6. Результатом исполнения административной процедуры является выдача (направление) заявителю: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1) в случае принятия решения об аккредитации - </w:t>
      </w:r>
      <w:hyperlink w:anchor="P1275" w:history="1">
        <w:r>
          <w:rPr>
            <w:color w:val="0000FF"/>
          </w:rPr>
          <w:t>решения</w:t>
        </w:r>
      </w:hyperlink>
      <w:r>
        <w:t xml:space="preserve"> об аккредитации (приложение N 10 к настоящему административному регламенту) и </w:t>
      </w:r>
      <w:hyperlink w:anchor="P1004" w:history="1">
        <w:r>
          <w:rPr>
            <w:color w:val="0000FF"/>
          </w:rPr>
          <w:t>аттестата</w:t>
        </w:r>
      </w:hyperlink>
      <w:r>
        <w:t xml:space="preserve"> аккредитации (приложение N 5 к настоящему административному регламенту);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2) в случае принятия </w:t>
      </w:r>
      <w:hyperlink w:anchor="P1330" w:history="1">
        <w:r>
          <w:rPr>
            <w:color w:val="0000FF"/>
          </w:rPr>
          <w:t>решения</w:t>
        </w:r>
      </w:hyperlink>
      <w:r>
        <w:t xml:space="preserve"> об отказе в аккредитации - решения об отказе в аккредитации (приложение N 11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3.2.5. Общий срок предоставления услуги по аккредитации составляет: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в случае принятия решения об аккредитации - не более 20 рабочих дней, включая день регистрации заявки об аккредитации;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в случае принятия решения об отказе в аккредитации - не более 15 рабочих дней, включая день регистрации заявки об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 Административные процедуры при предоставлении государственной услуги по переоформлению аттестата аккредитации: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1) прием и регистрация </w:t>
      </w:r>
      <w:hyperlink w:anchor="P1084" w:history="1">
        <w:r>
          <w:rPr>
            <w:color w:val="0000FF"/>
          </w:rPr>
          <w:t>заявления</w:t>
        </w:r>
      </w:hyperlink>
      <w:r>
        <w:t xml:space="preserve"> о переоформлении от заявителя (приложение N 6 к настоящему административному регламенту);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формирование и направление межведомственного запроса, получение ответа;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3) рассмотрение заявления о переоформлении и принятие решения о переоформлении аттестата аккредитации либо об отказе в переоформлении аттестата аккредитации;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4) информирование заявителя о принятом решении, оформление и выдача аттестата аккредитации (решения об отказе), направление в Федеральное агентство по туризму сведений о внесенных изменениях.</w:t>
      </w:r>
    </w:p>
    <w:p w:rsidR="009B5EFC" w:rsidRDefault="009B5EFC">
      <w:pPr>
        <w:pStyle w:val="ConsPlusNormal"/>
        <w:spacing w:before="220"/>
        <w:ind w:firstLine="540"/>
        <w:jc w:val="both"/>
      </w:pPr>
      <w:hyperlink w:anchor="P803" w:history="1">
        <w:r>
          <w:rPr>
            <w:color w:val="0000FF"/>
          </w:rPr>
          <w:t>Блок-схема</w:t>
        </w:r>
      </w:hyperlink>
      <w:r>
        <w:t xml:space="preserve"> последовательности прохождения административных процедур при предоставлении государственной услуги по переоформлению аттестата аккредитации приведена в приложении N 2 к настоящему административному регламенту.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3.3.1. Прием и регистрация заявления о переоформлении от заявителя.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3.3.1.1. Основанием для переоформления аттестата аккредитации является изменение сведений, указанных в аттестате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3.3.1.2. Основанием для начала исполнения административной процедуры является поступление в департамент от заявителя заявления о переоформлении и документов в соответствии с </w:t>
      </w:r>
      <w:hyperlink w:anchor="P199" w:history="1">
        <w:r>
          <w:rPr>
            <w:color w:val="0000FF"/>
          </w:rPr>
          <w:t>пунктом 2.6.2 подраздела 2.6 раздела II</w:t>
        </w:r>
      </w:hyperlink>
      <w:r>
        <w:t xml:space="preserve"> настоящего административного регламента, подтверждающих изменения сведений, указанных в аттестате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lastRenderedPageBreak/>
        <w:t>Переоформление аттестата аккредитации осуществляется путем выдачи нового бланка аттестата аккредитации с сохранением при этом указанного в нем регистрационного номера и срока его действия, при условии возврата ранее выданного оригинала аттестата аккредитации в департамент.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3.3.1.3. Должностное лицо департамента, уполномоченное на прием заявлений: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удостоверяет личность заявителя (уполномоченного представителя заявителя, имеющего соответствующие полномочия действовать от имени заявителя);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принимает заявления о переоформлении, оригинал аттестата аккредитации и представленные документы;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3) в присутствии заявителя или его уполномоченного представителя проверяет заявление о переоформлении на правильность заполнения и документы, необходимые для предоставления государственной услуги;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4) в случае, если заявление о переоформлении и документы соответствуют требованиям действующего законодательства и административного регламента: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регистрирует заявление о переоформлении в </w:t>
      </w:r>
      <w:hyperlink w:anchor="P1213" w:history="1">
        <w:r>
          <w:rPr>
            <w:color w:val="0000FF"/>
          </w:rPr>
          <w:t>журнале</w:t>
        </w:r>
      </w:hyperlink>
      <w:r>
        <w:t xml:space="preserve"> регистрации заявок (приложение N 9 к настоящему административному регламенту) с присвоением регистрационного номера;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на втором экземпляре заявления о переоформлении </w:t>
      </w:r>
      <w:proofErr w:type="gramStart"/>
      <w:r>
        <w:t>ставит подпись и дату приема заявления о переоформлении и передает</w:t>
      </w:r>
      <w:proofErr w:type="gramEnd"/>
      <w:r>
        <w:t xml:space="preserve"> заявителю;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формирует пакет документов, полученный от заявителя, в </w:t>
      </w:r>
      <w:proofErr w:type="spellStart"/>
      <w:r>
        <w:t>аккредитационное</w:t>
      </w:r>
      <w:proofErr w:type="spellEnd"/>
      <w:r>
        <w:t xml:space="preserve"> дело заявителя;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5) в случае, если заявление о переоформлении и документы не соответствуют требованиям действующего законодательства и административного регламента: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возвращает заявление о переоформлении и представленные документы заявителю с пояснением причин отказа;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предоставляет информацию о порядке предоставления государственной услуги (по желанию заявителя).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3.3.1.4. Максимальное время приема заявления о переоформлении не должно превышать 15 минут.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3.3.1.5. Результатом исполнения административной процедуры является регистрация или отказ в регистрации заявления о переоформлении.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3.3.2. Формирование и направление межведомственного запроса, получение ответа.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3.3.2.1. Основанием для начала административной процедуры является регистрация заявления о переоформлении.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3.3.2.2. Должностное лицо департамента, уполномоченное на прием заявлений, после регистрации заявления о переоформлении передает </w:t>
      </w:r>
      <w:proofErr w:type="spellStart"/>
      <w:r>
        <w:t>аккредитационное</w:t>
      </w:r>
      <w:proofErr w:type="spellEnd"/>
      <w:r>
        <w:t xml:space="preserve"> дело должностному лицу департамента, уполномоченному на работу в системе межведомственного электронного взаимодействия.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3.3.2.3. Должностное лицо департамента, уполномоченное на работу в системе межведомственного электронного взаимодействия, в день регистрации заявления о переоформлении направляет </w:t>
      </w:r>
      <w:proofErr w:type="gramStart"/>
      <w:r>
        <w:t>запрос</w:t>
      </w:r>
      <w:proofErr w:type="gramEnd"/>
      <w:r>
        <w:t xml:space="preserve"> о предоставлении документа, который необходим для </w:t>
      </w:r>
      <w:r>
        <w:lastRenderedPageBreak/>
        <w:t>предоставления государственной услуги и находится в распоряжении других государственных органов: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в Управление Федеральной налоговой службы по Белгородской области - для предоставления выписки из Единого государственного реестра юридических лиц.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3.3.2.4. Направление ответов на запросы департамента осуществляется согласно </w:t>
      </w:r>
      <w:hyperlink r:id="rId23" w:history="1">
        <w:r>
          <w:rPr>
            <w:color w:val="0000FF"/>
          </w:rPr>
          <w:t>пункту 3 статьи 7.2</w:t>
        </w:r>
      </w:hyperlink>
      <w:r>
        <w:t xml:space="preserve"> Федерального закона N 210-ФЗ в срок, не превышающий 5 рабочих дней со дня поступления межведомственного запроса, с использованием системы межведомственного электронного взаимодействия.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3.3.2.5. Максимальный срок исполнения административной процедуры - не более 5 рабочих дней со дня регистрации заявления.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3.3.2.6. Результатом административной процедуры является получение от органов (организаций) запрашиваемых документов (сведений), необходимых для предоставления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3.3.3. Рассмотрение заявления о переоформлении и принятие решения о переоформлении аттестата аккредитации либо об отказе в переоформлении аттестата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3.3.3.1. Основанием для начала административной процедуры является регистрация заявления о переоформлении.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3.3.3.2. Должностное лицо департамента, уполномоченное на работу в системе межведомственного электронного взаимодействия, в день регистрации заявления о переоформлении после направления межведомственного запроса передает зарегистрированное заявление о переоформлении и </w:t>
      </w:r>
      <w:proofErr w:type="spellStart"/>
      <w:r>
        <w:t>аккредитационное</w:t>
      </w:r>
      <w:proofErr w:type="spellEnd"/>
      <w:r>
        <w:t xml:space="preserve"> дело начальнику управления для назначения должностных лиц (должностного лица) для рассмотрения поступившего заявления о переоформлении и подготовки проектов документов по результатам рассмотрения.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3.3.3.3. Не позднее одного рабочего дня после регистрации заявления о переоформлении начальник управления назначает должностных лиц (должностное лицо) для рассмотрения поступившего заявления о переоформлении и подготовки проектов документов по результатам рассмотрения и передает </w:t>
      </w:r>
      <w:proofErr w:type="spellStart"/>
      <w:r>
        <w:t>аккредитационное</w:t>
      </w:r>
      <w:proofErr w:type="spellEnd"/>
      <w:r>
        <w:t xml:space="preserve"> дело на исполнение.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3.3.3.4. Должностные лица (должностное лицо), назначенные для исполнения административной процедуры, в ходе рассмотрения представленных заявителем документов осуществляют проверку: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полноты и достоверности содержащихся в них сведений;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соответствия требованиям законодательства, административного регламента.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3.3.3.5. После получения сведений в результате запроса с использованием системы межведомственного электронного взаимодействия должностные лица (должностное лицо), назначенные для исполнения административной процедуры, проводят анализ полученных сведений и документов, представленных заявителем.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Сведения, полученные в результате запроса с использованием системы межведомственного электронного взаимодействия, помещаются в </w:t>
      </w:r>
      <w:proofErr w:type="spellStart"/>
      <w:r>
        <w:t>аккредитационное</w:t>
      </w:r>
      <w:proofErr w:type="spellEnd"/>
      <w:r>
        <w:t xml:space="preserve"> дело заявителя.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3.3.3.6. </w:t>
      </w:r>
      <w:proofErr w:type="gramStart"/>
      <w:r>
        <w:t xml:space="preserve">В случае соответствия документов, представленных заявителем, сведениям, полученным в результате запроса с использованием системы межведомственного электронного взаимодействия, и требованиям, установленным законодательством, должностные лица (должностное лицо), назначенные для исполнения административной процедуры, готовят проект </w:t>
      </w:r>
      <w:hyperlink w:anchor="P1485" w:history="1">
        <w:r>
          <w:rPr>
            <w:color w:val="0000FF"/>
          </w:rPr>
          <w:t>решения</w:t>
        </w:r>
      </w:hyperlink>
      <w:r>
        <w:t xml:space="preserve"> о переоформлении аттестата аккредитации (приложение N 14 к настоящему административному регламенту).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3.3.3.7. </w:t>
      </w:r>
      <w:proofErr w:type="gramStart"/>
      <w:r>
        <w:t xml:space="preserve">В случае если в результате анализа документов, представленных заявителем и (или) полученных по запросу с использованием системы межведомственного электронного взаимодействия, выявлены основания для отказа в переоформлении аттестата аккредитации, указанные в </w:t>
      </w:r>
      <w:hyperlink w:anchor="P261" w:history="1">
        <w:r>
          <w:rPr>
            <w:color w:val="0000FF"/>
          </w:rPr>
          <w:t>пункте 2.10.2 подраздела 2.10 раздела II</w:t>
        </w:r>
      </w:hyperlink>
      <w:r>
        <w:t xml:space="preserve"> настоящего административного регламента, должностные лица (должностное лицо), назначенные для исполнения административной процедуры, готовят проект </w:t>
      </w:r>
      <w:hyperlink w:anchor="P1330" w:history="1">
        <w:r>
          <w:rPr>
            <w:color w:val="0000FF"/>
          </w:rPr>
          <w:t>решения</w:t>
        </w:r>
      </w:hyperlink>
      <w:r>
        <w:t xml:space="preserve"> об отказе в переоформлении аттестата аккредитации с указанием причин</w:t>
      </w:r>
      <w:proofErr w:type="gramEnd"/>
      <w:r>
        <w:t xml:space="preserve"> отказа (приложение N 11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3.3.3.8. Должностное лицо, назначенное для исполнения административной процедуры, в день подготовки проекта решения о переоформлении аттестата аккредитации или отказа в переоформлении аттестата аккредитации передает </w:t>
      </w:r>
      <w:proofErr w:type="spellStart"/>
      <w:r>
        <w:t>аккредитационное</w:t>
      </w:r>
      <w:proofErr w:type="spellEnd"/>
      <w:r>
        <w:t xml:space="preserve"> дело и проект соответствующего решения начальнику управления для согласования.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3.3.3.9. Не позднее одного рабочего дня после получения </w:t>
      </w:r>
      <w:proofErr w:type="spellStart"/>
      <w:r>
        <w:t>аккредитационного</w:t>
      </w:r>
      <w:proofErr w:type="spellEnd"/>
      <w:r>
        <w:t xml:space="preserve"> дела и проекта соответствующего решения начальник управления </w:t>
      </w:r>
      <w:proofErr w:type="gramStart"/>
      <w:r>
        <w:t>рассматривает представленные материалы и направляет</w:t>
      </w:r>
      <w:proofErr w:type="gramEnd"/>
      <w:r>
        <w:t xml:space="preserve"> руководителю департамента для принятия решения.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3.3.3.10. Руководитель департамента </w:t>
      </w:r>
      <w:proofErr w:type="gramStart"/>
      <w:r>
        <w:t>рассматривает представленные материалы и принимает</w:t>
      </w:r>
      <w:proofErr w:type="gramEnd"/>
      <w:r>
        <w:t xml:space="preserve"> одно из решений: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в случае соответствия заявителя установленным законодательством требованиям - решение о переоформлении аттестата аккредитации;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2) в случае установления оснований для отказа в аккредитации, указанных в </w:t>
      </w:r>
      <w:hyperlink w:anchor="P261" w:history="1">
        <w:r>
          <w:rPr>
            <w:color w:val="0000FF"/>
          </w:rPr>
          <w:t>пункте 2.10.2 подраздела 2.10 раздела II</w:t>
        </w:r>
      </w:hyperlink>
      <w:r>
        <w:t xml:space="preserve"> настоящего административного регламента, - решение об отказе в переоформлении аттестата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3.3.3.11. В день принятия решения решение передается должностному лицу, назначенному для исполнения административной процедуры, для завершения административных действий в рамках предоставления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3.3.3.12. Должностные лица (должностное лицо), назначенные для исполнения административной процедуры, в день получения решения регистрируют принятое решение в </w:t>
      </w:r>
      <w:hyperlink w:anchor="P1375" w:history="1">
        <w:r>
          <w:rPr>
            <w:color w:val="0000FF"/>
          </w:rPr>
          <w:t>журнале</w:t>
        </w:r>
      </w:hyperlink>
      <w:r>
        <w:t xml:space="preserve"> учета принятых решений (приложение N 12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3.3.3.13. Максимальный срок исполнения административной процедуры - 10 рабочих дней со дня регистрации заявления о переоформлении.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3.3.3.14. Результатом исполнения административной процедуры является решение </w:t>
      </w:r>
      <w:hyperlink w:anchor="P1485" w:history="1">
        <w:r>
          <w:rPr>
            <w:color w:val="0000FF"/>
          </w:rPr>
          <w:t>о переоформлении</w:t>
        </w:r>
      </w:hyperlink>
      <w:r>
        <w:t xml:space="preserve"> аттестата аккредитации (приложение N 14 к настоящему административному регламенту) или </w:t>
      </w:r>
      <w:hyperlink w:anchor="P1330" w:history="1">
        <w:r>
          <w:rPr>
            <w:color w:val="0000FF"/>
          </w:rPr>
          <w:t>отказе</w:t>
        </w:r>
      </w:hyperlink>
      <w:r>
        <w:t xml:space="preserve"> в переоформлении аттестата аккредитации (приложение N 11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3.3.4. Информирование заявителя о принятом решении, оформление и выдача аттестата аккредитации (решения об отказе), направление в Федеральное агентство по туризму сведений о внесенных изменениях.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3.3.4.1. Основанием для начала административной процедуры является решение о переоформлении аттестата аккредитации или отказе в переоформлении аттестата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3.3.4.2. Должностные лица (должностное лицо), назначенные для исполнения административной процедуры, в течение 5 рабочих дней </w:t>
      </w:r>
      <w:proofErr w:type="gramStart"/>
      <w:r>
        <w:t>с даты принятия</w:t>
      </w:r>
      <w:proofErr w:type="gramEnd"/>
      <w:r>
        <w:t xml:space="preserve"> соответствующего </w:t>
      </w:r>
      <w:r>
        <w:lastRenderedPageBreak/>
        <w:t>решения информируют заявителя о принятом решении путем выдачи (направления) соответствующего решения (по выбору заявителя):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лично, в департаменте под расписку в получении решения;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заказным почтовым отправлением с уведомлением о вручении;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усиленной квалифицированной электронной подписью.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3.3.4.3. В </w:t>
      </w:r>
      <w:proofErr w:type="gramStart"/>
      <w:r>
        <w:t>случае</w:t>
      </w:r>
      <w:proofErr w:type="gramEnd"/>
      <w:r>
        <w:t xml:space="preserve"> принятия решения о переоформлении аттестата аккредитации должностные лица (должностное лицо), назначенные для исполнения административной процедуры: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1) в срок, не превышающий 3 рабочих дней со дня информирования заявителя о принятом решении, оформляют </w:t>
      </w:r>
      <w:hyperlink w:anchor="P1004" w:history="1">
        <w:r>
          <w:rPr>
            <w:color w:val="0000FF"/>
          </w:rPr>
          <w:t>аттестат</w:t>
        </w:r>
      </w:hyperlink>
      <w:r>
        <w:t xml:space="preserve"> аккредитации по установленной форме (приложение N 5 к настоящему административному регламенту), направляют начальнику управления на согласование, а затем руководителю департамента - на подпись;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2) в день подписания аттестата аккредитации должностные лица (должностное лицо), назначенные для исполнения административной процедуры, регистрируют аттестат аккредитации в </w:t>
      </w:r>
      <w:hyperlink w:anchor="P1429" w:history="1">
        <w:r>
          <w:rPr>
            <w:color w:val="0000FF"/>
          </w:rPr>
          <w:t>журнале</w:t>
        </w:r>
      </w:hyperlink>
      <w:r>
        <w:t xml:space="preserve"> регистрации выданных аттестатов аккредитации (приложение N 13 к настоящему административному регламенту), заверяют печатью департамента подпись руководителя департамента;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3) в течение 2 рабочих дней со дня оформления аттестата аккредитации выдают (направляют) его заявителю (по выбору заявителя):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лично, в департаменте под расписку в получении аттестата аккредитации;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заказным почтовым отправлением с уведомлением о вручении;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4) в течение 3 рабочих дней со дня выдачи аттестата аккредитации заявителю направляют в Федеральное агентство по туризму сведения об изменениях, возникших у заявителя, и изменениях в аттестате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3.3.4.4. При переоформлении аттестата аккредитации срок действия аттестата аккредитации не изменяется.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3.3.4.5. Срок исполнения административной процедуры исчисляется </w:t>
      </w:r>
      <w:proofErr w:type="gramStart"/>
      <w:r>
        <w:t>с даты принятия</w:t>
      </w:r>
      <w:proofErr w:type="gramEnd"/>
      <w:r>
        <w:t xml:space="preserve"> решения и составляет: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в случае принятия решения о переоформлении аттестата аккредитации - не более 10 рабочих дней;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в случае принятия решения об отказе в аккредитации - не более 5 рабочих дней.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3.3.4.6. Результатом исполнения административной процедуры является выдача (направление) заявителю: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1) в случае принятия решения о переоформлении аттестата аккредитации - </w:t>
      </w:r>
      <w:hyperlink w:anchor="P1485" w:history="1">
        <w:r>
          <w:rPr>
            <w:color w:val="0000FF"/>
          </w:rPr>
          <w:t>решения</w:t>
        </w:r>
      </w:hyperlink>
      <w:r>
        <w:t xml:space="preserve"> о переоформлении аттестата аккредитации (приложение N 14 к настоящему административному регламенту) и </w:t>
      </w:r>
      <w:hyperlink w:anchor="P1004" w:history="1">
        <w:r>
          <w:rPr>
            <w:color w:val="0000FF"/>
          </w:rPr>
          <w:t>аттестата</w:t>
        </w:r>
      </w:hyperlink>
      <w:r>
        <w:t xml:space="preserve"> аккредитации (приложение N 5 к настоящему административному регламенту);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2) в случае принятия решения об отказе в переоформлении аттестата аккредитации - </w:t>
      </w:r>
      <w:hyperlink w:anchor="P1330" w:history="1">
        <w:r>
          <w:rPr>
            <w:color w:val="0000FF"/>
          </w:rPr>
          <w:t>решения</w:t>
        </w:r>
      </w:hyperlink>
      <w:r>
        <w:t xml:space="preserve"> об отказе в переоформлении аттестата аккредитации (приложение N 11 к настоящему </w:t>
      </w:r>
      <w:r>
        <w:lastRenderedPageBreak/>
        <w:t>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3.3.5 Общий срок предоставления услуги о переоформлении аттестата аккредитации составляет: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в случае принятия решения о переоформлении аттестата аккредитации - не более 20 рабочих дней, включая день регистрации заявления о переоформлении аттестата аккредитации;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в случае принятия решения об отказе в переоформлении аттестата аккредитации - не более 15 рабочих дней, включая день регистрации заявления о переоформлении аттестата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3.4. Административные процедуры при предоставлении государственной услуги по выдаче дубликата аттестата аккредитации: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прием и регистрация заявления о выдаче дубликата от заявителя;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рассмотрение заявления о выдаче дубликата и принятие решения о выдаче дубликата аттестата аккредитации и подготовка дубликата аттестации либо принятие решения об отказе в выдаче дубликата аттестата аккредитации;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3) информирование заявителя о принятом решении и выдача дубликата аттестата аккредитации (решения об отказе).</w:t>
      </w:r>
    </w:p>
    <w:p w:rsidR="009B5EFC" w:rsidRDefault="009B5EFC">
      <w:pPr>
        <w:pStyle w:val="ConsPlusNormal"/>
        <w:spacing w:before="220"/>
        <w:ind w:firstLine="540"/>
        <w:jc w:val="both"/>
      </w:pPr>
      <w:hyperlink w:anchor="P878" w:history="1">
        <w:r>
          <w:rPr>
            <w:color w:val="0000FF"/>
          </w:rPr>
          <w:t>Блок-схема</w:t>
        </w:r>
      </w:hyperlink>
      <w:r>
        <w:t xml:space="preserve"> последовательности прохождения административных процедур при предоставлении государственной услуги по выдаче дубликата аттестата аккредитации приведена в приложении N 3 к настоящему административному регламенту.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3.4.1. Прием и регистрация заявления о выдаче дубликата от заявителя.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3.4.1.1. Основанием для выдачи дубликата аттестата аккредитации является утрата или порча аттестата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3.4.1.2. Основанием для начала исполнения административной процедуры является поступление в департамент: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заявления о выдаче дубликата от заявителя;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2) копии документа об уплате государственной пошлины за предоставление государственной услуги. </w:t>
      </w:r>
      <w:proofErr w:type="gramStart"/>
      <w:r>
        <w:t>В случае если копия указанного документа не представлена заявителем, должностное лицо департамента проверяет факт уплаты заявителем государственной пошлины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платежах, через систему межведомственного информационного взаимодействия.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>3.4.1.3. Должностное лицо отдела, уполномоченное на прием заявлений: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удостоверяет личность заявителя (уполномоченного представителя заявителя, имеющего соответствующие полномочия действовать от имени заявителя);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принимает заявления о выдаче дубликата;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3) в присутствии заявителя или его уполномоченного представителя проверяет заявление о выдаче дубликата на правильность заполнения;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4) в случае, если заявление о выдаче дубликата соответствует требованиям действующего законодательства и административного регламента: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lastRenderedPageBreak/>
        <w:t xml:space="preserve">- регистрирует заявление о выдаче дубликата в </w:t>
      </w:r>
      <w:hyperlink w:anchor="P1213" w:history="1">
        <w:r>
          <w:rPr>
            <w:color w:val="0000FF"/>
          </w:rPr>
          <w:t>журнале</w:t>
        </w:r>
      </w:hyperlink>
      <w:r>
        <w:t xml:space="preserve"> регистрации заявок (приложение N 9 к настоящему административному регламенту) с присвоением регистрационного номера;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на втором экземпляре заявления о выдаче дубликата </w:t>
      </w:r>
      <w:proofErr w:type="gramStart"/>
      <w:r>
        <w:t>ставит подпись и дату приема заявления о выдаче дубликата и передает</w:t>
      </w:r>
      <w:proofErr w:type="gramEnd"/>
      <w:r>
        <w:t xml:space="preserve"> заявителю;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- заявление о выдаче дубликата прикладывается в </w:t>
      </w:r>
      <w:proofErr w:type="spellStart"/>
      <w:r>
        <w:t>аккредитационное</w:t>
      </w:r>
      <w:proofErr w:type="spellEnd"/>
      <w:r>
        <w:t xml:space="preserve"> дело заявителя;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5) в случае, если заявление о выдаче дубликата не соответствует требованиям действующего законодательства и административного регламента: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возвращает заявление о выдаче дубликата заявителю с пояснением причин отказа;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предоставляет информацию о порядке предоставления государственной услуги (по желанию заявителя).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3.4.1.4. Максимальное время приема заявления о выдаче дубликата не должно превышать 15 минут.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3.4.1.5. Результатом исполнения административной процедуры является регистрация или отказ в регистрации заявления о выдаче дубликата.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3.4.2. Рассмотрение заявления о выдаче дубликата и принятие решения о выдаче дубликата аттестата аккредитации и подготовка дубликата аттестата либо принятие решения об отказе в выдаче дубликата аттестата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3.4.2.1. Основанием для начала административной процедуры является регистрация заявления о выдаче дубликата.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3.4.2.2. Должностное лицо отдела, уполномоченное на прием заявлений, в день регистрации заявления о выдаче дубликата передает зарегистрированное заявление о выдаче дубликата и </w:t>
      </w:r>
      <w:proofErr w:type="spellStart"/>
      <w:r>
        <w:t>аккредитационное</w:t>
      </w:r>
      <w:proofErr w:type="spellEnd"/>
      <w:r>
        <w:t xml:space="preserve"> дело начальнику управления для назначения должностных лиц (должностного лица) для рассмотрения поступившего заявления о выдаче дубликата и подготовки проектов документов по результатам рассмотрения.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3.4.2.3. Не позднее одного рабочего дня после регистрации заявления о выдаче дубликата начальник управления назначает должностных лиц (должностное лицо) для рассмотрения поступившего заявления о выдаче дубликата и подготовки проектов документов по результатам рассмотрения и передает </w:t>
      </w:r>
      <w:proofErr w:type="spellStart"/>
      <w:r>
        <w:t>аккредитационное</w:t>
      </w:r>
      <w:proofErr w:type="spellEnd"/>
      <w:r>
        <w:t xml:space="preserve"> дело на исполнение.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3.4.2.4. </w:t>
      </w:r>
      <w:proofErr w:type="gramStart"/>
      <w:r>
        <w:t xml:space="preserve">Должностные лица (должностное лицо), назначенные для исполнения административной процедуры, в день получения заявления о выдаче дубликата передают его вместе с </w:t>
      </w:r>
      <w:proofErr w:type="spellStart"/>
      <w:r>
        <w:t>аккредитационным</w:t>
      </w:r>
      <w:proofErr w:type="spellEnd"/>
      <w:r>
        <w:t xml:space="preserve"> делом должностному лицу департамента, уполномоченному на работу в системе межведомственного электронного взаимодействия, для направления запроса сведений об уплате заявителем государственной пошлины за выдачу дубликата аттестата аккредитации в Управление Федерального казначейства по Белгородской области.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>3.4.2.5. Должностное лицо департамента, уполномоченное на работу в системе межведомственного электронного взаимодействия, передает полученные сведения должностным лицам (должностному лицу), назначенным для исполнения административной процедуры.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3.4.2.6. </w:t>
      </w:r>
      <w:proofErr w:type="gramStart"/>
      <w:r>
        <w:t xml:space="preserve">В случае уплаты заявителем государственной пошлины за выдачу дубликата аттестата аккредитации должностные лица (должностное лицо), назначенные для исполнения административной процедуры, готовят проект </w:t>
      </w:r>
      <w:hyperlink w:anchor="P1541" w:history="1">
        <w:r>
          <w:rPr>
            <w:color w:val="0000FF"/>
          </w:rPr>
          <w:t>решения</w:t>
        </w:r>
      </w:hyperlink>
      <w:r>
        <w:t xml:space="preserve"> о выдаче дубликата аттестата аккредитации (приложение N 15 к настоящему административному регламенту) и дубликат </w:t>
      </w:r>
      <w:hyperlink w:anchor="P1004" w:history="1">
        <w:r>
          <w:rPr>
            <w:color w:val="0000FF"/>
          </w:rPr>
          <w:t>аттестата</w:t>
        </w:r>
      </w:hyperlink>
      <w:r>
        <w:t xml:space="preserve"> аккредитации (приложение N 5 к настоящему административному регламенту) с указанием надписи в правом верхнем углу "Дубликат".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3.4.2.7. </w:t>
      </w:r>
      <w:proofErr w:type="gramStart"/>
      <w:r>
        <w:t xml:space="preserve">В случае неуплаты государственной пошлины за выдачу дубликата аттестата аккредитации должностные лица (должностное лицо), назначенные для исполнения административной процедуры, готовят проект </w:t>
      </w:r>
      <w:hyperlink w:anchor="P1330" w:history="1">
        <w:r>
          <w:rPr>
            <w:color w:val="0000FF"/>
          </w:rPr>
          <w:t>решения</w:t>
        </w:r>
      </w:hyperlink>
      <w:r>
        <w:t xml:space="preserve"> об отказе в выдаче дубликата аттестата аккредитации с указанием причин отказа (приложение N 11 к настоящему административному регламенту).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3.4.2.8. </w:t>
      </w:r>
      <w:proofErr w:type="gramStart"/>
      <w:r>
        <w:t xml:space="preserve">Должностные лица (должностное лицо), назначенные для исполнения административной процедуры, в день подготовки проекта решения о выдаче дубликата аттестата аккредитации и дубликата аттестата аккредитации или проекта решения об отказе в выдаче дубликата аттестата аккредитации передают </w:t>
      </w:r>
      <w:proofErr w:type="spellStart"/>
      <w:r>
        <w:t>аккредитационное</w:t>
      </w:r>
      <w:proofErr w:type="spellEnd"/>
      <w:r>
        <w:t xml:space="preserve"> дело и проект соответствующего решения начальнику управления для согласования и направления руководителю департамента - для принятия решения.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3.4.2.9. Руководитель департамента </w:t>
      </w:r>
      <w:proofErr w:type="gramStart"/>
      <w:r>
        <w:t>рассматривает представленные материалы и принимает</w:t>
      </w:r>
      <w:proofErr w:type="gramEnd"/>
      <w:r>
        <w:t xml:space="preserve"> одно из решений: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1) в случае соответствия заявителя установленным законодательством требованиям - решение о выдаче дубликата аттестата аккредитации и подписывает дубликат аттестата аккредитации;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в случае установления оснований для отказа в аккредитации - решение об отказе в выдаче дубликата аттестата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3.4.2.10. Должностные лица (должностное лицо), назначенные для исполнения административной процедуры, в день получения решения регистрируют принятое решение в </w:t>
      </w:r>
      <w:hyperlink w:anchor="P1375" w:history="1">
        <w:r>
          <w:rPr>
            <w:color w:val="0000FF"/>
          </w:rPr>
          <w:t>журнале</w:t>
        </w:r>
      </w:hyperlink>
      <w:r>
        <w:t xml:space="preserve"> учета принятых решений (приложение N 12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3.4.2.11. Максимальный срок исполнения административной процедуры - 3 рабочих дня со дня регистрации заявления о выдаче дубликата.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3.4.2.12. </w:t>
      </w:r>
      <w:proofErr w:type="gramStart"/>
      <w:r>
        <w:t xml:space="preserve">Результатом исполнения административной процедуры является </w:t>
      </w:r>
      <w:hyperlink w:anchor="P1541" w:history="1">
        <w:r>
          <w:rPr>
            <w:color w:val="0000FF"/>
          </w:rPr>
          <w:t>решение</w:t>
        </w:r>
      </w:hyperlink>
      <w:r>
        <w:t xml:space="preserve"> о выдаче дубликата аттестата аккредитации (приложение N 15 к настоящему административному регламенту) и дубликат </w:t>
      </w:r>
      <w:hyperlink w:anchor="P1004" w:history="1">
        <w:r>
          <w:rPr>
            <w:color w:val="0000FF"/>
          </w:rPr>
          <w:t>аттестата</w:t>
        </w:r>
      </w:hyperlink>
      <w:r>
        <w:t xml:space="preserve"> аккредитации (приложение N 5 к настоящему административному регламенту) с указанием надписи в правом верхнем углу "Дубликат" или </w:t>
      </w:r>
      <w:hyperlink w:anchor="P1330" w:history="1">
        <w:r>
          <w:rPr>
            <w:color w:val="0000FF"/>
          </w:rPr>
          <w:t>решение</w:t>
        </w:r>
      </w:hyperlink>
      <w:r>
        <w:t xml:space="preserve"> об отказе в выдаче дубликата аттестата аккредитации (приложение N 11 к настоящему административному регламенту).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>3.4.3. Информирование заявителя о принятом решении и выдача дубликата аттестата аккредитации (решения об отказе).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3.4.3.1. Основанием для начала административной процедуры является решение о выдаче дубликата аттестата аккредитации и подписанный дубликат аттестата аккредитации или решение об отказе в выдаче дубликата аттестата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3.4.3.2. Должностные лица (должностное лицо), назначенные для исполнения административной процедуры, в день принятия соответствующего решения информируют заявителя о принятом решении путем выдачи (направления) соответствующего решения (по выбору заявителя):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лично, в департаменте под расписку в получении решения;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- заказным почтовым отправлением с уведомлением о вручении.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lastRenderedPageBreak/>
        <w:t xml:space="preserve">3.4.3.3. В </w:t>
      </w:r>
      <w:proofErr w:type="gramStart"/>
      <w:r>
        <w:t>случае</w:t>
      </w:r>
      <w:proofErr w:type="gramEnd"/>
      <w:r>
        <w:t xml:space="preserve"> принятия решения о выдаче дубликата аттестата аккредитации должностное лицо, назначенное для исполнения административной процедуры: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1) в день подписания аттестата аккредитации регистрирует дубликат аттестата аккредитации в </w:t>
      </w:r>
      <w:hyperlink w:anchor="P1429" w:history="1">
        <w:r>
          <w:rPr>
            <w:color w:val="0000FF"/>
          </w:rPr>
          <w:t>журнале</w:t>
        </w:r>
      </w:hyperlink>
      <w:r>
        <w:t xml:space="preserve"> регистрации выданных аттестатов аккредитации (приложение N 13 к настоящему административному регламенту), заверяет печатью департамента подпись руководителя департамента;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2) вместе с решением о выдаче дубликата аттестата аккредитации выдает (направляет) заявителю дубликат аттестата аккредитации.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3.4.3.4. При выдаче дубликата аттестата аккредитации срок действия аттестата аккредитации не изменяется.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3.4.3.5. Результатом исполнения административной процедуры является выдача (направление) заявителю: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1) в случае принятия решения о выдаче дубликата аттестата аккредитации - </w:t>
      </w:r>
      <w:hyperlink w:anchor="P1541" w:history="1">
        <w:r>
          <w:rPr>
            <w:color w:val="0000FF"/>
          </w:rPr>
          <w:t>решения</w:t>
        </w:r>
      </w:hyperlink>
      <w:r>
        <w:t xml:space="preserve"> о выдаче дубликата аттестата аккредитации (приложение N 15 к настоящему административному регламенту) и дубликат </w:t>
      </w:r>
      <w:hyperlink w:anchor="P1004" w:history="1">
        <w:r>
          <w:rPr>
            <w:color w:val="0000FF"/>
          </w:rPr>
          <w:t>аттестата</w:t>
        </w:r>
      </w:hyperlink>
      <w:r>
        <w:t xml:space="preserve"> аккредитации (приложение N 5 к настоящему административному регламенту) с указанием надписи в правом верхнем углу "Дубликат";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2) в случае принятия решения об отказе в выдаче дубликата аттестата аккредитации - </w:t>
      </w:r>
      <w:hyperlink w:anchor="P1330" w:history="1">
        <w:r>
          <w:rPr>
            <w:color w:val="0000FF"/>
          </w:rPr>
          <w:t>решения</w:t>
        </w:r>
      </w:hyperlink>
      <w:r>
        <w:t xml:space="preserve"> об отказе в выдаче дубликата аттестата аккредитации (приложение N 11 к настоящему административному регламенту).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3.4.4. Общий срок предоставления государственной услуги о выдаче дубликата аттестата аккредитации составляет не более 3 рабочих дней, включая день регистрации заявления о выдаче дубликата аттестата аккредитации.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1"/>
      </w:pPr>
      <w:r>
        <w:t>IV. Формы контроля за предоставлением 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4.1. Порядок осуществления текущего контроля за соблюдением</w:t>
      </w:r>
    </w:p>
    <w:p w:rsidR="009B5EFC" w:rsidRDefault="009B5EFC">
      <w:pPr>
        <w:pStyle w:val="ConsPlusNormal"/>
        <w:jc w:val="center"/>
      </w:pPr>
      <w:r>
        <w:t>и исполнением должностными лицами департамента положений</w:t>
      </w:r>
    </w:p>
    <w:p w:rsidR="009B5EFC" w:rsidRDefault="009B5EFC">
      <w:pPr>
        <w:pStyle w:val="ConsPlusNormal"/>
        <w:jc w:val="center"/>
      </w:pPr>
      <w:r>
        <w:t>настоящего административного регламента и иных нормативных</w:t>
      </w:r>
    </w:p>
    <w:p w:rsidR="009B5EFC" w:rsidRDefault="009B5EFC">
      <w:pPr>
        <w:pStyle w:val="ConsPlusNormal"/>
        <w:jc w:val="center"/>
      </w:pPr>
      <w:r>
        <w:t>правовых актов, устанавливающих требования к предоставлению</w:t>
      </w:r>
    </w:p>
    <w:p w:rsidR="009B5EFC" w:rsidRDefault="009B5EFC">
      <w:pPr>
        <w:pStyle w:val="ConsPlusNormal"/>
        <w:jc w:val="center"/>
      </w:pPr>
      <w:r>
        <w:t>государственной услуги, а также за принятием ими решений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4.1.1.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ответственными должностными лицами осуществляется начальником отдела.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4.1.2. Текущий контроль за предоставлением государственной услуги осуществляется путем: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4.1.2.1. Проведения проверок соблюдения и исполнения должностными лицами департамента, исполняющими административные процедуры по предоставлению государственной услуги, настоящего административного регламента, иных нормативных правовых актов Российской Федерации, Белгородской области, муниципальных образований, устанавливающих требования к предоставлению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4.1.2.2. Контроля за правомерностью принятых в процессе предоставления государственной услуги решений (иных действий).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4.1.3. При выявлении в ходе текущего контроля нарушений настоящего административного регламента или законодательства, устанавливающих требования к предоставлению государственной услуги, начальник отдела </w:t>
      </w:r>
      <w:proofErr w:type="gramStart"/>
      <w:r>
        <w:t xml:space="preserve">принимает меры по устранению таких нарушений и </w:t>
      </w:r>
      <w:r>
        <w:lastRenderedPageBreak/>
        <w:t>направляет</w:t>
      </w:r>
      <w:proofErr w:type="gramEnd"/>
      <w:r>
        <w:t xml:space="preserve"> начальнику управления предложения о применении или неприменении мер дисциплинарной ответственности к должностным лицам департамента, допустившим соответствующие нарушения.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 xml:space="preserve">4.2. Порядок и периодичность осуществления </w:t>
      </w:r>
      <w:proofErr w:type="gramStart"/>
      <w:r>
        <w:t>плановых</w:t>
      </w:r>
      <w:proofErr w:type="gramEnd"/>
    </w:p>
    <w:p w:rsidR="009B5EFC" w:rsidRDefault="009B5EFC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9B5EFC" w:rsidRDefault="009B5EFC">
      <w:pPr>
        <w:pStyle w:val="ConsPlusNormal"/>
        <w:jc w:val="center"/>
      </w:pPr>
      <w:r>
        <w:t>государственной услуги, в том числе порядок и формы</w:t>
      </w:r>
    </w:p>
    <w:p w:rsidR="009B5EFC" w:rsidRDefault="009B5EFC">
      <w:pPr>
        <w:pStyle w:val="ConsPlusNormal"/>
        <w:jc w:val="center"/>
      </w:pPr>
      <w:r>
        <w:t>контроля за полнотой и качеством предоставления</w:t>
      </w:r>
    </w:p>
    <w:p w:rsidR="009B5EFC" w:rsidRDefault="009B5EFC">
      <w:pPr>
        <w:pStyle w:val="ConsPlusNormal"/>
        <w:jc w:val="center"/>
      </w:pPr>
      <w:r>
        <w:t>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4.2.1. Контроль за полнотой и качеством предоставления государственной услуги осуществляется путем: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4.2.1.1. Проведения плановых и внеплановых проверок.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4.2.1.2. Рассмотрения жалоб на действия (бездействие), решения должностных лиц департамента, ответственных за предоставление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4.2.2. Порядок и периодичность проведения плановых проверок устанавливаются начальником управления.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4.2.3. Внеплановые проверки осуществляются в связи с проверкой устранения ранее выявленных нарушений настоящего административного регламента, а также в случаях: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4.2.3.1. Получения информации от граждан, юридических лиц, индивидуальных предпринимателей, органов государственной власти или местного самоуправления о соответствующих нарушениях.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4.2.3.2. Обращений граждан, юридических лиц с жалобами на нарушения их прав и законных интересов действиями (бездействием), решениями должностных лиц департамента.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4.3. Ответственность должностных лиц за решения и действия</w:t>
      </w:r>
    </w:p>
    <w:p w:rsidR="009B5EFC" w:rsidRDefault="009B5EFC">
      <w:pPr>
        <w:pStyle w:val="ConsPlusNormal"/>
        <w:jc w:val="center"/>
      </w:pPr>
      <w:r>
        <w:t xml:space="preserve">(бездействие), </w:t>
      </w:r>
      <w:proofErr w:type="gramStart"/>
      <w:r>
        <w:t>принимаемые</w:t>
      </w:r>
      <w:proofErr w:type="gramEnd"/>
      <w:r>
        <w:t xml:space="preserve"> (осуществляемые) ими в ходе</w:t>
      </w:r>
    </w:p>
    <w:p w:rsidR="009B5EFC" w:rsidRDefault="009B5EFC">
      <w:pPr>
        <w:pStyle w:val="ConsPlusNormal"/>
        <w:jc w:val="center"/>
      </w:pPr>
      <w:r>
        <w:t>предоставления 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4.3.1. Должностные лица департамента, осуществляющие исполнение административных действий, определенных административными процедурами по предоставлению государственной услуги,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государственной услуги.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4.4. Положения, характеризующие требования к порядку</w:t>
      </w:r>
    </w:p>
    <w:p w:rsidR="009B5EFC" w:rsidRDefault="009B5EFC">
      <w:pPr>
        <w:pStyle w:val="ConsPlusNormal"/>
        <w:jc w:val="center"/>
      </w:pPr>
      <w:r>
        <w:t>и формам контроля за предоставлением государственной услуги,</w:t>
      </w:r>
    </w:p>
    <w:p w:rsidR="009B5EFC" w:rsidRDefault="009B5EFC">
      <w:pPr>
        <w:pStyle w:val="ConsPlusNormal"/>
        <w:jc w:val="center"/>
      </w:pPr>
      <w:r>
        <w:t>в том числе со стороны граждан, их объединений и организаций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4.4.1. Контроль за предоставлением департаментом, его должностными лицами государственной услуги осуществляется со стороны граждан, их объединений и организаций путем направления в адрес департамента: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4.4.1.1. Сообщений о нарушении положений нормативных правовых актов, недостатках в работе департамента, его должностных лиц.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4.4.1.2. Жалоб по фактам нарушения должностными лицами структурного подразделения департамента, ответственными за предоставление государственной услуги, прав и законных интересов граждан и юридических лиц.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1"/>
      </w:pPr>
      <w:r>
        <w:t>V. Досудебный (внесудебный) порядок обжалования решений</w:t>
      </w:r>
    </w:p>
    <w:p w:rsidR="009B5EFC" w:rsidRDefault="009B5EFC">
      <w:pPr>
        <w:pStyle w:val="ConsPlusNormal"/>
        <w:jc w:val="center"/>
      </w:pPr>
      <w:r>
        <w:t>и действий (бездействия) департамента, предоставляющего</w:t>
      </w:r>
    </w:p>
    <w:p w:rsidR="009B5EFC" w:rsidRDefault="009B5EFC">
      <w:pPr>
        <w:pStyle w:val="ConsPlusNormal"/>
        <w:jc w:val="center"/>
      </w:pPr>
      <w:r>
        <w:t>государственную услугу, а также его должностных лиц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5.1. Информация для заявителя о его праве подать жалобу</w:t>
      </w:r>
    </w:p>
    <w:p w:rsidR="009B5EFC" w:rsidRDefault="009B5EFC">
      <w:pPr>
        <w:pStyle w:val="ConsPlusNormal"/>
        <w:jc w:val="center"/>
      </w:pPr>
      <w:r>
        <w:t>на решение и (или) действие (бездействие) департамента</w:t>
      </w:r>
    </w:p>
    <w:p w:rsidR="009B5EFC" w:rsidRDefault="009B5EFC">
      <w:pPr>
        <w:pStyle w:val="ConsPlusNormal"/>
        <w:jc w:val="center"/>
      </w:pPr>
      <w:r>
        <w:t>и (или) его должностных лиц при предоставлении</w:t>
      </w:r>
    </w:p>
    <w:p w:rsidR="009B5EFC" w:rsidRDefault="009B5EFC">
      <w:pPr>
        <w:pStyle w:val="ConsPlusNormal"/>
        <w:jc w:val="center"/>
      </w:pPr>
      <w:r>
        <w:t>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5.1.1. Основанием для начала процедуры досудебного (внесудебного) обжалования действий (бездействия) должностных лиц департамента, ответственных за предоставление государственной услуги, является подача заявителем жалобы.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5.1.2. Заявители имеют право на досудебное (внесудебное) обжалование решений и действий (бездействия), принятых (осуществляемых) департаментом, должностными лицами, государственными гражданскими служащими департамента, в ходе предоставления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5.1.3.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5.2. Предмет жалобы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5.2.1. Заявитель может обратиться с жалобой, в том числе в следующих случаях: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5.2.1.1. Нарушение срока регистрации запроса заявителя о предоставлении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5.2.1.2. Нарушение срока предоставления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5.2.1.3. Требование у заявителя документов, не предусмотренных нормативными правовыми актами Российской Федерации, нормативными правовыми актами Белгородской области для предоставления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5.2.1.4.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Белгородской области для предоставления государственной услуги, у заявителя.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5.2.1.5.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Белгородской области.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5.2.1.6. Затребование у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5.2.1.7. </w:t>
      </w:r>
      <w:proofErr w:type="gramStart"/>
      <w:r>
        <w:t>Отказ департамента, должностного лица департамента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5.3. Органы государственной власти и уполномоченные</w:t>
      </w:r>
    </w:p>
    <w:p w:rsidR="009B5EFC" w:rsidRDefault="009B5EFC">
      <w:pPr>
        <w:pStyle w:val="ConsPlusNormal"/>
        <w:jc w:val="center"/>
      </w:pPr>
      <w:r>
        <w:lastRenderedPageBreak/>
        <w:t>на рассмотрение жалобы должностные лица, которым</w:t>
      </w:r>
    </w:p>
    <w:p w:rsidR="009B5EFC" w:rsidRDefault="009B5EFC">
      <w:pPr>
        <w:pStyle w:val="ConsPlusNormal"/>
        <w:jc w:val="center"/>
      </w:pPr>
      <w:r>
        <w:t>может быть направлена жалоба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 xml:space="preserve">5.3.1. В </w:t>
      </w:r>
      <w:proofErr w:type="gramStart"/>
      <w:r>
        <w:t>случае</w:t>
      </w:r>
      <w:proofErr w:type="gramEnd"/>
      <w:r>
        <w:t xml:space="preserve"> обжалования действий (бездействия) должностного лица структурного подразделения департамента, предоставляющего государственную услугу, жалоба подается на имя руководителя департамента.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5.3.2. В </w:t>
      </w:r>
      <w:proofErr w:type="gramStart"/>
      <w:r>
        <w:t>случае</w:t>
      </w:r>
      <w:proofErr w:type="gramEnd"/>
      <w:r>
        <w:t xml:space="preserve"> обжалования действий (бездействия) руководителя департамента жалоба подается Губернатору области.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5.4. Порядок подачи и рассмотрения жалобы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 xml:space="preserve">5.4.1. </w:t>
      </w:r>
      <w:proofErr w:type="gramStart"/>
      <w:r>
        <w:t>Жалоба может быть направлена по почте, через многофункциональный центр (в случае наличия заключенного соглашения о взаимодействии), с использованием информационно-телекоммуникационной сети Интернет, официального сайта департамента, единого и регионального порталов,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</w:t>
      </w:r>
      <w:proofErr w:type="gramEnd"/>
      <w:r>
        <w:t xml:space="preserve"> муниципальными служащими, а также может быть </w:t>
      </w:r>
      <w:proofErr w:type="gramStart"/>
      <w:r>
        <w:t>принята</w:t>
      </w:r>
      <w:proofErr w:type="gramEnd"/>
      <w:r>
        <w:t xml:space="preserve"> при личном приеме заявителя.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При поступлении жалобы в многофункциональный центр он обеспечивает ее передачу в уполномоченный на ее рассмотрение департамент в порядке и сроки, которые установлены соглашением о взаимодействии между многофункциональным центром и департаментом, но не позднее следующего рабочего дня со дня поступления жалобы.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5.4.2. Жалоба подлежит обязательной регистрации в течение 1 рабочего дня с момента поступления в департамент.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5.4.3. Жалоба должна содержать: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5.4.3.1. Наименование департамента, должностного лица департамента, решения и действия (бездействие) которого обжалуются.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5.4.3.2. </w:t>
      </w: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>5.4.3.3. Сведения об обжалуемых решениях и действиях (бездействии) департамента, должностного лица департамента.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5.4.3.4. Доводы, на основании которых заявитель не согласен с решением и действием (бездействием) департамента, должностного лица департамента.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5.4.4. Заявителем могут быть представлены документы (при наличии), подтверждающие доводы заявителя, либо их копии.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5.4.5. Жалобы заявителей, поданные в письменной форме или в форме электронного документа, остаются без рассмотрения в следующих случаях: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5.4.5.1. Если в жалобе не </w:t>
      </w:r>
      <w:proofErr w:type="gramStart"/>
      <w:r>
        <w:t>указаны</w:t>
      </w:r>
      <w:proofErr w:type="gramEnd"/>
      <w:r>
        <w:t xml:space="preserve"> фамилия гражданина, направившего жалобу, и почтовый адрес, по которому должен быть направлен ответ.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5.4.5.2. Если в жалобе содержатся нецензурные либо оскорбительные выражения, угрозы </w:t>
      </w:r>
      <w:r>
        <w:lastRenderedPageBreak/>
        <w:t>жизни, здоровью и имуществу должностного лица, а также членов его семьи (при этом сообщается гражданину, направившему такую жалобу, о недопустимости злоупотребления правом).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5.4.5.3. Если текст жалобы не поддается прочтению (об отказе в рассмотрении такой жалобы в течение 7 дней со дня регистрации жалобы сообщается гражданину, направившему жалобу, если его фамилия и почтовый адрес поддаются прочтению).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5.4.5.4. </w:t>
      </w:r>
      <w:proofErr w:type="gramStart"/>
      <w:r>
        <w:t>Если в жалобе гражданина содержится вопрос, на который ему многократно давались письменные ответы по существу в связи с ранее направляемыми обращениями в департамент и при этом в обращении не приводятся новые доводы или обстоятельства (о безосновательности очередного обращения и прекращении переписки с гражданином по данному вопросу уведомляется гражданин, направивший такую жалобу).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>5.4.5.5.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(гражданину, направившему такую жалобу, сообщается о невозможности дать ответ по существу поставленного в нем вопроса в связи с недопустимостью разглашения вышеуказанных сведений).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5.5. Сроки рассмотрения жалобы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5.5.1. Жалоба, поступившая в департамент, подлежит рассмотрению в следующие сроки: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5.5.1.1. В течение 15 рабочих дней со дня регистрации жалобы.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5.5.1.2. В течение 5 рабочих дней со дня регистрации жалобы в случае обжалования отказа департамента, должностного лица департамента в приеме документов у организации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5.5.1.3. В иные сроки в случаях, установленных действующим законодательством.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5.6. Перечень оснований для приостановления</w:t>
      </w:r>
    </w:p>
    <w:p w:rsidR="009B5EFC" w:rsidRDefault="009B5EFC">
      <w:pPr>
        <w:pStyle w:val="ConsPlusNormal"/>
        <w:jc w:val="center"/>
      </w:pPr>
      <w:r>
        <w:t>рассмотрения жалобы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5.6.1. Оснований для приостановления рассмотрения жалобы не имеется.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bookmarkStart w:id="10" w:name="P679"/>
      <w:bookmarkEnd w:id="10"/>
      <w:r>
        <w:t>5.7. Результат рассмотрения жалобы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5.7.1. По результатам рассмотрения жалобы департамент принимает одно из следующих решений: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5.7.1.1. </w:t>
      </w:r>
      <w:proofErr w:type="gramStart"/>
      <w:r>
        <w:t>Удовлетворяет жалобу, в том числе в форме отмены принятого решения, исправления допущенных департаментом опечаток и ошибок в выданных в результате предоставления государственной услуги документах, возврата организации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>5.7.1.2. Отказывает в удовлетворении жалобы.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5.8. Порядок информирования заявителя</w:t>
      </w:r>
    </w:p>
    <w:p w:rsidR="009B5EFC" w:rsidRDefault="009B5EFC">
      <w:pPr>
        <w:pStyle w:val="ConsPlusNormal"/>
        <w:jc w:val="center"/>
      </w:pPr>
      <w:r>
        <w:t>о результатах рассмотрения жалобы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 xml:space="preserve">5.8.1. Не позднее дня, следующего за днем принятия решения, указанного в </w:t>
      </w:r>
      <w:hyperlink w:anchor="P679" w:history="1">
        <w:r>
          <w:rPr>
            <w:color w:val="0000FF"/>
          </w:rPr>
          <w:t xml:space="preserve">подразделе 5.7 </w:t>
        </w:r>
        <w:r>
          <w:rPr>
            <w:color w:val="0000FF"/>
          </w:rPr>
          <w:lastRenderedPageBreak/>
          <w:t>раздела V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5.8.2. В </w:t>
      </w:r>
      <w:proofErr w:type="gramStart"/>
      <w:r>
        <w:t>ответе</w:t>
      </w:r>
      <w:proofErr w:type="gramEnd"/>
      <w:r>
        <w:t xml:space="preserve"> по результатам рассмотрения жалобы указываются: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5.8.2.1. </w:t>
      </w:r>
      <w:proofErr w:type="gramStart"/>
      <w:r>
        <w:t>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жалобе.</w:t>
      </w:r>
      <w:proofErr w:type="gramEnd"/>
    </w:p>
    <w:p w:rsidR="009B5EFC" w:rsidRDefault="009B5EFC">
      <w:pPr>
        <w:pStyle w:val="ConsPlusNormal"/>
        <w:spacing w:before="220"/>
        <w:ind w:firstLine="540"/>
        <w:jc w:val="both"/>
      </w:pPr>
      <w:r>
        <w:t>5.8.2.2. Номер, дата, место принятия решения, включая сведения о должностном лице, решение или действие (бездействие) которого обжалуется.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5.8.2.3. Фамилия, имя, отчество (при наличии) или наименование заявителя.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5.8.2.4. Основания для принятия решения по жалобе.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5.8.2.5. Принятое по жалобе решение.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5.8.2.6. В </w:t>
      </w:r>
      <w:proofErr w:type="gramStart"/>
      <w:r>
        <w:t>случае</w:t>
      </w:r>
      <w:proofErr w:type="gramEnd"/>
      <w:r>
        <w:t>, если жалоба признана обоснованной, - сроки устранения выявленных нарушений, в том числе срок предоставления результата государственной услуги.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5.8.2.7. Сведения о порядке обжалования принятого по жалобе решения.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 xml:space="preserve">5.8.3.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 такого органа, наделенное полномочиями по рассмотрению жалоб, незамедлительно направляет имеющиеся материалы в органы прокуратуры.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5.9. Порядок обжалования решения по жалобе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5.9.1. Заявитель вправе обжаловать решения по жалобе вышестоящим должностным лицам и в судебном порядке.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5.10. Право заявителя на получение информации и документов,</w:t>
      </w:r>
    </w:p>
    <w:p w:rsidR="009B5EFC" w:rsidRDefault="009B5EFC">
      <w:pPr>
        <w:pStyle w:val="ConsPlusNormal"/>
        <w:jc w:val="center"/>
      </w:pPr>
      <w:proofErr w:type="gramStart"/>
      <w:r>
        <w:t>необходимых</w:t>
      </w:r>
      <w:proofErr w:type="gramEnd"/>
      <w:r>
        <w:t xml:space="preserve"> для обоснования и рассмотрения жалобы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5.10.1. Заявитель имеет право на получение информации и документов, необходимых для обоснования и рассмотрения жалобы.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5.11. Способы информирования заявителей</w:t>
      </w:r>
    </w:p>
    <w:p w:rsidR="009B5EFC" w:rsidRDefault="009B5EFC">
      <w:pPr>
        <w:pStyle w:val="ConsPlusNormal"/>
        <w:jc w:val="center"/>
      </w:pPr>
      <w:r>
        <w:t>о порядке подачи и рассмотрения жалобы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  <w:r>
        <w:t>5.11.1. Информирование заявителей о порядке подачи и рассмотрения жалобы осуществляется в порядке, установленном настоящим административным регламентом для информирования по вопросам предоставления государственной услуги.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right"/>
        <w:outlineLvl w:val="1"/>
      </w:pPr>
      <w:r>
        <w:t>Приложение N 1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lastRenderedPageBreak/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</w:pPr>
      <w:bookmarkStart w:id="11" w:name="P726"/>
      <w:bookmarkEnd w:id="11"/>
      <w:r>
        <w:t>Блок-схема</w:t>
      </w:r>
    </w:p>
    <w:p w:rsidR="009B5EFC" w:rsidRDefault="009B5EFC">
      <w:pPr>
        <w:pStyle w:val="ConsPlusNormal"/>
        <w:jc w:val="center"/>
      </w:pPr>
      <w:r>
        <w:t>исполнения административной процедуры "Аккредитация</w:t>
      </w:r>
    </w:p>
    <w:p w:rsidR="009B5EFC" w:rsidRDefault="009B5EFC">
      <w:pPr>
        <w:pStyle w:val="ConsPlusNormal"/>
        <w:jc w:val="center"/>
      </w:pPr>
      <w:r>
        <w:t>организаций, осуществляющих классификацию объектов</w:t>
      </w:r>
    </w:p>
    <w:p w:rsidR="009B5EFC" w:rsidRDefault="009B5EFC">
      <w:pPr>
        <w:pStyle w:val="ConsPlusNormal"/>
        <w:jc w:val="center"/>
      </w:pPr>
      <w:r>
        <w:t xml:space="preserve">туристской индустрии, </w:t>
      </w: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center"/>
      </w:pPr>
      <w:r>
        <w:t>размещения, горнолыжные трассы и пляжи"</w:t>
      </w:r>
    </w:p>
    <w:p w:rsidR="009B5EFC" w:rsidRDefault="009B5EFC">
      <w:pPr>
        <w:pStyle w:val="ConsPlusNormal"/>
      </w:pPr>
    </w:p>
    <w:p w:rsidR="009B5EFC" w:rsidRDefault="009B5EFC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 xml:space="preserve">│           Поступление заявки на аккредитацию и документов </w:t>
      </w:r>
      <w:proofErr w:type="gramStart"/>
      <w:r>
        <w:t>от</w:t>
      </w:r>
      <w:proofErr w:type="gramEnd"/>
      <w:r>
        <w:t xml:space="preserve">            │</w:t>
      </w:r>
    </w:p>
    <w:p w:rsidR="009B5EFC" w:rsidRDefault="009B5EFC">
      <w:pPr>
        <w:pStyle w:val="ConsPlusNonformat"/>
        <w:jc w:val="both"/>
      </w:pPr>
      <w:r>
        <w:t>│                         заявителя в департамент                         │</w:t>
      </w:r>
    </w:p>
    <w:p w:rsidR="009B5EFC" w:rsidRDefault="009B5EFC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                      │</w:t>
      </w:r>
    </w:p>
    <w:p w:rsidR="009B5EFC" w:rsidRDefault="009B5EFC">
      <w:pPr>
        <w:pStyle w:val="ConsPlusNonformat"/>
        <w:jc w:val="both"/>
      </w:pPr>
      <w:r>
        <w:t>┌───────────────────────────────────V─────────────────────────────────────┐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            Заявка на аккредитацию и документы соответствуют             │</w:t>
      </w:r>
    </w:p>
    <w:p w:rsidR="009B5EFC" w:rsidRDefault="009B5EFC">
      <w:pPr>
        <w:pStyle w:val="ConsPlusNonformat"/>
        <w:jc w:val="both"/>
      </w:pPr>
      <w:r>
        <w:t>│                        установленным требованиям                        │</w:t>
      </w:r>
    </w:p>
    <w:p w:rsidR="009B5EFC" w:rsidRDefault="009B5EFC">
      <w:pPr>
        <w:pStyle w:val="ConsPlusNonformat"/>
        <w:jc w:val="both"/>
      </w:pPr>
      <w:r>
        <w:t>└──────────────┬─────────────────────────────────────┬────────────────────┘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 │  да                           нет   │</w:t>
      </w:r>
    </w:p>
    <w:p w:rsidR="009B5EFC" w:rsidRDefault="009B5EFC">
      <w:pPr>
        <w:pStyle w:val="ConsPlusNonformat"/>
        <w:jc w:val="both"/>
      </w:pPr>
      <w:r>
        <w:t>┌──────────────V──────────────┐  ┌───────────────────V────────────────────┐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│Прием и регистрация заявки на│  │  Отказ в приеме и регистрации заявки   │</w:t>
      </w:r>
    </w:p>
    <w:p w:rsidR="009B5EFC" w:rsidRDefault="009B5EFC">
      <w:pPr>
        <w:pStyle w:val="ConsPlusNonformat"/>
        <w:jc w:val="both"/>
      </w:pPr>
      <w:r>
        <w:t xml:space="preserve">│  аккредитацию (15 минут на  │  │        </w:t>
      </w:r>
      <w:proofErr w:type="gramStart"/>
      <w:r>
        <w:t>на</w:t>
      </w:r>
      <w:proofErr w:type="gramEnd"/>
      <w:r>
        <w:t xml:space="preserve"> аккредитацию, возврат        │</w:t>
      </w:r>
    </w:p>
    <w:p w:rsidR="009B5EFC" w:rsidRDefault="009B5EFC">
      <w:pPr>
        <w:pStyle w:val="ConsPlusNonformat"/>
        <w:jc w:val="both"/>
      </w:pPr>
      <w:r>
        <w:t>│    регистрацию 1 заявки)    │  │          документов заявителю          │</w:t>
      </w:r>
    </w:p>
    <w:p w:rsidR="009B5EFC" w:rsidRDefault="009B5EFC">
      <w:pPr>
        <w:pStyle w:val="ConsPlusNonformat"/>
        <w:jc w:val="both"/>
      </w:pPr>
      <w:r>
        <w:t>└──────────────┬───────────┬──┘  │   (15 минут на рассмотрение 1 заявки)  │</w:t>
      </w:r>
    </w:p>
    <w:p w:rsidR="009B5EFC" w:rsidRDefault="009B5EFC">
      <w:pPr>
        <w:pStyle w:val="ConsPlusNonformat"/>
        <w:jc w:val="both"/>
      </w:pPr>
      <w:r>
        <w:t xml:space="preserve">               │           │     └────────────────────────────────────────┘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 │           └──────────┐</w:t>
      </w:r>
    </w:p>
    <w:p w:rsidR="009B5EFC" w:rsidRDefault="009B5EFC">
      <w:pPr>
        <w:pStyle w:val="ConsPlusNonformat"/>
        <w:jc w:val="both"/>
      </w:pPr>
      <w:r>
        <w:t>┌──────────────V──────────────┐  ┌────V───────────────────────────────────┐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 Формирование и направление  │  │ Рассмотрение заявки на аккредитацию и  │</w:t>
      </w:r>
    </w:p>
    <w:p w:rsidR="009B5EFC" w:rsidRDefault="009B5EFC">
      <w:pPr>
        <w:pStyle w:val="ConsPlusNonformat"/>
        <w:jc w:val="both"/>
      </w:pPr>
      <w:proofErr w:type="gramStart"/>
      <w:r>
        <w:t>│межведомственных запросов (в │  │ документов, представленных заявителем, │</w:t>
      </w:r>
      <w:proofErr w:type="gramEnd"/>
    </w:p>
    <w:p w:rsidR="009B5EFC" w:rsidRDefault="009B5EFC">
      <w:pPr>
        <w:pStyle w:val="ConsPlusNonformat"/>
        <w:jc w:val="both"/>
      </w:pPr>
      <w:r>
        <w:t xml:space="preserve">│  день регистрации заявки),  ├─&gt;│        </w:t>
      </w:r>
      <w:proofErr w:type="gramStart"/>
      <w:r>
        <w:t>полученных</w:t>
      </w:r>
      <w:proofErr w:type="gramEnd"/>
      <w:r>
        <w:t xml:space="preserve"> в результате         │</w:t>
      </w:r>
    </w:p>
    <w:p w:rsidR="009B5EFC" w:rsidRDefault="009B5EFC">
      <w:pPr>
        <w:pStyle w:val="ConsPlusNonformat"/>
        <w:jc w:val="both"/>
      </w:pPr>
      <w:r>
        <w:t xml:space="preserve">│  получение </w:t>
      </w:r>
      <w:proofErr w:type="gramStart"/>
      <w:r>
        <w:t>соответствующих</w:t>
      </w:r>
      <w:proofErr w:type="gramEnd"/>
      <w:r>
        <w:t xml:space="preserve">  │  │  межведомственного взаимодействия, и   │</w:t>
      </w:r>
    </w:p>
    <w:p w:rsidR="009B5EFC" w:rsidRDefault="009B5EFC">
      <w:pPr>
        <w:pStyle w:val="ConsPlusNonformat"/>
        <w:jc w:val="both"/>
      </w:pPr>
      <w:proofErr w:type="gramStart"/>
      <w:r>
        <w:t>│    ответов (не более 5      │  │принятие решения об аккредитации либо об│</w:t>
      </w:r>
      <w:proofErr w:type="gramEnd"/>
    </w:p>
    <w:p w:rsidR="009B5EFC" w:rsidRDefault="009B5EFC">
      <w:pPr>
        <w:pStyle w:val="ConsPlusNonformat"/>
        <w:jc w:val="both"/>
      </w:pPr>
      <w:r>
        <w:t>│        рабочих дней)        │  │отказе в аккредитации (не более 10 дней │</w:t>
      </w:r>
    </w:p>
    <w:p w:rsidR="009B5EFC" w:rsidRDefault="009B5EFC">
      <w:pPr>
        <w:pStyle w:val="ConsPlusNonformat"/>
        <w:jc w:val="both"/>
      </w:pPr>
      <w:r>
        <w:t>└─────────────────────────────┘  │       со дня регистрации заявки)       │</w:t>
      </w:r>
    </w:p>
    <w:p w:rsidR="009B5EFC" w:rsidRDefault="009B5EFC">
      <w:pPr>
        <w:pStyle w:val="ConsPlusNonformat"/>
        <w:jc w:val="both"/>
      </w:pPr>
      <w:r>
        <w:t xml:space="preserve">                                 └───────────────────┬────────────────────┘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         │</w:t>
      </w:r>
    </w:p>
    <w:p w:rsidR="009B5EFC" w:rsidRDefault="009B5EFC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┌────────────────────────────────────────────────────V────────────────────┐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                     Принято решение об аккредитации                     │</w:t>
      </w:r>
    </w:p>
    <w:p w:rsidR="009B5EFC" w:rsidRDefault="009B5EFC">
      <w:pPr>
        <w:pStyle w:val="ConsPlusNonformat"/>
        <w:jc w:val="both"/>
      </w:pPr>
      <w:r>
        <w:t>└──────────────┬─────────────────────────────────────┬────────────────────┘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 │  да                           нет   │</w:t>
      </w:r>
    </w:p>
    <w:p w:rsidR="009B5EFC" w:rsidRDefault="009B5EFC">
      <w:pPr>
        <w:pStyle w:val="ConsPlusNonformat"/>
        <w:jc w:val="both"/>
      </w:pPr>
      <w:r>
        <w:t>┌──────────────V─────────────────────┐ ┌─────────────V────────────────────┐</w:t>
      </w:r>
    </w:p>
    <w:p w:rsidR="009B5EFC" w:rsidRDefault="009B5EFC">
      <w:pPr>
        <w:pStyle w:val="ConsPlusNonformat"/>
        <w:jc w:val="both"/>
      </w:pPr>
      <w:r>
        <w:t xml:space="preserve">│Информирование заявителя о </w:t>
      </w:r>
      <w:proofErr w:type="gramStart"/>
      <w:r>
        <w:t>принятом</w:t>
      </w:r>
      <w:proofErr w:type="gramEnd"/>
      <w:r>
        <w:t xml:space="preserve"> │ │    Информирование заявителя о    │</w:t>
      </w:r>
    </w:p>
    <w:p w:rsidR="009B5EFC" w:rsidRDefault="009B5EFC">
      <w:pPr>
        <w:pStyle w:val="ConsPlusNonformat"/>
        <w:jc w:val="both"/>
      </w:pPr>
      <w:proofErr w:type="gramStart"/>
      <w:r>
        <w:t>│решении об аккредитации (в течение  │ │   принятом решении об отказе в   │</w:t>
      </w:r>
      <w:proofErr w:type="gramEnd"/>
    </w:p>
    <w:p w:rsidR="009B5EFC" w:rsidRDefault="009B5EFC">
      <w:pPr>
        <w:pStyle w:val="ConsPlusNonformat"/>
        <w:jc w:val="both"/>
      </w:pPr>
      <w:proofErr w:type="gramStart"/>
      <w:r>
        <w:t>│       5 рабочих дней со дня        │ │аккредитации (в течение 5 рабочих │</w:t>
      </w:r>
      <w:proofErr w:type="gramEnd"/>
    </w:p>
    <w:p w:rsidR="009B5EFC" w:rsidRDefault="009B5EFC">
      <w:pPr>
        <w:pStyle w:val="ConsPlusNonformat"/>
        <w:jc w:val="both"/>
      </w:pPr>
      <w:proofErr w:type="gramStart"/>
      <w:r>
        <w:t>│         принятия решения)          │ │  дней со дня принятия решения)   │</w:t>
      </w:r>
      <w:proofErr w:type="gramEnd"/>
    </w:p>
    <w:p w:rsidR="009B5EFC" w:rsidRDefault="009B5EFC">
      <w:pPr>
        <w:pStyle w:val="ConsPlusNonformat"/>
        <w:jc w:val="both"/>
      </w:pPr>
      <w:r>
        <w:t>└──────────────┬─────────────────────┘ └──────────────────────────────────┘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 │</w:t>
      </w:r>
    </w:p>
    <w:p w:rsidR="009B5EFC" w:rsidRDefault="009B5EFC">
      <w:pPr>
        <w:pStyle w:val="ConsPlusNonformat"/>
        <w:jc w:val="both"/>
      </w:pPr>
      <w:r>
        <w:t>┌──────────────V─────────────────────┐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 Оформление аттестата аккредитации  │</w:t>
      </w:r>
    </w:p>
    <w:p w:rsidR="009B5EFC" w:rsidRDefault="009B5EFC">
      <w:pPr>
        <w:pStyle w:val="ConsPlusNonformat"/>
        <w:jc w:val="both"/>
      </w:pPr>
      <w:proofErr w:type="gramStart"/>
      <w:r>
        <w:t>│  (не более 3 рабочих дней со дня   │</w:t>
      </w:r>
      <w:proofErr w:type="gramEnd"/>
    </w:p>
    <w:p w:rsidR="009B5EFC" w:rsidRDefault="009B5EFC">
      <w:pPr>
        <w:pStyle w:val="ConsPlusNonformat"/>
        <w:jc w:val="both"/>
      </w:pPr>
      <w:r>
        <w:t>│     информирования заявителя       │</w:t>
      </w:r>
    </w:p>
    <w:p w:rsidR="009B5EFC" w:rsidRDefault="009B5EFC">
      <w:pPr>
        <w:pStyle w:val="ConsPlusNonformat"/>
        <w:jc w:val="both"/>
      </w:pPr>
      <w:r>
        <w:t>│        о принятом решении)         │</w:t>
      </w:r>
    </w:p>
    <w:p w:rsidR="009B5EFC" w:rsidRDefault="009B5EFC">
      <w:pPr>
        <w:pStyle w:val="ConsPlusNonformat"/>
        <w:jc w:val="both"/>
      </w:pPr>
      <w:r>
        <w:t>└──────────────┬─────────────────────┘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 │</w:t>
      </w:r>
    </w:p>
    <w:p w:rsidR="009B5EFC" w:rsidRDefault="009B5EFC">
      <w:pPr>
        <w:pStyle w:val="ConsPlusNonformat"/>
        <w:jc w:val="both"/>
      </w:pPr>
      <w:r>
        <w:t>┌──────────────V─────────────────────┐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   Выдача аттестата аккредитации    │</w:t>
      </w:r>
    </w:p>
    <w:p w:rsidR="009B5EFC" w:rsidRDefault="009B5EFC">
      <w:pPr>
        <w:pStyle w:val="ConsPlusNonformat"/>
        <w:jc w:val="both"/>
      </w:pPr>
      <w:proofErr w:type="gramStart"/>
      <w:r>
        <w:t>│ заявителю (не более 2 рабочих дней │</w:t>
      </w:r>
      <w:proofErr w:type="gramEnd"/>
    </w:p>
    <w:p w:rsidR="009B5EFC" w:rsidRDefault="009B5EFC">
      <w:pPr>
        <w:pStyle w:val="ConsPlusNonformat"/>
        <w:jc w:val="both"/>
      </w:pPr>
      <w:r>
        <w:t>│    со дня оформления аттестата     │</w:t>
      </w:r>
    </w:p>
    <w:p w:rsidR="009B5EFC" w:rsidRDefault="009B5EFC">
      <w:pPr>
        <w:pStyle w:val="ConsPlusNonformat"/>
        <w:jc w:val="both"/>
      </w:pPr>
      <w:r>
        <w:t>│           аккредитации)            │</w:t>
      </w:r>
    </w:p>
    <w:p w:rsidR="009B5EFC" w:rsidRDefault="009B5EFC">
      <w:pPr>
        <w:pStyle w:val="ConsPlusNonformat"/>
        <w:jc w:val="both"/>
      </w:pPr>
      <w:r>
        <w:t>└──────────────┬─────────────────────┘</w:t>
      </w:r>
    </w:p>
    <w:p w:rsidR="009B5EFC" w:rsidRDefault="009B5EFC">
      <w:pPr>
        <w:pStyle w:val="ConsPlusNonformat"/>
        <w:jc w:val="both"/>
      </w:pPr>
      <w:r>
        <w:lastRenderedPageBreak/>
        <w:t xml:space="preserve">               │</w:t>
      </w:r>
    </w:p>
    <w:p w:rsidR="009B5EFC" w:rsidRDefault="009B5EFC">
      <w:pPr>
        <w:pStyle w:val="ConsPlusNonformat"/>
        <w:jc w:val="both"/>
      </w:pPr>
      <w:r>
        <w:t>┌──────────────V──────────────────────────────────────────────────────────┐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 xml:space="preserve">│       Направление в Федеральное агентство по туризму сведений </w:t>
      </w:r>
      <w:proofErr w:type="gramStart"/>
      <w:r>
        <w:t>об</w:t>
      </w:r>
      <w:proofErr w:type="gramEnd"/>
      <w:r>
        <w:t xml:space="preserve">        │</w:t>
      </w:r>
    </w:p>
    <w:p w:rsidR="009B5EFC" w:rsidRDefault="009B5EFC">
      <w:pPr>
        <w:pStyle w:val="ConsPlusNonformat"/>
        <w:jc w:val="both"/>
      </w:pPr>
      <w:proofErr w:type="gramStart"/>
      <w:r>
        <w:t>│       аккредитованной организации (не более 3 дней со дня выдачи        │</w:t>
      </w:r>
      <w:proofErr w:type="gramEnd"/>
    </w:p>
    <w:p w:rsidR="009B5EFC" w:rsidRDefault="009B5EFC">
      <w:pPr>
        <w:pStyle w:val="ConsPlusNonformat"/>
        <w:jc w:val="both"/>
      </w:pPr>
      <w:r>
        <w:t>│                         аттестата аккредитации)                         │</w:t>
      </w:r>
    </w:p>
    <w:p w:rsidR="009B5EFC" w:rsidRDefault="009B5EFC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  <w:jc w:val="right"/>
        <w:outlineLvl w:val="1"/>
      </w:pPr>
      <w:r>
        <w:t>Приложение N 2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</w:pPr>
      <w:bookmarkStart w:id="12" w:name="P803"/>
      <w:bookmarkEnd w:id="12"/>
      <w:r>
        <w:t>Блок-схема</w:t>
      </w:r>
    </w:p>
    <w:p w:rsidR="009B5EFC" w:rsidRDefault="009B5EFC">
      <w:pPr>
        <w:pStyle w:val="ConsPlusNormal"/>
        <w:jc w:val="center"/>
      </w:pPr>
      <w:r>
        <w:t>исполнения административной процедуры</w:t>
      </w:r>
    </w:p>
    <w:p w:rsidR="009B5EFC" w:rsidRDefault="009B5EFC">
      <w:pPr>
        <w:pStyle w:val="ConsPlusNormal"/>
        <w:jc w:val="center"/>
      </w:pPr>
      <w:r>
        <w:t>"Переоформление аттестата аккредитации"</w:t>
      </w:r>
    </w:p>
    <w:p w:rsidR="009B5EFC" w:rsidRDefault="009B5EFC">
      <w:pPr>
        <w:pStyle w:val="ConsPlusNormal"/>
      </w:pPr>
    </w:p>
    <w:p w:rsidR="009B5EFC" w:rsidRDefault="009B5EFC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     Поступление заявления о переоформлении аттестата аккредитации и     │</w:t>
      </w:r>
    </w:p>
    <w:p w:rsidR="009B5EFC" w:rsidRDefault="009B5EFC">
      <w:pPr>
        <w:pStyle w:val="ConsPlusNonformat"/>
        <w:jc w:val="both"/>
      </w:pPr>
      <w:r>
        <w:t>│                  документов от заявителя в департамент                  │</w:t>
      </w:r>
    </w:p>
    <w:p w:rsidR="009B5EFC" w:rsidRDefault="009B5EFC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                       │</w:t>
      </w:r>
    </w:p>
    <w:p w:rsidR="009B5EFC" w:rsidRDefault="009B5EFC">
      <w:pPr>
        <w:pStyle w:val="ConsPlusNonformat"/>
        <w:jc w:val="both"/>
      </w:pPr>
      <w:r>
        <w:t>┌────────────────────────────────────V────────────────────────────────────┐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          Заявление о переоформлении и документы соответствуют           │</w:t>
      </w:r>
    </w:p>
    <w:p w:rsidR="009B5EFC" w:rsidRDefault="009B5EFC">
      <w:pPr>
        <w:pStyle w:val="ConsPlusNonformat"/>
        <w:jc w:val="both"/>
      </w:pPr>
      <w:r>
        <w:t>│                        установленным требованиям                        │</w:t>
      </w:r>
    </w:p>
    <w:p w:rsidR="009B5EFC" w:rsidRDefault="009B5EFC">
      <w:pPr>
        <w:pStyle w:val="ConsPlusNonformat"/>
        <w:jc w:val="both"/>
      </w:pPr>
      <w:r>
        <w:t>└─────────────┬───────────────────────────────────────┬───────────────────┘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│  да                              нет  │</w:t>
      </w:r>
    </w:p>
    <w:p w:rsidR="009B5EFC" w:rsidRDefault="009B5EFC">
      <w:pPr>
        <w:pStyle w:val="ConsPlusNonformat"/>
        <w:jc w:val="both"/>
      </w:pPr>
      <w:r>
        <w:t>┌─────────────V───────────────┐   ┌───────────────────V───────────────────┐</w:t>
      </w:r>
    </w:p>
    <w:p w:rsidR="009B5EFC" w:rsidRDefault="009B5EFC">
      <w:pPr>
        <w:pStyle w:val="ConsPlusNonformat"/>
        <w:jc w:val="both"/>
      </w:pPr>
      <w:r>
        <w:t>│Прием и регистрация заявления│   │Отказ в приеме и регистрации заявления │</w:t>
      </w:r>
    </w:p>
    <w:p w:rsidR="009B5EFC" w:rsidRDefault="009B5EFC">
      <w:pPr>
        <w:pStyle w:val="ConsPlusNonformat"/>
        <w:jc w:val="both"/>
      </w:pPr>
      <w:proofErr w:type="gramStart"/>
      <w:r>
        <w:t>│о переоформлении (15 минут на│   │ о переоформлении, возврат документов  │</w:t>
      </w:r>
      <w:proofErr w:type="gramEnd"/>
    </w:p>
    <w:p w:rsidR="009B5EFC" w:rsidRDefault="009B5EFC">
      <w:pPr>
        <w:pStyle w:val="ConsPlusNonformat"/>
        <w:jc w:val="both"/>
      </w:pPr>
      <w:r>
        <w:t>│  регистрацию 1 заявления)   │   │ заявителю (15 минут на рассмотрение   │</w:t>
      </w:r>
    </w:p>
    <w:p w:rsidR="009B5EFC" w:rsidRDefault="009B5EFC">
      <w:pPr>
        <w:pStyle w:val="ConsPlusNonformat"/>
        <w:jc w:val="both"/>
      </w:pPr>
      <w:proofErr w:type="gramStart"/>
      <w:r>
        <w:t>└─────────────┬────────────┬──┘   │             1 заявления)              │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│            │      └───────────────────────────────────────┘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│            └──────────┐</w:t>
      </w:r>
    </w:p>
    <w:p w:rsidR="009B5EFC" w:rsidRDefault="009B5EFC">
      <w:pPr>
        <w:pStyle w:val="ConsPlusNonformat"/>
        <w:jc w:val="both"/>
      </w:pPr>
      <w:r>
        <w:t>┌─────────────V───────────────┐   ┌───V───────────────────────────────────┐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 Формирование и направление  │   │Рассмотрение заявления о переоформлении│</w:t>
      </w:r>
    </w:p>
    <w:p w:rsidR="009B5EFC" w:rsidRDefault="009B5EFC">
      <w:pPr>
        <w:pStyle w:val="ConsPlusNonformat"/>
        <w:jc w:val="both"/>
      </w:pPr>
      <w:proofErr w:type="gramStart"/>
      <w:r>
        <w:t>│межведомственного запроса (в │   │     и документов, представленных      │</w:t>
      </w:r>
      <w:proofErr w:type="gramEnd"/>
    </w:p>
    <w:p w:rsidR="009B5EFC" w:rsidRDefault="009B5EFC">
      <w:pPr>
        <w:pStyle w:val="ConsPlusNonformat"/>
        <w:jc w:val="both"/>
      </w:pPr>
      <w:r>
        <w:t xml:space="preserve">│  день регистрации заявки),  │   │  заявителем, </w:t>
      </w:r>
      <w:proofErr w:type="gramStart"/>
      <w:r>
        <w:t>полученных</w:t>
      </w:r>
      <w:proofErr w:type="gramEnd"/>
      <w:r>
        <w:t xml:space="preserve"> в результате  │</w:t>
      </w:r>
    </w:p>
    <w:p w:rsidR="009B5EFC" w:rsidRDefault="009B5EFC">
      <w:pPr>
        <w:pStyle w:val="ConsPlusNonformat"/>
        <w:jc w:val="both"/>
      </w:pPr>
      <w:r>
        <w:t>│ получение соответствующего  ├──&gt;│  межведомственного взаимодействия, и  │</w:t>
      </w:r>
    </w:p>
    <w:p w:rsidR="009B5EFC" w:rsidRDefault="009B5EFC">
      <w:pPr>
        <w:pStyle w:val="ConsPlusNonformat"/>
        <w:jc w:val="both"/>
      </w:pPr>
      <w:proofErr w:type="gramStart"/>
      <w:r>
        <w:t>│     ответа (не более 5      │   │ принятие решения о переоформлении или │</w:t>
      </w:r>
      <w:proofErr w:type="gramEnd"/>
    </w:p>
    <w:p w:rsidR="009B5EFC" w:rsidRDefault="009B5EFC">
      <w:pPr>
        <w:pStyle w:val="ConsPlusNonformat"/>
        <w:jc w:val="both"/>
      </w:pPr>
      <w:r>
        <w:t>│        рабочих дней)        │   │ об отказе в переоформлении аттестата  │</w:t>
      </w:r>
    </w:p>
    <w:p w:rsidR="009B5EFC" w:rsidRDefault="009B5EFC">
      <w:pPr>
        <w:pStyle w:val="ConsPlusNonformat"/>
        <w:jc w:val="both"/>
      </w:pPr>
      <w:proofErr w:type="gramStart"/>
      <w:r>
        <w:t>└─────────────────────────────┘   │аккредитации (не более 10 рабочих дней │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│     со дня регистрации заявления)     │</w:t>
      </w:r>
    </w:p>
    <w:p w:rsidR="009B5EFC" w:rsidRDefault="009B5EFC">
      <w:pPr>
        <w:pStyle w:val="ConsPlusNonformat"/>
        <w:jc w:val="both"/>
      </w:pPr>
      <w:r>
        <w:t xml:space="preserve">                                  └─────────┬─────────────────────────────┘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│</w:t>
      </w:r>
    </w:p>
    <w:p w:rsidR="009B5EFC" w:rsidRDefault="009B5EFC">
      <w:pPr>
        <w:pStyle w:val="ConsPlusNonformat"/>
        <w:jc w:val="both"/>
      </w:pPr>
      <w:r>
        <w:t>┌───────────────────────────────────────────V─────────────────────────────┐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         Принято решение о переоформлении аттестата аккредитации         │</w:t>
      </w:r>
    </w:p>
    <w:p w:rsidR="009B5EFC" w:rsidRDefault="009B5EFC">
      <w:pPr>
        <w:pStyle w:val="ConsPlusNonformat"/>
        <w:jc w:val="both"/>
      </w:pPr>
      <w:r>
        <w:t>└─────────────┬───────────────────────────────────────────┬───────────────┘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│  да                                  нет  │</w:t>
      </w:r>
    </w:p>
    <w:p w:rsidR="009B5EFC" w:rsidRDefault="009B5EFC">
      <w:pPr>
        <w:pStyle w:val="ConsPlusNonformat"/>
        <w:jc w:val="both"/>
      </w:pPr>
      <w:r>
        <w:t>┌─────────────V───────────────────────┐  ┌────────────────V───────────────┐</w:t>
      </w:r>
    </w:p>
    <w:p w:rsidR="009B5EFC" w:rsidRDefault="009B5EFC">
      <w:pPr>
        <w:pStyle w:val="ConsPlusNonformat"/>
        <w:jc w:val="both"/>
      </w:pPr>
      <w:r>
        <w:t xml:space="preserve">│ Информирование заявителя о </w:t>
      </w:r>
      <w:proofErr w:type="gramStart"/>
      <w:r>
        <w:t>принятом</w:t>
      </w:r>
      <w:proofErr w:type="gramEnd"/>
      <w:r>
        <w:t xml:space="preserve"> │  │   Информирование заявителя о   │</w:t>
      </w:r>
    </w:p>
    <w:p w:rsidR="009B5EFC" w:rsidRDefault="009B5EFC">
      <w:pPr>
        <w:pStyle w:val="ConsPlusNonformat"/>
        <w:jc w:val="both"/>
      </w:pPr>
      <w:r>
        <w:t xml:space="preserve">│ решении о переоформлении аттестата  │  │  принятом решении об отказе </w:t>
      </w:r>
      <w:proofErr w:type="gramStart"/>
      <w:r>
        <w:t>в</w:t>
      </w:r>
      <w:proofErr w:type="gramEnd"/>
      <w:r>
        <w:t xml:space="preserve">  │</w:t>
      </w:r>
    </w:p>
    <w:p w:rsidR="009B5EFC" w:rsidRDefault="009B5EFC">
      <w:pPr>
        <w:pStyle w:val="ConsPlusNonformat"/>
        <w:jc w:val="both"/>
      </w:pPr>
      <w:proofErr w:type="gramStart"/>
      <w:r>
        <w:t>│  аккредитации (в течение 5 рабочих  │  │    переоформлении аттестата    │</w:t>
      </w:r>
      <w:proofErr w:type="gramEnd"/>
    </w:p>
    <w:p w:rsidR="009B5EFC" w:rsidRDefault="009B5EFC">
      <w:pPr>
        <w:pStyle w:val="ConsPlusNonformat"/>
        <w:jc w:val="both"/>
      </w:pPr>
      <w:r>
        <w:lastRenderedPageBreak/>
        <w:t>│    дней со дня принятия решения)    │  │   аккредитации (в течение 5    │</w:t>
      </w:r>
    </w:p>
    <w:p w:rsidR="009B5EFC" w:rsidRDefault="009B5EFC">
      <w:pPr>
        <w:pStyle w:val="ConsPlusNonformat"/>
        <w:jc w:val="both"/>
      </w:pPr>
      <w:r>
        <w:t>└─────────────┬───────────────────────┘  │  рабочих дней со дня принятия  │</w:t>
      </w:r>
    </w:p>
    <w:p w:rsidR="009B5EFC" w:rsidRDefault="009B5EFC">
      <w:pPr>
        <w:pStyle w:val="ConsPlusNonformat"/>
        <w:jc w:val="both"/>
      </w:pPr>
      <w:r>
        <w:t xml:space="preserve">              │                          │            решения)            │</w:t>
      </w:r>
    </w:p>
    <w:p w:rsidR="009B5EFC" w:rsidRDefault="009B5EFC">
      <w:pPr>
        <w:pStyle w:val="ConsPlusNonformat"/>
        <w:jc w:val="both"/>
      </w:pPr>
      <w:r>
        <w:t>┌─────────────V───────────────────────┐  └────────────────────────────────┘</w:t>
      </w:r>
    </w:p>
    <w:p w:rsidR="009B5EFC" w:rsidRDefault="009B5EFC">
      <w:pPr>
        <w:pStyle w:val="ConsPlusNonformat"/>
        <w:jc w:val="both"/>
      </w:pPr>
      <w:proofErr w:type="gramStart"/>
      <w:r>
        <w:t>│Оформление аттестата аккредитации (не│</w:t>
      </w:r>
      <w:proofErr w:type="gramEnd"/>
    </w:p>
    <w:p w:rsidR="009B5EFC" w:rsidRDefault="009B5EFC">
      <w:pPr>
        <w:pStyle w:val="ConsPlusNonformat"/>
        <w:jc w:val="both"/>
      </w:pPr>
      <w:r>
        <w:t>│     более 3 рабочих дней со дня     │</w:t>
      </w:r>
    </w:p>
    <w:p w:rsidR="009B5EFC" w:rsidRDefault="009B5EFC">
      <w:pPr>
        <w:pStyle w:val="ConsPlusNonformat"/>
        <w:jc w:val="both"/>
      </w:pPr>
      <w:r>
        <w:t>│      информирования заявителя       │</w:t>
      </w:r>
    </w:p>
    <w:p w:rsidR="009B5EFC" w:rsidRDefault="009B5EFC">
      <w:pPr>
        <w:pStyle w:val="ConsPlusNonformat"/>
        <w:jc w:val="both"/>
      </w:pPr>
      <w:r>
        <w:t>│         о принятом решении)         │</w:t>
      </w:r>
    </w:p>
    <w:p w:rsidR="009B5EFC" w:rsidRDefault="009B5EFC">
      <w:pPr>
        <w:pStyle w:val="ConsPlusNonformat"/>
        <w:jc w:val="both"/>
      </w:pPr>
      <w:r>
        <w:t>└─────────────┬───────────────────────┘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│</w:t>
      </w:r>
    </w:p>
    <w:p w:rsidR="009B5EFC" w:rsidRDefault="009B5EFC">
      <w:pPr>
        <w:pStyle w:val="ConsPlusNonformat"/>
        <w:jc w:val="both"/>
      </w:pPr>
      <w:r>
        <w:t>┌─────────────V───────────────────────┐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    Выдача аттестата аккредитации    │</w:t>
      </w:r>
    </w:p>
    <w:p w:rsidR="009B5EFC" w:rsidRDefault="009B5EFC">
      <w:pPr>
        <w:pStyle w:val="ConsPlusNonformat"/>
        <w:jc w:val="both"/>
      </w:pPr>
      <w:proofErr w:type="gramStart"/>
      <w:r>
        <w:t>│ заявителю (не более 2 рабочих дней  │</w:t>
      </w:r>
      <w:proofErr w:type="gramEnd"/>
    </w:p>
    <w:p w:rsidR="009B5EFC" w:rsidRDefault="009B5EFC">
      <w:pPr>
        <w:pStyle w:val="ConsPlusNonformat"/>
        <w:jc w:val="both"/>
      </w:pPr>
      <w:r>
        <w:t>│     со дня оформления аттестата     │</w:t>
      </w:r>
    </w:p>
    <w:p w:rsidR="009B5EFC" w:rsidRDefault="009B5EFC">
      <w:pPr>
        <w:pStyle w:val="ConsPlusNonformat"/>
        <w:jc w:val="both"/>
      </w:pPr>
      <w:r>
        <w:t>│            аккредитации)            │</w:t>
      </w:r>
    </w:p>
    <w:p w:rsidR="009B5EFC" w:rsidRDefault="009B5EFC">
      <w:pPr>
        <w:pStyle w:val="ConsPlusNonformat"/>
        <w:jc w:val="both"/>
      </w:pPr>
      <w:r>
        <w:t>└─────────────┬───────────────────────┘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│</w:t>
      </w:r>
    </w:p>
    <w:p w:rsidR="009B5EFC" w:rsidRDefault="009B5EFC">
      <w:pPr>
        <w:pStyle w:val="ConsPlusNonformat"/>
        <w:jc w:val="both"/>
      </w:pPr>
      <w:r>
        <w:t>┌─────────────V───────────────────────────────────────────────────────────┐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 xml:space="preserve">│   Направление в Федеральное агентство по туризму сведений </w:t>
      </w:r>
      <w:proofErr w:type="gramStart"/>
      <w:r>
        <w:t>о</w:t>
      </w:r>
      <w:proofErr w:type="gramEnd"/>
      <w:r>
        <w:t xml:space="preserve"> внесенных   │</w:t>
      </w:r>
    </w:p>
    <w:p w:rsidR="009B5EFC" w:rsidRDefault="009B5EFC">
      <w:pPr>
        <w:pStyle w:val="ConsPlusNonformat"/>
        <w:jc w:val="both"/>
      </w:pPr>
      <w:r>
        <w:t xml:space="preserve">│    </w:t>
      </w:r>
      <w:proofErr w:type="gramStart"/>
      <w:r>
        <w:t>изменениях</w:t>
      </w:r>
      <w:proofErr w:type="gramEnd"/>
      <w:r>
        <w:t xml:space="preserve"> (не более 3 дней со дня выдачи аттестата аккредитации)    │</w:t>
      </w:r>
    </w:p>
    <w:p w:rsidR="009B5EFC" w:rsidRDefault="009B5EFC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  <w:jc w:val="right"/>
        <w:outlineLvl w:val="1"/>
      </w:pPr>
      <w:r>
        <w:t>Приложение N 3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</w:pPr>
      <w:bookmarkStart w:id="13" w:name="P878"/>
      <w:bookmarkEnd w:id="13"/>
      <w:r>
        <w:t>Блок-схема</w:t>
      </w:r>
    </w:p>
    <w:p w:rsidR="009B5EFC" w:rsidRDefault="009B5EFC">
      <w:pPr>
        <w:pStyle w:val="ConsPlusNormal"/>
        <w:jc w:val="center"/>
      </w:pPr>
      <w:r>
        <w:t>исполнения административной процедуры "Выдача</w:t>
      </w:r>
    </w:p>
    <w:p w:rsidR="009B5EFC" w:rsidRDefault="009B5EFC">
      <w:pPr>
        <w:pStyle w:val="ConsPlusNormal"/>
        <w:jc w:val="center"/>
      </w:pPr>
      <w:r>
        <w:t>дубликата аттестата аккредитации"</w:t>
      </w:r>
    </w:p>
    <w:p w:rsidR="009B5EFC" w:rsidRDefault="009B5EFC">
      <w:pPr>
        <w:pStyle w:val="ConsPlusNormal"/>
      </w:pPr>
    </w:p>
    <w:p w:rsidR="009B5EFC" w:rsidRDefault="009B5EFC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           Поступление заявления о выдаче дубликата аттестата            │</w:t>
      </w:r>
    </w:p>
    <w:p w:rsidR="009B5EFC" w:rsidRDefault="009B5EFC">
      <w:pPr>
        <w:pStyle w:val="ConsPlusNonformat"/>
        <w:jc w:val="both"/>
      </w:pPr>
      <w:r>
        <w:t>│                 аккредитации от заявителя в департамент                 │</w:t>
      </w:r>
    </w:p>
    <w:p w:rsidR="009B5EFC" w:rsidRDefault="009B5EFC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                      │</w:t>
      </w:r>
    </w:p>
    <w:p w:rsidR="009B5EFC" w:rsidRDefault="009B5EFC">
      <w:pPr>
        <w:pStyle w:val="ConsPlusNonformat"/>
        <w:jc w:val="both"/>
      </w:pPr>
      <w:r>
        <w:t>┌───────────────────────────────────V─────────────────────────────────────┐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  Заявление о выдаче дубликата соответствуют установленным требованиям   │</w:t>
      </w:r>
    </w:p>
    <w:p w:rsidR="009B5EFC" w:rsidRDefault="009B5EFC">
      <w:pPr>
        <w:pStyle w:val="ConsPlusNonformat"/>
        <w:jc w:val="both"/>
      </w:pPr>
      <w:r>
        <w:t>└────────────────┬───────────────────────────────────────┬────────────────┘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   │  да                             нет   │</w:t>
      </w:r>
    </w:p>
    <w:p w:rsidR="009B5EFC" w:rsidRDefault="009B5EFC">
      <w:pPr>
        <w:pStyle w:val="ConsPlusNonformat"/>
        <w:jc w:val="both"/>
      </w:pPr>
      <w:r>
        <w:t>┌────────────────V─────────────────┐  ┌──────────────────V────────────────┐</w:t>
      </w:r>
    </w:p>
    <w:p w:rsidR="009B5EFC" w:rsidRDefault="009B5EFC">
      <w:pPr>
        <w:pStyle w:val="ConsPlusNonformat"/>
        <w:jc w:val="both"/>
      </w:pPr>
      <w:r>
        <w:t xml:space="preserve">│ Прием и регистрация заявления </w:t>
      </w:r>
      <w:proofErr w:type="gramStart"/>
      <w:r>
        <w:t>о</w:t>
      </w:r>
      <w:proofErr w:type="gramEnd"/>
      <w:r>
        <w:t xml:space="preserve">  │  │   Отказ в приеме и регистрации    │</w:t>
      </w:r>
    </w:p>
    <w:p w:rsidR="009B5EFC" w:rsidRDefault="009B5EFC">
      <w:pPr>
        <w:pStyle w:val="ConsPlusNonformat"/>
        <w:jc w:val="both"/>
      </w:pPr>
      <w:proofErr w:type="gramStart"/>
      <w:r>
        <w:t>│  выдаче дубликата (15 минут на   │  │   заявления о выдаче дубликата,   │</w:t>
      </w:r>
      <w:proofErr w:type="gramEnd"/>
    </w:p>
    <w:p w:rsidR="009B5EFC" w:rsidRDefault="009B5EFC">
      <w:pPr>
        <w:pStyle w:val="ConsPlusNonformat"/>
        <w:jc w:val="both"/>
      </w:pPr>
      <w:r>
        <w:t>│     регистрацию 1 заявления)     │  │ возврат документов заявителю (15  │</w:t>
      </w:r>
    </w:p>
    <w:p w:rsidR="009B5EFC" w:rsidRDefault="009B5EFC">
      <w:pPr>
        <w:pStyle w:val="ConsPlusNonformat"/>
        <w:jc w:val="both"/>
      </w:pPr>
      <w:r>
        <w:t>└────────────────┬─────────────────┘  │минут на рассмотрение 1 заявления) │</w:t>
      </w:r>
    </w:p>
    <w:p w:rsidR="009B5EFC" w:rsidRDefault="009B5EFC">
      <w:pPr>
        <w:pStyle w:val="ConsPlusNonformat"/>
        <w:jc w:val="both"/>
      </w:pPr>
      <w:r>
        <w:t xml:space="preserve">                 │                    └───────────────────────────────────┘</w:t>
      </w:r>
    </w:p>
    <w:p w:rsidR="009B5EFC" w:rsidRDefault="009B5EFC">
      <w:pPr>
        <w:pStyle w:val="ConsPlusNonformat"/>
        <w:jc w:val="both"/>
      </w:pPr>
      <w:r>
        <w:t>┌────────────────V────────────────────────────────────────────────────────┐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  Рассмотрение заявления о выдаче дубликата и принятие решения о выдаче  │</w:t>
      </w:r>
    </w:p>
    <w:p w:rsidR="009B5EFC" w:rsidRDefault="009B5EFC">
      <w:pPr>
        <w:pStyle w:val="ConsPlusNonformat"/>
        <w:jc w:val="both"/>
      </w:pPr>
      <w:proofErr w:type="gramStart"/>
      <w:r>
        <w:t>│   либо об отказе в выдаче дубликата аттестата аккредитации (не более    │</w:t>
      </w:r>
      <w:proofErr w:type="gramEnd"/>
    </w:p>
    <w:p w:rsidR="009B5EFC" w:rsidRDefault="009B5EFC">
      <w:pPr>
        <w:pStyle w:val="ConsPlusNonformat"/>
        <w:jc w:val="both"/>
      </w:pPr>
      <w:proofErr w:type="gramStart"/>
      <w:r>
        <w:t>│              3 рабочих дней со дня регистрации заявления)               │</w:t>
      </w:r>
      <w:proofErr w:type="gramEnd"/>
    </w:p>
    <w:p w:rsidR="009B5EFC" w:rsidRDefault="009B5EFC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                      │</w:t>
      </w:r>
    </w:p>
    <w:p w:rsidR="009B5EFC" w:rsidRDefault="009B5EFC">
      <w:pPr>
        <w:pStyle w:val="ConsPlusNonformat"/>
        <w:jc w:val="both"/>
      </w:pPr>
      <w:r>
        <w:lastRenderedPageBreak/>
        <w:t>┌───────────────────────────────────V─────────────────────────────────────┐</w:t>
      </w:r>
    </w:p>
    <w:p w:rsidR="009B5EFC" w:rsidRDefault="009B5EFC">
      <w:pPr>
        <w:pStyle w:val="ConsPlusNonformat"/>
        <w:jc w:val="both"/>
      </w:pPr>
      <w:r>
        <w:t>│        Принято решение о выдаче дубликата аттестата аккредитации        │</w:t>
      </w:r>
    </w:p>
    <w:p w:rsidR="009B5EFC" w:rsidRDefault="009B5EFC">
      <w:pPr>
        <w:pStyle w:val="ConsPlusNonformat"/>
        <w:jc w:val="both"/>
      </w:pPr>
      <w:r>
        <w:t>└────────────────┬──────────────────────────────────────┬─────────────────┘</w:t>
      </w:r>
    </w:p>
    <w:p w:rsidR="009B5EFC" w:rsidRDefault="009B5EFC">
      <w:pPr>
        <w:pStyle w:val="ConsPlusNonformat"/>
        <w:jc w:val="both"/>
      </w:pPr>
      <w:r>
        <w:t xml:space="preserve">                 │  да                             нет  │</w:t>
      </w:r>
    </w:p>
    <w:p w:rsidR="009B5EFC" w:rsidRDefault="009B5EFC">
      <w:pPr>
        <w:pStyle w:val="ConsPlusNonformat"/>
        <w:jc w:val="both"/>
      </w:pPr>
      <w:r>
        <w:t>┌────────────────V─────────────────┐  ┌─────────────────V─────────────────┐</w:t>
      </w:r>
    </w:p>
    <w:p w:rsidR="009B5EFC" w:rsidRDefault="009B5EFC">
      <w:pPr>
        <w:pStyle w:val="ConsPlusNonformat"/>
        <w:jc w:val="both"/>
      </w:pPr>
      <w:r>
        <w:t xml:space="preserve">│    Информирование заявителя </w:t>
      </w:r>
      <w:proofErr w:type="gramStart"/>
      <w:r>
        <w:t>о</w:t>
      </w:r>
      <w:proofErr w:type="gramEnd"/>
      <w:r>
        <w:t xml:space="preserve">    │  │Информирование заявителя о принятом│</w:t>
      </w:r>
    </w:p>
    <w:p w:rsidR="009B5EFC" w:rsidRDefault="009B5EFC">
      <w:pPr>
        <w:pStyle w:val="ConsPlusNonformat"/>
        <w:jc w:val="both"/>
      </w:pPr>
      <w:r>
        <w:t xml:space="preserve">│    принятом решении о выдаче     │  │    </w:t>
      </w:r>
      <w:proofErr w:type="gramStart"/>
      <w:r>
        <w:t>решении</w:t>
      </w:r>
      <w:proofErr w:type="gramEnd"/>
      <w:r>
        <w:t xml:space="preserve"> об отказе в выдаче     │</w:t>
      </w:r>
    </w:p>
    <w:p w:rsidR="009B5EFC" w:rsidRDefault="009B5EFC">
      <w:pPr>
        <w:pStyle w:val="ConsPlusNonformat"/>
        <w:jc w:val="both"/>
      </w:pPr>
      <w:r>
        <w:t>│дубликата аттестата аккредитации, │  │ дубликата аттестата аккредитации  │</w:t>
      </w:r>
    </w:p>
    <w:p w:rsidR="009B5EFC" w:rsidRDefault="009B5EFC">
      <w:pPr>
        <w:pStyle w:val="ConsPlusNonformat"/>
        <w:jc w:val="both"/>
      </w:pPr>
      <w:proofErr w:type="gramStart"/>
      <w:r>
        <w:t>│  оформление и выдача аттестата   │  │  (не более 3 рабочих дней со дня  │</w:t>
      </w:r>
      <w:proofErr w:type="gramEnd"/>
    </w:p>
    <w:p w:rsidR="009B5EFC" w:rsidRDefault="009B5EFC">
      <w:pPr>
        <w:pStyle w:val="ConsPlusNonformat"/>
        <w:jc w:val="both"/>
      </w:pPr>
      <w:r>
        <w:t>│аккредитации заявителю (не более 3│  │      регистрации заявления)       │</w:t>
      </w:r>
    </w:p>
    <w:p w:rsidR="009B5EFC" w:rsidRDefault="009B5EFC">
      <w:pPr>
        <w:pStyle w:val="ConsPlusNonformat"/>
        <w:jc w:val="both"/>
      </w:pPr>
      <w:r>
        <w:t>│ рабочих дней со дня регистрации  │  └───────────────────────────────────┘</w:t>
      </w:r>
    </w:p>
    <w:p w:rsidR="009B5EFC" w:rsidRDefault="009B5EFC">
      <w:pPr>
        <w:pStyle w:val="ConsPlusNonformat"/>
        <w:jc w:val="both"/>
      </w:pPr>
      <w:r>
        <w:t>│            заявления)            │</w:t>
      </w:r>
    </w:p>
    <w:p w:rsidR="009B5EFC" w:rsidRDefault="009B5EFC">
      <w:pPr>
        <w:pStyle w:val="ConsPlusNonformat"/>
        <w:jc w:val="both"/>
      </w:pPr>
      <w:r>
        <w:t>└──────────────────────────────────┘</w:t>
      </w: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  <w:jc w:val="right"/>
        <w:outlineLvl w:val="1"/>
      </w:pPr>
      <w:r>
        <w:t>Приложение N 4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right"/>
      </w:pPr>
      <w:r>
        <w:t>Форма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nformat"/>
        <w:jc w:val="both"/>
      </w:pPr>
      <w:r>
        <w:t xml:space="preserve">                              БЛАНК ЗАЯВИТЕЛЯ</w:t>
      </w:r>
    </w:p>
    <w:p w:rsidR="009B5EFC" w:rsidRDefault="009B5EFC">
      <w:pPr>
        <w:pStyle w:val="ConsPlusNonformat"/>
        <w:jc w:val="both"/>
      </w:pPr>
      <w:r>
        <w:t xml:space="preserve">       (с указанием наименования, местонахождения юридического лица)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                                 В департамент экономического развития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Белгородской области</w:t>
      </w:r>
    </w:p>
    <w:p w:rsidR="009B5EFC" w:rsidRDefault="009B5EFC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 наименование юридического лица</w:t>
      </w:r>
    </w:p>
    <w:p w:rsidR="009B5EFC" w:rsidRDefault="009B5EF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     адрес регистрации</w:t>
      </w:r>
    </w:p>
    <w:p w:rsidR="009B5EFC" w:rsidRDefault="009B5EF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 контактные номера телефонов,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адрес электронной почты</w:t>
      </w:r>
    </w:p>
    <w:p w:rsidR="009B5EFC" w:rsidRDefault="009B5EFC">
      <w:pPr>
        <w:pStyle w:val="ConsPlusNonformat"/>
        <w:jc w:val="both"/>
      </w:pPr>
      <w:r>
        <w:t xml:space="preserve">                                     ИНН 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(с указанием данных документа о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 постановке юридического лица на учет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  в налоговом органе)</w:t>
      </w:r>
    </w:p>
    <w:p w:rsidR="009B5EFC" w:rsidRDefault="009B5EF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ОГРН 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(с указанием данных документа,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 подтверждающего факт внесения записи</w:t>
      </w:r>
    </w:p>
    <w:p w:rsidR="009B5EFC" w:rsidRDefault="009B5EFC">
      <w:pPr>
        <w:pStyle w:val="ConsPlusNonformat"/>
        <w:jc w:val="both"/>
      </w:pPr>
      <w:r>
        <w:t xml:space="preserve">                                          о юридическом лице в </w:t>
      </w:r>
      <w:proofErr w:type="gramStart"/>
      <w:r>
        <w:t>Единый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государственный реестр юридических лиц</w:t>
      </w:r>
    </w:p>
    <w:p w:rsidR="009B5EFC" w:rsidRDefault="009B5EFC">
      <w:pPr>
        <w:pStyle w:val="ConsPlusNonformat"/>
        <w:jc w:val="both"/>
      </w:pPr>
      <w:r>
        <w:t xml:space="preserve">                                       с указанием адреса местонахождения</w:t>
      </w:r>
    </w:p>
    <w:p w:rsidR="009B5EFC" w:rsidRDefault="009B5EFC">
      <w:pPr>
        <w:pStyle w:val="ConsPlusNonformat"/>
        <w:jc w:val="both"/>
      </w:pPr>
      <w:r>
        <w:t xml:space="preserve">                                     органа, осуществившего </w:t>
      </w:r>
      <w:proofErr w:type="gramStart"/>
      <w:r>
        <w:t>государственную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             регистрацию)</w:t>
      </w:r>
    </w:p>
    <w:p w:rsidR="009B5EFC" w:rsidRDefault="009B5EF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bookmarkStart w:id="14" w:name="P961"/>
      <w:bookmarkEnd w:id="14"/>
      <w:r>
        <w:t xml:space="preserve">                          Заявка на аккредитацию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Прошу  принять  решение  об  аккредитации  организации,  осуществляющей</w:t>
      </w:r>
    </w:p>
    <w:p w:rsidR="009B5EFC" w:rsidRDefault="009B5EFC">
      <w:pPr>
        <w:pStyle w:val="ConsPlusNonformat"/>
        <w:jc w:val="both"/>
      </w:pPr>
      <w:r>
        <w:lastRenderedPageBreak/>
        <w:t>классификацию  объектов  туристской  индустрии, включающих гостиницы и иные</w:t>
      </w:r>
    </w:p>
    <w:p w:rsidR="009B5EFC" w:rsidRDefault="009B5EFC">
      <w:pPr>
        <w:pStyle w:val="ConsPlusNonformat"/>
        <w:jc w:val="both"/>
      </w:pPr>
      <w:r>
        <w:t>средства размещения, горнолыжные трассы и пляжи:</w:t>
      </w:r>
    </w:p>
    <w:p w:rsidR="009B5EFC" w:rsidRDefault="009B5EFC">
      <w:pPr>
        <w:pStyle w:val="ConsPlusNonformat"/>
        <w:jc w:val="both"/>
      </w:pPr>
      <w:r>
        <w:t xml:space="preserve">    - классификации гостиниц и иных средств размещения;</w:t>
      </w:r>
    </w:p>
    <w:p w:rsidR="009B5EFC" w:rsidRDefault="009B5EFC">
      <w:pPr>
        <w:pStyle w:val="ConsPlusNonformat"/>
        <w:jc w:val="both"/>
      </w:pPr>
      <w:r>
        <w:t xml:space="preserve">    - классификации горнолыжных трасс;</w:t>
      </w:r>
    </w:p>
    <w:p w:rsidR="009B5EFC" w:rsidRDefault="009B5EFC">
      <w:pPr>
        <w:pStyle w:val="ConsPlusNonformat"/>
        <w:jc w:val="both"/>
      </w:pPr>
      <w:r>
        <w:t xml:space="preserve">    - классификации пляжей.</w:t>
      </w:r>
    </w:p>
    <w:p w:rsidR="009B5EFC" w:rsidRDefault="009B5EFC">
      <w:pPr>
        <w:pStyle w:val="ConsPlusNonformat"/>
        <w:jc w:val="both"/>
      </w:pPr>
      <w:r>
        <w:t xml:space="preserve">    (указывается одна или несколько областей аккредитации)</w:t>
      </w:r>
    </w:p>
    <w:p w:rsidR="009B5EFC" w:rsidRDefault="009B5EFC">
      <w:pPr>
        <w:pStyle w:val="ConsPlusNonformat"/>
        <w:jc w:val="both"/>
      </w:pPr>
      <w:r>
        <w:t xml:space="preserve">    Решение  об  аттестации  организации  или  об  отказе  в предоставлении</w:t>
      </w:r>
    </w:p>
    <w:p w:rsidR="009B5EFC" w:rsidRDefault="009B5EFC">
      <w:pPr>
        <w:pStyle w:val="ConsPlusNonformat"/>
        <w:jc w:val="both"/>
      </w:pPr>
      <w:r>
        <w:t>государственной услуги прошу выдать: 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</w:t>
      </w:r>
      <w:proofErr w:type="gramStart"/>
      <w:r>
        <w:t>(указать способ передачи: лично,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заказным почтовым отправлением либо по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адресу электронной почты)</w:t>
      </w:r>
    </w:p>
    <w:p w:rsidR="009B5EFC" w:rsidRDefault="009B5EFC">
      <w:pPr>
        <w:pStyle w:val="ConsPlusNonformat"/>
        <w:jc w:val="both"/>
      </w:pPr>
      <w:r>
        <w:t xml:space="preserve">    Аттестат аккредитации прошу выдать: 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(указать способ передачи: лично,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     заказным почтовым отправлением)</w:t>
      </w:r>
    </w:p>
    <w:p w:rsidR="009B5EFC" w:rsidRDefault="009B5EFC">
      <w:pPr>
        <w:pStyle w:val="ConsPlusNonformat"/>
        <w:jc w:val="both"/>
      </w:pPr>
      <w:r>
        <w:t xml:space="preserve">    Приложение: на ___ листах в одном экземпляре:</w:t>
      </w:r>
    </w:p>
    <w:p w:rsidR="009B5EFC" w:rsidRDefault="009B5EFC">
      <w:pPr>
        <w:pStyle w:val="ConsPlusNonformat"/>
        <w:jc w:val="both"/>
      </w:pPr>
      <w:r>
        <w:t xml:space="preserve">    1)</w:t>
      </w:r>
    </w:p>
    <w:p w:rsidR="009B5EFC" w:rsidRDefault="009B5EFC">
      <w:pPr>
        <w:pStyle w:val="ConsPlusNonformat"/>
        <w:jc w:val="both"/>
      </w:pPr>
      <w:r>
        <w:t xml:space="preserve">    2)</w:t>
      </w:r>
    </w:p>
    <w:p w:rsidR="009B5EFC" w:rsidRDefault="009B5EFC">
      <w:pPr>
        <w:pStyle w:val="ConsPlusNonformat"/>
        <w:jc w:val="both"/>
      </w:pPr>
      <w:r>
        <w:t xml:space="preserve">    3)</w:t>
      </w:r>
    </w:p>
    <w:p w:rsidR="009B5EFC" w:rsidRDefault="009B5EFC">
      <w:pPr>
        <w:pStyle w:val="ConsPlusNonformat"/>
        <w:jc w:val="both"/>
      </w:pPr>
      <w:r>
        <w:t xml:space="preserve">    4)</w:t>
      </w:r>
    </w:p>
    <w:p w:rsidR="009B5EFC" w:rsidRDefault="009B5EFC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B5EFC" w:rsidRDefault="009B5EFC">
      <w:pPr>
        <w:pStyle w:val="ConsPlusNonformat"/>
        <w:jc w:val="both"/>
      </w:pPr>
      <w:r>
        <w:t xml:space="preserve">    Должность руководителя     Подпись руководителя (</w:t>
      </w:r>
      <w:proofErr w:type="spellStart"/>
      <w:r>
        <w:t>м.п</w:t>
      </w:r>
      <w:proofErr w:type="spellEnd"/>
      <w:r>
        <w:t>.)   Ф.И.О.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Дата заполнения "__" ___________ 20__ года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right"/>
        <w:outlineLvl w:val="1"/>
      </w:pPr>
      <w:r>
        <w:t>Приложение N 5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nformat"/>
        <w:jc w:val="both"/>
      </w:pPr>
      <w:r>
        <w:t xml:space="preserve">                            БЛАНК ДЕПАРТАМЕНТА</w:t>
      </w:r>
    </w:p>
    <w:p w:rsidR="009B5EFC" w:rsidRDefault="009B5EFC">
      <w:pPr>
        <w:pStyle w:val="ConsPlusNonformat"/>
        <w:jc w:val="both"/>
      </w:pPr>
      <w:r>
        <w:t xml:space="preserve">               ЭКОНОМИЧЕСКОГО РАЗВИТИЯ БЕЛГОРОДСКОЙ ОБЛАСТИ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bookmarkStart w:id="15" w:name="P1004"/>
      <w:bookmarkEnd w:id="15"/>
      <w:r>
        <w:t xml:space="preserve">                           АТТЕСТАТ АККРЕДИТАЦИИ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            N ____________ от "__" __________ 20__ года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>___________________________________________________________________________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</w:t>
      </w:r>
      <w:proofErr w:type="gramStart"/>
      <w:r>
        <w:t>(полное и сокращенное наименование организации, включая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</w:t>
      </w:r>
      <w:proofErr w:type="gramStart"/>
      <w:r>
        <w:t>организационно-правовую форму)</w:t>
      </w:r>
      <w:proofErr w:type="gramEnd"/>
    </w:p>
    <w:p w:rsidR="009B5EFC" w:rsidRDefault="009B5EFC">
      <w:pPr>
        <w:pStyle w:val="ConsPlusNonformat"/>
        <w:jc w:val="both"/>
      </w:pPr>
      <w:r>
        <w:t>___________________________________________________________________________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(ИНН организации)</w:t>
      </w:r>
    </w:p>
    <w:p w:rsidR="009B5EFC" w:rsidRDefault="009B5EFC">
      <w:pPr>
        <w:pStyle w:val="ConsPlusNonformat"/>
        <w:jc w:val="both"/>
      </w:pPr>
      <w:r>
        <w:t>___________________________________________________________________________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(местонахождение организации)</w:t>
      </w:r>
    </w:p>
    <w:p w:rsidR="009B5EFC" w:rsidRDefault="009B5EFC">
      <w:pPr>
        <w:pStyle w:val="ConsPlusNonformat"/>
        <w:jc w:val="both"/>
      </w:pPr>
      <w:r>
        <w:t>на осуществление классификации объектов туристской индустрии, включающих:</w:t>
      </w:r>
    </w:p>
    <w:p w:rsidR="009B5EFC" w:rsidRDefault="009B5EFC">
      <w:pPr>
        <w:pStyle w:val="ConsPlusNonformat"/>
        <w:jc w:val="both"/>
      </w:pPr>
      <w:r>
        <w:t>┌──┐</w:t>
      </w:r>
    </w:p>
    <w:p w:rsidR="009B5EFC" w:rsidRDefault="009B5EFC">
      <w:pPr>
        <w:pStyle w:val="ConsPlusNonformat"/>
        <w:jc w:val="both"/>
      </w:pPr>
      <w:r>
        <w:t>│  │ гостиницы и иные средства размещения;</w:t>
      </w:r>
    </w:p>
    <w:p w:rsidR="009B5EFC" w:rsidRDefault="009B5EFC">
      <w:pPr>
        <w:pStyle w:val="ConsPlusNonformat"/>
        <w:jc w:val="both"/>
      </w:pPr>
      <w:r>
        <w:t>└──┘</w:t>
      </w:r>
    </w:p>
    <w:p w:rsidR="009B5EFC" w:rsidRDefault="009B5EFC">
      <w:pPr>
        <w:pStyle w:val="ConsPlusNonformat"/>
        <w:jc w:val="both"/>
      </w:pPr>
      <w:r>
        <w:t>┌──┐</w:t>
      </w:r>
    </w:p>
    <w:p w:rsidR="009B5EFC" w:rsidRDefault="009B5EFC">
      <w:pPr>
        <w:pStyle w:val="ConsPlusNonformat"/>
        <w:jc w:val="both"/>
      </w:pPr>
      <w:r>
        <w:t>│  │ горнолыжные трассы;</w:t>
      </w:r>
    </w:p>
    <w:p w:rsidR="009B5EFC" w:rsidRDefault="009B5EFC">
      <w:pPr>
        <w:pStyle w:val="ConsPlusNonformat"/>
        <w:jc w:val="both"/>
      </w:pPr>
      <w:r>
        <w:t>└──┘</w:t>
      </w:r>
    </w:p>
    <w:p w:rsidR="009B5EFC" w:rsidRDefault="009B5EFC">
      <w:pPr>
        <w:pStyle w:val="ConsPlusNonformat"/>
        <w:jc w:val="both"/>
      </w:pPr>
      <w:r>
        <w:t>┌──┐</w:t>
      </w:r>
    </w:p>
    <w:p w:rsidR="009B5EFC" w:rsidRDefault="009B5EFC">
      <w:pPr>
        <w:pStyle w:val="ConsPlusNonformat"/>
        <w:jc w:val="both"/>
      </w:pPr>
      <w:r>
        <w:t>│  │ пляжи.</w:t>
      </w:r>
    </w:p>
    <w:p w:rsidR="009B5EFC" w:rsidRDefault="009B5EFC">
      <w:pPr>
        <w:pStyle w:val="ConsPlusNonformat"/>
        <w:jc w:val="both"/>
      </w:pPr>
      <w:r>
        <w:t>└──┘</w:t>
      </w:r>
    </w:p>
    <w:p w:rsidR="009B5EFC" w:rsidRDefault="009B5EFC">
      <w:pPr>
        <w:pStyle w:val="ConsPlusNonformat"/>
        <w:jc w:val="both"/>
      </w:pPr>
      <w:r>
        <w:lastRenderedPageBreak/>
        <w:t xml:space="preserve">          (указывается одна или несколько областей аккредитации)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>Дата выдачи:     "__" _________ 20__ года</w:t>
      </w:r>
    </w:p>
    <w:p w:rsidR="009B5EFC" w:rsidRDefault="009B5EFC">
      <w:pPr>
        <w:pStyle w:val="ConsPlusNonformat"/>
        <w:jc w:val="both"/>
      </w:pPr>
      <w:r>
        <w:t>(дата переоформления)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proofErr w:type="gramStart"/>
      <w:r>
        <w:t>Действителен</w:t>
      </w:r>
      <w:proofErr w:type="gramEnd"/>
      <w:r>
        <w:t xml:space="preserve"> до: "__" _________ 20__ года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Руководитель</w:t>
      </w:r>
    </w:p>
    <w:p w:rsidR="009B5EFC" w:rsidRDefault="009B5EFC">
      <w:pPr>
        <w:pStyle w:val="ConsPlusNonformat"/>
        <w:jc w:val="both"/>
      </w:pPr>
      <w:r>
        <w:t>органа аккредитации    __________________                        Ф.И.О.</w:t>
      </w:r>
    </w:p>
    <w:p w:rsidR="009B5EFC" w:rsidRDefault="009B5EFC">
      <w:pPr>
        <w:pStyle w:val="ConsPlusNonformat"/>
        <w:jc w:val="both"/>
      </w:pPr>
      <w:r>
        <w:t xml:space="preserve">    (должность)     М.П.   (подпись)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right"/>
        <w:outlineLvl w:val="1"/>
      </w:pPr>
      <w:r>
        <w:t>Приложение N 6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right"/>
      </w:pPr>
      <w:r>
        <w:t>Форма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nformat"/>
        <w:jc w:val="both"/>
      </w:pPr>
      <w:r>
        <w:t xml:space="preserve">                              БЛАНК ЗАЯВИТЕЛЯ</w:t>
      </w:r>
    </w:p>
    <w:p w:rsidR="009B5EFC" w:rsidRDefault="009B5EFC">
      <w:pPr>
        <w:pStyle w:val="ConsPlusNonformat"/>
        <w:jc w:val="both"/>
      </w:pPr>
      <w:r>
        <w:t xml:space="preserve">      (с указанием наименования, место нахождения юридического лица)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                                 В департамент экономического развития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 Белгородской области</w:t>
      </w:r>
    </w:p>
    <w:p w:rsidR="009B5EFC" w:rsidRDefault="009B5EFC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Полное и сокращенное наименование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   юридического лица</w:t>
      </w:r>
    </w:p>
    <w:p w:rsidR="009B5EFC" w:rsidRDefault="009B5EF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   адрес регистрации</w:t>
      </w:r>
    </w:p>
    <w:p w:rsidR="009B5EFC" w:rsidRDefault="009B5EF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контактные номера телефонов, адрес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   электронной почты</w:t>
      </w:r>
    </w:p>
    <w:p w:rsidR="009B5EFC" w:rsidRDefault="009B5EFC">
      <w:pPr>
        <w:pStyle w:val="ConsPlusNonformat"/>
        <w:jc w:val="both"/>
      </w:pPr>
      <w:r>
        <w:t xml:space="preserve">                                    ИНН 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(с указанием данных документа о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постановке юридического лица на учет </w:t>
      </w:r>
      <w:proofErr w:type="gramStart"/>
      <w:r>
        <w:t>в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           налоговом </w:t>
      </w:r>
      <w:proofErr w:type="gramStart"/>
      <w:r>
        <w:t>органе</w:t>
      </w:r>
      <w:proofErr w:type="gramEnd"/>
      <w:r>
        <w:t>)</w:t>
      </w:r>
    </w:p>
    <w:p w:rsidR="009B5EFC" w:rsidRDefault="009B5EF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ОГРН 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(с указанием данных документа,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подтверждающего факт внесения записи о</w:t>
      </w:r>
    </w:p>
    <w:p w:rsidR="009B5EFC" w:rsidRDefault="009B5EFC">
      <w:pPr>
        <w:pStyle w:val="ConsPlusNonformat"/>
        <w:jc w:val="both"/>
      </w:pPr>
      <w:r>
        <w:t xml:space="preserve">                                          юридическом лице в </w:t>
      </w:r>
      <w:proofErr w:type="gramStart"/>
      <w:r>
        <w:t>Единый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государственный реестр юридических лиц</w:t>
      </w:r>
    </w:p>
    <w:p w:rsidR="009B5EFC" w:rsidRDefault="009B5EFC">
      <w:pPr>
        <w:pStyle w:val="ConsPlusNonformat"/>
        <w:jc w:val="both"/>
      </w:pPr>
      <w:r>
        <w:t xml:space="preserve">                                       с указанием адреса местонахождения</w:t>
      </w:r>
    </w:p>
    <w:p w:rsidR="009B5EFC" w:rsidRDefault="009B5EFC">
      <w:pPr>
        <w:pStyle w:val="ConsPlusNonformat"/>
        <w:jc w:val="both"/>
      </w:pPr>
      <w:r>
        <w:t xml:space="preserve">                                     органа, осуществившего </w:t>
      </w:r>
      <w:proofErr w:type="gramStart"/>
      <w:r>
        <w:t>государственную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              регистрацию)</w:t>
      </w:r>
    </w:p>
    <w:p w:rsidR="009B5EFC" w:rsidRDefault="009B5EF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bookmarkStart w:id="16" w:name="P1084"/>
      <w:bookmarkEnd w:id="16"/>
      <w:r>
        <w:t xml:space="preserve">                                 Заявление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lastRenderedPageBreak/>
        <w:t xml:space="preserve">    Прошу переоформить аттестат аккредитации N __, выданный "__" __________</w:t>
      </w:r>
    </w:p>
    <w:p w:rsidR="009B5EFC" w:rsidRDefault="009B5EFC">
      <w:pPr>
        <w:pStyle w:val="ConsPlusNonformat"/>
        <w:jc w:val="both"/>
      </w:pPr>
      <w:r>
        <w:t xml:space="preserve">20__ года, в связи </w:t>
      </w:r>
      <w:proofErr w:type="gramStart"/>
      <w:r>
        <w:t>с</w:t>
      </w:r>
      <w:proofErr w:type="gramEnd"/>
      <w:r>
        <w:t xml:space="preserve"> ______________________________________________________</w:t>
      </w:r>
    </w:p>
    <w:p w:rsidR="009B5EFC" w:rsidRDefault="009B5EFC">
      <w:pPr>
        <w:pStyle w:val="ConsPlusNonformat"/>
        <w:jc w:val="both"/>
      </w:pPr>
      <w:r>
        <w:t>____________________________________________________________________.</w:t>
      </w:r>
    </w:p>
    <w:p w:rsidR="009B5EFC" w:rsidRDefault="009B5EFC">
      <w:pPr>
        <w:pStyle w:val="ConsPlusNonformat"/>
        <w:jc w:val="both"/>
      </w:pPr>
      <w:r>
        <w:t xml:space="preserve">   </w:t>
      </w:r>
      <w:proofErr w:type="gramStart"/>
      <w:r>
        <w:t>(излагаются обстоятельства, послужившие основанием для переоформления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аттестата аккредитации)</w:t>
      </w:r>
    </w:p>
    <w:p w:rsidR="009B5EFC" w:rsidRDefault="009B5EFC">
      <w:pPr>
        <w:pStyle w:val="ConsPlusNonformat"/>
        <w:jc w:val="both"/>
      </w:pPr>
      <w:r>
        <w:t xml:space="preserve">    Решение  о  переоформлении  аттестата  аккредитации  или  об  отказе  </w:t>
      </w:r>
      <w:proofErr w:type="gramStart"/>
      <w:r>
        <w:t>в</w:t>
      </w:r>
      <w:proofErr w:type="gramEnd"/>
    </w:p>
    <w:p w:rsidR="009B5EFC" w:rsidRDefault="009B5EFC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государственной услуги прошу выдать: 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(указать способ передачи: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 лично, заказным почтовым отправлением</w:t>
      </w:r>
    </w:p>
    <w:p w:rsidR="009B5EFC" w:rsidRDefault="009B5EFC">
      <w:pPr>
        <w:pStyle w:val="ConsPlusNonformat"/>
        <w:jc w:val="both"/>
      </w:pPr>
      <w:r>
        <w:t xml:space="preserve">                                          либо по адресу электронной почты)</w:t>
      </w:r>
    </w:p>
    <w:p w:rsidR="009B5EFC" w:rsidRDefault="009B5EFC">
      <w:pPr>
        <w:pStyle w:val="ConsPlusNonformat"/>
        <w:jc w:val="both"/>
      </w:pPr>
      <w:r>
        <w:t xml:space="preserve">    Аттестат аккредитации прошу выдать: 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(указать способ передачи: лично,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       заказным почтовым отправлением)</w:t>
      </w:r>
    </w:p>
    <w:p w:rsidR="009B5EFC" w:rsidRDefault="009B5EFC">
      <w:pPr>
        <w:pStyle w:val="ConsPlusNonformat"/>
        <w:jc w:val="both"/>
      </w:pPr>
      <w:r>
        <w:t xml:space="preserve">    Приложение: на ___ листах в одном экземпляре:</w:t>
      </w:r>
    </w:p>
    <w:p w:rsidR="009B5EFC" w:rsidRDefault="009B5EFC">
      <w:pPr>
        <w:pStyle w:val="ConsPlusNonformat"/>
        <w:jc w:val="both"/>
      </w:pPr>
      <w:r>
        <w:t xml:space="preserve">    1)</w:t>
      </w:r>
    </w:p>
    <w:p w:rsidR="009B5EFC" w:rsidRDefault="009B5EFC">
      <w:pPr>
        <w:pStyle w:val="ConsPlusNonformat"/>
        <w:jc w:val="both"/>
      </w:pPr>
      <w:r>
        <w:t xml:space="preserve">    2)</w:t>
      </w:r>
    </w:p>
    <w:p w:rsidR="009B5EFC" w:rsidRDefault="009B5EFC">
      <w:pPr>
        <w:pStyle w:val="ConsPlusNonformat"/>
        <w:jc w:val="both"/>
      </w:pPr>
      <w:r>
        <w:t xml:space="preserve">    3)</w:t>
      </w:r>
    </w:p>
    <w:p w:rsidR="009B5EFC" w:rsidRDefault="009B5EFC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B5EFC" w:rsidRDefault="009B5EFC">
      <w:pPr>
        <w:pStyle w:val="ConsPlusNonformat"/>
        <w:jc w:val="both"/>
      </w:pPr>
      <w:r>
        <w:t xml:space="preserve">    Должность руководителя     Подпись руководителя (</w:t>
      </w:r>
      <w:proofErr w:type="spellStart"/>
      <w:r>
        <w:t>м.п</w:t>
      </w:r>
      <w:proofErr w:type="spellEnd"/>
      <w:r>
        <w:t>.)   Ф.И.О.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Дата заполнения "__" ________ 20__ года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right"/>
        <w:outlineLvl w:val="1"/>
      </w:pPr>
      <w:r>
        <w:t>Приложение N 7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right"/>
      </w:pPr>
      <w:r>
        <w:t>Форма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nformat"/>
        <w:jc w:val="both"/>
      </w:pPr>
      <w:r>
        <w:t xml:space="preserve">                              БЛАНК ЗАЯВИТЕЛЯ</w:t>
      </w:r>
    </w:p>
    <w:p w:rsidR="009B5EFC" w:rsidRDefault="009B5EFC">
      <w:pPr>
        <w:pStyle w:val="ConsPlusNonformat"/>
        <w:jc w:val="both"/>
      </w:pPr>
      <w:r>
        <w:t xml:space="preserve">       (с указанием наименования, местонахождения юридического лица)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                                  В департамент экономического развития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   Белгородской области</w:t>
      </w:r>
    </w:p>
    <w:p w:rsidR="009B5EFC" w:rsidRDefault="009B5EFC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Полное и сокращенное наименование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     юридического лица</w:t>
      </w:r>
    </w:p>
    <w:p w:rsidR="009B5EFC" w:rsidRDefault="009B5EF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    адрес регистрации</w:t>
      </w:r>
    </w:p>
    <w:p w:rsidR="009B5EFC" w:rsidRDefault="009B5EF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контактные номера телефонов, адрес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     электронной почты</w:t>
      </w:r>
    </w:p>
    <w:p w:rsidR="009B5EFC" w:rsidRDefault="009B5EFC">
      <w:pPr>
        <w:pStyle w:val="ConsPlusNonformat"/>
        <w:jc w:val="both"/>
      </w:pPr>
      <w:r>
        <w:t xml:space="preserve">                                     ИНН 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</w:t>
      </w:r>
      <w:proofErr w:type="gramStart"/>
      <w:r>
        <w:t>(с указанием данных документа о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постановке юридического лица на учет </w:t>
      </w:r>
      <w:proofErr w:type="gramStart"/>
      <w:r>
        <w:t>в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          налоговом </w:t>
      </w:r>
      <w:proofErr w:type="gramStart"/>
      <w:r>
        <w:t>органе</w:t>
      </w:r>
      <w:proofErr w:type="gramEnd"/>
      <w:r>
        <w:t>)</w:t>
      </w:r>
    </w:p>
    <w:p w:rsidR="009B5EFC" w:rsidRDefault="009B5EFC">
      <w:pPr>
        <w:pStyle w:val="ConsPlusNonformat"/>
        <w:jc w:val="both"/>
      </w:pPr>
      <w:r>
        <w:t xml:space="preserve">                                     ОГРН 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(с указанием данных документа,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подтверждающего факт внесения записи о</w:t>
      </w:r>
    </w:p>
    <w:p w:rsidR="009B5EFC" w:rsidRDefault="009B5EFC">
      <w:pPr>
        <w:pStyle w:val="ConsPlusNonformat"/>
        <w:jc w:val="both"/>
      </w:pPr>
      <w:r>
        <w:t xml:space="preserve">                                            юридическом лице в </w:t>
      </w:r>
      <w:proofErr w:type="gramStart"/>
      <w:r>
        <w:t>Единый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государственный реестр юридических лиц</w:t>
      </w:r>
    </w:p>
    <w:p w:rsidR="009B5EFC" w:rsidRDefault="009B5EFC">
      <w:pPr>
        <w:pStyle w:val="ConsPlusNonformat"/>
        <w:jc w:val="both"/>
      </w:pPr>
      <w:r>
        <w:t xml:space="preserve">                                       с указанием адреса местонахождения</w:t>
      </w:r>
    </w:p>
    <w:p w:rsidR="009B5EFC" w:rsidRDefault="009B5EFC">
      <w:pPr>
        <w:pStyle w:val="ConsPlusNonformat"/>
        <w:jc w:val="both"/>
      </w:pPr>
      <w:r>
        <w:t xml:space="preserve">                                     органа, осуществившего </w:t>
      </w:r>
      <w:proofErr w:type="gramStart"/>
      <w:r>
        <w:t>государственную</w:t>
      </w:r>
      <w:proofErr w:type="gramEnd"/>
    </w:p>
    <w:p w:rsidR="009B5EFC" w:rsidRDefault="009B5EFC">
      <w:pPr>
        <w:pStyle w:val="ConsPlusNonformat"/>
        <w:jc w:val="both"/>
      </w:pPr>
      <w:r>
        <w:lastRenderedPageBreak/>
        <w:t xml:space="preserve">                                                  регистрацию)</w:t>
      </w:r>
    </w:p>
    <w:p w:rsidR="009B5EFC" w:rsidRDefault="009B5EF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bookmarkStart w:id="17" w:name="P1152"/>
      <w:bookmarkEnd w:id="17"/>
      <w:r>
        <w:t xml:space="preserve">                                 Заявление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Прошу  выдать  дубликат  аттестата  аккредитации  N  _______,  выданный</w:t>
      </w:r>
    </w:p>
    <w:p w:rsidR="009B5EFC" w:rsidRDefault="009B5EFC">
      <w:pPr>
        <w:pStyle w:val="ConsPlusNonformat"/>
        <w:jc w:val="both"/>
      </w:pPr>
      <w:r>
        <w:t xml:space="preserve">"__" ________ 20__ года, в связи </w:t>
      </w:r>
      <w:proofErr w:type="gramStart"/>
      <w:r>
        <w:t>с</w:t>
      </w:r>
      <w:proofErr w:type="gramEnd"/>
      <w:r>
        <w:t xml:space="preserve"> ________________________________________</w:t>
      </w:r>
    </w:p>
    <w:p w:rsidR="009B5EFC" w:rsidRDefault="009B5EFC">
      <w:pPr>
        <w:pStyle w:val="ConsPlusNonformat"/>
        <w:jc w:val="both"/>
      </w:pPr>
      <w:r>
        <w:t>___________________________________________________________________________</w:t>
      </w:r>
    </w:p>
    <w:p w:rsidR="009B5EFC" w:rsidRDefault="009B5EFC">
      <w:pPr>
        <w:pStyle w:val="ConsPlusNonformat"/>
        <w:jc w:val="both"/>
      </w:pPr>
      <w:proofErr w:type="gramStart"/>
      <w:r>
        <w:t>(излагаются обстоятельства, послужившие основанием для получения дубликата</w:t>
      </w:r>
      <w:proofErr w:type="gramEnd"/>
    </w:p>
    <w:p w:rsidR="009B5EFC" w:rsidRDefault="009B5EFC">
      <w:pPr>
        <w:pStyle w:val="ConsPlusNonformat"/>
        <w:jc w:val="both"/>
      </w:pPr>
      <w:r>
        <w:t xml:space="preserve">     аттестата аккредитации: утрата или порча аттестата аккредитации)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Решение  о  выдаче  дубликата  аттестата  аккредитации  или об отказе </w:t>
      </w:r>
      <w:proofErr w:type="gramStart"/>
      <w:r>
        <w:t>в</w:t>
      </w:r>
      <w:proofErr w:type="gramEnd"/>
    </w:p>
    <w:p w:rsidR="009B5EFC" w:rsidRDefault="009B5EFC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государственной услуги прошу выдать: 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</w:t>
      </w:r>
      <w:proofErr w:type="gramStart"/>
      <w:r>
        <w:t>(указать способ передачи: лично, заказным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почтовым отправлением либо по адресу электронной почты)</w:t>
      </w:r>
    </w:p>
    <w:p w:rsidR="009B5EFC" w:rsidRDefault="009B5EFC">
      <w:pPr>
        <w:pStyle w:val="ConsPlusNonformat"/>
        <w:jc w:val="both"/>
      </w:pPr>
      <w:r>
        <w:t xml:space="preserve">    Дубликат аттестата аккредитации прошу выдать: 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(указать  способ передачи: лично,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                       заказным почтовым отправлением)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B5EFC" w:rsidRDefault="009B5EFC">
      <w:pPr>
        <w:pStyle w:val="ConsPlusNonformat"/>
        <w:jc w:val="both"/>
      </w:pPr>
      <w:r>
        <w:t xml:space="preserve">    Должность руководителя     Подпись руководителя (</w:t>
      </w:r>
      <w:proofErr w:type="spellStart"/>
      <w:r>
        <w:t>м.п</w:t>
      </w:r>
      <w:proofErr w:type="spellEnd"/>
      <w:r>
        <w:t>.)      Ф.И.О.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Дата заполнения "__" _________ 20__ года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right"/>
        <w:outlineLvl w:val="1"/>
      </w:pPr>
      <w:r>
        <w:t>Приложение N 8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</w:pPr>
      <w:bookmarkStart w:id="18" w:name="P1186"/>
      <w:bookmarkEnd w:id="18"/>
      <w:r>
        <w:t>Реквизиты для уплаты государственной пошлины</w:t>
      </w:r>
    </w:p>
    <w:p w:rsidR="009B5EFC" w:rsidRDefault="009B5EFC">
      <w:pPr>
        <w:pStyle w:val="ConsPlusNormal"/>
        <w:jc w:val="center"/>
      </w:pPr>
      <w:r>
        <w:t>за предоставление государственной услуги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  <w:outlineLvl w:val="2"/>
      </w:pPr>
      <w:r>
        <w:t>Департамент экономического развития Белгородской области</w:t>
      </w:r>
    </w:p>
    <w:p w:rsidR="009B5EFC" w:rsidRDefault="009B5EFC">
      <w:pPr>
        <w:pStyle w:val="ConsPlusNormal"/>
        <w:jc w:val="center"/>
      </w:pPr>
    </w:p>
    <w:p w:rsidR="009B5EFC" w:rsidRDefault="009B5EFC">
      <w:pPr>
        <w:pStyle w:val="ConsPlusNormal"/>
        <w:ind w:firstLine="540"/>
        <w:jc w:val="both"/>
      </w:pPr>
      <w:r>
        <w:t>ИНН 3123134585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КПП 312301001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Получатель: УФК по Белгородской области (департамент экономического развития Белгородской области, л/с 04262000270)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Банк получателя: Отделение Белгород г. Белгорода</w:t>
      </w:r>
    </w:p>
    <w:p w:rsidR="009B5EFC" w:rsidRDefault="009B5EFC">
      <w:pPr>
        <w:pStyle w:val="ConsPlusNormal"/>
        <w:spacing w:before="220"/>
        <w:ind w:firstLine="540"/>
        <w:jc w:val="both"/>
      </w:pPr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 xml:space="preserve"> 40 101 810 300 000 010 002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t>БИК 041403001</w:t>
      </w:r>
    </w:p>
    <w:p w:rsidR="009B5EFC" w:rsidRDefault="009B5EFC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ОКТМО</w:t>
        </w:r>
      </w:hyperlink>
      <w:r>
        <w:t xml:space="preserve"> 14701000</w:t>
      </w:r>
    </w:p>
    <w:p w:rsidR="009B5EFC" w:rsidRDefault="009B5EFC">
      <w:pPr>
        <w:pStyle w:val="ConsPlusNormal"/>
        <w:spacing w:before="220"/>
        <w:ind w:firstLine="540"/>
        <w:jc w:val="both"/>
      </w:pPr>
      <w:r>
        <w:lastRenderedPageBreak/>
        <w:t>КБК 805 108 074 200 100 001 10 - "Государственная пошлина за выдачу документов об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right"/>
        <w:outlineLvl w:val="1"/>
      </w:pPr>
      <w:r>
        <w:t>Приложение N 9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</w:pPr>
      <w:bookmarkStart w:id="19" w:name="P1213"/>
      <w:bookmarkEnd w:id="19"/>
      <w:r>
        <w:t>Журнал регистрации заявок о предоставлении государственной</w:t>
      </w:r>
    </w:p>
    <w:p w:rsidR="009B5EFC" w:rsidRDefault="009B5EFC">
      <w:pPr>
        <w:pStyle w:val="ConsPlusNormal"/>
        <w:jc w:val="center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center"/>
      </w:pPr>
      <w:r>
        <w:t>классификацию объектов туристской индустрии, включающих</w:t>
      </w:r>
    </w:p>
    <w:p w:rsidR="009B5EFC" w:rsidRDefault="009B5EFC">
      <w:pPr>
        <w:pStyle w:val="ConsPlusNormal"/>
        <w:jc w:val="center"/>
      </w:pPr>
      <w:r>
        <w:t>гостиницы и иные средства размещения, горнолыжные</w:t>
      </w:r>
    </w:p>
    <w:p w:rsidR="009B5EFC" w:rsidRDefault="009B5EFC">
      <w:pPr>
        <w:pStyle w:val="ConsPlusNormal"/>
        <w:jc w:val="center"/>
      </w:pPr>
      <w:r>
        <w:t>трассы и пляжи"</w:t>
      </w:r>
    </w:p>
    <w:p w:rsidR="009B5EFC" w:rsidRDefault="009B5EFC">
      <w:pPr>
        <w:pStyle w:val="ConsPlusNormal"/>
        <w:jc w:val="center"/>
      </w:pPr>
      <w:proofErr w:type="gramStart"/>
      <w:r>
        <w:t>(заявлений о переоформлении аттестата аккредитации,</w:t>
      </w:r>
      <w:proofErr w:type="gramEnd"/>
    </w:p>
    <w:p w:rsidR="009B5EFC" w:rsidRDefault="009B5EFC">
      <w:pPr>
        <w:pStyle w:val="ConsPlusNormal"/>
        <w:jc w:val="center"/>
      </w:pPr>
      <w:r>
        <w:t>выдаче дубликата аттестата аккредитации)</w:t>
      </w:r>
    </w:p>
    <w:p w:rsidR="009B5EFC" w:rsidRDefault="009B5E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077"/>
        <w:gridCol w:w="964"/>
        <w:gridCol w:w="1077"/>
        <w:gridCol w:w="1361"/>
        <w:gridCol w:w="1134"/>
        <w:gridCol w:w="1000"/>
        <w:gridCol w:w="1000"/>
        <w:gridCol w:w="964"/>
      </w:tblGrid>
      <w:tr w:rsidR="009B5EFC">
        <w:tc>
          <w:tcPr>
            <w:tcW w:w="460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>Дата регистрации заявки (заявления)</w:t>
            </w:r>
          </w:p>
        </w:tc>
        <w:tc>
          <w:tcPr>
            <w:tcW w:w="964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>Наименование, ИНН организации</w:t>
            </w:r>
          </w:p>
        </w:tc>
        <w:tc>
          <w:tcPr>
            <w:tcW w:w="1077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>Юридический адрес</w:t>
            </w:r>
          </w:p>
        </w:tc>
        <w:tc>
          <w:tcPr>
            <w:tcW w:w="1361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>Вид заявления (выдача, переоформление, выдача дубликата)</w:t>
            </w:r>
          </w:p>
        </w:tc>
        <w:tc>
          <w:tcPr>
            <w:tcW w:w="1134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>Номер, дата, сумма платежного поручения</w:t>
            </w:r>
          </w:p>
        </w:tc>
        <w:tc>
          <w:tcPr>
            <w:tcW w:w="2964" w:type="dxa"/>
            <w:gridSpan w:val="3"/>
          </w:tcPr>
          <w:p w:rsidR="009B5EFC" w:rsidRDefault="009B5EFC">
            <w:pPr>
              <w:pStyle w:val="ConsPlusNormal"/>
              <w:jc w:val="center"/>
            </w:pPr>
            <w:r>
              <w:t>Результат рассмотрения</w:t>
            </w:r>
          </w:p>
        </w:tc>
      </w:tr>
      <w:tr w:rsidR="009B5EFC">
        <w:tc>
          <w:tcPr>
            <w:tcW w:w="460" w:type="dxa"/>
            <w:vMerge/>
          </w:tcPr>
          <w:p w:rsidR="009B5EFC" w:rsidRDefault="009B5EFC"/>
        </w:tc>
        <w:tc>
          <w:tcPr>
            <w:tcW w:w="1077" w:type="dxa"/>
            <w:vMerge/>
          </w:tcPr>
          <w:p w:rsidR="009B5EFC" w:rsidRDefault="009B5EFC"/>
        </w:tc>
        <w:tc>
          <w:tcPr>
            <w:tcW w:w="964" w:type="dxa"/>
            <w:vMerge/>
          </w:tcPr>
          <w:p w:rsidR="009B5EFC" w:rsidRDefault="009B5EFC"/>
        </w:tc>
        <w:tc>
          <w:tcPr>
            <w:tcW w:w="1077" w:type="dxa"/>
            <w:vMerge/>
          </w:tcPr>
          <w:p w:rsidR="009B5EFC" w:rsidRDefault="009B5EFC"/>
        </w:tc>
        <w:tc>
          <w:tcPr>
            <w:tcW w:w="1361" w:type="dxa"/>
            <w:vMerge/>
          </w:tcPr>
          <w:p w:rsidR="009B5EFC" w:rsidRDefault="009B5EFC"/>
        </w:tc>
        <w:tc>
          <w:tcPr>
            <w:tcW w:w="1134" w:type="dxa"/>
            <w:vMerge/>
          </w:tcPr>
          <w:p w:rsidR="009B5EFC" w:rsidRDefault="009B5EFC"/>
        </w:tc>
        <w:tc>
          <w:tcPr>
            <w:tcW w:w="1000" w:type="dxa"/>
          </w:tcPr>
          <w:p w:rsidR="009B5EFC" w:rsidRDefault="009B5EFC">
            <w:pPr>
              <w:pStyle w:val="ConsPlusNormal"/>
              <w:jc w:val="center"/>
            </w:pPr>
            <w:r>
              <w:t>Вид решения</w:t>
            </w:r>
          </w:p>
        </w:tc>
        <w:tc>
          <w:tcPr>
            <w:tcW w:w="1000" w:type="dxa"/>
          </w:tcPr>
          <w:p w:rsidR="009B5EFC" w:rsidRDefault="009B5EFC">
            <w:pPr>
              <w:pStyle w:val="ConsPlusNormal"/>
              <w:jc w:val="center"/>
            </w:pPr>
            <w:r>
              <w:t>Номер, дата решения</w:t>
            </w:r>
          </w:p>
        </w:tc>
        <w:tc>
          <w:tcPr>
            <w:tcW w:w="964" w:type="dxa"/>
          </w:tcPr>
          <w:p w:rsidR="009B5EFC" w:rsidRDefault="009B5EFC">
            <w:pPr>
              <w:pStyle w:val="ConsPlusNormal"/>
              <w:jc w:val="center"/>
            </w:pPr>
            <w:r>
              <w:t>Номер, дата аттестата аккредитации</w:t>
            </w:r>
          </w:p>
        </w:tc>
      </w:tr>
      <w:tr w:rsidR="009B5EFC">
        <w:tc>
          <w:tcPr>
            <w:tcW w:w="460" w:type="dxa"/>
          </w:tcPr>
          <w:p w:rsidR="009B5EFC" w:rsidRDefault="009B5E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9B5EFC" w:rsidRDefault="009B5E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9B5EFC" w:rsidRDefault="009B5E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9B5EFC" w:rsidRDefault="009B5E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5EFC" w:rsidRDefault="009B5E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B5EFC" w:rsidRDefault="009B5E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0" w:type="dxa"/>
          </w:tcPr>
          <w:p w:rsidR="009B5EFC" w:rsidRDefault="009B5E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00" w:type="dxa"/>
          </w:tcPr>
          <w:p w:rsidR="009B5EFC" w:rsidRDefault="009B5E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9B5EFC" w:rsidRDefault="009B5EFC">
            <w:pPr>
              <w:pStyle w:val="ConsPlusNormal"/>
              <w:jc w:val="center"/>
            </w:pPr>
            <w:r>
              <w:t>9</w:t>
            </w:r>
          </w:p>
        </w:tc>
      </w:tr>
      <w:tr w:rsidR="009B5EFC">
        <w:tc>
          <w:tcPr>
            <w:tcW w:w="460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1000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1000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9B5EFC" w:rsidRDefault="009B5EFC">
            <w:pPr>
              <w:pStyle w:val="ConsPlusNormal"/>
              <w:jc w:val="center"/>
            </w:pPr>
          </w:p>
        </w:tc>
      </w:tr>
      <w:tr w:rsidR="009B5EFC">
        <w:tc>
          <w:tcPr>
            <w:tcW w:w="460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1000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1000" w:type="dxa"/>
          </w:tcPr>
          <w:p w:rsidR="009B5EFC" w:rsidRDefault="009B5EFC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9B5EFC" w:rsidRDefault="009B5EFC">
            <w:pPr>
              <w:pStyle w:val="ConsPlusNormal"/>
              <w:jc w:val="center"/>
            </w:pPr>
          </w:p>
        </w:tc>
      </w:tr>
    </w:tbl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  <w:jc w:val="right"/>
        <w:outlineLvl w:val="1"/>
      </w:pPr>
      <w:r>
        <w:t>Приложение N 10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nformat"/>
        <w:jc w:val="both"/>
      </w:pPr>
      <w:r>
        <w:t xml:space="preserve">                            БЛАНК ДЕПАРТАМЕНТА</w:t>
      </w:r>
    </w:p>
    <w:p w:rsidR="009B5EFC" w:rsidRDefault="009B5EFC">
      <w:pPr>
        <w:pStyle w:val="ConsPlusNonformat"/>
        <w:jc w:val="both"/>
      </w:pPr>
      <w:r>
        <w:lastRenderedPageBreak/>
        <w:t xml:space="preserve">               ЭКОНОМИЧЕСКОГО РАЗВИТИЯ БЕЛГОРОДСКОЙ ОБЛАСТИ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bookmarkStart w:id="20" w:name="P1275"/>
      <w:bookmarkEnd w:id="20"/>
      <w:r>
        <w:t xml:space="preserve">                                  РЕШЕНИЕ</w:t>
      </w:r>
    </w:p>
    <w:p w:rsidR="009B5EFC" w:rsidRDefault="009B5EFC">
      <w:pPr>
        <w:pStyle w:val="ConsPlusNonformat"/>
        <w:jc w:val="both"/>
      </w:pPr>
      <w:r>
        <w:t xml:space="preserve">                об аккредитации 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         (наименование заявителя)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>от "__" __________ 20__ г.                                        N ___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В  </w:t>
      </w:r>
      <w:proofErr w:type="gramStart"/>
      <w:r>
        <w:t>соответствии</w:t>
      </w:r>
      <w:proofErr w:type="gramEnd"/>
      <w:r>
        <w:t xml:space="preserve"> со </w:t>
      </w:r>
      <w:hyperlink r:id="rId25" w:history="1">
        <w:r>
          <w:rPr>
            <w:color w:val="0000FF"/>
          </w:rPr>
          <w:t>статьей 5</w:t>
        </w:r>
      </w:hyperlink>
      <w:r>
        <w:t xml:space="preserve"> Федерального закона от 24 ноября 1996 года</w:t>
      </w:r>
    </w:p>
    <w:p w:rsidR="009B5EFC" w:rsidRDefault="009B5EFC">
      <w:pPr>
        <w:pStyle w:val="ConsPlusNonformat"/>
        <w:jc w:val="both"/>
      </w:pPr>
      <w:r>
        <w:t>N  132-ФЗ  "Об  основах  туристской  деятельности  в Российской Федерации",</w:t>
      </w:r>
    </w:p>
    <w:p w:rsidR="009B5EFC" w:rsidRDefault="009B5EFC">
      <w:pPr>
        <w:pStyle w:val="ConsPlusNonformat"/>
        <w:jc w:val="both"/>
      </w:pPr>
      <w:hyperlink r:id="rId26" w:history="1">
        <w:r>
          <w:rPr>
            <w:color w:val="0000FF"/>
          </w:rPr>
          <w:t>Приказом</w:t>
        </w:r>
      </w:hyperlink>
      <w:r>
        <w:t xml:space="preserve">  Минкультуры  России от 29 апреля 2015 года N 1340 "Об утверждении</w:t>
      </w:r>
    </w:p>
    <w:p w:rsidR="009B5EFC" w:rsidRDefault="009B5EFC">
      <w:pPr>
        <w:pStyle w:val="ConsPlusNonformat"/>
        <w:jc w:val="both"/>
      </w:pPr>
      <w:r>
        <w:t>порядка  аккредитации  организаций,  осуществляющих  классификацию объектов</w:t>
      </w:r>
    </w:p>
    <w:p w:rsidR="009B5EFC" w:rsidRDefault="009B5EFC">
      <w:pPr>
        <w:pStyle w:val="ConsPlusNonformat"/>
        <w:jc w:val="both"/>
      </w:pPr>
      <w:r>
        <w:t xml:space="preserve">туристской  индустрии,  </w:t>
      </w:r>
      <w:proofErr w:type="gramStart"/>
      <w:r>
        <w:t>включающих</w:t>
      </w:r>
      <w:proofErr w:type="gramEnd"/>
      <w:r>
        <w:t xml:space="preserve">  гостиницы  и  иные средства размещения,</w:t>
      </w:r>
    </w:p>
    <w:p w:rsidR="009B5EFC" w:rsidRDefault="009B5EFC">
      <w:pPr>
        <w:pStyle w:val="ConsPlusNonformat"/>
        <w:jc w:val="both"/>
      </w:pPr>
      <w:r>
        <w:t>горнолыжные   трассы   и   пляжи",   на   основании  заявки  и  документов,</w:t>
      </w:r>
    </w:p>
    <w:p w:rsidR="009B5EFC" w:rsidRDefault="009B5EFC">
      <w:pPr>
        <w:pStyle w:val="ConsPlusNonformat"/>
        <w:jc w:val="both"/>
      </w:pPr>
      <w:proofErr w:type="gramStart"/>
      <w:r>
        <w:t>представленных</w:t>
      </w:r>
      <w:proofErr w:type="gramEnd"/>
      <w:r>
        <w:t xml:space="preserve">  в  департамент экономического развития Белгородской области</w:t>
      </w:r>
    </w:p>
    <w:p w:rsidR="009B5EFC" w:rsidRDefault="009B5EFC">
      <w:pPr>
        <w:pStyle w:val="ConsPlusNonformat"/>
        <w:jc w:val="both"/>
      </w:pPr>
      <w:r>
        <w:t>"__" ______________ 20__ года _____________________________________________</w:t>
      </w:r>
    </w:p>
    <w:p w:rsidR="009B5EFC" w:rsidRDefault="009B5EFC">
      <w:pPr>
        <w:pStyle w:val="ConsPlusNonformat"/>
        <w:jc w:val="both"/>
      </w:pPr>
      <w:r>
        <w:t xml:space="preserve"> дата представления документов)         (наименование заявителя)</w:t>
      </w:r>
    </w:p>
    <w:p w:rsidR="009B5EFC" w:rsidRDefault="009B5EFC">
      <w:pPr>
        <w:pStyle w:val="ConsPlusNonformat"/>
        <w:jc w:val="both"/>
      </w:pPr>
      <w:r>
        <w:t>(ИНН,  юридический  и  электронный  адрес  заявителя),  с  целью  получения</w:t>
      </w:r>
    </w:p>
    <w:p w:rsidR="009B5EFC" w:rsidRDefault="009B5EFC">
      <w:pPr>
        <w:pStyle w:val="ConsPlusNonformat"/>
        <w:jc w:val="both"/>
      </w:pPr>
      <w:r>
        <w:t>аккредитации  на  осуществление классификации объектов туристской индустрии</w:t>
      </w:r>
    </w:p>
    <w:p w:rsidR="009B5EFC" w:rsidRDefault="009B5EFC">
      <w:pPr>
        <w:pStyle w:val="ConsPlusNonformat"/>
        <w:jc w:val="both"/>
      </w:pPr>
      <w:r>
        <w:t>принято решение: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1. Аккредитовать ______________ на осуществление классификации объектов</w:t>
      </w:r>
    </w:p>
    <w:p w:rsidR="009B5EFC" w:rsidRDefault="009B5EFC">
      <w:pPr>
        <w:pStyle w:val="ConsPlusNonformat"/>
        <w:jc w:val="both"/>
      </w:pPr>
      <w:r>
        <w:t xml:space="preserve">                (наименование заявителя)</w:t>
      </w:r>
    </w:p>
    <w:p w:rsidR="009B5EFC" w:rsidRDefault="009B5EFC">
      <w:pPr>
        <w:pStyle w:val="ConsPlusNonformat"/>
        <w:jc w:val="both"/>
      </w:pPr>
      <w:proofErr w:type="gramStart"/>
      <w:r>
        <w:t>туристской  индустрии,  включающих (указывается одна или несколько областей</w:t>
      </w:r>
      <w:proofErr w:type="gramEnd"/>
    </w:p>
    <w:p w:rsidR="009B5EFC" w:rsidRDefault="009B5EFC">
      <w:pPr>
        <w:pStyle w:val="ConsPlusNonformat"/>
        <w:jc w:val="both"/>
      </w:pPr>
      <w:r>
        <w:t>аккредитации):</w:t>
      </w:r>
    </w:p>
    <w:p w:rsidR="009B5EFC" w:rsidRDefault="009B5EFC">
      <w:pPr>
        <w:pStyle w:val="ConsPlusNonformat"/>
        <w:jc w:val="both"/>
      </w:pPr>
      <w:r>
        <w:t>- гостиницы и иные средства размещения; - горнолыжные трассы; - пляжи.</w:t>
      </w:r>
    </w:p>
    <w:p w:rsidR="009B5EFC" w:rsidRDefault="009B5EFC">
      <w:pPr>
        <w:pStyle w:val="ConsPlusNonformat"/>
        <w:jc w:val="both"/>
      </w:pPr>
      <w:r>
        <w:t xml:space="preserve">    2.  Выдать  аттестат  аккредитации  с  регистрационным номером N ______</w:t>
      </w:r>
    </w:p>
    <w:p w:rsidR="009B5EFC" w:rsidRDefault="009B5EFC">
      <w:pPr>
        <w:pStyle w:val="ConsPlusNonformat"/>
        <w:jc w:val="both"/>
      </w:pPr>
      <w:r>
        <w:t>сроком действия до "__" ___________ 20__ года.</w:t>
      </w:r>
    </w:p>
    <w:p w:rsidR="009B5EFC" w:rsidRDefault="009B5EFC">
      <w:pPr>
        <w:pStyle w:val="ConsPlusNonformat"/>
        <w:jc w:val="both"/>
      </w:pPr>
      <w:r>
        <w:t xml:space="preserve">    3.   Отделу   развития   предпринимательства   и   туризма   управления</w:t>
      </w:r>
    </w:p>
    <w:p w:rsidR="009B5EFC" w:rsidRDefault="009B5EFC">
      <w:pPr>
        <w:pStyle w:val="ConsPlusNonformat"/>
        <w:jc w:val="both"/>
      </w:pPr>
      <w:r>
        <w:t>промышленности  и  предпринимательства департамента экономического развития</w:t>
      </w:r>
    </w:p>
    <w:p w:rsidR="009B5EFC" w:rsidRDefault="009B5EFC">
      <w:pPr>
        <w:pStyle w:val="ConsPlusNonformat"/>
        <w:jc w:val="both"/>
      </w:pPr>
      <w:r>
        <w:t>Белгородской  области  (Ф.И.О. должностного лица отдела) направить сведения</w:t>
      </w:r>
    </w:p>
    <w:p w:rsidR="009B5EFC" w:rsidRDefault="009B5EFC">
      <w:pPr>
        <w:pStyle w:val="ConsPlusNonformat"/>
        <w:jc w:val="both"/>
      </w:pPr>
      <w:r>
        <w:t>об аккредитации организации в Федеральное агентство по туризму.</w:t>
      </w:r>
    </w:p>
    <w:p w:rsidR="009B5EFC" w:rsidRDefault="009B5EFC">
      <w:pPr>
        <w:pStyle w:val="ConsPlusNonformat"/>
        <w:jc w:val="both"/>
      </w:pPr>
      <w:r>
        <w:t xml:space="preserve">    4.  Контроль за исполнением решения возложить на заместителя начальника</w:t>
      </w:r>
    </w:p>
    <w:p w:rsidR="009B5EFC" w:rsidRDefault="009B5EFC">
      <w:pPr>
        <w:pStyle w:val="ConsPlusNonformat"/>
        <w:jc w:val="both"/>
      </w:pPr>
      <w:r>
        <w:t>департамента  -  начальника управления промышленности и предпринимательства</w:t>
      </w:r>
    </w:p>
    <w:p w:rsidR="009B5EFC" w:rsidRDefault="009B5EFC">
      <w:pPr>
        <w:pStyle w:val="ConsPlusNonformat"/>
        <w:jc w:val="both"/>
      </w:pPr>
      <w:proofErr w:type="gramStart"/>
      <w:r>
        <w:t>департамента   экономического   развития   Белгородской   области   (Ф.И.О.</w:t>
      </w:r>
      <w:proofErr w:type="gramEnd"/>
    </w:p>
    <w:p w:rsidR="009B5EFC" w:rsidRDefault="009B5EFC">
      <w:pPr>
        <w:pStyle w:val="ConsPlusNonformat"/>
        <w:jc w:val="both"/>
      </w:pPr>
      <w:r>
        <w:t>начальника управления).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Руководитель</w:t>
      </w:r>
    </w:p>
    <w:p w:rsidR="009B5EFC" w:rsidRDefault="009B5EFC">
      <w:pPr>
        <w:pStyle w:val="ConsPlusNonformat"/>
        <w:jc w:val="both"/>
      </w:pPr>
      <w:r>
        <w:t>органа аккредитации        ______________                       Ф.И.О.</w:t>
      </w:r>
    </w:p>
    <w:p w:rsidR="009B5EFC" w:rsidRDefault="009B5EFC">
      <w:pPr>
        <w:pStyle w:val="ConsPlusNonformat"/>
        <w:jc w:val="both"/>
      </w:pPr>
      <w:r>
        <w:t xml:space="preserve">    (должность)       </w:t>
      </w:r>
      <w:proofErr w:type="spellStart"/>
      <w:r>
        <w:t>м.п</w:t>
      </w:r>
      <w:proofErr w:type="spellEnd"/>
      <w:r>
        <w:t>.    (подпись)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right"/>
        <w:outlineLvl w:val="1"/>
      </w:pPr>
      <w:r>
        <w:t>Приложение N 11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nformat"/>
        <w:jc w:val="both"/>
      </w:pPr>
      <w:r>
        <w:t xml:space="preserve">                            БЛАНК ДЕПАРТАМЕНТА</w:t>
      </w:r>
    </w:p>
    <w:p w:rsidR="009B5EFC" w:rsidRDefault="009B5EFC">
      <w:pPr>
        <w:pStyle w:val="ConsPlusNonformat"/>
        <w:jc w:val="both"/>
      </w:pPr>
      <w:r>
        <w:t xml:space="preserve">               ЭКОНОМИЧЕСКОГО РАЗВИТИЯ БЕЛГОРОДСКОЙ ОБЛАСТИ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bookmarkStart w:id="21" w:name="P1330"/>
      <w:bookmarkEnd w:id="21"/>
      <w:r>
        <w:t xml:space="preserve">                                  РЕШЕНИЕ</w:t>
      </w:r>
    </w:p>
    <w:p w:rsidR="009B5EFC" w:rsidRDefault="009B5EFC">
      <w:pPr>
        <w:pStyle w:val="ConsPlusNonformat"/>
        <w:jc w:val="both"/>
      </w:pPr>
      <w:r>
        <w:t xml:space="preserve">                         об отказе в аккредитации</w:t>
      </w:r>
    </w:p>
    <w:p w:rsidR="009B5EFC" w:rsidRDefault="009B5EFC">
      <w:pPr>
        <w:pStyle w:val="ConsPlusNonformat"/>
        <w:jc w:val="both"/>
      </w:pPr>
      <w:r>
        <w:t xml:space="preserve">               </w:t>
      </w:r>
      <w:proofErr w:type="gramStart"/>
      <w:r>
        <w:t>(переоформлении аттестата аккредитации/выдаче</w:t>
      </w:r>
      <w:proofErr w:type="gramEnd"/>
    </w:p>
    <w:p w:rsidR="009B5EFC" w:rsidRDefault="009B5EFC">
      <w:pPr>
        <w:pStyle w:val="ConsPlusNonformat"/>
        <w:jc w:val="both"/>
      </w:pPr>
      <w:r>
        <w:t xml:space="preserve">                     дубликата аттестата аккредитации)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      _______________________________, ИНН _________________</w:t>
      </w:r>
    </w:p>
    <w:p w:rsidR="009B5EFC" w:rsidRDefault="009B5EFC">
      <w:pPr>
        <w:pStyle w:val="ConsPlusNonformat"/>
        <w:jc w:val="both"/>
      </w:pPr>
      <w:r>
        <w:t xml:space="preserve">             (наименование заявителя)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>от "___" ___________ 20__ г.                                    N ____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Департаментом    экономического   развития   Белгородской   области   </w:t>
      </w:r>
      <w:proofErr w:type="gramStart"/>
      <w:r>
        <w:t>в</w:t>
      </w:r>
      <w:proofErr w:type="gramEnd"/>
    </w:p>
    <w:p w:rsidR="009B5EFC" w:rsidRDefault="009B5EFC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со  </w:t>
      </w:r>
      <w:hyperlink r:id="rId27" w:history="1">
        <w:r>
          <w:rPr>
            <w:color w:val="0000FF"/>
          </w:rPr>
          <w:t>статьей  5</w:t>
        </w:r>
      </w:hyperlink>
      <w:r>
        <w:t xml:space="preserve">  Федерального  закона  от  24 ноября 1996 года</w:t>
      </w:r>
    </w:p>
    <w:p w:rsidR="009B5EFC" w:rsidRDefault="009B5EFC">
      <w:pPr>
        <w:pStyle w:val="ConsPlusNonformat"/>
        <w:jc w:val="both"/>
      </w:pPr>
      <w:r>
        <w:t>N  132-ФЗ  "Об  основах  туристской  деятельности  в Российской Федерации",</w:t>
      </w:r>
    </w:p>
    <w:p w:rsidR="009B5EFC" w:rsidRDefault="009B5EFC">
      <w:pPr>
        <w:pStyle w:val="ConsPlusNonformat"/>
        <w:jc w:val="both"/>
      </w:pPr>
      <w:hyperlink r:id="rId28" w:history="1">
        <w:r>
          <w:rPr>
            <w:color w:val="0000FF"/>
          </w:rPr>
          <w:t>Приказом</w:t>
        </w:r>
      </w:hyperlink>
      <w:r>
        <w:t xml:space="preserve">  Минкультуры  России от 29 апреля 2015 года N 1340 "Об утверждении</w:t>
      </w:r>
    </w:p>
    <w:p w:rsidR="009B5EFC" w:rsidRDefault="009B5EFC">
      <w:pPr>
        <w:pStyle w:val="ConsPlusNonformat"/>
        <w:jc w:val="both"/>
      </w:pPr>
      <w:r>
        <w:t>порядка  аккредитации  организаций,  осуществляющих  классификацию объектов</w:t>
      </w:r>
    </w:p>
    <w:p w:rsidR="009B5EFC" w:rsidRDefault="009B5EFC">
      <w:pPr>
        <w:pStyle w:val="ConsPlusNonformat"/>
        <w:jc w:val="both"/>
      </w:pPr>
      <w:r>
        <w:t xml:space="preserve">туристской  индустрии,  </w:t>
      </w:r>
      <w:proofErr w:type="gramStart"/>
      <w:r>
        <w:t>включающих</w:t>
      </w:r>
      <w:proofErr w:type="gramEnd"/>
      <w:r>
        <w:t xml:space="preserve">  гостиницы  и  иные средства размещения,</w:t>
      </w:r>
    </w:p>
    <w:p w:rsidR="009B5EFC" w:rsidRDefault="009B5EFC">
      <w:pPr>
        <w:pStyle w:val="ConsPlusNonformat"/>
        <w:jc w:val="both"/>
      </w:pPr>
      <w:r>
        <w:t>горнолыжные трассы и пляжи" принято решение:</w:t>
      </w:r>
    </w:p>
    <w:p w:rsidR="009B5EFC" w:rsidRDefault="009B5EFC">
      <w:pPr>
        <w:pStyle w:val="ConsPlusNonformat"/>
        <w:jc w:val="both"/>
      </w:pPr>
      <w:r>
        <w:t xml:space="preserve">    </w:t>
      </w:r>
      <w:proofErr w:type="gramStart"/>
      <w:r>
        <w:t>отказать  в  аккредитации (переоформлении аттестата аккредитации/выдаче</w:t>
      </w:r>
      <w:proofErr w:type="gramEnd"/>
    </w:p>
    <w:p w:rsidR="009B5EFC" w:rsidRDefault="009B5EFC">
      <w:pPr>
        <w:pStyle w:val="ConsPlusNonformat"/>
        <w:jc w:val="both"/>
      </w:pPr>
      <w:r>
        <w:t xml:space="preserve">дубликата аттестата аккредитации) _____________________ (ИНН, </w:t>
      </w:r>
      <w:proofErr w:type="gramStart"/>
      <w:r>
        <w:t>юридический</w:t>
      </w:r>
      <w:proofErr w:type="gramEnd"/>
      <w:r>
        <w:t xml:space="preserve"> и</w:t>
      </w:r>
    </w:p>
    <w:p w:rsidR="009B5EFC" w:rsidRDefault="009B5EFC">
      <w:pPr>
        <w:pStyle w:val="ConsPlusNonformat"/>
        <w:jc w:val="both"/>
      </w:pPr>
      <w:r>
        <w:t xml:space="preserve">                                 (наименование заявителя)</w:t>
      </w:r>
    </w:p>
    <w:p w:rsidR="009B5EFC" w:rsidRDefault="009B5EFC">
      <w:pPr>
        <w:pStyle w:val="ConsPlusNonformat"/>
        <w:jc w:val="both"/>
      </w:pPr>
      <w:r>
        <w:t>электронный адрес заявителя) по заявлению _________ от "__" _____ 20__ года</w:t>
      </w:r>
    </w:p>
    <w:p w:rsidR="009B5EFC" w:rsidRDefault="009B5EFC">
      <w:pPr>
        <w:pStyle w:val="ConsPlusNonformat"/>
        <w:jc w:val="both"/>
      </w:pPr>
      <w:r>
        <w:t xml:space="preserve">                                (указывается вид заявления)</w:t>
      </w:r>
    </w:p>
    <w:p w:rsidR="009B5EFC" w:rsidRDefault="009B5EFC">
      <w:pPr>
        <w:pStyle w:val="ConsPlusNonformat"/>
        <w:jc w:val="both"/>
      </w:pPr>
      <w:r>
        <w:t>N ________ по следующему основанию:</w:t>
      </w:r>
    </w:p>
    <w:p w:rsidR="009B5EFC" w:rsidRDefault="009B5EFC">
      <w:pPr>
        <w:pStyle w:val="ConsPlusNonformat"/>
        <w:jc w:val="both"/>
      </w:pPr>
      <w:r>
        <w:t xml:space="preserve">    _указываются причины отказа_</w:t>
      </w:r>
    </w:p>
    <w:p w:rsidR="009B5EFC" w:rsidRDefault="009B5EFC">
      <w:pPr>
        <w:pStyle w:val="ConsPlusNonformat"/>
        <w:jc w:val="both"/>
      </w:pPr>
      <w:r>
        <w:t>___________________________________________________________________________</w:t>
      </w:r>
    </w:p>
    <w:p w:rsidR="009B5EFC" w:rsidRDefault="009B5EFC">
      <w:pPr>
        <w:pStyle w:val="ConsPlusNonformat"/>
        <w:jc w:val="both"/>
      </w:pPr>
      <w:r>
        <w:t>___________________________________________________________________________</w:t>
      </w:r>
    </w:p>
    <w:p w:rsidR="009B5EFC" w:rsidRDefault="009B5EFC">
      <w:pPr>
        <w:pStyle w:val="ConsPlusNonformat"/>
        <w:jc w:val="both"/>
      </w:pPr>
      <w:r>
        <w:t>___________________________________________________________________________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Руководитель</w:t>
      </w:r>
    </w:p>
    <w:p w:rsidR="009B5EFC" w:rsidRDefault="009B5EFC">
      <w:pPr>
        <w:pStyle w:val="ConsPlusNonformat"/>
        <w:jc w:val="both"/>
      </w:pPr>
      <w:r>
        <w:t>органа аккредитации                                _________________ Ф.И.О.</w:t>
      </w:r>
    </w:p>
    <w:p w:rsidR="009B5EFC" w:rsidRDefault="009B5EFC">
      <w:pPr>
        <w:pStyle w:val="ConsPlusNonformat"/>
        <w:jc w:val="both"/>
      </w:pPr>
      <w:r>
        <w:t xml:space="preserve">     (должность)          М.П. (подпись)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right"/>
        <w:outlineLvl w:val="1"/>
      </w:pPr>
      <w:r>
        <w:t>Приложение N 12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</w:pPr>
      <w:bookmarkStart w:id="22" w:name="P1375"/>
      <w:bookmarkEnd w:id="22"/>
      <w:r>
        <w:t>Журнал учета принятых решений</w:t>
      </w:r>
    </w:p>
    <w:p w:rsidR="009B5EFC" w:rsidRDefault="009B5E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80"/>
        <w:gridCol w:w="1191"/>
        <w:gridCol w:w="964"/>
        <w:gridCol w:w="1000"/>
        <w:gridCol w:w="1000"/>
        <w:gridCol w:w="1077"/>
        <w:gridCol w:w="832"/>
        <w:gridCol w:w="1012"/>
      </w:tblGrid>
      <w:tr w:rsidR="009B5EFC">
        <w:tc>
          <w:tcPr>
            <w:tcW w:w="460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80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>Номер, дата регистрации, вид заявки (заявления)</w:t>
            </w:r>
          </w:p>
        </w:tc>
        <w:tc>
          <w:tcPr>
            <w:tcW w:w="1191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>Наименование, ИНН организации</w:t>
            </w:r>
          </w:p>
        </w:tc>
        <w:tc>
          <w:tcPr>
            <w:tcW w:w="964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>Юридический адрес</w:t>
            </w:r>
          </w:p>
        </w:tc>
        <w:tc>
          <w:tcPr>
            <w:tcW w:w="3077" w:type="dxa"/>
            <w:gridSpan w:val="3"/>
          </w:tcPr>
          <w:p w:rsidR="009B5EFC" w:rsidRDefault="009B5EFC">
            <w:pPr>
              <w:pStyle w:val="ConsPlusNormal"/>
              <w:jc w:val="center"/>
            </w:pPr>
            <w:r>
              <w:t>Результат рассмотрения</w:t>
            </w:r>
          </w:p>
        </w:tc>
        <w:tc>
          <w:tcPr>
            <w:tcW w:w="1844" w:type="dxa"/>
            <w:gridSpan w:val="2"/>
          </w:tcPr>
          <w:p w:rsidR="009B5EFC" w:rsidRDefault="009B5EFC">
            <w:pPr>
              <w:pStyle w:val="ConsPlusNormal"/>
              <w:jc w:val="center"/>
            </w:pPr>
            <w:r>
              <w:t>Лицо, получившее решение</w:t>
            </w:r>
          </w:p>
        </w:tc>
      </w:tr>
      <w:tr w:rsidR="009B5EFC">
        <w:tc>
          <w:tcPr>
            <w:tcW w:w="460" w:type="dxa"/>
            <w:vMerge/>
          </w:tcPr>
          <w:p w:rsidR="009B5EFC" w:rsidRDefault="009B5EFC"/>
        </w:tc>
        <w:tc>
          <w:tcPr>
            <w:tcW w:w="1480" w:type="dxa"/>
            <w:vMerge/>
          </w:tcPr>
          <w:p w:rsidR="009B5EFC" w:rsidRDefault="009B5EFC"/>
        </w:tc>
        <w:tc>
          <w:tcPr>
            <w:tcW w:w="1191" w:type="dxa"/>
            <w:vMerge/>
          </w:tcPr>
          <w:p w:rsidR="009B5EFC" w:rsidRDefault="009B5EFC"/>
        </w:tc>
        <w:tc>
          <w:tcPr>
            <w:tcW w:w="964" w:type="dxa"/>
            <w:vMerge/>
          </w:tcPr>
          <w:p w:rsidR="009B5EFC" w:rsidRDefault="009B5EFC"/>
        </w:tc>
        <w:tc>
          <w:tcPr>
            <w:tcW w:w="1000" w:type="dxa"/>
          </w:tcPr>
          <w:p w:rsidR="009B5EFC" w:rsidRDefault="009B5EFC">
            <w:pPr>
              <w:pStyle w:val="ConsPlusNormal"/>
              <w:jc w:val="center"/>
            </w:pPr>
            <w:r>
              <w:t>Вид решения</w:t>
            </w:r>
          </w:p>
        </w:tc>
        <w:tc>
          <w:tcPr>
            <w:tcW w:w="1000" w:type="dxa"/>
          </w:tcPr>
          <w:p w:rsidR="009B5EFC" w:rsidRDefault="009B5EFC">
            <w:pPr>
              <w:pStyle w:val="ConsPlusNormal"/>
              <w:jc w:val="center"/>
            </w:pPr>
            <w:r>
              <w:t>Номер, дата решения</w:t>
            </w:r>
          </w:p>
        </w:tc>
        <w:tc>
          <w:tcPr>
            <w:tcW w:w="1077" w:type="dxa"/>
          </w:tcPr>
          <w:p w:rsidR="009B5EFC" w:rsidRDefault="009B5EFC">
            <w:pPr>
              <w:pStyle w:val="ConsPlusNormal"/>
              <w:jc w:val="center"/>
            </w:pPr>
            <w:r>
              <w:t>Номер, дата аттестата аккредитации</w:t>
            </w:r>
          </w:p>
        </w:tc>
        <w:tc>
          <w:tcPr>
            <w:tcW w:w="832" w:type="dxa"/>
          </w:tcPr>
          <w:p w:rsidR="009B5EFC" w:rsidRDefault="009B5EFC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012" w:type="dxa"/>
          </w:tcPr>
          <w:p w:rsidR="009B5EFC" w:rsidRDefault="009B5EFC">
            <w:pPr>
              <w:pStyle w:val="ConsPlusNormal"/>
              <w:jc w:val="center"/>
            </w:pPr>
            <w:r>
              <w:t>Подпись</w:t>
            </w:r>
          </w:p>
        </w:tc>
      </w:tr>
      <w:tr w:rsidR="009B5EFC">
        <w:tc>
          <w:tcPr>
            <w:tcW w:w="460" w:type="dxa"/>
            <w:vAlign w:val="center"/>
          </w:tcPr>
          <w:p w:rsidR="009B5EFC" w:rsidRDefault="009B5E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0" w:type="dxa"/>
            <w:vAlign w:val="center"/>
          </w:tcPr>
          <w:p w:rsidR="009B5EFC" w:rsidRDefault="009B5E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9B5EFC" w:rsidRDefault="009B5E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9B5EFC" w:rsidRDefault="009B5E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0" w:type="dxa"/>
            <w:vAlign w:val="center"/>
          </w:tcPr>
          <w:p w:rsidR="009B5EFC" w:rsidRDefault="009B5E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0" w:type="dxa"/>
            <w:vAlign w:val="center"/>
          </w:tcPr>
          <w:p w:rsidR="009B5EFC" w:rsidRDefault="009B5E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9B5EFC" w:rsidRDefault="009B5E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2" w:type="dxa"/>
            <w:vAlign w:val="center"/>
          </w:tcPr>
          <w:p w:rsidR="009B5EFC" w:rsidRDefault="009B5E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12" w:type="dxa"/>
            <w:vAlign w:val="center"/>
          </w:tcPr>
          <w:p w:rsidR="009B5EFC" w:rsidRDefault="009B5EFC">
            <w:pPr>
              <w:pStyle w:val="ConsPlusNormal"/>
              <w:jc w:val="center"/>
            </w:pPr>
            <w:r>
              <w:t>9</w:t>
            </w:r>
          </w:p>
        </w:tc>
      </w:tr>
      <w:tr w:rsidR="009B5EFC">
        <w:tc>
          <w:tcPr>
            <w:tcW w:w="460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480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191" w:type="dxa"/>
          </w:tcPr>
          <w:p w:rsidR="009B5EFC" w:rsidRDefault="009B5EFC">
            <w:pPr>
              <w:pStyle w:val="ConsPlusNormal"/>
            </w:pPr>
          </w:p>
        </w:tc>
        <w:tc>
          <w:tcPr>
            <w:tcW w:w="964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000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000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077" w:type="dxa"/>
          </w:tcPr>
          <w:p w:rsidR="009B5EFC" w:rsidRDefault="009B5EFC">
            <w:pPr>
              <w:pStyle w:val="ConsPlusNormal"/>
            </w:pPr>
          </w:p>
        </w:tc>
        <w:tc>
          <w:tcPr>
            <w:tcW w:w="832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012" w:type="dxa"/>
          </w:tcPr>
          <w:p w:rsidR="009B5EFC" w:rsidRDefault="009B5EFC">
            <w:pPr>
              <w:pStyle w:val="ConsPlusNormal"/>
            </w:pPr>
          </w:p>
        </w:tc>
      </w:tr>
      <w:tr w:rsidR="009B5EFC">
        <w:tc>
          <w:tcPr>
            <w:tcW w:w="460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480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191" w:type="dxa"/>
          </w:tcPr>
          <w:p w:rsidR="009B5EFC" w:rsidRDefault="009B5EFC">
            <w:pPr>
              <w:pStyle w:val="ConsPlusNormal"/>
            </w:pPr>
          </w:p>
        </w:tc>
        <w:tc>
          <w:tcPr>
            <w:tcW w:w="964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000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000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077" w:type="dxa"/>
          </w:tcPr>
          <w:p w:rsidR="009B5EFC" w:rsidRDefault="009B5EFC">
            <w:pPr>
              <w:pStyle w:val="ConsPlusNormal"/>
            </w:pPr>
          </w:p>
        </w:tc>
        <w:tc>
          <w:tcPr>
            <w:tcW w:w="832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012" w:type="dxa"/>
          </w:tcPr>
          <w:p w:rsidR="009B5EFC" w:rsidRDefault="009B5EFC">
            <w:pPr>
              <w:pStyle w:val="ConsPlusNormal"/>
            </w:pPr>
          </w:p>
        </w:tc>
      </w:tr>
    </w:tbl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  <w:jc w:val="right"/>
        <w:outlineLvl w:val="1"/>
      </w:pPr>
      <w:r>
        <w:t>Приложение N 13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center"/>
      </w:pPr>
      <w:bookmarkStart w:id="23" w:name="P1429"/>
      <w:bookmarkEnd w:id="23"/>
      <w:r>
        <w:t>Журнал регистрации выданных аттестатов аккредитации</w:t>
      </w:r>
    </w:p>
    <w:p w:rsidR="009B5EFC" w:rsidRDefault="009B5EF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191"/>
        <w:gridCol w:w="1191"/>
        <w:gridCol w:w="964"/>
        <w:gridCol w:w="832"/>
        <w:gridCol w:w="1012"/>
        <w:gridCol w:w="832"/>
        <w:gridCol w:w="1012"/>
        <w:gridCol w:w="1531"/>
      </w:tblGrid>
      <w:tr w:rsidR="009B5EFC">
        <w:tc>
          <w:tcPr>
            <w:tcW w:w="460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>Дата, номер аттестата аккредитации</w:t>
            </w:r>
          </w:p>
        </w:tc>
        <w:tc>
          <w:tcPr>
            <w:tcW w:w="1191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>Наименование, ИНН организации</w:t>
            </w:r>
          </w:p>
        </w:tc>
        <w:tc>
          <w:tcPr>
            <w:tcW w:w="964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>Юридический адрес</w:t>
            </w:r>
          </w:p>
        </w:tc>
        <w:tc>
          <w:tcPr>
            <w:tcW w:w="1844" w:type="dxa"/>
            <w:gridSpan w:val="2"/>
          </w:tcPr>
          <w:p w:rsidR="009B5EFC" w:rsidRDefault="009B5EFC">
            <w:pPr>
              <w:pStyle w:val="ConsPlusNormal"/>
              <w:jc w:val="center"/>
            </w:pPr>
            <w:r>
              <w:t>Лицо, выдавшее аттестат аккредитации</w:t>
            </w:r>
          </w:p>
        </w:tc>
        <w:tc>
          <w:tcPr>
            <w:tcW w:w="1844" w:type="dxa"/>
            <w:gridSpan w:val="2"/>
          </w:tcPr>
          <w:p w:rsidR="009B5EFC" w:rsidRDefault="009B5EFC">
            <w:pPr>
              <w:pStyle w:val="ConsPlusNormal"/>
              <w:jc w:val="center"/>
            </w:pPr>
            <w:r>
              <w:t>Лицо, получившее аттестат аккредитации</w:t>
            </w:r>
          </w:p>
        </w:tc>
        <w:tc>
          <w:tcPr>
            <w:tcW w:w="1531" w:type="dxa"/>
            <w:vMerge w:val="restart"/>
          </w:tcPr>
          <w:p w:rsidR="009B5EFC" w:rsidRDefault="009B5EFC">
            <w:pPr>
              <w:pStyle w:val="ConsPlusNormal"/>
              <w:jc w:val="center"/>
            </w:pPr>
            <w:r>
              <w:t>Документ, подтверждающий полномочия получателя аттестата аккредитации (название, номер, дата)</w:t>
            </w:r>
          </w:p>
        </w:tc>
      </w:tr>
      <w:tr w:rsidR="009B5EFC">
        <w:tc>
          <w:tcPr>
            <w:tcW w:w="460" w:type="dxa"/>
            <w:vMerge/>
          </w:tcPr>
          <w:p w:rsidR="009B5EFC" w:rsidRDefault="009B5EFC"/>
        </w:tc>
        <w:tc>
          <w:tcPr>
            <w:tcW w:w="1191" w:type="dxa"/>
            <w:vMerge/>
          </w:tcPr>
          <w:p w:rsidR="009B5EFC" w:rsidRDefault="009B5EFC"/>
        </w:tc>
        <w:tc>
          <w:tcPr>
            <w:tcW w:w="1191" w:type="dxa"/>
            <w:vMerge/>
          </w:tcPr>
          <w:p w:rsidR="009B5EFC" w:rsidRDefault="009B5EFC"/>
        </w:tc>
        <w:tc>
          <w:tcPr>
            <w:tcW w:w="964" w:type="dxa"/>
            <w:vMerge/>
          </w:tcPr>
          <w:p w:rsidR="009B5EFC" w:rsidRDefault="009B5EFC"/>
        </w:tc>
        <w:tc>
          <w:tcPr>
            <w:tcW w:w="832" w:type="dxa"/>
          </w:tcPr>
          <w:p w:rsidR="009B5EFC" w:rsidRDefault="009B5EFC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012" w:type="dxa"/>
          </w:tcPr>
          <w:p w:rsidR="009B5EFC" w:rsidRDefault="009B5EF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832" w:type="dxa"/>
          </w:tcPr>
          <w:p w:rsidR="009B5EFC" w:rsidRDefault="009B5EFC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012" w:type="dxa"/>
          </w:tcPr>
          <w:p w:rsidR="009B5EFC" w:rsidRDefault="009B5EF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531" w:type="dxa"/>
            <w:vMerge/>
          </w:tcPr>
          <w:p w:rsidR="009B5EFC" w:rsidRDefault="009B5EFC"/>
        </w:tc>
      </w:tr>
      <w:tr w:rsidR="009B5EFC">
        <w:tc>
          <w:tcPr>
            <w:tcW w:w="460" w:type="dxa"/>
          </w:tcPr>
          <w:p w:rsidR="009B5EFC" w:rsidRDefault="009B5E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9B5EFC" w:rsidRDefault="009B5E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9B5EFC" w:rsidRDefault="009B5E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9B5EFC" w:rsidRDefault="009B5E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2" w:type="dxa"/>
          </w:tcPr>
          <w:p w:rsidR="009B5EFC" w:rsidRDefault="009B5E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12" w:type="dxa"/>
          </w:tcPr>
          <w:p w:rsidR="009B5EFC" w:rsidRDefault="009B5E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2" w:type="dxa"/>
          </w:tcPr>
          <w:p w:rsidR="009B5EFC" w:rsidRDefault="009B5E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12" w:type="dxa"/>
          </w:tcPr>
          <w:p w:rsidR="009B5EFC" w:rsidRDefault="009B5E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9B5EFC" w:rsidRDefault="009B5EFC">
            <w:pPr>
              <w:pStyle w:val="ConsPlusNormal"/>
              <w:jc w:val="center"/>
            </w:pPr>
            <w:r>
              <w:t>9</w:t>
            </w:r>
          </w:p>
        </w:tc>
      </w:tr>
      <w:tr w:rsidR="009B5EFC">
        <w:tc>
          <w:tcPr>
            <w:tcW w:w="460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191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191" w:type="dxa"/>
          </w:tcPr>
          <w:p w:rsidR="009B5EFC" w:rsidRDefault="009B5EFC">
            <w:pPr>
              <w:pStyle w:val="ConsPlusNormal"/>
            </w:pPr>
          </w:p>
        </w:tc>
        <w:tc>
          <w:tcPr>
            <w:tcW w:w="964" w:type="dxa"/>
          </w:tcPr>
          <w:p w:rsidR="009B5EFC" w:rsidRDefault="009B5EFC">
            <w:pPr>
              <w:pStyle w:val="ConsPlusNormal"/>
            </w:pPr>
          </w:p>
        </w:tc>
        <w:tc>
          <w:tcPr>
            <w:tcW w:w="832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012" w:type="dxa"/>
          </w:tcPr>
          <w:p w:rsidR="009B5EFC" w:rsidRDefault="009B5EFC">
            <w:pPr>
              <w:pStyle w:val="ConsPlusNormal"/>
            </w:pPr>
          </w:p>
        </w:tc>
        <w:tc>
          <w:tcPr>
            <w:tcW w:w="832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012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531" w:type="dxa"/>
          </w:tcPr>
          <w:p w:rsidR="009B5EFC" w:rsidRDefault="009B5EFC">
            <w:pPr>
              <w:pStyle w:val="ConsPlusNormal"/>
            </w:pPr>
          </w:p>
        </w:tc>
      </w:tr>
      <w:tr w:rsidR="009B5EFC">
        <w:tc>
          <w:tcPr>
            <w:tcW w:w="460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191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191" w:type="dxa"/>
          </w:tcPr>
          <w:p w:rsidR="009B5EFC" w:rsidRDefault="009B5EFC">
            <w:pPr>
              <w:pStyle w:val="ConsPlusNormal"/>
            </w:pPr>
          </w:p>
        </w:tc>
        <w:tc>
          <w:tcPr>
            <w:tcW w:w="964" w:type="dxa"/>
          </w:tcPr>
          <w:p w:rsidR="009B5EFC" w:rsidRDefault="009B5EFC">
            <w:pPr>
              <w:pStyle w:val="ConsPlusNormal"/>
            </w:pPr>
          </w:p>
        </w:tc>
        <w:tc>
          <w:tcPr>
            <w:tcW w:w="832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012" w:type="dxa"/>
          </w:tcPr>
          <w:p w:rsidR="009B5EFC" w:rsidRDefault="009B5EFC">
            <w:pPr>
              <w:pStyle w:val="ConsPlusNormal"/>
            </w:pPr>
          </w:p>
        </w:tc>
        <w:tc>
          <w:tcPr>
            <w:tcW w:w="832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012" w:type="dxa"/>
          </w:tcPr>
          <w:p w:rsidR="009B5EFC" w:rsidRDefault="009B5EFC">
            <w:pPr>
              <w:pStyle w:val="ConsPlusNormal"/>
            </w:pPr>
          </w:p>
        </w:tc>
        <w:tc>
          <w:tcPr>
            <w:tcW w:w="1531" w:type="dxa"/>
          </w:tcPr>
          <w:p w:rsidR="009B5EFC" w:rsidRDefault="009B5EFC">
            <w:pPr>
              <w:pStyle w:val="ConsPlusNormal"/>
            </w:pPr>
          </w:p>
        </w:tc>
      </w:tr>
    </w:tbl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</w:pPr>
    </w:p>
    <w:p w:rsidR="009B5EFC" w:rsidRDefault="009B5EFC">
      <w:pPr>
        <w:pStyle w:val="ConsPlusNormal"/>
        <w:jc w:val="right"/>
        <w:outlineLvl w:val="1"/>
      </w:pPr>
      <w:r>
        <w:t>Приложение N 14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nformat"/>
        <w:jc w:val="both"/>
      </w:pPr>
      <w:r>
        <w:t xml:space="preserve">                            БЛАНК ДЕПАРТАМЕНТА</w:t>
      </w:r>
    </w:p>
    <w:p w:rsidR="009B5EFC" w:rsidRDefault="009B5EFC">
      <w:pPr>
        <w:pStyle w:val="ConsPlusNonformat"/>
        <w:jc w:val="both"/>
      </w:pPr>
      <w:r>
        <w:t xml:space="preserve">               ЭКОНОМИЧЕСКОГО РАЗВИТИЯ БЕЛГОРОДСКОЙ ОБЛАСТИ</w:t>
      </w:r>
    </w:p>
    <w:p w:rsidR="009B5EFC" w:rsidRDefault="009B5EFC">
      <w:pPr>
        <w:pStyle w:val="ConsPlusNonformat"/>
        <w:jc w:val="both"/>
      </w:pPr>
      <w:bookmarkStart w:id="24" w:name="P1485"/>
      <w:bookmarkEnd w:id="24"/>
      <w:r>
        <w:t xml:space="preserve">                                  РЕШЕНИЕ</w:t>
      </w:r>
    </w:p>
    <w:p w:rsidR="009B5EFC" w:rsidRDefault="009B5EFC">
      <w:pPr>
        <w:pStyle w:val="ConsPlusNonformat"/>
        <w:jc w:val="both"/>
      </w:pPr>
      <w:r>
        <w:t xml:space="preserve">                  о переоформлении аттестата аккредитации</w:t>
      </w:r>
    </w:p>
    <w:p w:rsidR="009B5EFC" w:rsidRDefault="009B5EFC">
      <w:pPr>
        <w:pStyle w:val="ConsPlusNonformat"/>
        <w:jc w:val="both"/>
      </w:pPr>
      <w:r>
        <w:t xml:space="preserve">                  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(наименование заявителя)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>от "__" _____________ 20__ г.                                      N ______</w:t>
      </w:r>
    </w:p>
    <w:p w:rsidR="009B5EFC" w:rsidRDefault="009B5EFC">
      <w:pPr>
        <w:pStyle w:val="ConsPlusNonformat"/>
        <w:jc w:val="both"/>
      </w:pPr>
      <w:r>
        <w:t xml:space="preserve">    В  </w:t>
      </w:r>
      <w:proofErr w:type="gramStart"/>
      <w:r>
        <w:t>соответствии</w:t>
      </w:r>
      <w:proofErr w:type="gramEnd"/>
      <w:r>
        <w:t xml:space="preserve"> со </w:t>
      </w:r>
      <w:hyperlink r:id="rId29" w:history="1">
        <w:r>
          <w:rPr>
            <w:color w:val="0000FF"/>
          </w:rPr>
          <w:t>статьей 5</w:t>
        </w:r>
      </w:hyperlink>
      <w:r>
        <w:t xml:space="preserve"> Федерального закона от 24 ноября 1996 года</w:t>
      </w:r>
    </w:p>
    <w:p w:rsidR="009B5EFC" w:rsidRDefault="009B5EFC">
      <w:pPr>
        <w:pStyle w:val="ConsPlusNonformat"/>
        <w:jc w:val="both"/>
      </w:pPr>
      <w:r>
        <w:t>N  132-ФЗ  "Об  основах  туристской  деятельности  в Российской Федерации",</w:t>
      </w:r>
    </w:p>
    <w:p w:rsidR="009B5EFC" w:rsidRDefault="009B5EFC">
      <w:pPr>
        <w:pStyle w:val="ConsPlusNonformat"/>
        <w:jc w:val="both"/>
      </w:pPr>
      <w:hyperlink r:id="rId30" w:history="1">
        <w:r>
          <w:rPr>
            <w:color w:val="0000FF"/>
          </w:rPr>
          <w:t>Приказом</w:t>
        </w:r>
      </w:hyperlink>
      <w:r>
        <w:t xml:space="preserve">  Минкультуры  России от 29 апреля 2015 года N 1340 "Об утверждении</w:t>
      </w:r>
    </w:p>
    <w:p w:rsidR="009B5EFC" w:rsidRDefault="009B5EFC">
      <w:pPr>
        <w:pStyle w:val="ConsPlusNonformat"/>
        <w:jc w:val="both"/>
      </w:pPr>
      <w:r>
        <w:t>порядка  аккредитации  организаций,  осуществляющих  классификацию объектов</w:t>
      </w:r>
    </w:p>
    <w:p w:rsidR="009B5EFC" w:rsidRDefault="009B5EFC">
      <w:pPr>
        <w:pStyle w:val="ConsPlusNonformat"/>
        <w:jc w:val="both"/>
      </w:pPr>
      <w:r>
        <w:t xml:space="preserve">туристской  индустрии,  </w:t>
      </w:r>
      <w:proofErr w:type="gramStart"/>
      <w:r>
        <w:t>включающих</w:t>
      </w:r>
      <w:proofErr w:type="gramEnd"/>
      <w:r>
        <w:t xml:space="preserve">  гостиницы  и  иные средства размещения,</w:t>
      </w:r>
    </w:p>
    <w:p w:rsidR="009B5EFC" w:rsidRDefault="009B5EFC">
      <w:pPr>
        <w:pStyle w:val="ConsPlusNonformat"/>
        <w:jc w:val="both"/>
      </w:pPr>
      <w:r>
        <w:t>горнолыжные   трассы   и  пляжи",  на  основании  заявления  и  документов,</w:t>
      </w:r>
    </w:p>
    <w:p w:rsidR="009B5EFC" w:rsidRDefault="009B5EFC">
      <w:pPr>
        <w:pStyle w:val="ConsPlusNonformat"/>
        <w:jc w:val="both"/>
      </w:pPr>
      <w:proofErr w:type="gramStart"/>
      <w:r>
        <w:t>представленных</w:t>
      </w:r>
      <w:proofErr w:type="gramEnd"/>
      <w:r>
        <w:t xml:space="preserve">  в  департамент экономического развития Белгородской области</w:t>
      </w:r>
    </w:p>
    <w:p w:rsidR="009B5EFC" w:rsidRDefault="009B5EFC">
      <w:pPr>
        <w:pStyle w:val="ConsPlusNonformat"/>
        <w:jc w:val="both"/>
      </w:pPr>
      <w:r>
        <w:t>"__" ______________ 20__ года _____________________________________________</w:t>
      </w:r>
    </w:p>
    <w:p w:rsidR="009B5EFC" w:rsidRDefault="009B5EFC">
      <w:pPr>
        <w:pStyle w:val="ConsPlusNonformat"/>
        <w:jc w:val="both"/>
      </w:pPr>
      <w:r>
        <w:t>(дата представления документов)        (наименование заявителя)</w:t>
      </w:r>
    </w:p>
    <w:p w:rsidR="009B5EFC" w:rsidRDefault="009B5EFC">
      <w:pPr>
        <w:pStyle w:val="ConsPlusNonformat"/>
        <w:jc w:val="both"/>
      </w:pPr>
      <w:r>
        <w:t>(ИНН,  юридический  и  электронный адрес заявителя), с целью переоформления</w:t>
      </w:r>
    </w:p>
    <w:p w:rsidR="009B5EFC" w:rsidRDefault="009B5EFC">
      <w:pPr>
        <w:pStyle w:val="ConsPlusNonformat"/>
        <w:jc w:val="both"/>
      </w:pPr>
      <w:r>
        <w:t>аттестата аккредитации принято решение:</w:t>
      </w:r>
    </w:p>
    <w:p w:rsidR="009B5EFC" w:rsidRDefault="009B5EFC">
      <w:pPr>
        <w:pStyle w:val="ConsPlusNonformat"/>
        <w:jc w:val="both"/>
      </w:pPr>
      <w:r>
        <w:t xml:space="preserve">    1.  Переоформить  аттестат  аккредитации на осуществление классификации</w:t>
      </w:r>
    </w:p>
    <w:p w:rsidR="009B5EFC" w:rsidRDefault="009B5EFC">
      <w:pPr>
        <w:pStyle w:val="ConsPlusNonformat"/>
        <w:jc w:val="both"/>
      </w:pPr>
      <w:proofErr w:type="gramStart"/>
      <w:r>
        <w:t>объектов  туристской  индустрии, включающих (указывается одна или несколько</w:t>
      </w:r>
      <w:proofErr w:type="gramEnd"/>
    </w:p>
    <w:p w:rsidR="009B5EFC" w:rsidRDefault="009B5EFC">
      <w:pPr>
        <w:pStyle w:val="ConsPlusNonformat"/>
        <w:jc w:val="both"/>
      </w:pPr>
      <w:r>
        <w:t>областей аккредитации):</w:t>
      </w:r>
    </w:p>
    <w:p w:rsidR="009B5EFC" w:rsidRDefault="009B5EFC">
      <w:pPr>
        <w:pStyle w:val="ConsPlusNonformat"/>
        <w:jc w:val="both"/>
      </w:pPr>
      <w:r>
        <w:t>-  гостиницы  и  иные  средства  размещения; - горнолыжные трассы; - пляжи,</w:t>
      </w:r>
    </w:p>
    <w:p w:rsidR="009B5EFC" w:rsidRDefault="009B5EFC">
      <w:pPr>
        <w:pStyle w:val="ConsPlusNonformat"/>
        <w:jc w:val="both"/>
      </w:pPr>
      <w:r>
        <w:t>выданный ________________________ с регистрационным N __________</w:t>
      </w:r>
    </w:p>
    <w:p w:rsidR="009B5EFC" w:rsidRDefault="009B5EFC">
      <w:pPr>
        <w:pStyle w:val="ConsPlusNonformat"/>
        <w:jc w:val="both"/>
      </w:pPr>
      <w:r>
        <w:t xml:space="preserve">         (наименование заявителя)</w:t>
      </w:r>
    </w:p>
    <w:p w:rsidR="009B5EFC" w:rsidRDefault="009B5EFC">
      <w:pPr>
        <w:pStyle w:val="ConsPlusNonformat"/>
        <w:jc w:val="both"/>
      </w:pPr>
      <w:r>
        <w:t xml:space="preserve">от  "__" __________ 20__ года сроком действия до "__" ________ 20__ года, </w:t>
      </w:r>
      <w:proofErr w:type="gramStart"/>
      <w:r>
        <w:t>в</w:t>
      </w:r>
      <w:proofErr w:type="gramEnd"/>
    </w:p>
    <w:p w:rsidR="009B5EFC" w:rsidRDefault="009B5EFC">
      <w:pPr>
        <w:pStyle w:val="ConsPlusNonformat"/>
        <w:jc w:val="both"/>
      </w:pPr>
      <w:r>
        <w:t xml:space="preserve">связи </w:t>
      </w:r>
      <w:proofErr w:type="gramStart"/>
      <w:r>
        <w:t>с</w:t>
      </w:r>
      <w:proofErr w:type="gramEnd"/>
      <w:r>
        <w:t xml:space="preserve"> __________________________________________.</w:t>
      </w:r>
    </w:p>
    <w:p w:rsidR="009B5EFC" w:rsidRDefault="009B5EFC">
      <w:pPr>
        <w:pStyle w:val="ConsPlusNonformat"/>
        <w:jc w:val="both"/>
      </w:pPr>
      <w:r>
        <w:t xml:space="preserve">        (указываются основания для переоформления)</w:t>
      </w:r>
    </w:p>
    <w:p w:rsidR="009B5EFC" w:rsidRDefault="009B5EFC">
      <w:pPr>
        <w:pStyle w:val="ConsPlusNonformat"/>
        <w:jc w:val="both"/>
      </w:pPr>
      <w:r>
        <w:t xml:space="preserve">    2.   Отделу   развития   предпринимательства   и   туризма   управления</w:t>
      </w:r>
    </w:p>
    <w:p w:rsidR="009B5EFC" w:rsidRDefault="009B5EFC">
      <w:pPr>
        <w:pStyle w:val="ConsPlusNonformat"/>
        <w:jc w:val="both"/>
      </w:pPr>
      <w:r>
        <w:t>промышленности  и  предпринимательства департамента экономического развития</w:t>
      </w:r>
    </w:p>
    <w:p w:rsidR="009B5EFC" w:rsidRDefault="009B5EFC">
      <w:pPr>
        <w:pStyle w:val="ConsPlusNonformat"/>
        <w:jc w:val="both"/>
      </w:pPr>
      <w:r>
        <w:t xml:space="preserve">Белгородской   области   (Ф.И.О.  должностного  лица  отдела)  направить  </w:t>
      </w:r>
      <w:proofErr w:type="gramStart"/>
      <w:r>
        <w:t>в</w:t>
      </w:r>
      <w:proofErr w:type="gramEnd"/>
    </w:p>
    <w:p w:rsidR="009B5EFC" w:rsidRDefault="009B5EFC">
      <w:pPr>
        <w:pStyle w:val="ConsPlusNonformat"/>
        <w:jc w:val="both"/>
      </w:pPr>
      <w:r>
        <w:t xml:space="preserve">Федеральное  агентство  по  туризму  сведения  об  изменениях,  внесенных </w:t>
      </w:r>
      <w:proofErr w:type="gramStart"/>
      <w:r>
        <w:t>в</w:t>
      </w:r>
      <w:proofErr w:type="gramEnd"/>
    </w:p>
    <w:p w:rsidR="009B5EFC" w:rsidRDefault="009B5EFC">
      <w:pPr>
        <w:pStyle w:val="ConsPlusNonformat"/>
        <w:jc w:val="both"/>
      </w:pPr>
      <w:r>
        <w:t xml:space="preserve">аттестат аккредитации с </w:t>
      </w:r>
      <w:proofErr w:type="gramStart"/>
      <w:r>
        <w:t>регистрационным</w:t>
      </w:r>
      <w:proofErr w:type="gramEnd"/>
      <w:r>
        <w:t xml:space="preserve"> N _____ от "__" ________ 20__ года.</w:t>
      </w:r>
    </w:p>
    <w:p w:rsidR="009B5EFC" w:rsidRDefault="009B5EFC">
      <w:pPr>
        <w:pStyle w:val="ConsPlusNonformat"/>
        <w:jc w:val="both"/>
      </w:pPr>
      <w:r>
        <w:t xml:space="preserve">    3.  Контроль за исполнением решения возложить на заместителя начальника</w:t>
      </w:r>
    </w:p>
    <w:p w:rsidR="009B5EFC" w:rsidRDefault="009B5EFC">
      <w:pPr>
        <w:pStyle w:val="ConsPlusNonformat"/>
        <w:jc w:val="both"/>
      </w:pPr>
      <w:r>
        <w:t>департамента  -  начальника управления промышленности и предпринимательства</w:t>
      </w:r>
    </w:p>
    <w:p w:rsidR="009B5EFC" w:rsidRDefault="009B5EFC">
      <w:pPr>
        <w:pStyle w:val="ConsPlusNonformat"/>
        <w:jc w:val="both"/>
      </w:pPr>
      <w:proofErr w:type="gramStart"/>
      <w:r>
        <w:t>департамента   экономического   развития   Белгородской   области   (Ф.И.О.</w:t>
      </w:r>
      <w:proofErr w:type="gramEnd"/>
    </w:p>
    <w:p w:rsidR="009B5EFC" w:rsidRDefault="009B5EFC">
      <w:pPr>
        <w:pStyle w:val="ConsPlusNonformat"/>
        <w:jc w:val="both"/>
      </w:pPr>
      <w:r>
        <w:t>начальника управления).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Руководитель</w:t>
      </w:r>
    </w:p>
    <w:p w:rsidR="009B5EFC" w:rsidRDefault="009B5EFC">
      <w:pPr>
        <w:pStyle w:val="ConsPlusNonformat"/>
        <w:jc w:val="both"/>
      </w:pPr>
      <w:r>
        <w:t>органа аккредитации              ________________                Ф.И.О.</w:t>
      </w:r>
    </w:p>
    <w:p w:rsidR="009B5EFC" w:rsidRDefault="009B5EFC">
      <w:pPr>
        <w:pStyle w:val="ConsPlusNonformat"/>
        <w:jc w:val="both"/>
      </w:pPr>
      <w:r>
        <w:t xml:space="preserve">     (должность)      М.П.           (подпись)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jc w:val="right"/>
        <w:outlineLvl w:val="1"/>
      </w:pPr>
      <w:r>
        <w:t>Приложение N 15</w:t>
      </w:r>
    </w:p>
    <w:p w:rsidR="009B5EFC" w:rsidRDefault="009B5EFC">
      <w:pPr>
        <w:pStyle w:val="ConsPlusNormal"/>
        <w:jc w:val="right"/>
      </w:pPr>
      <w:r>
        <w:t>к административному регламенту</w:t>
      </w:r>
    </w:p>
    <w:p w:rsidR="009B5EFC" w:rsidRDefault="009B5EFC">
      <w:pPr>
        <w:pStyle w:val="ConsPlusNormal"/>
        <w:jc w:val="right"/>
      </w:pPr>
      <w:r>
        <w:t>предоставления департаментом экономического</w:t>
      </w:r>
    </w:p>
    <w:p w:rsidR="009B5EFC" w:rsidRDefault="009B5EFC">
      <w:pPr>
        <w:pStyle w:val="ConsPlusNormal"/>
        <w:jc w:val="right"/>
      </w:pPr>
      <w:r>
        <w:t>развития Белгородской области государственной</w:t>
      </w:r>
    </w:p>
    <w:p w:rsidR="009B5EFC" w:rsidRDefault="009B5EFC">
      <w:pPr>
        <w:pStyle w:val="ConsPlusNormal"/>
        <w:jc w:val="right"/>
      </w:pPr>
      <w:r>
        <w:t>услуги "Аккредитация организаций, осуществляющих</w:t>
      </w:r>
    </w:p>
    <w:p w:rsidR="009B5EFC" w:rsidRDefault="009B5EFC">
      <w:pPr>
        <w:pStyle w:val="ConsPlusNormal"/>
        <w:jc w:val="right"/>
      </w:pPr>
      <w:r>
        <w:t>классификацию объектов туристской индустрии,</w:t>
      </w:r>
    </w:p>
    <w:p w:rsidR="009B5EFC" w:rsidRDefault="009B5EFC">
      <w:pPr>
        <w:pStyle w:val="ConsPlusNormal"/>
        <w:jc w:val="right"/>
      </w:pPr>
      <w:proofErr w:type="gramStart"/>
      <w:r>
        <w:t>включающих</w:t>
      </w:r>
      <w:proofErr w:type="gramEnd"/>
      <w:r>
        <w:t xml:space="preserve"> гостиницы и иные средства</w:t>
      </w:r>
    </w:p>
    <w:p w:rsidR="009B5EFC" w:rsidRDefault="009B5EFC">
      <w:pPr>
        <w:pStyle w:val="ConsPlusNormal"/>
        <w:jc w:val="right"/>
      </w:pPr>
      <w:r>
        <w:t>размещения, горнолыжные трассы и пляжи"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nformat"/>
        <w:jc w:val="both"/>
      </w:pPr>
      <w:r>
        <w:t xml:space="preserve">                            БЛАНК ДЕПАРТАМЕНТА</w:t>
      </w:r>
    </w:p>
    <w:p w:rsidR="009B5EFC" w:rsidRDefault="009B5EFC">
      <w:pPr>
        <w:pStyle w:val="ConsPlusNonformat"/>
        <w:jc w:val="both"/>
      </w:pPr>
      <w:r>
        <w:t xml:space="preserve">               ЭКОНОМИЧЕСКОГО РАЗВИТИЯ БЕЛГОРОДСКОЙ ОБЛАСТИ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bookmarkStart w:id="25" w:name="P1541"/>
      <w:bookmarkEnd w:id="25"/>
      <w:r>
        <w:t xml:space="preserve">                                  РЕШЕНИЕ</w:t>
      </w:r>
    </w:p>
    <w:p w:rsidR="009B5EFC" w:rsidRDefault="009B5EFC">
      <w:pPr>
        <w:pStyle w:val="ConsPlusNonformat"/>
        <w:jc w:val="both"/>
      </w:pPr>
      <w:r>
        <w:t xml:space="preserve">                 о выдаче дубликата аттестата аккредитации</w:t>
      </w:r>
    </w:p>
    <w:p w:rsidR="009B5EFC" w:rsidRDefault="009B5EFC">
      <w:pPr>
        <w:pStyle w:val="ConsPlusNonformat"/>
        <w:jc w:val="both"/>
      </w:pPr>
      <w:r>
        <w:t xml:space="preserve">                  _______________________________________</w:t>
      </w:r>
    </w:p>
    <w:p w:rsidR="009B5EFC" w:rsidRDefault="009B5EFC">
      <w:pPr>
        <w:pStyle w:val="ConsPlusNonformat"/>
        <w:jc w:val="both"/>
      </w:pPr>
      <w:r>
        <w:t xml:space="preserve">                         (наименование заявителя)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>от "__" __________ 20__ г.                                         N _____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В  </w:t>
      </w:r>
      <w:proofErr w:type="gramStart"/>
      <w:r>
        <w:t>соответствии</w:t>
      </w:r>
      <w:proofErr w:type="gramEnd"/>
      <w:r>
        <w:t xml:space="preserve"> со </w:t>
      </w:r>
      <w:hyperlink r:id="rId31" w:history="1">
        <w:r>
          <w:rPr>
            <w:color w:val="0000FF"/>
          </w:rPr>
          <w:t>статьей 5</w:t>
        </w:r>
      </w:hyperlink>
      <w:r>
        <w:t xml:space="preserve"> Федерального закона от 24 ноября 1996 года</w:t>
      </w:r>
    </w:p>
    <w:p w:rsidR="009B5EFC" w:rsidRDefault="009B5EFC">
      <w:pPr>
        <w:pStyle w:val="ConsPlusNonformat"/>
        <w:jc w:val="both"/>
      </w:pPr>
      <w:r>
        <w:t>N  132-ФЗ  "Об  основах  туристской  деятельности  в Российской Федерации",</w:t>
      </w:r>
    </w:p>
    <w:p w:rsidR="009B5EFC" w:rsidRDefault="009B5EFC">
      <w:pPr>
        <w:pStyle w:val="ConsPlusNonformat"/>
        <w:jc w:val="both"/>
      </w:pPr>
      <w:hyperlink r:id="rId32" w:history="1">
        <w:r>
          <w:rPr>
            <w:color w:val="0000FF"/>
          </w:rPr>
          <w:t>Приказом</w:t>
        </w:r>
      </w:hyperlink>
      <w:r>
        <w:t xml:space="preserve">  Минкультуры  России от 29 апреля 2015 года N 1340 "Об утверждении</w:t>
      </w:r>
    </w:p>
    <w:p w:rsidR="009B5EFC" w:rsidRDefault="009B5EFC">
      <w:pPr>
        <w:pStyle w:val="ConsPlusNonformat"/>
        <w:jc w:val="both"/>
      </w:pPr>
      <w:r>
        <w:t>порядка  аккредитации  организаций,  осуществляющих  классификацию объектов</w:t>
      </w:r>
    </w:p>
    <w:p w:rsidR="009B5EFC" w:rsidRDefault="009B5EFC">
      <w:pPr>
        <w:pStyle w:val="ConsPlusNonformat"/>
        <w:jc w:val="both"/>
      </w:pPr>
      <w:r>
        <w:t xml:space="preserve">туристской  индустрии,  </w:t>
      </w:r>
      <w:proofErr w:type="gramStart"/>
      <w:r>
        <w:t>включающих</w:t>
      </w:r>
      <w:proofErr w:type="gramEnd"/>
      <w:r>
        <w:t xml:space="preserve">  гостиницы  и  иные средства размещения,</w:t>
      </w:r>
    </w:p>
    <w:p w:rsidR="009B5EFC" w:rsidRDefault="009B5EFC">
      <w:pPr>
        <w:pStyle w:val="ConsPlusNonformat"/>
        <w:jc w:val="both"/>
      </w:pPr>
      <w:r>
        <w:t>горнолыжные   трассы   и  пляжи",  на  основании  заявления  и  документов,</w:t>
      </w:r>
    </w:p>
    <w:p w:rsidR="009B5EFC" w:rsidRDefault="009B5EFC">
      <w:pPr>
        <w:pStyle w:val="ConsPlusNonformat"/>
        <w:jc w:val="both"/>
      </w:pPr>
      <w:proofErr w:type="gramStart"/>
      <w:r>
        <w:lastRenderedPageBreak/>
        <w:t>представленных</w:t>
      </w:r>
      <w:proofErr w:type="gramEnd"/>
      <w:r>
        <w:t xml:space="preserve">  в  департамент экономического развития Белгородской области</w:t>
      </w:r>
    </w:p>
    <w:p w:rsidR="009B5EFC" w:rsidRDefault="009B5EFC">
      <w:pPr>
        <w:pStyle w:val="ConsPlusNonformat"/>
        <w:jc w:val="both"/>
      </w:pPr>
      <w:r>
        <w:t>"__" _________________ 20__ года __________________________________________</w:t>
      </w:r>
    </w:p>
    <w:p w:rsidR="009B5EFC" w:rsidRDefault="009B5EFC">
      <w:pPr>
        <w:pStyle w:val="ConsPlusNonformat"/>
        <w:jc w:val="both"/>
      </w:pPr>
      <w:r>
        <w:t>(дата представления документов)   (наименование заявителя)</w:t>
      </w:r>
    </w:p>
    <w:p w:rsidR="009B5EFC" w:rsidRDefault="009B5EFC">
      <w:pPr>
        <w:pStyle w:val="ConsPlusNonformat"/>
        <w:jc w:val="both"/>
      </w:pPr>
      <w:r>
        <w:t>(ИНН,  юридический  и  электронный  адрес  заявителя),  с  целью  получения</w:t>
      </w:r>
    </w:p>
    <w:p w:rsidR="009B5EFC" w:rsidRDefault="009B5EFC">
      <w:pPr>
        <w:pStyle w:val="ConsPlusNonformat"/>
        <w:jc w:val="both"/>
      </w:pPr>
      <w:r>
        <w:t>дубликата аттестата аккредитации принято решение:</w:t>
      </w:r>
    </w:p>
    <w:p w:rsidR="009B5EFC" w:rsidRDefault="009B5EFC">
      <w:pPr>
        <w:pStyle w:val="ConsPlusNonformat"/>
        <w:jc w:val="both"/>
      </w:pPr>
      <w:r>
        <w:t xml:space="preserve">    1.    Выдать   дубликат   аттестата   аккредитации   на   осуществление</w:t>
      </w:r>
    </w:p>
    <w:p w:rsidR="009B5EFC" w:rsidRDefault="009B5EFC">
      <w:pPr>
        <w:pStyle w:val="ConsPlusNonformat"/>
        <w:jc w:val="both"/>
      </w:pPr>
      <w:proofErr w:type="gramStart"/>
      <w:r>
        <w:t>классификации  объектов  туристской индустрии, включающих (указывается одна</w:t>
      </w:r>
      <w:proofErr w:type="gramEnd"/>
    </w:p>
    <w:p w:rsidR="009B5EFC" w:rsidRDefault="009B5EFC">
      <w:pPr>
        <w:pStyle w:val="ConsPlusNonformat"/>
        <w:jc w:val="both"/>
      </w:pPr>
      <w:r>
        <w:t>или несколько областей аккредитации):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>-  гостиницы  и  иные  средства  размещения; - горнолыжные трассы; - пляжи,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>выданный ________________________ с регистрационным N _____</w:t>
      </w:r>
    </w:p>
    <w:p w:rsidR="009B5EFC" w:rsidRDefault="009B5EFC">
      <w:pPr>
        <w:pStyle w:val="ConsPlusNonformat"/>
        <w:jc w:val="both"/>
      </w:pPr>
      <w:r>
        <w:t xml:space="preserve">         (наименование заявителя)</w:t>
      </w:r>
    </w:p>
    <w:p w:rsidR="009B5EFC" w:rsidRDefault="009B5EFC">
      <w:pPr>
        <w:pStyle w:val="ConsPlusNonformat"/>
        <w:jc w:val="both"/>
      </w:pPr>
      <w:r>
        <w:t xml:space="preserve">от  "__"  _________  20__ года сроком действия до "__" _______ 20__ года, </w:t>
      </w:r>
      <w:proofErr w:type="gramStart"/>
      <w:r>
        <w:t>в</w:t>
      </w:r>
      <w:proofErr w:type="gramEnd"/>
    </w:p>
    <w:p w:rsidR="009B5EFC" w:rsidRDefault="009B5EFC">
      <w:pPr>
        <w:pStyle w:val="ConsPlusNonformat"/>
        <w:jc w:val="both"/>
      </w:pPr>
      <w:r>
        <w:t xml:space="preserve">связи </w:t>
      </w:r>
      <w:proofErr w:type="gramStart"/>
      <w:r>
        <w:t>с</w:t>
      </w:r>
      <w:proofErr w:type="gramEnd"/>
      <w:r>
        <w:t xml:space="preserve"> ______________________________________________________________.</w:t>
      </w:r>
    </w:p>
    <w:p w:rsidR="009B5EFC" w:rsidRDefault="009B5EFC">
      <w:pPr>
        <w:pStyle w:val="ConsPlusNonformat"/>
        <w:jc w:val="both"/>
      </w:pPr>
      <w:r>
        <w:t>(указываются основания для получения дубликата аттестата аккредитации)</w:t>
      </w:r>
    </w:p>
    <w:p w:rsidR="009B5EFC" w:rsidRDefault="009B5EFC">
      <w:pPr>
        <w:pStyle w:val="ConsPlusNonformat"/>
        <w:jc w:val="both"/>
      </w:pPr>
      <w:r>
        <w:t xml:space="preserve">    2.  Контроль за исполнением решения возложить на заместителя начальника</w:t>
      </w:r>
    </w:p>
    <w:p w:rsidR="009B5EFC" w:rsidRDefault="009B5EFC">
      <w:pPr>
        <w:pStyle w:val="ConsPlusNonformat"/>
        <w:jc w:val="both"/>
      </w:pPr>
      <w:r>
        <w:t>департамента  -  начальника управления промышленности и предпринимательства</w:t>
      </w:r>
    </w:p>
    <w:p w:rsidR="009B5EFC" w:rsidRDefault="009B5EFC">
      <w:pPr>
        <w:pStyle w:val="ConsPlusNonformat"/>
        <w:jc w:val="both"/>
      </w:pPr>
      <w:proofErr w:type="gramStart"/>
      <w:r>
        <w:t>департамента   экономического   развития   Белгородской   области   (Ф.И.О.</w:t>
      </w:r>
      <w:proofErr w:type="gramEnd"/>
    </w:p>
    <w:p w:rsidR="009B5EFC" w:rsidRDefault="009B5EFC">
      <w:pPr>
        <w:pStyle w:val="ConsPlusNonformat"/>
        <w:jc w:val="both"/>
      </w:pPr>
      <w:r>
        <w:t>начальника управления).</w:t>
      </w:r>
    </w:p>
    <w:p w:rsidR="009B5EFC" w:rsidRDefault="009B5EFC">
      <w:pPr>
        <w:pStyle w:val="ConsPlusNonformat"/>
        <w:jc w:val="both"/>
      </w:pPr>
    </w:p>
    <w:p w:rsidR="009B5EFC" w:rsidRDefault="009B5EFC">
      <w:pPr>
        <w:pStyle w:val="ConsPlusNonformat"/>
        <w:jc w:val="both"/>
      </w:pPr>
      <w:r>
        <w:t xml:space="preserve">    Руководитель</w:t>
      </w:r>
    </w:p>
    <w:p w:rsidR="009B5EFC" w:rsidRDefault="009B5EFC">
      <w:pPr>
        <w:pStyle w:val="ConsPlusNonformat"/>
        <w:jc w:val="both"/>
      </w:pPr>
      <w:r>
        <w:t>органа аккредитации            ____________________                  Ф.И.О.</w:t>
      </w:r>
    </w:p>
    <w:p w:rsidR="009B5EFC" w:rsidRDefault="009B5EFC">
      <w:pPr>
        <w:pStyle w:val="ConsPlusNonformat"/>
        <w:jc w:val="both"/>
      </w:pPr>
      <w:r>
        <w:t xml:space="preserve">     (должность)               </w:t>
      </w:r>
      <w:proofErr w:type="spellStart"/>
      <w:r>
        <w:t>м.п</w:t>
      </w:r>
      <w:proofErr w:type="spellEnd"/>
      <w:r>
        <w:t>.   (подпись)</w:t>
      </w: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ind w:firstLine="540"/>
        <w:jc w:val="both"/>
      </w:pPr>
    </w:p>
    <w:p w:rsidR="009B5EFC" w:rsidRDefault="009B5E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366F" w:rsidRDefault="0012366F"/>
    <w:sectPr w:rsidR="0012366F" w:rsidSect="00C1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FC"/>
    <w:rsid w:val="0012366F"/>
    <w:rsid w:val="009B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E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5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5E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5E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5E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5E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5E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E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5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5E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5E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5E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5E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5E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BE7C0E793A330421FB64D63BA4731991421286E8BB65DD5C11F80456620A3FE821CAB84705E65DD60115EDB33AA532z617H" TargetMode="External"/><Relationship Id="rId13" Type="http://schemas.openxmlformats.org/officeDocument/2006/relationships/hyperlink" Target="consultantplus://offline/ref=C8BE7C0E793A330421FB7ADB2DC8291496494F8DEEB36A8F014EA359016B0068AF6E93E80350EB56DB1441BFE96DA8316791C12503CDC096zC1CH" TargetMode="External"/><Relationship Id="rId18" Type="http://schemas.openxmlformats.org/officeDocument/2006/relationships/hyperlink" Target="consultantplus://offline/ref=C8BE7C0E793A330421FB7ADB2DC8291496494F8DEEB36A8F014EA359016B0068AF6E93ED005BBF0E9B4A18ECA426A530708DC127z114H" TargetMode="External"/><Relationship Id="rId26" Type="http://schemas.openxmlformats.org/officeDocument/2006/relationships/hyperlink" Target="consultantplus://offline/ref=C8BE7C0E793A330421FB7ADB2DC8291494414B89E9BE6A8F014EA359016B0068BD6ECBE40159F55FDC0117EEACz311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8BE7C0E793A330421FB7ADB2DC829149648498BECB26A8F014EA359016B0068AF6E93E80351EC5FD44B44AAF835A73A708FC2381FCFC1z91E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C8BE7C0E793A330421FB7ADB2DC8291494414B89E9BE6A8F014EA359016B0068BD6ECBE40159F55FDC0117EEACz311H" TargetMode="External"/><Relationship Id="rId12" Type="http://schemas.openxmlformats.org/officeDocument/2006/relationships/hyperlink" Target="consultantplus://offline/ref=C8BE7C0E793A330421FB7ADB2DC8291496494D8FE9B36A8F014EA359016B0068AF6E93EB0655E00B8E5B40E3AF31BB336D91C3261CzC16H" TargetMode="External"/><Relationship Id="rId17" Type="http://schemas.openxmlformats.org/officeDocument/2006/relationships/hyperlink" Target="consultantplus://offline/ref=C8BE7C0E793A330421FB64D63BA4731991421286EEB866D05411F80456620A3FE821CAB84705E65DD60115EDB33AA532z617H" TargetMode="External"/><Relationship Id="rId25" Type="http://schemas.openxmlformats.org/officeDocument/2006/relationships/hyperlink" Target="consultantplus://offline/ref=C8BE7C0E793A330421FB7ADB2DC8291496494D8FE9B36A8F014EA359016B0068AF6E93EB0655E00B8E5B40E3AF31BB336D91C3261CzC16H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8BE7C0E793A330421FB64D63BA4731991421286EDB866DC5D11F80456620A3FE821CAAA475DEA5FDF1C12EFA66CF4773B82C32F03CFC389C71FA6zF1EH" TargetMode="External"/><Relationship Id="rId20" Type="http://schemas.openxmlformats.org/officeDocument/2006/relationships/hyperlink" Target="consultantplus://offline/ref=C8BE7C0E793A330421FB7ADB2DC829149648498BECB26A8F014EA359016B0068AF6E93E80351ED59D44B44AAF835A73A708FC2381FCFC1z91EH" TargetMode="External"/><Relationship Id="rId29" Type="http://schemas.openxmlformats.org/officeDocument/2006/relationships/hyperlink" Target="consultantplus://offline/ref=C8BE7C0E793A330421FB7ADB2DC8291496494D8FE9B36A8F014EA359016B0068AF6E93EB0655E00B8E5B40E3AF31BB336D91C3261CzC1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BE7C0E793A330421FB7ADB2DC8291496484C8DE2BF6A8F014EA359016B0068BD6ECBE40159F55FDC0117EEACz311H" TargetMode="External"/><Relationship Id="rId11" Type="http://schemas.openxmlformats.org/officeDocument/2006/relationships/hyperlink" Target="consultantplus://offline/ref=C8BE7C0E793A330421FB7ADB2DC829149648498BECB26A8F014EA359016B0068BD6ECBE40159F55FDC0117EEACz311H" TargetMode="External"/><Relationship Id="rId24" Type="http://schemas.openxmlformats.org/officeDocument/2006/relationships/hyperlink" Target="consultantplus://offline/ref=C8BE7C0E793A330421FB7ADB2DC82914944D4582EABA6A8F014EA359016B0068BD6ECBE40159F55FDC0117EEACz311H" TargetMode="External"/><Relationship Id="rId32" Type="http://schemas.openxmlformats.org/officeDocument/2006/relationships/hyperlink" Target="consultantplus://offline/ref=C8BE7C0E793A330421FB7ADB2DC8291494414B89E9BE6A8F014EA359016B0068BD6ECBE40159F55FDC0117EEACz311H" TargetMode="External"/><Relationship Id="rId5" Type="http://schemas.openxmlformats.org/officeDocument/2006/relationships/hyperlink" Target="consultantplus://offline/ref=C8BE7C0E793A330421FB7ADB2DC8291496494F8DEEB36A8F014EA359016B0068AF6E93E80350EB56DB1441BFE96DA8316791C12503CDC096zC1CH" TargetMode="External"/><Relationship Id="rId15" Type="http://schemas.openxmlformats.org/officeDocument/2006/relationships/hyperlink" Target="consultantplus://offline/ref=C8BE7C0E793A330421FB64D63BA4731991421286EEB865DF5411F80456620A3FE821CAAA475DEA5FDF1F17E6A66CF4773B82C32F03CFC389C71FA6zF1EH" TargetMode="External"/><Relationship Id="rId23" Type="http://schemas.openxmlformats.org/officeDocument/2006/relationships/hyperlink" Target="consultantplus://offline/ref=C8BE7C0E793A330421FB7ADB2DC8291496494F8DEEB36A8F014EA359016B0068AF6E93EB0353E00B8E5B40E3AF31BB336D91C3261CzC16H" TargetMode="External"/><Relationship Id="rId28" Type="http://schemas.openxmlformats.org/officeDocument/2006/relationships/hyperlink" Target="consultantplus://offline/ref=C8BE7C0E793A330421FB7ADB2DC8291494414B89E9BE6A8F014EA359016B0068BD6ECBE40159F55FDC0117EEACz311H" TargetMode="External"/><Relationship Id="rId10" Type="http://schemas.openxmlformats.org/officeDocument/2006/relationships/hyperlink" Target="consultantplus://offline/ref=C8BE7C0E793A330421FB7ADB2DC8291497414B8EE0ED3D8D501BAD5C093B5A78B9279CE01D50E841DD1F14zE17H" TargetMode="External"/><Relationship Id="rId19" Type="http://schemas.openxmlformats.org/officeDocument/2006/relationships/hyperlink" Target="consultantplus://offline/ref=C8BE7C0E793A330421FB7ADB2DC8291496494F8DEEB36A8F014EA359016B0068AF6E93E80350EB5AD91441BFE96DA8316791C12503CDC096zC1CH" TargetMode="External"/><Relationship Id="rId31" Type="http://schemas.openxmlformats.org/officeDocument/2006/relationships/hyperlink" Target="consultantplus://offline/ref=C8BE7C0E793A330421FB7ADB2DC8291496494D8FE9B36A8F014EA359016B0068AF6E93EB0655E00B8E5B40E3AF31BB336D91C3261CzC1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BE7C0E793A330421FB7ADB2DC8291496494F8DEEB36A8F014EA359016B0068AF6E93EA0B5BBF0E9B4A18ECA426A530708DC127z114H" TargetMode="External"/><Relationship Id="rId14" Type="http://schemas.openxmlformats.org/officeDocument/2006/relationships/hyperlink" Target="consultantplus://offline/ref=C8BE7C0E793A330421FB7ADB2DC8291494414B89E9BE6A8F014EA359016B0068BD6ECBE40159F55FDC0117EEACz311H" TargetMode="External"/><Relationship Id="rId22" Type="http://schemas.openxmlformats.org/officeDocument/2006/relationships/hyperlink" Target="consultantplus://offline/ref=C8BE7C0E793A330421FB7ADB2DC8291496494F8DEEB36A8F014EA359016B0068AF6E93EB0353E00B8E5B40E3AF31BB336D91C3261CzC16H" TargetMode="External"/><Relationship Id="rId27" Type="http://schemas.openxmlformats.org/officeDocument/2006/relationships/hyperlink" Target="consultantplus://offline/ref=C8BE7C0E793A330421FB7ADB2DC8291496494D8FE9B36A8F014EA359016B0068AF6E93EB0655E00B8E5B40E3AF31BB336D91C3261CzC16H" TargetMode="External"/><Relationship Id="rId30" Type="http://schemas.openxmlformats.org/officeDocument/2006/relationships/hyperlink" Target="consultantplus://offline/ref=C8BE7C0E793A330421FB7ADB2DC8291494414B89E9BE6A8F014EA359016B0068BD6ECBE40159F55FDC0117EEACz31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19387</Words>
  <Characters>110508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Бодякова Ирина Валерьевна</dc:creator>
  <cp:lastModifiedBy>Бодякова Ирина Валерьевна</cp:lastModifiedBy>
  <cp:revision>1</cp:revision>
  <dcterms:created xsi:type="dcterms:W3CDTF">2019-03-29T07:53:00Z</dcterms:created>
  <dcterms:modified xsi:type="dcterms:W3CDTF">2019-03-29T07:54:00Z</dcterms:modified>
</cp:coreProperties>
</file>