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B" w:rsidRDefault="0032092A" w:rsidP="00320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2A">
        <w:rPr>
          <w:rFonts w:ascii="Times New Roman" w:hAnsi="Times New Roman" w:cs="Times New Roman"/>
          <w:b/>
          <w:sz w:val="28"/>
          <w:szCs w:val="28"/>
        </w:rPr>
        <w:t>Расчет трудозатрат хозяйствующего субъекта при предоставлении отчетности о проведении мероприятий по уменьшению выбросов в период НМУ.</w:t>
      </w:r>
    </w:p>
    <w:p w:rsidR="0032092A" w:rsidRPr="0032092A" w:rsidRDefault="0032092A" w:rsidP="003209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92A">
        <w:rPr>
          <w:rFonts w:ascii="Times New Roman" w:hAnsi="Times New Roman" w:cs="Times New Roman"/>
          <w:b/>
          <w:sz w:val="28"/>
          <w:szCs w:val="28"/>
        </w:rPr>
        <w:t>Текущее регулирование:</w:t>
      </w:r>
    </w:p>
    <w:p w:rsidR="0032092A" w:rsidRDefault="0032092A" w:rsidP="003209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 о проведенных мероприятиях предоставляется в управление экологического и охотничьего надзора области в 3-й срок после получения уведомления о НМУ:</w:t>
      </w:r>
    </w:p>
    <w:p w:rsidR="0032092A" w:rsidRPr="0032092A" w:rsidRDefault="0032092A" w:rsidP="003209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092A">
        <w:rPr>
          <w:rFonts w:ascii="Times New Roman" w:hAnsi="Times New Roman" w:cs="Times New Roman"/>
          <w:b/>
          <w:sz w:val="28"/>
          <w:szCs w:val="28"/>
        </w:rPr>
        <w:t>Требование:</w:t>
      </w:r>
      <w:r>
        <w:rPr>
          <w:rFonts w:ascii="Times New Roman" w:hAnsi="Times New Roman" w:cs="Times New Roman"/>
          <w:sz w:val="28"/>
          <w:szCs w:val="28"/>
        </w:rPr>
        <w:t xml:space="preserve"> «Предоставление отчета  о проведении мероприятий по уменьшению выбросов вредных (загрязняющих) веществ в атмосферный воздух в периоды НМУ – 2 чел./часов.</w:t>
      </w:r>
    </w:p>
    <w:p w:rsidR="0032092A" w:rsidRDefault="0032092A" w:rsidP="003209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092A">
        <w:rPr>
          <w:rFonts w:ascii="Times New Roman" w:hAnsi="Times New Roman" w:cs="Times New Roman"/>
          <w:b/>
          <w:sz w:val="28"/>
          <w:szCs w:val="28"/>
        </w:rPr>
        <w:t>Масштаб:</w:t>
      </w:r>
      <w:r>
        <w:rPr>
          <w:rFonts w:ascii="Times New Roman" w:hAnsi="Times New Roman" w:cs="Times New Roman"/>
          <w:sz w:val="28"/>
          <w:szCs w:val="28"/>
        </w:rPr>
        <w:t xml:space="preserve"> 164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субъекта</w:t>
      </w:r>
    </w:p>
    <w:p w:rsidR="0032092A" w:rsidRDefault="0032092A" w:rsidP="003209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092A">
        <w:rPr>
          <w:rFonts w:ascii="Times New Roman" w:hAnsi="Times New Roman" w:cs="Times New Roman"/>
          <w:b/>
          <w:sz w:val="28"/>
          <w:szCs w:val="28"/>
        </w:rPr>
        <w:t>Среднее кол-во предупреждений в год: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32092A" w:rsidRPr="00205D41" w:rsidRDefault="0032092A" w:rsidP="0032092A">
      <w:pPr>
        <w:spacing w:line="228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205D4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40000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руб.</w:t>
      </w:r>
    </w:p>
    <w:p w:rsidR="0032092A" w:rsidRDefault="0032092A" w:rsidP="0032092A">
      <w:pPr>
        <w:spacing w:line="228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205D4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 w:rsidRPr="00205D41">
        <w:rPr>
          <w:rFonts w:ascii="Times New Roman" w:hAnsi="Times New Roman"/>
          <w:i/>
          <w:sz w:val="26"/>
          <w:szCs w:val="26"/>
          <w:shd w:val="clear" w:color="auto" w:fill="FFFFFF"/>
        </w:rPr>
        <w:t>227,27 руб.</w:t>
      </w:r>
      <w:r w:rsidRPr="00205D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(40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000</w:t>
      </w:r>
      <w:r w:rsidRPr="00205D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руб. /22 рабочих дня / 8 рабочих часов)</w:t>
      </w:r>
    </w:p>
    <w:p w:rsidR="0032092A" w:rsidRDefault="0032092A" w:rsidP="0032092A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Общая стоимость требования: (2 чел./часов *227,27 руб.) *164*13</w:t>
      </w:r>
      <w:r w:rsidRPr="0032092A">
        <w:rPr>
          <w:rFonts w:ascii="Times New Roman" w:eastAsia="Times New Roman" w:hAnsi="Times New Roman"/>
          <w:sz w:val="26"/>
          <w:szCs w:val="26"/>
          <w:lang w:eastAsia="ru-RU"/>
        </w:rPr>
        <w:t xml:space="preserve"> = 969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,08 тыс. руб.</w:t>
      </w:r>
    </w:p>
    <w:p w:rsidR="0032092A" w:rsidRPr="0032092A" w:rsidRDefault="0032092A" w:rsidP="0032092A">
      <w:pPr>
        <w:pStyle w:val="a3"/>
        <w:numPr>
          <w:ilvl w:val="0"/>
          <w:numId w:val="1"/>
        </w:numPr>
        <w:spacing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092A">
        <w:rPr>
          <w:rFonts w:ascii="Times New Roman" w:eastAsia="Times New Roman" w:hAnsi="Times New Roman"/>
          <w:b/>
          <w:sz w:val="26"/>
          <w:szCs w:val="26"/>
          <w:lang w:eastAsia="ru-RU"/>
        </w:rPr>
        <w:t>Альтернативные варианты:</w:t>
      </w:r>
    </w:p>
    <w:p w:rsidR="0032092A" w:rsidRDefault="0032092A" w:rsidP="0032092A">
      <w:pPr>
        <w:pStyle w:val="a3"/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I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предоставление отчетности ежеквартально:</w:t>
      </w:r>
    </w:p>
    <w:p w:rsidR="0032092A" w:rsidRPr="00E86E20" w:rsidRDefault="0032092A" w:rsidP="0032092A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Общая стоимость требования: (2 чел./часов *227,27 руб.) *164*4</w:t>
      </w:r>
      <w:r w:rsidRPr="0032092A">
        <w:rPr>
          <w:rFonts w:ascii="Times New Roman" w:eastAsia="Times New Roman" w:hAnsi="Times New Roman"/>
          <w:sz w:val="26"/>
          <w:szCs w:val="26"/>
          <w:lang w:eastAsia="ru-RU"/>
        </w:rPr>
        <w:t xml:space="preserve"> =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298,2 тыс. руб.</w:t>
      </w:r>
    </w:p>
    <w:p w:rsidR="0032092A" w:rsidRDefault="0032092A" w:rsidP="0032092A">
      <w:pPr>
        <w:pStyle w:val="a3"/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32092A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предоставление отчетности один раз в год:</w:t>
      </w:r>
    </w:p>
    <w:p w:rsidR="0032092A" w:rsidRPr="00E86E20" w:rsidRDefault="0032092A" w:rsidP="0032092A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Общая стоимость требования: (2 чел./часов *227,27 руб.) *164*1</w:t>
      </w:r>
      <w:r w:rsidRPr="0032092A">
        <w:rPr>
          <w:rFonts w:ascii="Times New Roman" w:eastAsia="Times New Roman" w:hAnsi="Times New Roman"/>
          <w:sz w:val="26"/>
          <w:szCs w:val="26"/>
          <w:lang w:eastAsia="ru-RU"/>
        </w:rPr>
        <w:t xml:space="preserve"> =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75,5 тыс. руб.</w:t>
      </w:r>
    </w:p>
    <w:p w:rsidR="00E86E20" w:rsidRDefault="00E86E20" w:rsidP="00E86E20">
      <w:pPr>
        <w:spacing w:line="228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Таким образом, внесение изменений в</w:t>
      </w:r>
      <w:r w:rsidRPr="00E86E20"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льства Белгородской области 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>от 5 ноября 2019 года № 458-пп «Об утверждении Порядка организации и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Белгородской области»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части 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>сокращения количества отчетности о выполнении мероприятий при НМУ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может сократить издержки хозяйствующих субъектов:</w:t>
      </w:r>
      <w:proofErr w:type="gramEnd"/>
    </w:p>
    <w:p w:rsidR="00E86E20" w:rsidRDefault="00E86E20" w:rsidP="00E86E20">
      <w:pPr>
        <w:spacing w:line="228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en-US" w:eastAsia="ru-RU"/>
        </w:rPr>
        <w:t>Min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670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,88</w:t>
      </w:r>
      <w:proofErr w:type="gramEnd"/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>969,08 тыс.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86E20">
        <w:t xml:space="preserve"> 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>298,2 тыс.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E86E20" w:rsidRPr="00E86E20" w:rsidRDefault="00E86E20" w:rsidP="00E86E20">
      <w:pPr>
        <w:spacing w:line="228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en-US" w:eastAsia="ru-RU"/>
        </w:rPr>
        <w:t>Max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893</w:t>
      </w:r>
      <w:proofErr w:type="gramStart"/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58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 (969,08 тыс. руб.- 75</w:t>
      </w:r>
      <w:r w:rsidRPr="00E86E2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 тыс. руб.).</w:t>
      </w:r>
      <w:bookmarkStart w:id="0" w:name="_GoBack"/>
      <w:bookmarkEnd w:id="0"/>
    </w:p>
    <w:p w:rsidR="00035BCF" w:rsidRPr="003D6EDB" w:rsidRDefault="00035BCF" w:rsidP="0032092A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092A" w:rsidRPr="00E86E20" w:rsidRDefault="0032092A" w:rsidP="0032092A">
      <w:pPr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092A" w:rsidRPr="0032092A" w:rsidRDefault="0032092A" w:rsidP="0032092A">
      <w:pPr>
        <w:pStyle w:val="a3"/>
        <w:spacing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092A" w:rsidRPr="00205D41" w:rsidRDefault="0032092A" w:rsidP="0032092A">
      <w:pPr>
        <w:spacing w:line="228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32092A" w:rsidRDefault="0032092A" w:rsidP="003209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092A" w:rsidRPr="0032092A" w:rsidRDefault="003209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092A" w:rsidRPr="0032092A" w:rsidSect="00CB20E0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E57"/>
    <w:multiLevelType w:val="hybridMultilevel"/>
    <w:tmpl w:val="57548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B9"/>
    <w:rsid w:val="00035BCF"/>
    <w:rsid w:val="0032092A"/>
    <w:rsid w:val="003D6EDB"/>
    <w:rsid w:val="008E6B9C"/>
    <w:rsid w:val="00B663EB"/>
    <w:rsid w:val="00CB20E0"/>
    <w:rsid w:val="00E453B9"/>
    <w:rsid w:val="00E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13</cp:revision>
  <dcterms:created xsi:type="dcterms:W3CDTF">2021-11-22T15:04:00Z</dcterms:created>
  <dcterms:modified xsi:type="dcterms:W3CDTF">2021-11-23T08:05:00Z</dcterms:modified>
</cp:coreProperties>
</file>