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DB5" w:rsidRDefault="00060DB5" w:rsidP="00060DB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060DB5" w:rsidRDefault="00060DB5" w:rsidP="00060DB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управление по труду и занятости населения Белгородской области  уведомляет о проведении публичных консультаций </w:t>
      </w:r>
    </w:p>
    <w:p w:rsidR="00060DB5" w:rsidRDefault="00060DB5" w:rsidP="00060DB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060DB5" w:rsidRDefault="00060DB5" w:rsidP="00060DB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060DB5" w:rsidRDefault="00060DB5" w:rsidP="0006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DB5" w:rsidRPr="00DE5EB3" w:rsidRDefault="00060DB5" w:rsidP="00060DB5">
      <w:pPr>
        <w:pStyle w:val="ConsPlusTitle"/>
        <w:ind w:left="57" w:right="57"/>
        <w:jc w:val="center"/>
        <w:rPr>
          <w:sz w:val="28"/>
          <w:szCs w:val="28"/>
        </w:rPr>
      </w:pPr>
      <w:r w:rsidRPr="00060DB5">
        <w:rPr>
          <w:rFonts w:ascii="Times New Roman" w:hAnsi="Times New Roman" w:cs="Times New Roman"/>
          <w:sz w:val="26"/>
          <w:szCs w:val="26"/>
        </w:rPr>
        <w:t>Акт: Проект постановления Правительства Белгородской области «Об утверждении  Порядка предоставления 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 и услуг в целях возмещения затрат на профессиональное обучение и дополнительное профессиональное образование лиц из числа работников предпенсионного возраста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060DB5" w:rsidRDefault="00060DB5" w:rsidP="00060DB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Разработчик акта: Управление по труду и занятости населения Белгородской области</w:t>
      </w: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1508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A86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2019 года по</w:t>
      </w:r>
      <w:r w:rsidR="00E1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0860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A86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</w:t>
      </w:r>
      <w:r w:rsidR="00E1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A86E90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года</w:t>
      </w: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Molot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vaTV</w:t>
      </w:r>
      <w:r>
        <w:rPr>
          <w:rFonts w:ascii="Times New Roman" w:hAnsi="Times New Roman" w:cs="Times New Roman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06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Ф.И.О., должность, контактный телефон:  Молотова Т.В., консультант отдела профессионального обучения, 8 (4722) 27-88-39</w:t>
      </w: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060DB5" w:rsidRDefault="00060DB5" w:rsidP="0006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DB5" w:rsidRDefault="00060DB5" w:rsidP="00060DB5">
      <w:pPr>
        <w:rPr>
          <w:rFonts w:ascii="Times New Roman" w:hAnsi="Times New Roman" w:cs="Times New Roman"/>
          <w:b/>
          <w:sz w:val="28"/>
          <w:szCs w:val="28"/>
        </w:rPr>
      </w:pPr>
    </w:p>
    <w:p w:rsidR="00060DB5" w:rsidRDefault="00060DB5" w:rsidP="00060D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для участников публичных консультаций по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DB5" w:rsidRDefault="00150860" w:rsidP="00060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50860">
        <w:rPr>
          <w:rFonts w:ascii="Times New Roman" w:hAnsi="Times New Roman"/>
          <w:b/>
          <w:sz w:val="26"/>
          <w:szCs w:val="26"/>
        </w:rPr>
        <w:t>Проект</w:t>
      </w:r>
      <w:r>
        <w:rPr>
          <w:rFonts w:ascii="Times New Roman" w:hAnsi="Times New Roman"/>
          <w:b/>
          <w:sz w:val="26"/>
          <w:szCs w:val="26"/>
        </w:rPr>
        <w:t>у</w:t>
      </w:r>
      <w:r w:rsidRPr="00150860">
        <w:rPr>
          <w:rFonts w:ascii="Times New Roman" w:hAnsi="Times New Roman"/>
          <w:b/>
          <w:sz w:val="26"/>
          <w:szCs w:val="26"/>
        </w:rPr>
        <w:t xml:space="preserve"> постановления Правительства Белгородской области «Об утверждении  Порядка предоставления 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 и услуг в целях возмещения затрат на профессиональное обучение и дополнительное профессиональное образование лиц из числа работников предпенсионного возраста»</w:t>
      </w:r>
    </w:p>
    <w:p w:rsidR="00150860" w:rsidRDefault="00150860" w:rsidP="00060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Molot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vaTV</w:t>
      </w:r>
      <w:r>
        <w:rPr>
          <w:rFonts w:ascii="Times New Roman" w:hAnsi="Times New Roman" w:cs="Times New Roman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060D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736D3">
        <w:rPr>
          <w:rFonts w:ascii="Times New Roman" w:hAnsi="Times New Roman" w:cs="Times New Roman"/>
          <w:sz w:val="28"/>
          <w:szCs w:val="28"/>
        </w:rPr>
        <w:t xml:space="preserve"> </w:t>
      </w:r>
      <w:r w:rsidR="00150860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марта 2019 года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организации: _______________________________________________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Сферу деятельности организации:______________________________________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телефон:________________________________________________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_________________________________________________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 _________________ _______________________________________________________________________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060DB5" w:rsidRDefault="00060DB5" w:rsidP="00060D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64700" w:rsidRPr="00FE756A" w:rsidSect="00FE756A">
      <w:headerReference w:type="even" r:id="rId8"/>
      <w:headerReference w:type="default" r:id="rId9"/>
      <w:headerReference w:type="first" r:id="rId10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AA8" w:rsidRDefault="00035AA8">
      <w:pPr>
        <w:spacing w:after="0" w:line="240" w:lineRule="auto"/>
      </w:pPr>
      <w:r>
        <w:separator/>
      </w:r>
    </w:p>
  </w:endnote>
  <w:endnote w:type="continuationSeparator" w:id="0">
    <w:p w:rsidR="00035AA8" w:rsidRDefault="0003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AA8" w:rsidRDefault="00035AA8">
      <w:pPr>
        <w:spacing w:after="0" w:line="240" w:lineRule="auto"/>
      </w:pPr>
      <w:r>
        <w:separator/>
      </w:r>
    </w:p>
  </w:footnote>
  <w:footnote w:type="continuationSeparator" w:id="0">
    <w:p w:rsidR="00035AA8" w:rsidRDefault="00035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A27D15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Pr="001A163E" w:rsidRDefault="00A27D15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150860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A27D15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EA3C98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3EC4"/>
    <w:rsid w:val="000079BB"/>
    <w:rsid w:val="00012263"/>
    <w:rsid w:val="00021548"/>
    <w:rsid w:val="0002318A"/>
    <w:rsid w:val="00027E65"/>
    <w:rsid w:val="00035AA8"/>
    <w:rsid w:val="00040F26"/>
    <w:rsid w:val="00042873"/>
    <w:rsid w:val="00042AD7"/>
    <w:rsid w:val="00060DB5"/>
    <w:rsid w:val="00067E0F"/>
    <w:rsid w:val="00071B9E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057"/>
    <w:rsid w:val="000F447E"/>
    <w:rsid w:val="001037D4"/>
    <w:rsid w:val="00103ABC"/>
    <w:rsid w:val="00106D4E"/>
    <w:rsid w:val="0011719D"/>
    <w:rsid w:val="00126547"/>
    <w:rsid w:val="00130C8D"/>
    <w:rsid w:val="00132F0C"/>
    <w:rsid w:val="00133D3B"/>
    <w:rsid w:val="00134CA6"/>
    <w:rsid w:val="00135775"/>
    <w:rsid w:val="00142BA5"/>
    <w:rsid w:val="00145263"/>
    <w:rsid w:val="00150860"/>
    <w:rsid w:val="001645A0"/>
    <w:rsid w:val="00167F1C"/>
    <w:rsid w:val="00170B71"/>
    <w:rsid w:val="00172E5B"/>
    <w:rsid w:val="00172EBE"/>
    <w:rsid w:val="00173C7D"/>
    <w:rsid w:val="00176CE6"/>
    <w:rsid w:val="00183917"/>
    <w:rsid w:val="00186534"/>
    <w:rsid w:val="00197C16"/>
    <w:rsid w:val="001A163E"/>
    <w:rsid w:val="001A487A"/>
    <w:rsid w:val="001C6AFC"/>
    <w:rsid w:val="001D3A15"/>
    <w:rsid w:val="001E03DF"/>
    <w:rsid w:val="001E713B"/>
    <w:rsid w:val="001E7842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769D9"/>
    <w:rsid w:val="0038297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86B9C"/>
    <w:rsid w:val="00490148"/>
    <w:rsid w:val="004941D3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6F7E16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421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27D15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86E90"/>
    <w:rsid w:val="00A9660D"/>
    <w:rsid w:val="00AA4250"/>
    <w:rsid w:val="00AB0F21"/>
    <w:rsid w:val="00AC4C1D"/>
    <w:rsid w:val="00AC6E93"/>
    <w:rsid w:val="00AF20C9"/>
    <w:rsid w:val="00AF2923"/>
    <w:rsid w:val="00AF4A06"/>
    <w:rsid w:val="00AF6E6C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082F"/>
    <w:rsid w:val="00C5170C"/>
    <w:rsid w:val="00C56497"/>
    <w:rsid w:val="00C60EAA"/>
    <w:rsid w:val="00C736D3"/>
    <w:rsid w:val="00C92E02"/>
    <w:rsid w:val="00CA4E6C"/>
    <w:rsid w:val="00CB3F67"/>
    <w:rsid w:val="00CF059E"/>
    <w:rsid w:val="00CF4992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16A0B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3AC5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15A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E6E21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17FA21-131B-4268-A5EE-FBAA2725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215A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7635-13F8-4A00-92A0-76824F5B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Брынцева Елена Анатольевна</cp:lastModifiedBy>
  <cp:revision>17</cp:revision>
  <cp:lastPrinted>2016-11-09T06:23:00Z</cp:lastPrinted>
  <dcterms:created xsi:type="dcterms:W3CDTF">2016-11-16T05:57:00Z</dcterms:created>
  <dcterms:modified xsi:type="dcterms:W3CDTF">2019-02-20T09:20:00Z</dcterms:modified>
</cp:coreProperties>
</file>