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7"/>
      <w:r/>
      <w:bookmarkStart w:id="1" w:name="OLE_LINK276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закона Белгородской области </w:t>
      </w:r>
      <w:r>
        <w:rPr>
          <w:rFonts w:hint="default"/>
          <w:lang w:val="ru-RU"/>
        </w:rPr>
        <w:t xml:space="preserve">«</w:t>
      </w:r>
      <w:r>
        <w:t xml:space="preserve">О внесении изменени</w:t>
      </w:r>
      <w:r>
        <w:rPr>
          <w:lang w:val="ru-RU"/>
        </w:rPr>
        <w:t xml:space="preserve">я</w:t>
      </w:r>
      <w:r>
        <w:t xml:space="preserve"> в </w:t>
      </w:r>
      <w:r>
        <w:rPr>
          <w:lang w:val="ru-RU"/>
        </w:rPr>
        <w:t xml:space="preserve">часть</w:t>
      </w:r>
      <w:r>
        <w:rPr>
          <w:rFonts w:hint="default"/>
          <w:lang w:val="ru-RU"/>
        </w:rPr>
        <w:t xml:space="preserve"> 4 статьи 2 </w:t>
      </w:r>
      <w:r>
        <w:t xml:space="preserve">закон</w:t>
      </w:r>
      <w:r>
        <w:rPr>
          <w:lang w:val="ru-RU"/>
        </w:rPr>
        <w:t xml:space="preserve">а</w:t>
      </w:r>
      <w:r>
        <w:t xml:space="preserve"> Белгородской области «О регулировании отдельных вопросов в сфере розничной продажи алкогольной продукции»</w:t>
      </w:r>
      <w:r/>
    </w:p>
    <w:p>
      <w:pPr>
        <w:jc w:val="both"/>
        <w:shd w:val="clear" w:color="auto" w:fill="e6e6e6"/>
        <w:rPr>
          <w:rFonts w:hint="default"/>
          <w:lang w:val="ru-RU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 </w:t>
      </w:r>
      <w:r>
        <w:t xml:space="preserve">министерство сельского хозяйства и продовольствия Белгородской области</w:t>
      </w:r>
      <w:r>
        <w:rPr>
          <w:rFonts w:hint="default"/>
          <w:lang w:val="ru-RU"/>
        </w:rPr>
        <w:t xml:space="preserve">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</w:t>
      </w:r>
      <w:r>
        <w:t xml:space="preserve">ий</w:t>
      </w:r>
      <w:r>
        <w:t xml:space="preserve">: с </w:t>
      </w:r>
      <w:r>
        <w:rPr>
          <w:rFonts w:hint="default"/>
          <w:lang w:val="ru-RU"/>
        </w:rPr>
        <w:t xml:space="preserve">27</w:t>
      </w:r>
      <w:r>
        <w:t xml:space="preserve">.0</w:t>
      </w:r>
      <w:r>
        <w:rPr>
          <w:rFonts w:hint="default"/>
          <w:lang w:val="ru-RU"/>
        </w:rPr>
        <w:t xml:space="preserve">3</w:t>
      </w:r>
      <w:r>
        <w:t xml:space="preserve">.202</w:t>
      </w:r>
      <w:r>
        <w:rPr>
          <w:rFonts w:hint="default"/>
          <w:lang w:val="ru-RU"/>
        </w:rPr>
        <w:t xml:space="preserve">6</w:t>
      </w:r>
      <w:r>
        <w:t xml:space="preserve"> по </w:t>
      </w:r>
      <w:r>
        <w:rPr>
          <w:rFonts w:hint="default"/>
          <w:lang w:val="ru-RU"/>
        </w:rPr>
        <w:t xml:space="preserve">09</w:t>
      </w:r>
      <w:bookmarkStart w:id="3" w:name="_GoBack"/>
      <w:r/>
      <w:bookmarkEnd w:id="3"/>
      <w:r>
        <w:t xml:space="preserve">.0</w:t>
      </w:r>
      <w:r>
        <w:rPr>
          <w:rFonts w:hint="default"/>
          <w:lang w:val="ru-RU"/>
        </w:rPr>
        <w:t xml:space="preserve">4</w:t>
      </w:r>
      <w:r>
        <w:t xml:space="preserve">.202</w:t>
      </w:r>
      <w:r>
        <w:rPr>
          <w:rFonts w:hint="default"/>
          <w:lang w:val="ru-RU"/>
        </w:rPr>
        <w:t xml:space="preserve">6 </w:t>
      </w:r>
      <w:r>
        <w:t xml:space="preserve">гг.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r>
        <w:rPr>
          <w:rFonts w:hint="default"/>
          <w:lang w:val="ru-RU"/>
        </w:rPr>
        <w:t xml:space="preserve">rudykina_vi</w:t>
      </w:r>
      <w:r>
        <w:t xml:space="preserve">@bel</w:t>
      </w:r>
      <w:r>
        <w:rPr>
          <w:rFonts w:hint="default"/>
          <w:lang w:val="ru-RU"/>
        </w:rPr>
        <w:t xml:space="preserve">gov</w:t>
      </w:r>
      <w:r>
        <w:t xml:space="preserve">.ru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rPr>
          <w:rFonts w:hint="default"/>
          <w:lang w:val="ru-RU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lang w:val="ru-RU"/>
        </w:rPr>
        <w:t xml:space="preserve">Рудыкина</w:t>
      </w:r>
      <w:r>
        <w:rPr>
          <w:rFonts w:hint="default"/>
          <w:lang w:val="ru-RU"/>
        </w:rPr>
        <w:t xml:space="preserve"> Виталина Игоревна, з</w:t>
      </w:r>
      <w:r>
        <w:rPr>
          <w:lang w:val="ru-RU"/>
        </w:rPr>
        <w:t xml:space="preserve">аместитель</w:t>
      </w:r>
      <w:r>
        <w:rPr>
          <w:rFonts w:hint="default"/>
          <w:lang w:val="ru-RU"/>
        </w:rPr>
        <w:t xml:space="preserve"> начальника </w:t>
      </w:r>
      <w:r>
        <w:t xml:space="preserve">отдела лицензирования департамента потребительского рынка министерства сельского хозяйства и продовольствия области, контактный телефон:</w:t>
      </w:r>
      <w:r>
        <w:rPr>
          <w:rFonts w:hint="default"/>
          <w:lang w:val="ru-RU"/>
        </w:rPr>
        <w:t xml:space="preserve"> </w:t>
      </w:r>
      <w:r>
        <w:t xml:space="preserve">8 (4722) 3</w:t>
      </w:r>
      <w:r>
        <w:rPr>
          <w:rFonts w:hint="default"/>
          <w:lang w:val="ru-RU"/>
        </w:rPr>
        <w:t xml:space="preserve">5-30</w:t>
      </w:r>
      <w:r>
        <w:t xml:space="preserve">-</w:t>
      </w:r>
      <w:r>
        <w:rPr>
          <w:rFonts w:hint="default"/>
          <w:lang w:val="ru-RU"/>
        </w:rPr>
        <w:t xml:space="preserve">44.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 проект закона Белгородской области «О внесении изменений в закон Белгородской области </w:t>
      </w:r>
      <w:r>
        <w:br/>
      </w:r>
      <w:r>
        <w:t xml:space="preserve">«О регулировании отдельных вопросов в сфере розничной продажи алкогольной продукции»;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</w:t>
      </w:r>
      <w:r>
        <w:rPr>
          <w:highlight w:val="none"/>
        </w:rPr>
        <w:t xml:space="preserve">сводный отчет </w:t>
      </w:r>
      <w:r>
        <w:t xml:space="preserve">о результатах проведения оценки регулирующего воздействия проекта закона Белгородской области «О внесении изменений в закон Белгородской области «О регулировании отдельных вопросов в сфере розничной продажи алкогольной продукции»;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расчет издержек;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  <w:rPr>
          <w:b/>
        </w:rPr>
      </w:pPr>
      <w:r>
        <w:rPr>
          <w:b/>
        </w:rPr>
        <w:t xml:space="preserve">Перечень вопросов для участников публичных консультаций по проекту закона Белгородской области «О внесении изменений в закон Белгородской области </w:t>
      </w:r>
      <w:r>
        <w:rPr>
          <w:rFonts w:hint="default"/>
          <w:b/>
          <w:lang w:val="ru-RU"/>
        </w:rPr>
        <w:t xml:space="preserve">                               </w:t>
      </w:r>
      <w:r>
        <w:rPr>
          <w:b/>
        </w:rPr>
        <w:t xml:space="preserve">«О регулировании отдельных вопросов в сфере розничной продажи алкогольной продукции»</w:t>
      </w:r>
      <w:r/>
    </w:p>
    <w:p>
      <w:pPr>
        <w:jc w:val="left"/>
        <w:keepLines w:val="0"/>
        <w:keepNext w:val="0"/>
        <w:widowControl/>
        <w:suppressLineNumbers w:val="0"/>
      </w:pPr>
      <w:r>
        <w:t xml:space="preserve">Пожалуйста, заполните и направьте данную форму по электронной почте на адрес </w:t>
      </w:r>
      <w:r>
        <w:rPr>
          <w:lang w:val="en-US" w:eastAsia="zh-CN"/>
        </w:rPr>
        <w:t xml:space="preserve">rudykina_vi@belgov.ru</w:t>
      </w:r>
      <w:r>
        <w:t xml:space="preserve"> не позднее </w:t>
      </w:r>
      <w:r>
        <w:rPr>
          <w:highlight w:val="none"/>
        </w:rPr>
        <w:t xml:space="preserve">9 а</w:t>
      </w:r>
      <w:r>
        <w:rPr>
          <w:highlight w:val="none"/>
          <w:lang w:val="ru-RU"/>
        </w:rPr>
        <w:t xml:space="preserve">преля</w:t>
      </w:r>
      <w:r>
        <w:rPr>
          <w:highlight w:val="none"/>
        </w:rPr>
        <w:t xml:space="preserve"> 202</w:t>
      </w:r>
      <w:r>
        <w:rPr>
          <w:rFonts w:hint="default"/>
          <w:highlight w:val="none"/>
          <w:lang w:val="ru-RU"/>
        </w:rPr>
        <w:t xml:space="preserve">6</w:t>
      </w:r>
      <w:r>
        <w:rPr>
          <w:highlight w:val="none"/>
        </w:rPr>
        <w:t xml:space="preserve"> г.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 _______________________________________________________________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телефон:  ________________________________________________________________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 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  <w:rPr>
          <w:highlight w:val="none"/>
        </w:rPr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/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separate"/>
    </w:r>
    <w:r>
      <w:rPr>
        <w:rStyle w:val="657"/>
      </w:rPr>
      <w:t xml:space="preserve">2</w:t>
    </w:r>
    <w:r>
      <w:rPr>
        <w:rStyle w:val="657"/>
      </w:rPr>
      <w:fldChar w:fldCharType="end"/>
    </w:r>
    <w:r/>
  </w:p>
  <w:p>
    <w:pPr>
      <w:pStyle w:val="6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/>
  </w:p>
  <w:p>
    <w:pPr>
      <w:pStyle w:val="66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52"/>
    <w:link w:val="643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52"/>
    <w:link w:val="64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52"/>
    <w:link w:val="645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52"/>
    <w:link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52"/>
    <w:link w:val="647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52"/>
    <w:link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52"/>
    <w:link w:val="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5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52"/>
    <w:link w:val="651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52"/>
    <w:link w:val="673"/>
    <w:uiPriority w:val="10"/>
    <w:rPr>
      <w:sz w:val="48"/>
      <w:szCs w:val="48"/>
    </w:rPr>
  </w:style>
  <w:style w:type="character" w:styleId="36">
    <w:name w:val="Subtitle Char"/>
    <w:basedOn w:val="652"/>
    <w:link w:val="675"/>
    <w:uiPriority w:val="11"/>
    <w:rPr>
      <w:sz w:val="24"/>
      <w:szCs w:val="24"/>
    </w:rPr>
  </w:style>
  <w:style w:type="character" w:styleId="38">
    <w:name w:val="Quote Char"/>
    <w:link w:val="690"/>
    <w:uiPriority w:val="29"/>
    <w:rPr>
      <w:i/>
    </w:rPr>
  </w:style>
  <w:style w:type="character" w:styleId="40">
    <w:name w:val="Intense Quote Char"/>
    <w:link w:val="692"/>
    <w:uiPriority w:val="30"/>
    <w:rPr>
      <w:i/>
    </w:rPr>
  </w:style>
  <w:style w:type="character" w:styleId="46">
    <w:name w:val="Caption Char"/>
    <w:basedOn w:val="660"/>
    <w:link w:val="674"/>
    <w:uiPriority w:val="99"/>
  </w:style>
  <w:style w:type="character" w:styleId="175">
    <w:name w:val="Footnote Text Char"/>
    <w:link w:val="661"/>
    <w:uiPriority w:val="99"/>
    <w:rPr>
      <w:sz w:val="18"/>
    </w:rPr>
  </w:style>
  <w:style w:type="character" w:styleId="178">
    <w:name w:val="Endnote Text Char"/>
    <w:link w:val="659"/>
    <w:uiPriority w:val="99"/>
    <w:rPr>
      <w:sz w:val="20"/>
    </w:rPr>
  </w:style>
  <w:style w:type="paragraph" w:styleId="642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43">
    <w:name w:val="Heading 1"/>
    <w:basedOn w:val="642"/>
    <w:next w:val="64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4">
    <w:name w:val="Heading 2"/>
    <w:basedOn w:val="642"/>
    <w:next w:val="642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5">
    <w:name w:val="Heading 3"/>
    <w:basedOn w:val="642"/>
    <w:next w:val="64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6">
    <w:name w:val="Heading 4"/>
    <w:basedOn w:val="642"/>
    <w:next w:val="642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642"/>
    <w:next w:val="642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48">
    <w:name w:val="Heading 6"/>
    <w:basedOn w:val="642"/>
    <w:next w:val="642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9">
    <w:name w:val="Heading 7"/>
    <w:basedOn w:val="642"/>
    <w:next w:val="642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642"/>
    <w:next w:val="642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642"/>
    <w:next w:val="642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 w:default="1">
    <w:name w:val="Default Paragraph Font"/>
    <w:uiPriority w:val="1"/>
    <w:semiHidden/>
    <w:unhideWhenUsed/>
    <w:qFormat/>
  </w:style>
  <w:style w:type="table" w:styleId="65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4">
    <w:name w:val="footnote reference"/>
    <w:basedOn w:val="652"/>
    <w:uiPriority w:val="99"/>
    <w:unhideWhenUsed/>
    <w:qFormat/>
    <w:rPr>
      <w:vertAlign w:val="superscript"/>
    </w:rPr>
  </w:style>
  <w:style w:type="character" w:styleId="655">
    <w:name w:val="endnote reference"/>
    <w:basedOn w:val="652"/>
    <w:uiPriority w:val="99"/>
    <w:semiHidden/>
    <w:unhideWhenUsed/>
    <w:qFormat/>
    <w:rPr>
      <w:vertAlign w:val="superscript"/>
    </w:rPr>
  </w:style>
  <w:style w:type="character" w:styleId="656">
    <w:name w:val="Hyperlink"/>
    <w:uiPriority w:val="0"/>
    <w:qFormat/>
    <w:rPr>
      <w:color w:val="0000ff"/>
      <w:u w:val="single"/>
    </w:rPr>
  </w:style>
  <w:style w:type="character" w:styleId="657">
    <w:name w:val="page number"/>
    <w:basedOn w:val="652"/>
    <w:uiPriority w:val="0"/>
    <w:qFormat/>
  </w:style>
  <w:style w:type="paragraph" w:styleId="658">
    <w:name w:val="Balloon Text"/>
    <w:basedOn w:val="642"/>
    <w:link w:val="827"/>
    <w:uiPriority w:val="0"/>
    <w:qFormat/>
    <w:rPr>
      <w:rFonts w:ascii="Segoe UI" w:hAnsi="Segoe UI" w:cs="Segoe UI"/>
      <w:sz w:val="18"/>
      <w:szCs w:val="18"/>
    </w:rPr>
  </w:style>
  <w:style w:type="paragraph" w:styleId="659">
    <w:name w:val="endnote text"/>
    <w:basedOn w:val="642"/>
    <w:link w:val="823"/>
    <w:uiPriority w:val="99"/>
    <w:semiHidden/>
    <w:unhideWhenUsed/>
    <w:qFormat/>
    <w:rPr>
      <w:sz w:val="20"/>
    </w:rPr>
  </w:style>
  <w:style w:type="paragraph" w:styleId="660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61">
    <w:name w:val="footnote text"/>
    <w:basedOn w:val="642"/>
    <w:link w:val="822"/>
    <w:uiPriority w:val="99"/>
    <w:semiHidden/>
    <w:unhideWhenUsed/>
    <w:qFormat/>
    <w:pPr>
      <w:spacing w:after="40"/>
    </w:pPr>
    <w:rPr>
      <w:sz w:val="18"/>
    </w:rPr>
  </w:style>
  <w:style w:type="paragraph" w:styleId="662">
    <w:name w:val="toc 8"/>
    <w:basedOn w:val="642"/>
    <w:next w:val="642"/>
    <w:uiPriority w:val="39"/>
    <w:unhideWhenUsed/>
    <w:qFormat/>
    <w:pPr>
      <w:ind w:left="1984"/>
      <w:spacing w:after="57"/>
    </w:pPr>
  </w:style>
  <w:style w:type="paragraph" w:styleId="663">
    <w:name w:val="Header"/>
    <w:basedOn w:val="642"/>
    <w:link w:val="825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64">
    <w:name w:val="toc 9"/>
    <w:basedOn w:val="642"/>
    <w:next w:val="642"/>
    <w:uiPriority w:val="39"/>
    <w:unhideWhenUsed/>
    <w:qFormat/>
    <w:pPr>
      <w:ind w:left="2268"/>
      <w:spacing w:after="57"/>
    </w:pPr>
  </w:style>
  <w:style w:type="paragraph" w:styleId="665">
    <w:name w:val="toc 7"/>
    <w:basedOn w:val="642"/>
    <w:next w:val="642"/>
    <w:uiPriority w:val="39"/>
    <w:unhideWhenUsed/>
    <w:qFormat/>
    <w:pPr>
      <w:ind w:left="1701"/>
      <w:spacing w:after="57"/>
    </w:pPr>
  </w:style>
  <w:style w:type="paragraph" w:styleId="666">
    <w:name w:val="toc 1"/>
    <w:basedOn w:val="642"/>
    <w:next w:val="642"/>
    <w:uiPriority w:val="39"/>
    <w:unhideWhenUsed/>
    <w:qFormat/>
    <w:pPr>
      <w:spacing w:after="57"/>
    </w:pPr>
  </w:style>
  <w:style w:type="paragraph" w:styleId="667">
    <w:name w:val="toc 6"/>
    <w:basedOn w:val="642"/>
    <w:next w:val="642"/>
    <w:uiPriority w:val="39"/>
    <w:unhideWhenUsed/>
    <w:qFormat/>
    <w:pPr>
      <w:ind w:left="1417"/>
      <w:spacing w:after="57"/>
    </w:pPr>
  </w:style>
  <w:style w:type="paragraph" w:styleId="668">
    <w:name w:val="table of figures"/>
    <w:basedOn w:val="642"/>
    <w:next w:val="642"/>
    <w:uiPriority w:val="99"/>
    <w:unhideWhenUsed/>
    <w:qFormat/>
  </w:style>
  <w:style w:type="paragraph" w:styleId="669">
    <w:name w:val="toc 3"/>
    <w:basedOn w:val="642"/>
    <w:next w:val="642"/>
    <w:uiPriority w:val="39"/>
    <w:unhideWhenUsed/>
    <w:qFormat/>
    <w:pPr>
      <w:ind w:left="567"/>
      <w:spacing w:after="57"/>
    </w:pPr>
  </w:style>
  <w:style w:type="paragraph" w:styleId="670">
    <w:name w:val="toc 2"/>
    <w:basedOn w:val="642"/>
    <w:next w:val="642"/>
    <w:uiPriority w:val="39"/>
    <w:unhideWhenUsed/>
    <w:qFormat/>
    <w:pPr>
      <w:ind w:left="283"/>
      <w:spacing w:after="57"/>
    </w:pPr>
  </w:style>
  <w:style w:type="paragraph" w:styleId="671">
    <w:name w:val="toc 4"/>
    <w:basedOn w:val="642"/>
    <w:next w:val="642"/>
    <w:uiPriority w:val="39"/>
    <w:unhideWhenUsed/>
    <w:qFormat/>
    <w:pPr>
      <w:ind w:left="850"/>
      <w:spacing w:after="57"/>
    </w:pPr>
  </w:style>
  <w:style w:type="paragraph" w:styleId="672">
    <w:name w:val="toc 5"/>
    <w:basedOn w:val="642"/>
    <w:next w:val="642"/>
    <w:uiPriority w:val="39"/>
    <w:unhideWhenUsed/>
    <w:qFormat/>
    <w:pPr>
      <w:ind w:left="1134"/>
      <w:spacing w:after="57"/>
    </w:pPr>
  </w:style>
  <w:style w:type="paragraph" w:styleId="673">
    <w:name w:val="Title"/>
    <w:basedOn w:val="642"/>
    <w:next w:val="642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4">
    <w:name w:val="Footer"/>
    <w:basedOn w:val="642"/>
    <w:link w:val="696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75">
    <w:name w:val="Subtitle"/>
    <w:basedOn w:val="642"/>
    <w:next w:val="642"/>
    <w:link w:val="689"/>
    <w:uiPriority w:val="11"/>
    <w:qFormat/>
    <w:pPr>
      <w:spacing w:before="200" w:after="200"/>
    </w:pPr>
  </w:style>
  <w:style w:type="table" w:styleId="676">
    <w:name w:val="Table Grid"/>
    <w:basedOn w:val="653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7" w:customStyle="1">
    <w:name w:val="Заголовок 1 Знак"/>
    <w:basedOn w:val="652"/>
    <w:link w:val="643"/>
    <w:uiPriority w:val="9"/>
    <w:qFormat/>
    <w:rPr>
      <w:rFonts w:ascii="Arial" w:hAnsi="Arial" w:eastAsia="Arial" w:cs="Arial"/>
      <w:sz w:val="40"/>
      <w:szCs w:val="40"/>
    </w:rPr>
  </w:style>
  <w:style w:type="character" w:styleId="678" w:customStyle="1">
    <w:name w:val="Заголовок 2 Знак"/>
    <w:basedOn w:val="652"/>
    <w:link w:val="644"/>
    <w:uiPriority w:val="9"/>
    <w:qFormat/>
    <w:rPr>
      <w:rFonts w:ascii="Arial" w:hAnsi="Arial" w:eastAsia="Arial" w:cs="Arial"/>
      <w:sz w:val="34"/>
    </w:rPr>
  </w:style>
  <w:style w:type="character" w:styleId="679" w:customStyle="1">
    <w:name w:val="Заголовок 3 Знак"/>
    <w:basedOn w:val="652"/>
    <w:link w:val="645"/>
    <w:uiPriority w:val="9"/>
    <w:qFormat/>
    <w:rPr>
      <w:rFonts w:ascii="Arial" w:hAnsi="Arial" w:eastAsia="Arial" w:cs="Arial"/>
      <w:sz w:val="30"/>
      <w:szCs w:val="30"/>
    </w:rPr>
  </w:style>
  <w:style w:type="character" w:styleId="680" w:customStyle="1">
    <w:name w:val="Заголовок 4 Знак"/>
    <w:basedOn w:val="652"/>
    <w:link w:val="64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Заголовок 5 Знак"/>
    <w:basedOn w:val="652"/>
    <w:link w:val="64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Заголовок 6 Знак"/>
    <w:basedOn w:val="652"/>
    <w:link w:val="64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Заголовок 7 Знак"/>
    <w:basedOn w:val="652"/>
    <w:link w:val="64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Заголовок 8 Знак"/>
    <w:basedOn w:val="652"/>
    <w:link w:val="65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Заголовок 9 Знак"/>
    <w:basedOn w:val="652"/>
    <w:link w:val="651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642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rPr>
      <w:rFonts w:ascii="Times New Roman" w:hAnsi="Times New Roman" w:eastAsia="Times New Roman" w:cs="Times New Roman"/>
      <w:lang w:val="ru-RU" w:eastAsia="ru-RU" w:bidi="ar-SA"/>
    </w:rPr>
  </w:style>
  <w:style w:type="character" w:styleId="688" w:customStyle="1">
    <w:name w:val="Название Знак"/>
    <w:basedOn w:val="652"/>
    <w:link w:val="673"/>
    <w:uiPriority w:val="10"/>
    <w:qFormat/>
    <w:rPr>
      <w:sz w:val="48"/>
      <w:szCs w:val="48"/>
    </w:rPr>
  </w:style>
  <w:style w:type="character" w:styleId="689" w:customStyle="1">
    <w:name w:val="Подзаголовок Знак"/>
    <w:basedOn w:val="652"/>
    <w:link w:val="675"/>
    <w:uiPriority w:val="11"/>
    <w:qFormat/>
    <w:rPr>
      <w:sz w:val="24"/>
      <w:szCs w:val="24"/>
    </w:rPr>
  </w:style>
  <w:style w:type="paragraph" w:styleId="690">
    <w:name w:val="Quote"/>
    <w:basedOn w:val="642"/>
    <w:next w:val="642"/>
    <w:link w:val="691"/>
    <w:uiPriority w:val="29"/>
    <w:qFormat/>
    <w:pPr>
      <w:ind w:left="720" w:right="720"/>
    </w:pPr>
    <w:rPr>
      <w:i/>
    </w:rPr>
  </w:style>
  <w:style w:type="character" w:styleId="691" w:customStyle="1">
    <w:name w:val="Цитата 2 Знак"/>
    <w:link w:val="690"/>
    <w:uiPriority w:val="29"/>
    <w:qFormat/>
    <w:rPr>
      <w:i/>
    </w:rPr>
  </w:style>
  <w:style w:type="paragraph" w:styleId="692">
    <w:name w:val="Intense Quote"/>
    <w:basedOn w:val="642"/>
    <w:next w:val="642"/>
    <w:link w:val="6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 w:customStyle="1">
    <w:name w:val="Выделенная цитата Знак"/>
    <w:link w:val="692"/>
    <w:uiPriority w:val="30"/>
    <w:qFormat/>
    <w:rPr>
      <w:i/>
    </w:rPr>
  </w:style>
  <w:style w:type="character" w:styleId="694" w:customStyle="1">
    <w:name w:val="Header Char"/>
    <w:basedOn w:val="652"/>
    <w:uiPriority w:val="99"/>
    <w:qFormat/>
  </w:style>
  <w:style w:type="character" w:styleId="695" w:customStyle="1">
    <w:name w:val="Footer Char"/>
    <w:basedOn w:val="652"/>
    <w:uiPriority w:val="99"/>
    <w:qFormat/>
  </w:style>
  <w:style w:type="character" w:styleId="696" w:customStyle="1">
    <w:name w:val="Нижний колонтитул Знак"/>
    <w:link w:val="674"/>
    <w:uiPriority w:val="99"/>
    <w:qFormat/>
  </w:style>
  <w:style w:type="table" w:styleId="697" w:customStyle="1">
    <w:name w:val="Table Grid Light"/>
    <w:basedOn w:val="65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698" w:customStyle="1">
    <w:name w:val="Plain Table 1"/>
    <w:basedOn w:val="65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53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53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5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5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5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5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5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5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5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5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5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5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5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5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5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5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5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5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5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5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5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5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53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53"/>
    <w:uiPriority w:val="5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26" w:customStyle="1">
    <w:name w:val="Grid Table 4 - Accent 2"/>
    <w:basedOn w:val="653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27" w:customStyle="1">
    <w:name w:val="Grid Table 4 - Accent 3"/>
    <w:basedOn w:val="653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8" w:customStyle="1">
    <w:name w:val="Grid Table 4 - Accent 4"/>
    <w:basedOn w:val="653"/>
    <w:uiPriority w:val="5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29" w:customStyle="1">
    <w:name w:val="Grid Table 4 - Accent 5"/>
    <w:basedOn w:val="653"/>
    <w:uiPriority w:val="5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0" w:customStyle="1">
    <w:name w:val="Grid Table 4 - Accent 6"/>
    <w:basedOn w:val="653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1" w:customStyle="1">
    <w:name w:val="Grid Table 5 Dark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53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39" w:customStyle="1">
    <w:name w:val="Grid Table 6 Colorful - Accent 1"/>
    <w:basedOn w:val="653"/>
    <w:uiPriority w:val="99"/>
    <w:qFormat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40" w:customStyle="1">
    <w:name w:val="Grid Table 6 Colorful - Accent 2"/>
    <w:basedOn w:val="65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41" w:customStyle="1">
    <w:name w:val="Grid Table 6 Colorful - Accent 3"/>
    <w:basedOn w:val="653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42" w:customStyle="1">
    <w:name w:val="Grid Table 6 Colorful - Accent 4"/>
    <w:basedOn w:val="65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43" w:customStyle="1">
    <w:name w:val="Grid Table 6 Colorful - Accent 5"/>
    <w:basedOn w:val="653"/>
    <w:uiPriority w:val="99"/>
    <w:qFormat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44" w:customStyle="1">
    <w:name w:val="Grid Table 6 Colorful - Accent 6"/>
    <w:basedOn w:val="653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45" w:customStyle="1">
    <w:name w:val="Grid Table 7 Colorful"/>
    <w:basedOn w:val="653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53"/>
    <w:uiPriority w:val="99"/>
    <w:qFormat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53"/>
    <w:uiPriority w:val="99"/>
    <w:qFormat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53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53"/>
    <w:uiPriority w:val="99"/>
    <w:qFormat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53"/>
    <w:uiPriority w:val="99"/>
    <w:qFormat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53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653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53"/>
    <w:uiPriority w:val="99"/>
    <w:qFormat/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53"/>
    <w:uiPriority w:val="99"/>
    <w:qFormat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53"/>
    <w:uiPriority w:val="99"/>
    <w:qFormat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53"/>
    <w:uiPriority w:val="99"/>
    <w:qFormat/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53"/>
    <w:uiPriority w:val="99"/>
    <w:qFormat/>
    <w:tblPr/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53"/>
    <w:uiPriority w:val="99"/>
    <w:qFormat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53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53"/>
    <w:uiPriority w:val="99"/>
    <w:qFormat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53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53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53"/>
    <w:uiPriority w:val="99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53"/>
    <w:uiPriority w:val="99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53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5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53"/>
    <w:uiPriority w:val="99"/>
    <w:qFormat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5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53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5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53"/>
    <w:uiPriority w:val="99"/>
    <w:qFormat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53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5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53"/>
    <w:uiPriority w:val="9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53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53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53"/>
    <w:uiPriority w:val="9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53"/>
    <w:uiPriority w:val="9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53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53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1" w:customStyle="1">
    <w:name w:val="List Table 5 Dark - Accent 1"/>
    <w:basedOn w:val="653"/>
    <w:uiPriority w:val="99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2" w:customStyle="1">
    <w:name w:val="List Table 5 Dark - Accent 2"/>
    <w:basedOn w:val="653"/>
    <w:uiPriority w:val="99"/>
    <w:qFormat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3" w:customStyle="1">
    <w:name w:val="List Table 5 Dark - Accent 3"/>
    <w:basedOn w:val="653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4" w:customStyle="1">
    <w:name w:val="List Table 5 Dark - Accent 4"/>
    <w:basedOn w:val="653"/>
    <w:uiPriority w:val="99"/>
    <w:qFormat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5" w:customStyle="1">
    <w:name w:val="List Table 5 Dark - Accent 5"/>
    <w:basedOn w:val="653"/>
    <w:uiPriority w:val="99"/>
    <w:qFormat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6" w:customStyle="1">
    <w:name w:val="List Table 5 Dark - Accent 6"/>
    <w:basedOn w:val="653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7" w:customStyle="1">
    <w:name w:val="List Table 6 Colorful"/>
    <w:basedOn w:val="653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88" w:customStyle="1">
    <w:name w:val="List Table 6 Colorful - Accent 1"/>
    <w:basedOn w:val="653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789" w:customStyle="1">
    <w:name w:val="List Table 6 Colorful - Accent 2"/>
    <w:basedOn w:val="653"/>
    <w:uiPriority w:val="99"/>
    <w:qFormat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790" w:customStyle="1">
    <w:name w:val="List Table 6 Colorful - Accent 3"/>
    <w:basedOn w:val="653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791" w:customStyle="1">
    <w:name w:val="List Table 6 Colorful - Accent 4"/>
    <w:basedOn w:val="653"/>
    <w:uiPriority w:val="99"/>
    <w:qFormat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792" w:customStyle="1">
    <w:name w:val="List Table 6 Colorful - Accent 5"/>
    <w:basedOn w:val="653"/>
    <w:uiPriority w:val="99"/>
    <w:qFormat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793" w:customStyle="1">
    <w:name w:val="List Table 6 Colorful - Accent 6"/>
    <w:basedOn w:val="653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794" w:customStyle="1">
    <w:name w:val="List Table 7 Colorful"/>
    <w:basedOn w:val="653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53"/>
    <w:uiPriority w:val="99"/>
    <w:qFormat/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53"/>
    <w:uiPriority w:val="99"/>
    <w:qFormat/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53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53"/>
    <w:uiPriority w:val="99"/>
    <w:qFormat/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53"/>
    <w:uiPriority w:val="99"/>
    <w:qFormat/>
    <w:tblPr>
      <w:tblBorders>
        <w:right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53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02" w:customStyle="1">
    <w:name w:val="Lined - Accent 1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03" w:customStyle="1">
    <w:name w:val="Lined - Accent 2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04" w:customStyle="1">
    <w:name w:val="Lined - Accent 3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Lined - Accent 4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06" w:customStyle="1">
    <w:name w:val="Lined - Accent 5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Lined - Accent 6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 &amp; Lined - Accent"/>
    <w:basedOn w:val="653"/>
    <w:uiPriority w:val="99"/>
    <w:qFormat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09" w:customStyle="1">
    <w:name w:val="Bordered &amp; Lined - Accent 1"/>
    <w:basedOn w:val="653"/>
    <w:uiPriority w:val="99"/>
    <w:qFormat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10" w:customStyle="1">
    <w:name w:val="Bordered &amp; Lined - Accent 2"/>
    <w:basedOn w:val="653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11" w:customStyle="1">
    <w:name w:val="Bordered &amp; Lined - Accent 3"/>
    <w:basedOn w:val="653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2" w:customStyle="1">
    <w:name w:val="Bordered &amp; Lined - Accent 4"/>
    <w:basedOn w:val="653"/>
    <w:uiPriority w:val="99"/>
    <w:qFormat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13" w:customStyle="1">
    <w:name w:val="Bordered &amp; Lined - Accent 5"/>
    <w:basedOn w:val="653"/>
    <w:uiPriority w:val="99"/>
    <w:qFormat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4" w:customStyle="1">
    <w:name w:val="Bordered &amp; Lined - Accent 6"/>
    <w:basedOn w:val="653"/>
    <w:uiPriority w:val="99"/>
    <w:qFormat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5" w:customStyle="1">
    <w:name w:val="Bordered"/>
    <w:basedOn w:val="653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16" w:customStyle="1">
    <w:name w:val="Bordered - Accent 1"/>
    <w:basedOn w:val="65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7" w:customStyle="1">
    <w:name w:val="Bordered - Accent 2"/>
    <w:basedOn w:val="65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18" w:customStyle="1">
    <w:name w:val="Bordered - Accent 3"/>
    <w:basedOn w:val="65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9" w:customStyle="1">
    <w:name w:val="Bordered - Accent 4"/>
    <w:basedOn w:val="65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20" w:customStyle="1">
    <w:name w:val="Bordered - Accent 5"/>
    <w:basedOn w:val="65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21" w:customStyle="1">
    <w:name w:val="Bordered - Accent 6"/>
    <w:basedOn w:val="65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2" w:customStyle="1">
    <w:name w:val="Текст сноски Знак"/>
    <w:link w:val="661"/>
    <w:uiPriority w:val="99"/>
    <w:qFormat/>
    <w:rPr>
      <w:sz w:val="18"/>
    </w:rPr>
  </w:style>
  <w:style w:type="character" w:styleId="823" w:customStyle="1">
    <w:name w:val="Текст концевой сноски Знак"/>
    <w:link w:val="659"/>
    <w:uiPriority w:val="99"/>
    <w:qFormat/>
    <w:rPr>
      <w:sz w:val="20"/>
    </w:rPr>
  </w:style>
  <w:style w:type="paragraph" w:styleId="824" w:customStyle="1">
    <w:name w:val="TOC Heading"/>
    <w:uiPriority w:val="39"/>
    <w:unhideWhenUsed/>
    <w:qFormat/>
    <w:rPr>
      <w:rFonts w:ascii="Times New Roman" w:hAnsi="Times New Roman" w:eastAsia="Times New Roman" w:cs="Times New Roman"/>
      <w:lang w:val="ru-RU" w:eastAsia="ru-RU" w:bidi="ar-SA"/>
    </w:rPr>
  </w:style>
  <w:style w:type="character" w:styleId="825" w:customStyle="1">
    <w:name w:val="Верхний колонтитул Знак"/>
    <w:link w:val="663"/>
    <w:uiPriority w:val="0"/>
    <w:qFormat/>
    <w:rPr>
      <w:sz w:val="24"/>
      <w:szCs w:val="24"/>
      <w:lang w:bidi="ar-SA"/>
    </w:rPr>
  </w:style>
  <w:style w:type="paragraph" w:styleId="826" w:customStyle="1">
    <w:name w:val="ConsPlusNormal"/>
    <w:link w:val="828"/>
    <w:uiPriority w:val="0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27" w:customStyle="1">
    <w:name w:val="Текст выноски Знак"/>
    <w:link w:val="658"/>
    <w:uiPriority w:val="0"/>
    <w:qFormat/>
    <w:rPr>
      <w:rFonts w:ascii="Segoe UI" w:hAnsi="Segoe UI" w:cs="Segoe UI"/>
      <w:sz w:val="18"/>
      <w:szCs w:val="18"/>
    </w:rPr>
  </w:style>
  <w:style w:type="character" w:styleId="828" w:customStyle="1">
    <w:name w:val="ConsPlusNormal Знак"/>
    <w:link w:val="826"/>
    <w:uiPriority w:val="0"/>
    <w:qFormat/>
    <w:rPr>
      <w:rFonts w:ascii="Arial" w:hAnsi="Arial" w:cs="Arial"/>
      <w:lang w:val="ru-RU" w:eastAsia="ru-RU" w:bidi="ar-SA"/>
    </w:rPr>
  </w:style>
  <w:style w:type="numbering" w:styleId="106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10</cp:revision>
  <dcterms:created xsi:type="dcterms:W3CDTF">2023-03-09T22:42:00Z</dcterms:created>
  <dcterms:modified xsi:type="dcterms:W3CDTF">2026-03-27T07:39:32Z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