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2C44F9" w:rsidRPr="002C44F9">
        <w:rPr>
          <w:rFonts w:ascii="Times New Roman" w:eastAsia="Times New Roman" w:hAnsi="Times New Roman" w:cs="Times New Roman"/>
          <w:b/>
          <w:color w:val="FFFFFF"/>
          <w:sz w:val="26"/>
          <w:szCs w:val="26"/>
          <w:u w:val="single"/>
          <w:lang w:eastAsia="ru-RU"/>
        </w:rPr>
        <w:t>департамент экономического развития Белгородской области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49F5" w:rsidRPr="00C249F5" w:rsidRDefault="00135775" w:rsidP="00C249F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proofErr w:type="gramStart"/>
      <w:r w:rsidR="002C44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административного регламента 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9" w:history="1">
        <w:r w:rsidR="00C249F5" w:rsidRPr="00C249F5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статьей 16</w:t>
        </w:r>
      </w:hyperlink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Федерального закона </w:t>
      </w:r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от 22 ноября 1995 № 171-ФЗ «О государственном регулировании производства и оборота этилового спирта, алкогольной и спиртосодержащей продукции и</w:t>
      </w:r>
      <w:proofErr w:type="gramEnd"/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</w:t>
      </w:r>
      <w:proofErr w:type="gramStart"/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государственного</w:t>
      </w:r>
      <w:proofErr w:type="gramEnd"/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контроля за соблюдением требований технических регламентов».</w:t>
      </w:r>
    </w:p>
    <w:p w:rsidR="002C44F9" w:rsidRPr="002C44F9" w:rsidRDefault="002C44F9" w:rsidP="002C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экономического развития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</w:t>
      </w:r>
      <w:r w:rsidRPr="00CB7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консультаций: </w:t>
      </w:r>
      <w:r w:rsidR="002C44F9" w:rsidRP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D21F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C44F9" w:rsidRP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>1.2018 г. по 2</w:t>
      </w:r>
      <w:r w:rsidR="007D21F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44F9" w:rsidRPr="00CB76CC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.11.2018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10" w:history="1"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alco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derbo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C44F9" w:rsidRPr="002C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2C4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Горбачева Наталья Юрьевна – начальник отдела лицензирования, декларирования и контроля за розничной продажей алкогольной продукции управления по развитию потребительского рынка департамента экономического развития Белгородской области (4722) 35-30-44 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30BBC" w:rsidRPr="00512EFC" w:rsidRDefault="00730BBC" w:rsidP="007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роект</w:t>
      </w:r>
      <w:r w:rsidRPr="00512E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Правительства Белгородской области </w:t>
      </w:r>
      <w:r w:rsidR="00C249F5" w:rsidRPr="00C249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249F5" w:rsidRPr="00C249F5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административного регламента 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1" w:history="1">
        <w:r w:rsidR="00C249F5" w:rsidRPr="00C249F5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16</w:t>
        </w:r>
      </w:hyperlink>
      <w:r w:rsidR="00C249F5" w:rsidRPr="00C249F5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</w:t>
      </w:r>
      <w:proofErr w:type="gramEnd"/>
      <w:r w:rsidR="00C249F5" w:rsidRPr="00C249F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730BBC" w:rsidRPr="00512EFC" w:rsidRDefault="00730BBC" w:rsidP="007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2EFC">
        <w:rPr>
          <w:rFonts w:ascii="Times New Roman" w:eastAsia="Times New Roman" w:hAnsi="Times New Roman"/>
          <w:sz w:val="26"/>
          <w:szCs w:val="26"/>
          <w:lang w:eastAsia="ru-RU"/>
        </w:rPr>
        <w:t>2. Сводный отчет о результатах проведения ОРВ проекта нормативного правового акта.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4F9" w:rsidRPr="002C44F9" w:rsidRDefault="002C44F9" w:rsidP="002C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C44F9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44F9">
        <w:rPr>
          <w:rFonts w:ascii="Times New Roman" w:hAnsi="Times New Roman" w:cs="Times New Roman"/>
          <w:b/>
          <w:sz w:val="28"/>
          <w:szCs w:val="28"/>
        </w:rPr>
        <w:t xml:space="preserve"> Правительства Белгородской области </w:t>
      </w:r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2" w:history="1">
        <w:r w:rsidR="00C249F5" w:rsidRPr="00C249F5">
          <w:rPr>
            <w:rFonts w:ascii="Times New Roman" w:hAnsi="Times New Roman" w:cs="Times New Roman"/>
            <w:b/>
            <w:sz w:val="28"/>
            <w:szCs w:val="28"/>
          </w:rPr>
          <w:t>статьей 16</w:t>
        </w:r>
      </w:hyperlink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</w:t>
      </w:r>
      <w:proofErr w:type="gramEnd"/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49F5" w:rsidRPr="00C249F5">
        <w:rPr>
          <w:rFonts w:ascii="Times New Roman" w:hAnsi="Times New Roman" w:cs="Times New Roman"/>
          <w:b/>
          <w:sz w:val="28"/>
          <w:szCs w:val="28"/>
        </w:rPr>
        <w:t>ограничении</w:t>
      </w:r>
      <w:proofErr w:type="gramEnd"/>
      <w:r w:rsidR="00C249F5" w:rsidRPr="00C249F5">
        <w:rPr>
          <w:rFonts w:ascii="Times New Roman" w:hAnsi="Times New Roman" w:cs="Times New Roman"/>
          <w:b/>
          <w:sz w:val="28"/>
          <w:szCs w:val="28"/>
        </w:rPr>
        <w:t xml:space="preserve">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Pr="002C44F9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730BB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alco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derbo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2C44F9" w:rsidRPr="005C5E2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C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730BBC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CB76CC">
        <w:rPr>
          <w:rFonts w:ascii="Times New Roman" w:hAnsi="Times New Roman" w:cs="Times New Roman"/>
          <w:b/>
          <w:sz w:val="28"/>
          <w:szCs w:val="28"/>
        </w:rPr>
        <w:t>2</w:t>
      </w:r>
      <w:r w:rsidR="007D21F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2C44F9" w:rsidRPr="00CB76CC">
        <w:rPr>
          <w:rFonts w:ascii="Times New Roman" w:hAnsi="Times New Roman" w:cs="Times New Roman"/>
          <w:b/>
          <w:sz w:val="28"/>
          <w:szCs w:val="28"/>
        </w:rPr>
        <w:t>.11.2018 года</w:t>
      </w:r>
      <w:r w:rsidR="00730BBC" w:rsidRPr="00CB76CC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C249F5">
      <w:headerReference w:type="even" r:id="rId14"/>
      <w:headerReference w:type="default" r:id="rId15"/>
      <w:headerReference w:type="first" r:id="rId16"/>
      <w:pgSz w:w="11906" w:h="16838"/>
      <w:pgMar w:top="1134" w:right="709" w:bottom="142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47" w:rsidRDefault="00EE7347">
      <w:pPr>
        <w:spacing w:after="0" w:line="240" w:lineRule="auto"/>
      </w:pPr>
      <w:r>
        <w:separator/>
      </w:r>
    </w:p>
  </w:endnote>
  <w:endnote w:type="continuationSeparator" w:id="0">
    <w:p w:rsidR="00EE7347" w:rsidRDefault="00E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47" w:rsidRDefault="00EE7347">
      <w:pPr>
        <w:spacing w:after="0" w:line="240" w:lineRule="auto"/>
      </w:pPr>
      <w:r>
        <w:separator/>
      </w:r>
    </w:p>
  </w:footnote>
  <w:footnote w:type="continuationSeparator" w:id="0">
    <w:p w:rsidR="00EE7347" w:rsidRDefault="00EE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E62B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7E62B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D21F2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E62BB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44F9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1C88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00F8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0BBC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21F2"/>
    <w:rsid w:val="007D40F0"/>
    <w:rsid w:val="007D4AFE"/>
    <w:rsid w:val="007D6191"/>
    <w:rsid w:val="007D6513"/>
    <w:rsid w:val="007E62BB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C6937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49F5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B76CC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347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co@derb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388D67CC0ECCF1BB89DE0BC5218B02EFEE71A359CBBBE0CB81281D193D8CE397B763035D3331ACs0CC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388D67CC0ECCF1BB89DE0BC5218B02EFEE71A359CBBBE0CB81281D193D8CE397B763035D3331ACs0CC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lco@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388D67CC0ECCF1BB89DE0BC5218B02EFEE71A359CBBBE0CB81281D193D8CE397B763035D3331ACs0CC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26DD-CF52-4208-87B9-51C486DF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2016-11-09T06:23:00Z</cp:lastPrinted>
  <dcterms:created xsi:type="dcterms:W3CDTF">2018-10-26T14:50:00Z</dcterms:created>
  <dcterms:modified xsi:type="dcterms:W3CDTF">2018-11-07T14:30:00Z</dcterms:modified>
</cp:coreProperties>
</file>