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customXml/itemProps2.xml" ContentType="application/vnd.openxmlformats-officedocument.customXmlPropertie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jc w:val="center"/>
        <w:rPr>
          <w:rFonts w:eastAsia="Calibri"/>
          <w:b/>
          <w:bCs/>
          <w:sz w:val="26"/>
          <w:szCs w:val="26"/>
        </w:rPr>
      </w:pPr>
      <w:r>
        <w:rPr>
          <w:sz w:val="26"/>
          <w:szCs w:val="26"/>
        </w:rPr>
      </w:r>
      <w:bookmarkStart w:id="0" w:name="Par118"/>
      <w:r>
        <w:rPr>
          <w:sz w:val="26"/>
          <w:szCs w:val="26"/>
        </w:rPr>
      </w:r>
      <w:bookmarkEnd w:id="0"/>
      <w:r>
        <w:rPr>
          <w:rFonts w:eastAsia="Calibri"/>
          <w:b/>
          <w:bCs/>
          <w:sz w:val="26"/>
          <w:szCs w:val="26"/>
          <w:lang w:eastAsia="en-US"/>
        </w:rPr>
        <w:t xml:space="preserve">Отчет</w:t>
      </w:r>
      <w:r>
        <w:rPr>
          <w:rFonts w:eastAsia="Calibri"/>
          <w:b/>
          <w:bCs/>
          <w:sz w:val="26"/>
          <w:szCs w:val="26"/>
          <w:lang w:eastAsia="en-US"/>
        </w:rPr>
        <w:t xml:space="preserve"> </w:t>
      </w:r>
      <w:r>
        <w:rPr>
          <w:sz w:val="26"/>
          <w:szCs w:val="26"/>
        </w:rPr>
      </w:r>
      <w:r/>
    </w:p>
    <w:p>
      <w:pPr>
        <w:jc w:val="center"/>
        <w:spacing w:line="240" w:lineRule="auto"/>
        <w:rPr>
          <w:rFonts w:eastAsia="Calibri"/>
          <w:b/>
          <w:bCs/>
          <w:sz w:val="26"/>
          <w:szCs w:val="26"/>
        </w:rPr>
      </w:pPr>
      <w:r>
        <w:rPr>
          <w:rFonts w:eastAsia="Calibri"/>
          <w:b/>
          <w:bCs/>
          <w:sz w:val="26"/>
          <w:szCs w:val="26"/>
          <w:lang w:eastAsia="en-US"/>
        </w:rPr>
        <w:t xml:space="preserve">об </w:t>
      </w:r>
      <w:r>
        <w:rPr>
          <w:rFonts w:eastAsia="Calibri"/>
          <w:b/>
          <w:bCs/>
          <w:sz w:val="26"/>
          <w:szCs w:val="26"/>
          <w:lang w:eastAsia="en-US"/>
        </w:rPr>
        <w:t xml:space="preserve">оценке фактического </w:t>
      </w:r>
      <w:r>
        <w:rPr>
          <w:rFonts w:eastAsia="Calibri"/>
          <w:b/>
          <w:bCs/>
          <w:sz w:val="26"/>
          <w:szCs w:val="26"/>
          <w:lang w:eastAsia="en-US"/>
        </w:rPr>
        <w:t xml:space="preserve">воздействия</w:t>
      </w:r>
      <w:r>
        <w:rPr>
          <w:sz w:val="26"/>
          <w:szCs w:val="26"/>
        </w:rPr>
      </w:r>
      <w:r/>
    </w:p>
    <w:p>
      <w:pPr>
        <w:ind w:firstLine="709"/>
        <w:jc w:val="center"/>
        <w:spacing w:line="240" w:lineRule="auto"/>
        <w:rPr>
          <w:rFonts w:eastAsia="Calibri"/>
          <w:b/>
          <w:bCs/>
          <w:sz w:val="26"/>
          <w:szCs w:val="26"/>
        </w:rPr>
      </w:pPr>
      <w:r>
        <w:rPr>
          <w:rFonts w:eastAsia="Calibri"/>
          <w:b/>
          <w:bCs/>
          <w:sz w:val="26"/>
          <w:szCs w:val="26"/>
          <w:lang w:eastAsia="en-US"/>
        </w:rPr>
      </w:r>
      <w:r>
        <w:rPr>
          <w:sz w:val="26"/>
          <w:szCs w:val="26"/>
        </w:rPr>
      </w:r>
      <w:r/>
    </w:p>
    <w:p>
      <w:pPr>
        <w:ind w:firstLine="709"/>
        <w:spacing w:line="240" w:lineRule="auto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 xml:space="preserve">1. Общая информация:</w:t>
      </w:r>
      <w:r>
        <w:rPr>
          <w:b/>
          <w:bCs/>
          <w:sz w:val="26"/>
          <w:szCs w:val="26"/>
        </w:rPr>
      </w:r>
      <w:r/>
    </w:p>
    <w:p>
      <w:pPr>
        <w:ind w:firstLine="709"/>
        <w:jc w:val="both"/>
        <w:spacing w:line="240" w:lineRule="auto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 xml:space="preserve">1.1. Наименование</w:t>
      </w:r>
      <w:r>
        <w:rPr>
          <w:b/>
          <w:bCs/>
          <w:sz w:val="26"/>
          <w:szCs w:val="26"/>
        </w:rPr>
        <w:t xml:space="preserve"> </w:t>
      </w:r>
      <w:r>
        <w:rPr>
          <w:b/>
          <w:bCs/>
          <w:sz w:val="26"/>
          <w:szCs w:val="26"/>
        </w:rPr>
        <w:t xml:space="preserve">нормативного</w:t>
      </w:r>
      <w:r>
        <w:rPr>
          <w:b/>
          <w:bCs/>
          <w:sz w:val="26"/>
          <w:szCs w:val="26"/>
        </w:rPr>
        <w:t xml:space="preserve"> </w:t>
      </w:r>
      <w:r>
        <w:rPr>
          <w:b/>
          <w:bCs/>
          <w:sz w:val="26"/>
          <w:szCs w:val="26"/>
        </w:rPr>
        <w:t xml:space="preserve">правового</w:t>
      </w:r>
      <w:r>
        <w:rPr>
          <w:b/>
          <w:bCs/>
          <w:sz w:val="26"/>
          <w:szCs w:val="26"/>
        </w:rPr>
        <w:t xml:space="preserve"> </w:t>
      </w:r>
      <w:r>
        <w:rPr>
          <w:b/>
          <w:bCs/>
          <w:sz w:val="26"/>
          <w:szCs w:val="26"/>
        </w:rPr>
        <w:t xml:space="preserve">акта:</w:t>
      </w:r>
      <w:r>
        <w:rPr>
          <w:b/>
          <w:bCs/>
          <w:sz w:val="26"/>
          <w:szCs w:val="26"/>
        </w:rPr>
      </w:r>
    </w:p>
    <w:p>
      <w:pPr>
        <w:ind w:firstLine="709"/>
        <w:jc w:val="both"/>
        <w:spacing w:line="240" w:lineRule="auto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</w:r>
      <w:r>
        <w:rPr>
          <w:b w:val="0"/>
          <w:bCs w:val="0"/>
          <w:color w:val="000000" w:themeColor="text1"/>
          <w:sz w:val="26"/>
          <w:szCs w:val="26"/>
          <w:u w:val="none"/>
        </w:rPr>
        <w:t xml:space="preserve">Постановление Правительства Белгородской области от 16 августа </w:t>
        <w:br/>
        <w:t xml:space="preserve">2021 года № 330-пп «О порядке осуществления комплексного развития территории»</w:t>
      </w:r>
      <w:r>
        <w:rPr>
          <w:sz w:val="26"/>
          <w:szCs w:val="26"/>
          <w:u w:val="none"/>
        </w:rPr>
        <w:t xml:space="preserve">.</w:t>
      </w:r>
      <w:r>
        <w:rPr>
          <w:b/>
          <w:bCs/>
          <w:sz w:val="26"/>
          <w:szCs w:val="26"/>
        </w:rPr>
      </w:r>
      <w:r/>
    </w:p>
    <w:p>
      <w:pPr>
        <w:ind w:firstLine="709"/>
        <w:jc w:val="both"/>
        <w:rPr>
          <w:sz w:val="26"/>
          <w:szCs w:val="26"/>
        </w:rPr>
      </w:pPr>
      <w:r>
        <w:rPr>
          <w:b/>
          <w:bCs/>
          <w:sz w:val="26"/>
          <w:szCs w:val="26"/>
        </w:rPr>
        <w:t xml:space="preserve">1.2. Реквизиты и источники официального опубликования</w:t>
      </w:r>
      <w:r>
        <w:rPr>
          <w:sz w:val="26"/>
          <w:szCs w:val="26"/>
        </w:rPr>
        <w:t xml:space="preserve"> нормативного правового акта и сведения о вносившихся в нормативный правовой акт изменениях (при наличии) (в том числе вид, дата, номер, наименование, редакция, источник </w:t>
      </w:r>
      <w:r>
        <w:rPr>
          <w:sz w:val="26"/>
          <w:szCs w:val="26"/>
        </w:rPr>
        <w:t xml:space="preserve">опубликования</w:t>
      </w:r>
      <w:r>
        <w:rPr>
          <w:sz w:val="26"/>
          <w:szCs w:val="26"/>
        </w:rPr>
        <w:t xml:space="preserve">): </w:t>
      </w:r>
      <w:r>
        <w:rPr>
          <w:b w:val="0"/>
          <w:bCs w:val="0"/>
          <w:sz w:val="26"/>
          <w:szCs w:val="26"/>
        </w:rPr>
        <w:t xml:space="preserve">источник официального опубликования с</w:t>
      </w:r>
      <w:r>
        <w:rPr>
          <w:b w:val="0"/>
          <w:bCs w:val="0"/>
          <w:sz w:val="26"/>
          <w:szCs w:val="26"/>
        </w:rPr>
        <w:t xml:space="preserve">етевое издание "Вестник нормативных правовых актов Белгородской области" (zakonbelregion.ru)</w:t>
      </w:r>
      <w:r>
        <w:rPr>
          <w:b w:val="0"/>
          <w:bCs w:val="0"/>
          <w:sz w:val="26"/>
          <w:szCs w:val="26"/>
        </w:rPr>
        <w:t xml:space="preserve"> - 17.08.2021 года;</w:t>
      </w:r>
      <w:r>
        <w:rPr>
          <w:sz w:val="26"/>
          <w:szCs w:val="26"/>
        </w:rPr>
      </w:r>
      <w:r/>
    </w:p>
    <w:p>
      <w:pPr>
        <w:ind w:firstLine="709"/>
        <w:jc w:val="both"/>
        <w:rPr>
          <w:sz w:val="26"/>
          <w:szCs w:val="26"/>
        </w:rPr>
      </w:pPr>
      <w:r>
        <w:rPr>
          <w:b w:val="0"/>
          <w:bCs w:val="0"/>
          <w:sz w:val="26"/>
          <w:szCs w:val="26"/>
        </w:rPr>
      </w:r>
      <w:r>
        <w:rPr>
          <w:b w:val="0"/>
          <w:bCs w:val="0"/>
          <w:sz w:val="26"/>
          <w:szCs w:val="26"/>
        </w:rPr>
        <w:t xml:space="preserve">Сведения о вносившихся в НПА изменениях:</w:t>
      </w:r>
      <w:r>
        <w:rPr>
          <w:sz w:val="26"/>
          <w:szCs w:val="26"/>
        </w:rPr>
      </w:r>
      <w:r/>
    </w:p>
    <w:p>
      <w:pPr>
        <w:pStyle w:val="728"/>
        <w:numPr>
          <w:ilvl w:val="0"/>
          <w:numId w:val="10"/>
        </w:numPr>
        <w:ind w:left="0" w:right="0" w:firstLine="349"/>
        <w:jc w:val="both"/>
        <w:rPr>
          <w:b w:val="0"/>
          <w:bCs w:val="0"/>
          <w:sz w:val="26"/>
          <w:szCs w:val="26"/>
          <w:highlight w:val="none"/>
          <w14:ligatures w14:val="none"/>
        </w:rPr>
      </w:pPr>
      <w:r>
        <w:rPr>
          <w:b w:val="0"/>
          <w:bCs w:val="0"/>
          <w:sz w:val="26"/>
          <w:szCs w:val="26"/>
          <w:highlight w:val="none"/>
        </w:rPr>
        <w:t xml:space="preserve">постановление Правительства Белгородской области </w:t>
        <w:br/>
        <w:t xml:space="preserve">от 31.01.2022 № 43-пп «О внесении изменений в постановление Правительства Белгородской области от 16 августа 2021 № 330-пп». Источник опубликования </w:t>
      </w:r>
      <w:r>
        <w:rPr>
          <w:b w:val="0"/>
          <w:bCs w:val="0"/>
          <w:sz w:val="26"/>
          <w:szCs w:val="26"/>
        </w:rPr>
        <w:t xml:space="preserve">"Вестник нормативных правовых актов Белгородской области" (zakonbelregion.ru) -</w:t>
      </w:r>
      <w:r>
        <w:rPr>
          <w:b w:val="0"/>
          <w:bCs w:val="0"/>
          <w:sz w:val="26"/>
          <w:szCs w:val="26"/>
        </w:rPr>
        <w:t xml:space="preserve"> </w:t>
      </w:r>
      <w:r>
        <w:rPr>
          <w:b w:val="0"/>
          <w:bCs w:val="0"/>
          <w:sz w:val="26"/>
          <w:szCs w:val="26"/>
          <w:highlight w:val="none"/>
        </w:rPr>
        <w:t xml:space="preserve">02.02.2022 года;</w:t>
      </w:r>
      <w:r>
        <w:rPr>
          <w:sz w:val="26"/>
          <w:szCs w:val="26"/>
        </w:rPr>
      </w:r>
      <w:r/>
    </w:p>
    <w:p>
      <w:pPr>
        <w:pStyle w:val="728"/>
        <w:numPr>
          <w:ilvl w:val="0"/>
          <w:numId w:val="10"/>
        </w:numPr>
        <w:ind w:left="0" w:right="0" w:firstLine="349"/>
        <w:jc w:val="both"/>
        <w:rPr>
          <w:b w:val="0"/>
          <w:bCs w:val="0"/>
          <w:sz w:val="26"/>
          <w:szCs w:val="26"/>
          <w:highlight w:val="none"/>
          <w14:ligatures w14:val="none"/>
        </w:rPr>
      </w:pPr>
      <w:r>
        <w:rPr>
          <w:b w:val="0"/>
          <w:bCs w:val="0"/>
          <w:sz w:val="26"/>
          <w:szCs w:val="26"/>
          <w:highlight w:val="none"/>
        </w:rPr>
      </w:r>
      <w:r>
        <w:rPr>
          <w:b w:val="0"/>
          <w:bCs w:val="0"/>
          <w:sz w:val="26"/>
          <w:szCs w:val="26"/>
          <w:highlight w:val="none"/>
        </w:rPr>
        <w:t xml:space="preserve">постановление Правительства Белгородской области </w:t>
        <w:br/>
        <w:t xml:space="preserve">от 04.04.2022 № 205-пп «О внесении изменений в постановление Правительства Белгородской области от 16 августа 2021 № 330-пп». Источник опубликования </w:t>
      </w:r>
      <w:r>
        <w:rPr>
          <w:b w:val="0"/>
          <w:bCs w:val="0"/>
          <w:sz w:val="26"/>
          <w:szCs w:val="26"/>
        </w:rPr>
        <w:t xml:space="preserve">"Вестник нормативных правовых актов Белгородской области" (zakonbelregion.ru)</w:t>
      </w:r>
      <w:r>
        <w:rPr>
          <w:b w:val="0"/>
          <w:bCs w:val="0"/>
          <w:sz w:val="26"/>
          <w:szCs w:val="26"/>
        </w:rPr>
        <w:t xml:space="preserve"> </w:t>
      </w:r>
      <w:r>
        <w:rPr>
          <w:b w:val="0"/>
          <w:bCs w:val="0"/>
          <w:sz w:val="26"/>
          <w:szCs w:val="26"/>
          <w:highlight w:val="none"/>
        </w:rPr>
        <w:t xml:space="preserve">- 08.04.2022 года;</w:t>
      </w:r>
      <w:r>
        <w:rPr>
          <w:sz w:val="26"/>
          <w:szCs w:val="26"/>
        </w:rPr>
      </w:r>
      <w:r/>
    </w:p>
    <w:p>
      <w:pPr>
        <w:pStyle w:val="728"/>
        <w:numPr>
          <w:ilvl w:val="0"/>
          <w:numId w:val="10"/>
        </w:numPr>
        <w:ind w:left="0" w:right="0" w:firstLine="349"/>
        <w:jc w:val="both"/>
        <w:rPr>
          <w:b w:val="0"/>
          <w:bCs w:val="0"/>
          <w:sz w:val="26"/>
          <w:szCs w:val="26"/>
          <w:highlight w:val="none"/>
          <w14:ligatures w14:val="none"/>
        </w:rPr>
      </w:pPr>
      <w:r>
        <w:rPr>
          <w:b w:val="0"/>
          <w:bCs w:val="0"/>
          <w:sz w:val="26"/>
          <w:szCs w:val="26"/>
          <w:highlight w:val="none"/>
        </w:rPr>
      </w:r>
      <w:r>
        <w:rPr>
          <w:b w:val="0"/>
          <w:bCs w:val="0"/>
          <w:sz w:val="26"/>
          <w:szCs w:val="26"/>
          <w:highlight w:val="none"/>
        </w:rPr>
        <w:t xml:space="preserve">постановление Правительства Белгородской области </w:t>
        <w:br/>
        <w:t xml:space="preserve">от 18.04.2023 № 201-пп «О внесении изменений в постановление Правительства Белгородской области от 16 августа 2021 № 330-пп». Источник опубликования </w:t>
      </w:r>
      <w:r>
        <w:rPr>
          <w:b w:val="0"/>
          <w:bCs w:val="0"/>
          <w:sz w:val="26"/>
          <w:szCs w:val="26"/>
        </w:rPr>
        <w:t xml:space="preserve">"Вестник нормативных правовых актов Белгородской области" (zakonbelregion.ru)</w:t>
      </w:r>
      <w:r>
        <w:rPr>
          <w:b w:val="0"/>
          <w:bCs w:val="0"/>
          <w:sz w:val="26"/>
          <w:szCs w:val="26"/>
        </w:rPr>
        <w:t xml:space="preserve"> </w:t>
      </w:r>
      <w:r>
        <w:rPr>
          <w:b w:val="0"/>
          <w:bCs w:val="0"/>
          <w:sz w:val="26"/>
          <w:szCs w:val="26"/>
          <w:highlight w:val="none"/>
        </w:rPr>
        <w:t xml:space="preserve">- 19.04.2023 года.</w:t>
      </w:r>
      <w:r>
        <w:rPr>
          <w:b w:val="0"/>
          <w:bCs w:val="0"/>
          <w:sz w:val="26"/>
          <w:szCs w:val="26"/>
          <w:highlight w:val="none"/>
          <w14:ligatures w14:val="none"/>
        </w:rPr>
      </w:r>
      <w:r/>
    </w:p>
    <w:p>
      <w:pPr>
        <w:ind w:firstLine="709"/>
        <w:jc w:val="both"/>
        <w:rPr>
          <w:b/>
          <w:bCs/>
          <w:sz w:val="26"/>
          <w:szCs w:val="26"/>
          <w:highlight w:val="none"/>
        </w:rPr>
      </w:pPr>
      <w:r>
        <w:rPr>
          <w:b/>
          <w:bCs/>
          <w:sz w:val="26"/>
          <w:szCs w:val="26"/>
        </w:rPr>
        <w:t xml:space="preserve">1.3. Дата вступления в силу акта и его отдельных положений:</w:t>
      </w:r>
      <w:r>
        <w:rPr>
          <w:b/>
          <w:bCs/>
          <w:sz w:val="26"/>
          <w:szCs w:val="26"/>
        </w:rPr>
        <w:t xml:space="preserve"> </w:t>
      </w:r>
      <w:r>
        <w:rPr>
          <w:b/>
          <w:bCs/>
          <w:sz w:val="26"/>
          <w:szCs w:val="26"/>
        </w:rPr>
      </w:r>
      <w:r/>
    </w:p>
    <w:p>
      <w:pPr>
        <w:ind w:firstLine="709"/>
        <w:jc w:val="both"/>
        <w:rPr>
          <w:b w:val="0"/>
          <w:bCs w:val="0"/>
          <w:sz w:val="26"/>
          <w:szCs w:val="26"/>
          <w:highlight w:val="none"/>
        </w:rPr>
      </w:pPr>
      <w:r>
        <w:rPr>
          <w:b w:val="0"/>
          <w:bCs w:val="0"/>
          <w:sz w:val="26"/>
          <w:szCs w:val="26"/>
          <w:highlight w:val="none"/>
        </w:rPr>
        <w:t xml:space="preserve">17 августа 2021 года;</w:t>
      </w:r>
      <w:r>
        <w:rPr>
          <w:b w:val="0"/>
          <w:bCs w:val="0"/>
          <w:sz w:val="26"/>
          <w:szCs w:val="26"/>
        </w:rPr>
        <w:t xml:space="preserve"> </w:t>
      </w:r>
      <w:r>
        <w:rPr>
          <w:b w:val="0"/>
          <w:bCs w:val="0"/>
          <w:sz w:val="26"/>
          <w:szCs w:val="26"/>
          <w:highlight w:val="none"/>
        </w:rPr>
        <w:t xml:space="preserve">изменения 02 февраля 2022 года;</w:t>
      </w:r>
      <w:r>
        <w:rPr>
          <w:sz w:val="26"/>
          <w:szCs w:val="26"/>
        </w:rPr>
        <w:t xml:space="preserve"> </w:t>
      </w:r>
      <w:r>
        <w:rPr>
          <w:b w:val="0"/>
          <w:bCs w:val="0"/>
          <w:sz w:val="26"/>
          <w:szCs w:val="26"/>
          <w:highlight w:val="none"/>
        </w:rPr>
        <w:t xml:space="preserve">изменения 08 апреля 2022 года;</w:t>
      </w:r>
      <w:r>
        <w:rPr>
          <w:sz w:val="26"/>
          <w:szCs w:val="26"/>
        </w:rPr>
        <w:t xml:space="preserve"> изменения </w:t>
      </w:r>
      <w:r>
        <w:rPr>
          <w:b w:val="0"/>
          <w:bCs w:val="0"/>
          <w:sz w:val="26"/>
          <w:szCs w:val="26"/>
          <w:highlight w:val="none"/>
        </w:rPr>
        <w:t xml:space="preserve">19 апреля 2023 года.</w:t>
      </w:r>
      <w:r>
        <w:rPr>
          <w:b w:val="0"/>
          <w:bCs w:val="0"/>
          <w:sz w:val="26"/>
          <w:szCs w:val="26"/>
          <w:highlight w:val="none"/>
        </w:rPr>
      </w:r>
      <w:r/>
    </w:p>
    <w:p>
      <w:pPr>
        <w:ind w:firstLine="709"/>
        <w:jc w:val="both"/>
        <w:rPr>
          <w:b/>
          <w:bCs/>
          <w:sz w:val="26"/>
          <w:szCs w:val="26"/>
          <w:highlight w:val="white"/>
        </w:rPr>
      </w:pPr>
      <w:r>
        <w:rPr>
          <w:b/>
          <w:bCs/>
          <w:sz w:val="26"/>
          <w:szCs w:val="26"/>
          <w:highlight w:val="white"/>
        </w:rPr>
        <w:t xml:space="preserve">1</w:t>
      </w:r>
      <w:r>
        <w:rPr>
          <w:b/>
          <w:bCs/>
          <w:sz w:val="26"/>
          <w:szCs w:val="26"/>
          <w:highlight w:val="white"/>
        </w:rPr>
        <w:t xml:space="preserve">.</w:t>
      </w:r>
      <w:r>
        <w:rPr>
          <w:b/>
          <w:bCs/>
          <w:sz w:val="26"/>
          <w:szCs w:val="26"/>
          <w:highlight w:val="white"/>
        </w:rPr>
        <w:t xml:space="preserve">4</w:t>
      </w:r>
      <w:r>
        <w:rPr>
          <w:b/>
          <w:bCs/>
          <w:sz w:val="26"/>
          <w:szCs w:val="26"/>
          <w:highlight w:val="white"/>
        </w:rPr>
        <w:t xml:space="preserve">. Сроки проведения публичного обсуждения нормативного правового акта: </w:t>
      </w:r>
      <w:r>
        <w:rPr>
          <w:sz w:val="26"/>
          <w:szCs w:val="26"/>
          <w:highlight w:val="white"/>
        </w:rPr>
        <w:t xml:space="preserve">начало «6» мая 2024 г.;</w:t>
      </w:r>
      <w:r>
        <w:rPr>
          <w:sz w:val="26"/>
          <w:szCs w:val="26"/>
        </w:rPr>
        <w:t xml:space="preserve"> </w:t>
      </w:r>
      <w:r>
        <w:rPr>
          <w:sz w:val="26"/>
          <w:szCs w:val="26"/>
          <w:highlight w:val="white"/>
        </w:rPr>
        <w:t xml:space="preserve">окончание «5» июня 2024 г.</w:t>
      </w:r>
      <w:r>
        <w:rPr>
          <w:b/>
          <w:bCs/>
          <w:sz w:val="26"/>
          <w:szCs w:val="26"/>
          <w:highlight w:val="white"/>
        </w:rPr>
      </w:r>
      <w:r/>
    </w:p>
    <w:p>
      <w:pPr>
        <w:ind w:firstLine="709"/>
        <w:jc w:val="both"/>
        <w:rPr>
          <w:sz w:val="26"/>
          <w:szCs w:val="26"/>
        </w:rPr>
      </w:pPr>
      <w:r>
        <w:rPr>
          <w:b/>
          <w:bCs/>
          <w:sz w:val="26"/>
          <w:szCs w:val="26"/>
        </w:rPr>
        <w:t xml:space="preserve">1</w:t>
      </w:r>
      <w:r>
        <w:rPr>
          <w:b/>
          <w:bCs/>
          <w:sz w:val="26"/>
          <w:szCs w:val="26"/>
        </w:rPr>
        <w:t xml:space="preserve">.</w:t>
      </w:r>
      <w:r>
        <w:rPr>
          <w:b/>
          <w:bCs/>
          <w:sz w:val="26"/>
          <w:szCs w:val="26"/>
        </w:rPr>
        <w:t xml:space="preserve">5</w:t>
      </w:r>
      <w:r>
        <w:rPr>
          <w:b/>
          <w:bCs/>
          <w:sz w:val="26"/>
          <w:szCs w:val="26"/>
        </w:rPr>
        <w:t xml:space="preserve">. </w:t>
      </w:r>
      <w:r>
        <w:rPr>
          <w:b/>
          <w:bCs/>
          <w:sz w:val="26"/>
          <w:szCs w:val="26"/>
        </w:rPr>
        <w:t xml:space="preserve">И</w:t>
      </w:r>
      <w:r>
        <w:rPr>
          <w:b/>
          <w:bCs/>
          <w:sz w:val="26"/>
          <w:szCs w:val="26"/>
        </w:rPr>
        <w:t xml:space="preserve">сполнительной </w:t>
      </w:r>
      <w:r>
        <w:rPr>
          <w:b/>
          <w:bCs/>
          <w:sz w:val="26"/>
          <w:szCs w:val="26"/>
        </w:rPr>
        <w:t xml:space="preserve">орган</w:t>
      </w:r>
      <w:r>
        <w:rPr>
          <w:b/>
          <w:bCs/>
          <w:sz w:val="26"/>
          <w:szCs w:val="26"/>
        </w:rPr>
        <w:t xml:space="preserve"> </w:t>
      </w:r>
      <w:r>
        <w:rPr>
          <w:b/>
          <w:bCs/>
          <w:sz w:val="26"/>
          <w:szCs w:val="26"/>
        </w:rPr>
        <w:t xml:space="preserve">Белгородской </w:t>
      </w:r>
      <w:r>
        <w:rPr>
          <w:b/>
          <w:bCs/>
          <w:sz w:val="26"/>
          <w:szCs w:val="26"/>
        </w:rPr>
        <w:t xml:space="preserve">области </w:t>
      </w:r>
      <w:r>
        <w:rPr>
          <w:b/>
          <w:bCs/>
          <w:sz w:val="26"/>
          <w:szCs w:val="26"/>
        </w:rPr>
        <w:t xml:space="preserve">–</w:t>
      </w:r>
      <w:r>
        <w:rPr>
          <w:b/>
          <w:bCs/>
          <w:sz w:val="26"/>
          <w:szCs w:val="26"/>
        </w:rPr>
        <w:t xml:space="preserve"> составитель отчета </w:t>
      </w:r>
      <w:r>
        <w:rPr>
          <w:b/>
          <w:bCs/>
          <w:sz w:val="26"/>
          <w:szCs w:val="26"/>
        </w:rPr>
        <w:br/>
      </w:r>
      <w:r>
        <w:rPr>
          <w:b/>
          <w:bCs/>
          <w:sz w:val="26"/>
          <w:szCs w:val="26"/>
        </w:rPr>
        <w:t xml:space="preserve">об оценке фактического воздействия</w:t>
      </w:r>
      <w:r>
        <w:rPr>
          <w:b/>
          <w:bCs/>
          <w:sz w:val="26"/>
          <w:szCs w:val="26"/>
        </w:rPr>
        <w:t xml:space="preserve"> (орган – разработчик</w:t>
      </w:r>
      <w:r>
        <w:rPr>
          <w:b/>
          <w:bCs/>
          <w:sz w:val="26"/>
          <w:szCs w:val="26"/>
        </w:rPr>
        <w:t xml:space="preserve">)</w:t>
      </w:r>
      <w:r>
        <w:rPr>
          <w:b/>
          <w:bCs/>
          <w:sz w:val="26"/>
          <w:szCs w:val="26"/>
        </w:rPr>
        <w:t xml:space="preserve">: </w:t>
      </w:r>
      <w:r>
        <w:rPr>
          <w:b w:val="0"/>
          <w:bCs w:val="0"/>
          <w:sz w:val="26"/>
          <w:szCs w:val="26"/>
          <w:highlight w:val="none"/>
        </w:rPr>
        <w:t xml:space="preserve">министерство строительства Белгородской област</w:t>
      </w:r>
      <w:r>
        <w:rPr>
          <w:b w:val="0"/>
          <w:bCs w:val="0"/>
          <w:sz w:val="26"/>
          <w:szCs w:val="26"/>
          <w:highlight w:val="none"/>
        </w:rPr>
        <w:t xml:space="preserve">и</w:t>
      </w:r>
      <w:r>
        <w:rPr>
          <w:sz w:val="26"/>
          <w:szCs w:val="26"/>
        </w:rPr>
        <w:t xml:space="preserve">.</w:t>
      </w:r>
      <w:r/>
    </w:p>
    <w:p>
      <w:pPr>
        <w:ind w:firstLine="709"/>
        <w:jc w:val="both"/>
        <w:rPr>
          <w:b/>
          <w:bCs/>
          <w:sz w:val="26"/>
          <w:szCs w:val="26"/>
          <w:highlight w:val="none"/>
        </w:rPr>
      </w:pPr>
      <w:r>
        <w:rPr>
          <w:b/>
          <w:bCs/>
          <w:sz w:val="26"/>
          <w:szCs w:val="26"/>
        </w:rPr>
        <w:t xml:space="preserve">1</w:t>
      </w:r>
      <w:r>
        <w:rPr>
          <w:b/>
          <w:bCs/>
          <w:sz w:val="26"/>
          <w:szCs w:val="26"/>
        </w:rPr>
        <w:t xml:space="preserve">.</w:t>
      </w:r>
      <w:r>
        <w:rPr>
          <w:b/>
          <w:bCs/>
          <w:sz w:val="26"/>
          <w:szCs w:val="26"/>
        </w:rPr>
        <w:t xml:space="preserve">6</w:t>
      </w:r>
      <w:r>
        <w:rPr>
          <w:b/>
          <w:bCs/>
          <w:sz w:val="26"/>
          <w:szCs w:val="26"/>
        </w:rPr>
        <w:t xml:space="preserve">. Контактная информация об исполнителе в органе-разработчике:</w:t>
      </w:r>
      <w:r>
        <w:rPr>
          <w:b/>
          <w:bCs/>
          <w:sz w:val="26"/>
          <w:szCs w:val="26"/>
        </w:rPr>
      </w:r>
      <w:r/>
    </w:p>
    <w:p>
      <w:pPr>
        <w:ind w:firstLine="709"/>
        <w:jc w:val="both"/>
        <w:rPr>
          <w:b w:val="0"/>
          <w:bCs w:val="0"/>
          <w:sz w:val="26"/>
          <w:szCs w:val="26"/>
        </w:rPr>
      </w:pPr>
      <w:r>
        <w:rPr>
          <w:b w:val="0"/>
          <w:bCs w:val="0"/>
          <w:sz w:val="26"/>
          <w:szCs w:val="26"/>
        </w:rPr>
        <w:t xml:space="preserve">Линькова Виктория Сергеевна</w:t>
      </w:r>
      <w:r>
        <w:rPr>
          <w:sz w:val="26"/>
          <w:szCs w:val="26"/>
        </w:rPr>
      </w:r>
      <w:r/>
    </w:p>
    <w:p>
      <w:pPr>
        <w:ind w:firstLine="709"/>
        <w:jc w:val="both"/>
        <w:rPr>
          <w:b w:val="0"/>
          <w:bCs w:val="0"/>
          <w:sz w:val="26"/>
          <w:szCs w:val="26"/>
        </w:rPr>
      </w:pPr>
      <w:r>
        <w:rPr>
          <w:b w:val="0"/>
          <w:bCs w:val="0"/>
          <w:sz w:val="26"/>
          <w:szCs w:val="26"/>
        </w:rPr>
        <w:t xml:space="preserve">Должность: </w:t>
      </w:r>
      <w:r>
        <w:rPr>
          <w:b w:val="0"/>
          <w:bCs w:val="0"/>
          <w:sz w:val="26"/>
          <w:szCs w:val="26"/>
        </w:rPr>
        <w:t xml:space="preserve">консультант отдела жилищного строительства департамента жилищного строительства министерства строительства</w:t>
      </w:r>
      <w:r>
        <w:rPr>
          <w:b w:val="0"/>
          <w:bCs w:val="0"/>
          <w:sz w:val="26"/>
          <w:szCs w:val="26"/>
        </w:rPr>
        <w:t xml:space="preserve"> области</w:t>
      </w:r>
      <w:r>
        <w:rPr>
          <w:sz w:val="26"/>
          <w:szCs w:val="26"/>
        </w:rPr>
      </w:r>
      <w:r/>
    </w:p>
    <w:p>
      <w:pPr>
        <w:ind w:firstLine="709"/>
        <w:jc w:val="both"/>
        <w:rPr>
          <w:rFonts w:eastAsia="Calibri"/>
          <w:b w:val="0"/>
          <w:bCs w:val="0"/>
          <w:sz w:val="26"/>
          <w:szCs w:val="26"/>
        </w:rPr>
      </w:pPr>
      <w:r>
        <w:rPr>
          <w:b w:val="0"/>
          <w:bCs w:val="0"/>
          <w:sz w:val="26"/>
          <w:szCs w:val="26"/>
          <w:lang w:eastAsia="en-US"/>
        </w:rPr>
        <w:t xml:space="preserve">Тел.: 8 (4722)33-45-77. Адрес электронной почты: linkova_vs@belregion.ru</w:t>
      </w:r>
      <w:r>
        <w:rPr>
          <w:sz w:val="26"/>
          <w:szCs w:val="26"/>
        </w:rPr>
      </w:r>
      <w:r/>
    </w:p>
    <w:p>
      <w:pPr>
        <w:ind w:firstLine="709"/>
        <w:jc w:val="both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</w:r>
      <w:r>
        <w:rPr>
          <w:b/>
          <w:bCs/>
          <w:sz w:val="26"/>
          <w:szCs w:val="26"/>
        </w:rPr>
        <w:t xml:space="preserve">2</w:t>
      </w:r>
      <w:r>
        <w:rPr>
          <w:b/>
          <w:bCs/>
          <w:sz w:val="26"/>
          <w:szCs w:val="26"/>
        </w:rPr>
        <w:t xml:space="preserve">. </w:t>
      </w:r>
      <w:r>
        <w:rPr>
          <w:b/>
          <w:bCs/>
          <w:sz w:val="26"/>
          <w:szCs w:val="26"/>
        </w:rPr>
        <w:t xml:space="preserve">Результаты п</w:t>
      </w:r>
      <w:r>
        <w:rPr>
          <w:b/>
          <w:bCs/>
          <w:sz w:val="26"/>
          <w:szCs w:val="26"/>
        </w:rPr>
        <w:t xml:space="preserve">роведени</w:t>
      </w:r>
      <w:r>
        <w:rPr>
          <w:b/>
          <w:bCs/>
          <w:sz w:val="26"/>
          <w:szCs w:val="26"/>
        </w:rPr>
        <w:t xml:space="preserve">я</w:t>
      </w:r>
      <w:r>
        <w:rPr>
          <w:b/>
          <w:bCs/>
          <w:sz w:val="26"/>
          <w:szCs w:val="26"/>
        </w:rPr>
        <w:t xml:space="preserve"> оценки регулирующего воздействия </w:t>
      </w:r>
      <w:r>
        <w:rPr>
          <w:b/>
          <w:bCs/>
          <w:sz w:val="26"/>
          <w:szCs w:val="26"/>
        </w:rPr>
        <w:br/>
      </w:r>
      <w:r>
        <w:rPr>
          <w:b/>
          <w:bCs/>
          <w:sz w:val="26"/>
          <w:szCs w:val="26"/>
        </w:rPr>
        <w:t xml:space="preserve">в отношении проекта акта</w:t>
      </w:r>
      <w:r>
        <w:rPr>
          <w:b/>
          <w:bCs/>
          <w:sz w:val="26"/>
          <w:szCs w:val="26"/>
        </w:rPr>
        <w:t xml:space="preserve"> (при наличии)</w:t>
      </w:r>
      <w:r>
        <w:rPr>
          <w:b/>
          <w:bCs/>
          <w:sz w:val="26"/>
          <w:szCs w:val="26"/>
        </w:rPr>
        <w:t xml:space="preserve">:</w:t>
      </w:r>
      <w:r>
        <w:rPr>
          <w:b/>
          <w:bCs/>
          <w:sz w:val="26"/>
          <w:szCs w:val="26"/>
        </w:rPr>
      </w:r>
      <w:r/>
    </w:p>
    <w:p>
      <w:pPr>
        <w:ind w:firstLine="709"/>
        <w:jc w:val="both"/>
        <w:rPr>
          <w:b w:val="0"/>
          <w:bCs w:val="0"/>
          <w:sz w:val="26"/>
          <w:szCs w:val="26"/>
        </w:rPr>
      </w:pPr>
      <w:r>
        <w:rPr>
          <w:b/>
          <w:bCs/>
          <w:sz w:val="26"/>
          <w:szCs w:val="26"/>
        </w:rPr>
        <w:t xml:space="preserve">2</w:t>
      </w:r>
      <w:r>
        <w:rPr>
          <w:b/>
          <w:bCs/>
          <w:sz w:val="26"/>
          <w:szCs w:val="26"/>
        </w:rPr>
        <w:t xml:space="preserve">.1. </w:t>
      </w:r>
      <w:r>
        <w:rPr>
          <w:b/>
          <w:bCs/>
          <w:sz w:val="26"/>
          <w:szCs w:val="26"/>
        </w:rPr>
        <w:t xml:space="preserve">Сроки проведения публичного обсуждения проекта нормативного правового акта</w:t>
      </w:r>
      <w:r>
        <w:rPr>
          <w:b/>
          <w:bCs/>
          <w:sz w:val="26"/>
          <w:szCs w:val="26"/>
        </w:rPr>
        <w:t xml:space="preserve">:</w:t>
      </w:r>
      <w:r>
        <w:rPr>
          <w:b w:val="0"/>
          <w:bCs w:val="0"/>
          <w:sz w:val="26"/>
          <w:szCs w:val="26"/>
        </w:rPr>
        <w:t xml:space="preserve"> </w:t>
      </w:r>
      <w:r>
        <w:rPr>
          <w:b w:val="0"/>
          <w:bCs w:val="0"/>
          <w:sz w:val="26"/>
          <w:szCs w:val="26"/>
        </w:rPr>
        <w:t xml:space="preserve">начало «22» апреля 2021 г.;</w:t>
      </w:r>
      <w:r>
        <w:rPr>
          <w:sz w:val="26"/>
          <w:szCs w:val="26"/>
        </w:rPr>
        <w:t xml:space="preserve"> </w:t>
      </w:r>
      <w:r>
        <w:rPr>
          <w:b w:val="0"/>
          <w:bCs w:val="0"/>
          <w:sz w:val="26"/>
          <w:szCs w:val="26"/>
        </w:rPr>
        <w:t xml:space="preserve">окончание «06» мая 2021 г.</w:t>
      </w:r>
      <w:r>
        <w:rPr>
          <w:b w:val="0"/>
          <w:bCs w:val="0"/>
          <w:sz w:val="26"/>
          <w:szCs w:val="26"/>
        </w:rPr>
      </w:r>
      <w:r/>
    </w:p>
    <w:p>
      <w:pPr>
        <w:ind w:firstLine="709"/>
        <w:jc w:val="both"/>
        <w:rPr>
          <w:b/>
          <w:bCs/>
          <w:sz w:val="26"/>
          <w:szCs w:val="26"/>
          <w:highlight w:val="none"/>
        </w:rPr>
      </w:pPr>
      <w:r>
        <w:rPr>
          <w:b/>
          <w:bCs/>
          <w:sz w:val="26"/>
          <w:szCs w:val="26"/>
        </w:rPr>
        <w:t xml:space="preserve">2</w:t>
      </w:r>
      <w:r>
        <w:rPr>
          <w:b/>
          <w:bCs/>
          <w:sz w:val="26"/>
          <w:szCs w:val="26"/>
        </w:rPr>
        <w:t xml:space="preserve">.2.</w:t>
      </w:r>
      <w:r>
        <w:rPr>
          <w:b/>
          <w:bCs/>
          <w:sz w:val="26"/>
          <w:szCs w:val="26"/>
        </w:rPr>
        <w:t xml:space="preserve"> </w:t>
      </w:r>
      <w:r>
        <w:rPr>
          <w:b/>
          <w:bCs/>
          <w:sz w:val="26"/>
          <w:szCs w:val="26"/>
        </w:rPr>
        <w:t xml:space="preserve">И</w:t>
      </w:r>
      <w:r>
        <w:rPr>
          <w:b/>
          <w:bCs/>
          <w:sz w:val="26"/>
          <w:szCs w:val="26"/>
        </w:rPr>
        <w:t xml:space="preserve">сполнительн</w:t>
      </w:r>
      <w:r>
        <w:rPr>
          <w:b/>
          <w:bCs/>
          <w:sz w:val="26"/>
          <w:szCs w:val="26"/>
        </w:rPr>
        <w:t xml:space="preserve">ый орган</w:t>
      </w:r>
      <w:r>
        <w:rPr>
          <w:b/>
          <w:bCs/>
          <w:sz w:val="26"/>
          <w:szCs w:val="26"/>
        </w:rPr>
        <w:t xml:space="preserve"> </w:t>
      </w:r>
      <w:r>
        <w:rPr>
          <w:b/>
          <w:bCs/>
          <w:sz w:val="26"/>
          <w:szCs w:val="26"/>
        </w:rPr>
        <w:t xml:space="preserve">Белгородской </w:t>
      </w:r>
      <w:r>
        <w:rPr>
          <w:b/>
          <w:bCs/>
          <w:sz w:val="26"/>
          <w:szCs w:val="26"/>
        </w:rPr>
        <w:t xml:space="preserve">области </w:t>
      </w:r>
      <w:r>
        <w:rPr>
          <w:b/>
          <w:bCs/>
          <w:sz w:val="26"/>
          <w:szCs w:val="26"/>
        </w:rPr>
        <w:t xml:space="preserve">–</w:t>
      </w:r>
      <w:r>
        <w:rPr>
          <w:b/>
          <w:bCs/>
          <w:sz w:val="26"/>
          <w:szCs w:val="26"/>
        </w:rPr>
        <w:t xml:space="preserve"> составитель отчета об оценке регулирующего воздействия:</w:t>
      </w:r>
      <w:r>
        <w:rPr>
          <w:b/>
          <w:bCs/>
          <w:sz w:val="26"/>
          <w:szCs w:val="26"/>
        </w:rPr>
      </w:r>
      <w:r/>
    </w:p>
    <w:p>
      <w:pPr>
        <w:ind w:firstLine="709"/>
        <w:jc w:val="both"/>
        <w:rPr>
          <w:b w:val="0"/>
          <w:bCs w:val="0"/>
          <w:sz w:val="26"/>
          <w:szCs w:val="26"/>
          <w:highlight w:val="none"/>
        </w:rPr>
      </w:pPr>
      <w:r>
        <w:rPr>
          <w:b w:val="0"/>
          <w:bCs w:val="0"/>
          <w:sz w:val="26"/>
          <w:szCs w:val="26"/>
          <w:highlight w:val="none"/>
        </w:rPr>
        <w:t xml:space="preserve">Министерство строительства Белгородской области</w:t>
      </w:r>
      <w:r>
        <w:rPr>
          <w:b w:val="0"/>
          <w:bCs w:val="0"/>
          <w:sz w:val="26"/>
          <w:szCs w:val="26"/>
        </w:rPr>
        <w:t xml:space="preserve"> </w:t>
      </w:r>
      <w:r>
        <w:rPr>
          <w:b w:val="0"/>
          <w:bCs w:val="0"/>
          <w:sz w:val="26"/>
          <w:szCs w:val="26"/>
          <w:u w:val="single"/>
        </w:rPr>
        <w:t xml:space="preserve">(ранее </w:t>
      </w:r>
      <w:r>
        <w:rPr>
          <w:rFonts w:ascii="Times New Roman" w:hAnsi="Times New Roman" w:eastAsia="Times New Roman" w:cs="Times New Roman"/>
          <w:sz w:val="26"/>
          <w:szCs w:val="26"/>
          <w:u w:val="single"/>
          <w:lang w:eastAsia="ru-RU"/>
        </w:rPr>
        <w:t xml:space="preserve">департамент строительства и транспорта Белгородской области</w:t>
      </w:r>
      <w:r>
        <w:rPr>
          <w:b w:val="0"/>
          <w:bCs w:val="0"/>
          <w:sz w:val="26"/>
          <w:szCs w:val="26"/>
          <w:u w:val="single"/>
        </w:rPr>
        <w:t xml:space="preserve">).</w:t>
      </w:r>
      <w:r>
        <w:rPr>
          <w:sz w:val="26"/>
          <w:szCs w:val="26"/>
        </w:rPr>
      </w:r>
      <w:r/>
    </w:p>
    <w:p>
      <w:pPr>
        <w:ind w:firstLine="709"/>
        <w:jc w:val="both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 xml:space="preserve">2</w:t>
      </w:r>
      <w:r>
        <w:rPr>
          <w:b/>
          <w:bCs/>
          <w:sz w:val="26"/>
          <w:szCs w:val="26"/>
        </w:rPr>
        <w:t xml:space="preserve">.3 Сведения</w:t>
      </w:r>
      <w:r>
        <w:rPr>
          <w:b/>
          <w:bCs/>
          <w:sz w:val="26"/>
          <w:szCs w:val="26"/>
        </w:rPr>
        <w:t xml:space="preserve"> </w:t>
      </w:r>
      <w:r>
        <w:rPr>
          <w:b/>
          <w:bCs/>
          <w:sz w:val="26"/>
          <w:szCs w:val="26"/>
        </w:rPr>
        <w:t xml:space="preserve">о</w:t>
      </w:r>
      <w:r>
        <w:rPr>
          <w:b/>
          <w:bCs/>
          <w:sz w:val="26"/>
          <w:szCs w:val="26"/>
        </w:rPr>
        <w:t xml:space="preserve"> </w:t>
      </w:r>
      <w:r>
        <w:rPr>
          <w:b/>
          <w:bCs/>
          <w:sz w:val="26"/>
          <w:szCs w:val="26"/>
        </w:rPr>
        <w:t xml:space="preserve">лицах,</w:t>
      </w:r>
      <w:r>
        <w:rPr>
          <w:b/>
          <w:bCs/>
          <w:sz w:val="26"/>
          <w:szCs w:val="26"/>
        </w:rPr>
        <w:t xml:space="preserve"> </w:t>
      </w:r>
      <w:r>
        <w:rPr>
          <w:b/>
          <w:bCs/>
          <w:sz w:val="26"/>
          <w:szCs w:val="26"/>
        </w:rPr>
        <w:t xml:space="preserve">представивших</w:t>
      </w:r>
      <w:r>
        <w:rPr>
          <w:b/>
          <w:bCs/>
          <w:sz w:val="26"/>
          <w:szCs w:val="26"/>
        </w:rPr>
        <w:t xml:space="preserve"> </w:t>
      </w:r>
      <w:r>
        <w:rPr>
          <w:b/>
          <w:bCs/>
          <w:sz w:val="26"/>
          <w:szCs w:val="26"/>
        </w:rPr>
        <w:t xml:space="preserve">предложения:</w:t>
      </w:r>
      <w:r>
        <w:rPr>
          <w:b/>
          <w:bCs/>
          <w:sz w:val="26"/>
          <w:szCs w:val="26"/>
        </w:rPr>
      </w:r>
      <w:r/>
    </w:p>
    <w:p>
      <w:pPr>
        <w:pStyle w:val="728"/>
        <w:numPr>
          <w:ilvl w:val="0"/>
          <w:numId w:val="6"/>
        </w:numPr>
        <w:jc w:val="both"/>
        <w:rPr>
          <w:b w:val="0"/>
          <w:bCs w:val="0"/>
          <w:sz w:val="26"/>
          <w:szCs w:val="26"/>
        </w:rPr>
      </w:pPr>
      <w:r>
        <w:rPr>
          <w:b w:val="0"/>
          <w:bCs w:val="0"/>
          <w:sz w:val="26"/>
          <w:szCs w:val="26"/>
          <w:highlight w:val="none"/>
        </w:rPr>
        <w:t xml:space="preserve">Союз «Белгородская торгово-промышленная палата»;</w:t>
      </w:r>
      <w:r>
        <w:rPr>
          <w:sz w:val="26"/>
          <w:szCs w:val="26"/>
        </w:rPr>
      </w:r>
      <w:r/>
    </w:p>
    <w:p>
      <w:pPr>
        <w:pStyle w:val="728"/>
        <w:numPr>
          <w:ilvl w:val="0"/>
          <w:numId w:val="6"/>
        </w:numPr>
        <w:jc w:val="both"/>
        <w:rPr>
          <w:b w:val="0"/>
          <w:bCs w:val="0"/>
          <w:sz w:val="26"/>
          <w:szCs w:val="26"/>
        </w:rPr>
      </w:pPr>
      <w:r>
        <w:rPr>
          <w:b w:val="0"/>
          <w:bCs w:val="0"/>
          <w:sz w:val="26"/>
          <w:szCs w:val="26"/>
          <w:highlight w:val="none"/>
        </w:rPr>
        <w:t xml:space="preserve">БРОО ЦСИ «Вера»;</w:t>
      </w:r>
      <w:r>
        <w:rPr>
          <w:sz w:val="26"/>
          <w:szCs w:val="26"/>
        </w:rPr>
      </w:r>
      <w:r/>
    </w:p>
    <w:p>
      <w:pPr>
        <w:pStyle w:val="728"/>
        <w:numPr>
          <w:ilvl w:val="0"/>
          <w:numId w:val="6"/>
        </w:numPr>
        <w:jc w:val="both"/>
        <w:rPr>
          <w:b w:val="0"/>
          <w:bCs w:val="0"/>
          <w:sz w:val="26"/>
          <w:szCs w:val="26"/>
        </w:rPr>
      </w:pPr>
      <w:r>
        <w:rPr>
          <w:b w:val="0"/>
          <w:bCs w:val="0"/>
          <w:sz w:val="26"/>
          <w:szCs w:val="26"/>
          <w:highlight w:val="none"/>
        </w:rPr>
        <w:t xml:space="preserve">Проект НПА рассмотрен на заседании рабочей группы по разработке нор</w:t>
      </w:r>
      <w:r>
        <w:rPr>
          <w:b w:val="0"/>
          <w:bCs w:val="0"/>
          <w:sz w:val="26"/>
          <w:szCs w:val="26"/>
          <w:highlight w:val="none"/>
        </w:rPr>
        <w:t xml:space="preserve">мативных правовых актов Белгородской области, необходимых для реализации Федерального закона «О внесении изменений в Градостроительный кодекс Российской Федерации» (представители органов власти Белгородской области.</w:t>
      </w:r>
      <w:r>
        <w:rPr>
          <w:sz w:val="26"/>
          <w:szCs w:val="26"/>
        </w:rPr>
      </w:r>
      <w:r/>
    </w:p>
    <w:p>
      <w:pPr>
        <w:ind w:firstLine="709"/>
        <w:jc w:val="both"/>
        <w:rPr>
          <w:b/>
          <w:bCs/>
          <w:sz w:val="26"/>
          <w:szCs w:val="26"/>
          <w:highlight w:val="none"/>
        </w:rPr>
      </w:pPr>
      <w:r>
        <w:rPr>
          <w:b/>
          <w:bCs/>
          <w:sz w:val="26"/>
          <w:szCs w:val="26"/>
        </w:rPr>
        <w:t xml:space="preserve">2</w:t>
      </w:r>
      <w:r>
        <w:rPr>
          <w:b/>
          <w:bCs/>
          <w:sz w:val="26"/>
          <w:szCs w:val="26"/>
        </w:rPr>
        <w:t xml:space="preserve">.4. Сведения о структурных подразделениях </w:t>
      </w:r>
      <w:r>
        <w:rPr>
          <w:b/>
          <w:bCs/>
          <w:sz w:val="26"/>
          <w:szCs w:val="26"/>
        </w:rPr>
        <w:t xml:space="preserve">органа-</w:t>
      </w:r>
      <w:r>
        <w:rPr>
          <w:b/>
          <w:bCs/>
          <w:sz w:val="26"/>
          <w:szCs w:val="26"/>
        </w:rPr>
        <w:t xml:space="preserve">разработчика, рассмотревших представленные предложения:</w:t>
      </w:r>
      <w:r>
        <w:rPr>
          <w:b/>
          <w:bCs/>
          <w:sz w:val="26"/>
          <w:szCs w:val="26"/>
        </w:rPr>
      </w:r>
      <w:r/>
    </w:p>
    <w:p>
      <w:pPr>
        <w:ind w:firstLine="709"/>
        <w:jc w:val="both"/>
        <w:rPr>
          <w:b w:val="0"/>
          <w:bCs w:val="0"/>
          <w:sz w:val="26"/>
          <w:szCs w:val="26"/>
          <w:highlight w:val="none"/>
        </w:rPr>
      </w:pPr>
      <w:r>
        <w:rPr>
          <w:b w:val="0"/>
          <w:bCs w:val="0"/>
          <w:sz w:val="26"/>
          <w:szCs w:val="26"/>
          <w:highlight w:val="none"/>
        </w:rPr>
        <w:t xml:space="preserve">Отдел правового обеспечения управления финансового обеспечения и административного производства департамента строительства и транспорта Белгородской </w:t>
      </w:r>
      <w:r>
        <w:rPr>
          <w:b w:val="0"/>
          <w:bCs w:val="0"/>
          <w:sz w:val="26"/>
          <w:szCs w:val="26"/>
          <w:highlight w:val="none"/>
        </w:rPr>
        <w:t xml:space="preserve">област</w:t>
      </w:r>
      <w:r>
        <w:rPr>
          <w:b w:val="0"/>
          <w:bCs w:val="0"/>
          <w:sz w:val="26"/>
          <w:szCs w:val="26"/>
          <w:highlight w:val="none"/>
        </w:rPr>
        <w:t xml:space="preserve">и</w:t>
      </w:r>
      <w:r>
        <w:rPr>
          <w:b w:val="0"/>
          <w:bCs w:val="0"/>
          <w:sz w:val="26"/>
          <w:szCs w:val="26"/>
        </w:rPr>
        <w:t xml:space="preserve">.</w:t>
      </w:r>
      <w:r>
        <w:rPr>
          <w:sz w:val="26"/>
          <w:szCs w:val="26"/>
        </w:rPr>
      </w:r>
      <w:r/>
    </w:p>
    <w:p>
      <w:pPr>
        <w:ind w:firstLine="709"/>
        <w:jc w:val="both"/>
        <w:rPr>
          <w:b/>
          <w:bCs/>
          <w:sz w:val="26"/>
          <w:szCs w:val="26"/>
          <w:highlight w:val="none"/>
        </w:rPr>
      </w:pPr>
      <w:r>
        <w:rPr>
          <w:b/>
          <w:bCs/>
          <w:sz w:val="26"/>
          <w:szCs w:val="26"/>
        </w:rPr>
        <w:t xml:space="preserve">2</w:t>
      </w:r>
      <w:r>
        <w:rPr>
          <w:b/>
          <w:bCs/>
          <w:sz w:val="26"/>
          <w:szCs w:val="26"/>
        </w:rPr>
        <w:t xml:space="preserve">.5. Полный электронный адрес размещения документов по оценке регулирующего воздействия проекта нормативного правового акта:</w:t>
      </w:r>
      <w:r>
        <w:rPr>
          <w:b/>
          <w:bCs/>
          <w:sz w:val="26"/>
          <w:szCs w:val="26"/>
        </w:rPr>
      </w:r>
      <w:r/>
    </w:p>
    <w:p>
      <w:pPr>
        <w:ind w:firstLine="709"/>
        <w:jc w:val="both"/>
        <w:rPr>
          <w:b w:val="0"/>
          <w:bCs w:val="0"/>
          <w:sz w:val="26"/>
          <w:szCs w:val="26"/>
          <w:highlight w:val="none"/>
        </w:rPr>
      </w:pPr>
      <w:r>
        <w:rPr>
          <w:b w:val="0"/>
          <w:bCs w:val="0"/>
          <w:sz w:val="26"/>
          <w:szCs w:val="26"/>
          <w:highlight w:val="none"/>
        </w:rPr>
        <w:t xml:space="preserve">Информация по оценке регулирующего воздействия и публичным консультациям размещена: </w:t>
      </w:r>
      <w:r>
        <w:rPr>
          <w:b w:val="0"/>
          <w:bCs w:val="0"/>
          <w:sz w:val="26"/>
          <w:szCs w:val="26"/>
          <w:highlight w:val="none"/>
        </w:rPr>
        <w:t xml:space="preserve">на сайте министерства экономического развития </w:t>
        <w:br/>
        <w:t xml:space="preserve">и промышленности области: </w:t>
      </w:r>
      <w:r>
        <w:rPr>
          <w:b w:val="0"/>
          <w:bCs w:val="0"/>
          <w:color w:val="000000" w:themeColor="text1"/>
          <w:sz w:val="26"/>
          <w:szCs w:val="26"/>
          <w:highlight w:val="none"/>
        </w:rPr>
      </w:r>
      <w:hyperlink r:id="rId12" w:tooltip="https://www.minecprom.ru/deyatelnost/ocenka-reguliruyushego-vozdejstviya/publichnye-konsultacii/ocenka-reguliruyushego-vtviya-proekta-postan/" w:history="1">
        <w:r>
          <w:rPr>
            <w:rStyle w:val="867"/>
            <w:b w:val="0"/>
            <w:bCs w:val="0"/>
            <w:color w:val="000000" w:themeColor="text1"/>
            <w:sz w:val="26"/>
            <w:szCs w:val="26"/>
            <w:highlight w:val="none"/>
          </w:rPr>
          <w:t xml:space="preserve">https://www.minecprom.ru/deyatelnost/ocenka-reguliruyushego-vozdejstviya/publichnye-konsultacii/ocenka-reguliruyushego-vtviya-proekta-postan/</w:t>
        </w:r>
        <w:r>
          <w:rPr>
            <w:rStyle w:val="867"/>
            <w:b w:val="0"/>
            <w:bCs w:val="0"/>
            <w:color w:val="000000" w:themeColor="text1"/>
            <w:sz w:val="26"/>
            <w:szCs w:val="26"/>
            <w:highlight w:val="none"/>
          </w:rPr>
        </w:r>
        <w:r>
          <w:rPr>
            <w:rStyle w:val="867"/>
            <w:b w:val="0"/>
            <w:bCs w:val="0"/>
            <w:color w:val="000000" w:themeColor="text1"/>
            <w:sz w:val="26"/>
            <w:szCs w:val="26"/>
          </w:rPr>
        </w:r>
      </w:hyperlink>
      <w:r>
        <w:rPr>
          <w:b w:val="0"/>
          <w:bCs w:val="0"/>
          <w:color w:val="000000" w:themeColor="text1"/>
          <w:sz w:val="26"/>
          <w:szCs w:val="26"/>
          <w:highlight w:val="none"/>
        </w:rPr>
        <w:t xml:space="preserve">, </w:t>
      </w:r>
      <w:r>
        <w:rPr>
          <w:b w:val="0"/>
          <w:bCs w:val="0"/>
          <w:color w:val="000000" w:themeColor="text1"/>
          <w:sz w:val="26"/>
          <w:szCs w:val="26"/>
          <w:highlight w:val="none"/>
        </w:rPr>
        <w:t xml:space="preserve">на Инвестиционном портале области, </w:t>
      </w:r>
      <w:r>
        <w:rPr>
          <w:b w:val="0"/>
          <w:bCs w:val="0"/>
          <w:color w:val="000000" w:themeColor="text1"/>
          <w:sz w:val="26"/>
          <w:szCs w:val="26"/>
          <w:highlight w:val="none"/>
        </w:rPr>
      </w:r>
      <w:hyperlink r:id="rId13" w:tooltip="https://belgorodinvest.com/docs/doc/8702/" w:history="1">
        <w:r>
          <w:rPr>
            <w:rStyle w:val="867"/>
            <w:b w:val="0"/>
            <w:bCs w:val="0"/>
            <w:color w:val="000000" w:themeColor="text1"/>
            <w:sz w:val="26"/>
            <w:szCs w:val="26"/>
            <w:highlight w:val="none"/>
          </w:rPr>
          <w:t xml:space="preserve">https://belgorodinvest.com/docs/doc/8702/</w:t>
        </w:r>
        <w:r>
          <w:rPr>
            <w:rStyle w:val="867"/>
            <w:b w:val="0"/>
            <w:bCs w:val="0"/>
            <w:color w:val="000000" w:themeColor="text1"/>
            <w:sz w:val="26"/>
            <w:szCs w:val="26"/>
            <w:highlight w:val="none"/>
          </w:rPr>
        </w:r>
        <w:r>
          <w:rPr>
            <w:rStyle w:val="867"/>
            <w:b w:val="0"/>
            <w:bCs w:val="0"/>
            <w:color w:val="000000" w:themeColor="text1"/>
            <w:sz w:val="26"/>
            <w:szCs w:val="26"/>
            <w:highlight w:val="none"/>
          </w:rPr>
        </w:r>
      </w:hyperlink>
      <w:r>
        <w:rPr>
          <w:b w:val="0"/>
          <w:bCs w:val="0"/>
          <w:color w:val="000000" w:themeColor="text1"/>
          <w:sz w:val="26"/>
          <w:szCs w:val="26"/>
          <w:highlight w:val="none"/>
        </w:rPr>
        <w:t xml:space="preserve"> </w:t>
      </w:r>
      <w:r>
        <w:rPr>
          <w:b w:val="0"/>
          <w:bCs w:val="0"/>
          <w:color w:val="000000" w:themeColor="text1"/>
          <w:sz w:val="26"/>
          <w:szCs w:val="26"/>
          <w:highlight w:val="none"/>
        </w:rPr>
        <w:t xml:space="preserve">на официальном сайте министерства строительства области</w:t>
      </w:r>
      <w:r>
        <w:rPr>
          <w:b w:val="0"/>
          <w:bCs w:val="0"/>
          <w:color w:val="000000" w:themeColor="text1"/>
          <w:sz w:val="26"/>
          <w:szCs w:val="26"/>
          <w:highlight w:val="none"/>
        </w:rPr>
        <w:t xml:space="preserve">: </w:t>
      </w:r>
      <w:r>
        <w:rPr>
          <w:b w:val="0"/>
          <w:bCs w:val="0"/>
          <w:color w:val="000000" w:themeColor="text1"/>
          <w:sz w:val="26"/>
          <w:szCs w:val="26"/>
          <w:highlight w:val="none"/>
        </w:rPr>
        <w:t xml:space="preserve">https://www.belgorodstroy.ru/documents/12475.html#</w:t>
      </w:r>
      <w:r>
        <w:rPr>
          <w:b w:val="0"/>
          <w:bCs w:val="0"/>
          <w:color w:val="000000" w:themeColor="text1"/>
          <w:sz w:val="26"/>
          <w:szCs w:val="26"/>
          <w:highlight w:val="none"/>
        </w:rPr>
        <w:t xml:space="preserve">.</w:t>
      </w:r>
      <w:r>
        <w:rPr>
          <w:sz w:val="26"/>
          <w:szCs w:val="26"/>
        </w:rPr>
      </w:r>
      <w:r/>
    </w:p>
    <w:p>
      <w:pPr>
        <w:ind w:firstLine="709"/>
        <w:jc w:val="both"/>
        <w:rPr>
          <w:b w:val="0"/>
          <w:bCs w:val="0"/>
          <w:sz w:val="26"/>
          <w:szCs w:val="26"/>
          <w:highlight w:val="none"/>
        </w:rPr>
      </w:pPr>
      <w:r>
        <w:rPr>
          <w:b/>
          <w:bCs/>
          <w:sz w:val="26"/>
          <w:szCs w:val="26"/>
        </w:rPr>
        <w:t xml:space="preserve">2</w:t>
      </w:r>
      <w:r>
        <w:rPr>
          <w:b/>
          <w:bCs/>
          <w:sz w:val="26"/>
          <w:szCs w:val="26"/>
        </w:rPr>
        <w:t xml:space="preserve">.6. Иные сведения о проведении публичного обсуждения проекта нормативного правового акта: </w:t>
      </w:r>
      <w:r>
        <w:rPr>
          <w:b w:val="0"/>
          <w:bCs w:val="0"/>
          <w:sz w:val="26"/>
          <w:szCs w:val="26"/>
          <w:highlight w:val="none"/>
        </w:rPr>
        <w:t xml:space="preserve">отсутствует.</w:t>
      </w:r>
      <w:r>
        <w:rPr>
          <w:sz w:val="26"/>
          <w:szCs w:val="26"/>
        </w:rPr>
      </w:r>
      <w:r/>
    </w:p>
    <w:p>
      <w:pPr>
        <w:ind w:firstLine="709"/>
        <w:jc w:val="both"/>
        <w:rPr>
          <w:sz w:val="26"/>
          <w:szCs w:val="26"/>
          <w:highlight w:val="none"/>
        </w:rPr>
      </w:pPr>
      <w:r>
        <w:rPr>
          <w:b/>
          <w:bCs/>
          <w:sz w:val="26"/>
          <w:szCs w:val="26"/>
        </w:rPr>
        <w:t xml:space="preserve">2</w:t>
      </w:r>
      <w:r>
        <w:rPr>
          <w:b/>
          <w:bCs/>
          <w:sz w:val="26"/>
          <w:szCs w:val="26"/>
        </w:rPr>
        <w:t xml:space="preserve">.7. Дата и реквизиты заключения об оценке регулирующего воздействия проекта нормативного правового акта</w:t>
      </w:r>
      <w:r>
        <w:rPr>
          <w:sz w:val="26"/>
          <w:szCs w:val="26"/>
        </w:rPr>
        <w:t xml:space="preserve">: </w:t>
      </w:r>
      <w:r>
        <w:rPr>
          <w:b w:val="0"/>
          <w:bCs w:val="0"/>
          <w:sz w:val="26"/>
          <w:szCs w:val="26"/>
          <w:highlight w:val="none"/>
        </w:rPr>
        <w:t xml:space="preserve">28.05.2021 года № 7-5-09/2608</w:t>
      </w:r>
      <w:r>
        <w:rPr>
          <w:b w:val="0"/>
          <w:bCs w:val="0"/>
          <w:sz w:val="26"/>
          <w:szCs w:val="26"/>
        </w:rPr>
        <w:t xml:space="preserve">.</w:t>
      </w:r>
      <w:r>
        <w:rPr>
          <w:sz w:val="26"/>
          <w:szCs w:val="26"/>
        </w:rPr>
      </w:r>
      <w:r/>
    </w:p>
    <w:p>
      <w:pPr>
        <w:ind w:firstLine="709"/>
        <w:jc w:val="both"/>
        <w:rPr>
          <w:b w:val="0"/>
          <w:bCs w:val="0"/>
          <w:sz w:val="26"/>
          <w:szCs w:val="26"/>
        </w:rPr>
      </w:pPr>
      <w:r>
        <w:rPr>
          <w:b/>
          <w:bCs/>
          <w:sz w:val="26"/>
          <w:szCs w:val="26"/>
        </w:rPr>
        <w:t xml:space="preserve">3</w:t>
      </w:r>
      <w:r>
        <w:rPr>
          <w:b/>
          <w:bCs/>
          <w:sz w:val="26"/>
          <w:szCs w:val="26"/>
        </w:rPr>
        <w:t xml:space="preserve">. Результаты проведения предыдущих оценок фактического воздействия нормативного правового акта (при наличии): </w:t>
      </w:r>
      <w:r>
        <w:rPr>
          <w:b w:val="0"/>
          <w:bCs w:val="0"/>
          <w:sz w:val="26"/>
          <w:szCs w:val="26"/>
        </w:rPr>
        <w:t xml:space="preserve">не проводились.</w:t>
      </w:r>
      <w:r>
        <w:rPr>
          <w:sz w:val="26"/>
          <w:szCs w:val="26"/>
        </w:rPr>
      </w:r>
      <w:r/>
    </w:p>
    <w:p>
      <w:pPr>
        <w:ind w:firstLine="709"/>
        <w:jc w:val="both"/>
        <w:rPr>
          <w:b w:val="0"/>
          <w:bCs w:val="0"/>
          <w:sz w:val="26"/>
          <w:szCs w:val="26"/>
        </w:rPr>
      </w:pPr>
      <w:r>
        <w:rPr>
          <w:b w:val="0"/>
          <w:bCs w:val="0"/>
          <w:sz w:val="26"/>
          <w:szCs w:val="26"/>
        </w:rPr>
        <w:t xml:space="preserve">3</w:t>
      </w:r>
      <w:r>
        <w:rPr>
          <w:b w:val="0"/>
          <w:bCs w:val="0"/>
          <w:sz w:val="26"/>
          <w:szCs w:val="26"/>
        </w:rPr>
        <w:t xml:space="preserve">.1. Сроки проведения публичного обсуждения нормативного правового акта: </w:t>
      </w:r>
      <w:r>
        <w:rPr>
          <w:b w:val="0"/>
          <w:bCs w:val="0"/>
          <w:sz w:val="26"/>
          <w:szCs w:val="26"/>
        </w:rPr>
        <w:t xml:space="preserve"> </w:t>
      </w:r>
      <w:r>
        <w:rPr>
          <w:b w:val="0"/>
          <w:bCs w:val="0"/>
          <w:sz w:val="26"/>
          <w:szCs w:val="26"/>
        </w:rPr>
        <w:t xml:space="preserve">не проводились.</w:t>
      </w:r>
      <w:r>
        <w:rPr>
          <w:b w:val="0"/>
          <w:bCs w:val="0"/>
          <w:sz w:val="26"/>
          <w:szCs w:val="26"/>
        </w:rPr>
        <w:t xml:space="preserve"> </w:t>
      </w:r>
      <w:r>
        <w:rPr>
          <w:b w:val="0"/>
          <w:bCs w:val="0"/>
          <w:sz w:val="26"/>
          <w:szCs w:val="26"/>
        </w:rPr>
      </w:r>
      <w:r/>
    </w:p>
    <w:p>
      <w:pPr>
        <w:ind w:firstLine="709"/>
        <w:jc w:val="both"/>
        <w:rPr>
          <w:b w:val="0"/>
          <w:bCs w:val="0"/>
          <w:sz w:val="26"/>
          <w:szCs w:val="26"/>
        </w:rPr>
      </w:pPr>
      <w:r>
        <w:rPr>
          <w:b w:val="0"/>
          <w:bCs w:val="0"/>
          <w:sz w:val="26"/>
          <w:szCs w:val="26"/>
        </w:rPr>
        <w:t xml:space="preserve">3</w:t>
      </w:r>
      <w:r>
        <w:rPr>
          <w:b w:val="0"/>
          <w:bCs w:val="0"/>
          <w:sz w:val="26"/>
          <w:szCs w:val="26"/>
        </w:rPr>
        <w:t xml:space="preserve">.2. </w:t>
      </w:r>
      <w:r>
        <w:rPr>
          <w:b w:val="0"/>
          <w:bCs w:val="0"/>
          <w:sz w:val="26"/>
          <w:szCs w:val="26"/>
        </w:rPr>
        <w:t xml:space="preserve">Исполнительный орган </w:t>
      </w:r>
      <w:r>
        <w:rPr>
          <w:b w:val="0"/>
          <w:bCs w:val="0"/>
          <w:sz w:val="26"/>
          <w:szCs w:val="26"/>
        </w:rPr>
        <w:t xml:space="preserve">Белгородской </w:t>
      </w:r>
      <w:r>
        <w:rPr>
          <w:b w:val="0"/>
          <w:bCs w:val="0"/>
          <w:sz w:val="26"/>
          <w:szCs w:val="26"/>
        </w:rPr>
        <w:t xml:space="preserve">о</w:t>
      </w:r>
      <w:r>
        <w:rPr>
          <w:b w:val="0"/>
          <w:bCs w:val="0"/>
          <w:sz w:val="26"/>
          <w:szCs w:val="26"/>
        </w:rPr>
      </w:r>
      <w:r/>
      <w:r>
        <w:rPr>
          <w:b w:val="0"/>
          <w:bCs w:val="0"/>
          <w:sz w:val="26"/>
          <w:szCs w:val="26"/>
        </w:rPr>
        <w:t xml:space="preserve">бласти </w:t>
      </w:r>
      <w:r>
        <w:rPr>
          <w:b w:val="0"/>
          <w:bCs w:val="0"/>
          <w:sz w:val="26"/>
          <w:szCs w:val="26"/>
        </w:rPr>
        <w:t xml:space="preserve">–</w:t>
      </w:r>
      <w:r>
        <w:rPr>
          <w:b w:val="0"/>
          <w:bCs w:val="0"/>
          <w:sz w:val="26"/>
          <w:szCs w:val="26"/>
        </w:rPr>
        <w:t xml:space="preserve"> составитель отчета об оценке фактического воздействия: -</w:t>
      </w:r>
      <w:r>
        <w:rPr>
          <w:b w:val="0"/>
          <w:bCs w:val="0"/>
          <w:sz w:val="26"/>
          <w:szCs w:val="26"/>
        </w:rPr>
      </w:r>
      <w:r/>
      <w:r>
        <w:rPr>
          <w:b w:val="0"/>
          <w:bCs w:val="0"/>
          <w:sz w:val="26"/>
          <w:szCs w:val="26"/>
        </w:rPr>
      </w:r>
    </w:p>
    <w:p>
      <w:pPr>
        <w:ind w:firstLine="709"/>
        <w:jc w:val="both"/>
        <w:rPr>
          <w:b w:val="0"/>
          <w:bCs w:val="0"/>
          <w:sz w:val="26"/>
          <w:szCs w:val="26"/>
        </w:rPr>
      </w:pPr>
      <w:r>
        <w:rPr>
          <w:b w:val="0"/>
          <w:bCs w:val="0"/>
          <w:sz w:val="26"/>
          <w:szCs w:val="26"/>
        </w:rPr>
        <w:t xml:space="preserve">3</w:t>
      </w:r>
      <w:r>
        <w:rPr>
          <w:b w:val="0"/>
          <w:bCs w:val="0"/>
          <w:sz w:val="26"/>
          <w:szCs w:val="26"/>
        </w:rPr>
        <w:t xml:space="preserve">.3. Контактная информация об исполнителе в органе-разработчике: -</w:t>
      </w:r>
      <w:r>
        <w:rPr>
          <w:b w:val="0"/>
          <w:bCs w:val="0"/>
          <w:sz w:val="26"/>
          <w:szCs w:val="26"/>
        </w:rPr>
      </w:r>
      <w:r/>
    </w:p>
    <w:p>
      <w:pPr>
        <w:ind w:firstLine="709"/>
        <w:jc w:val="both"/>
        <w:rPr>
          <w:b w:val="0"/>
          <w:bCs w:val="0"/>
          <w:sz w:val="26"/>
          <w:szCs w:val="26"/>
        </w:rPr>
      </w:pPr>
      <w:r>
        <w:rPr>
          <w:b w:val="0"/>
          <w:bCs w:val="0"/>
          <w:sz w:val="26"/>
          <w:szCs w:val="26"/>
        </w:rPr>
        <w:t xml:space="preserve">3</w:t>
      </w:r>
      <w:r>
        <w:rPr>
          <w:b w:val="0"/>
          <w:bCs w:val="0"/>
          <w:sz w:val="26"/>
          <w:szCs w:val="26"/>
        </w:rPr>
        <w:t xml:space="preserve">.4. Дата и реквизиты заключения об оценке фактического воздействия нормативного правового акта: -</w:t>
      </w:r>
      <w:r>
        <w:rPr>
          <w:b w:val="0"/>
          <w:bCs w:val="0"/>
          <w:sz w:val="26"/>
          <w:szCs w:val="26"/>
        </w:rPr>
      </w:r>
      <w:r/>
    </w:p>
    <w:p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3</w:t>
      </w:r>
      <w:r>
        <w:rPr>
          <w:sz w:val="26"/>
          <w:szCs w:val="26"/>
        </w:rPr>
        <w:t xml:space="preserve">.5</w:t>
      </w:r>
      <w:r>
        <w:rPr>
          <w:sz w:val="26"/>
          <w:szCs w:val="26"/>
        </w:rPr>
        <w:t xml:space="preserve">.</w:t>
      </w:r>
      <w:r>
        <w:rPr>
          <w:sz w:val="26"/>
          <w:szCs w:val="26"/>
        </w:rPr>
        <w:t xml:space="preserve"> Полный электронный адрес размещения документов по оценке фактического воздействия нормативного правового акта</w:t>
      </w:r>
      <w:r>
        <w:rPr>
          <w:sz w:val="26"/>
          <w:szCs w:val="26"/>
        </w:rPr>
        <w:t xml:space="preserve">: -</w:t>
      </w:r>
      <w:r>
        <w:rPr>
          <w:sz w:val="26"/>
          <w:szCs w:val="26"/>
        </w:rPr>
      </w:r>
      <w:r/>
    </w:p>
    <w:p>
      <w:pPr>
        <w:ind w:firstLine="709"/>
        <w:jc w:val="both"/>
        <w:rPr>
          <w:sz w:val="26"/>
          <w:szCs w:val="26"/>
          <w:highlight w:val="none"/>
        </w:rPr>
      </w:pPr>
      <w:r>
        <w:rPr>
          <w:sz w:val="26"/>
          <w:szCs w:val="26"/>
          <w:highlight w:val="none"/>
        </w:rPr>
      </w:r>
      <w:r>
        <w:rPr>
          <w:sz w:val="26"/>
          <w:szCs w:val="26"/>
          <w:highlight w:val="none"/>
        </w:rPr>
      </w:r>
    </w:p>
    <w:p>
      <w:pPr>
        <w:ind w:firstLine="709"/>
        <w:jc w:val="both"/>
        <w:rPr>
          <w:sz w:val="26"/>
          <w:szCs w:val="26"/>
          <w:highlight w:val="none"/>
        </w:rPr>
      </w:pPr>
      <w:r>
        <w:rPr>
          <w:sz w:val="26"/>
          <w:szCs w:val="26"/>
          <w:highlight w:val="none"/>
        </w:rPr>
      </w:r>
      <w:r>
        <w:rPr>
          <w:sz w:val="26"/>
          <w:szCs w:val="26"/>
          <w:highlight w:val="none"/>
        </w:rPr>
      </w:r>
    </w:p>
    <w:p>
      <w:pPr>
        <w:ind w:firstLine="709"/>
        <w:jc w:val="both"/>
        <w:rPr>
          <w:sz w:val="26"/>
          <w:szCs w:val="26"/>
          <w:highlight w:val="none"/>
        </w:rPr>
      </w:pPr>
      <w:r>
        <w:rPr>
          <w:sz w:val="26"/>
          <w:szCs w:val="26"/>
          <w:highlight w:val="none"/>
        </w:rPr>
      </w:r>
      <w:r>
        <w:rPr>
          <w:sz w:val="26"/>
          <w:szCs w:val="26"/>
          <w:highlight w:val="none"/>
        </w:rPr>
      </w:r>
    </w:p>
    <w:p>
      <w:pPr>
        <w:ind w:firstLine="709"/>
        <w:jc w:val="both"/>
        <w:rPr>
          <w:sz w:val="26"/>
          <w:szCs w:val="26"/>
          <w:highlight w:val="none"/>
        </w:rPr>
      </w:pPr>
      <w:r>
        <w:rPr>
          <w:sz w:val="26"/>
          <w:szCs w:val="26"/>
          <w:highlight w:val="none"/>
        </w:rPr>
      </w:r>
      <w:r>
        <w:rPr>
          <w:sz w:val="26"/>
          <w:szCs w:val="26"/>
          <w:highlight w:val="none"/>
        </w:rPr>
      </w:r>
    </w:p>
    <w:p>
      <w:pPr>
        <w:ind w:firstLine="709"/>
        <w:jc w:val="both"/>
        <w:rPr>
          <w:sz w:val="26"/>
          <w:szCs w:val="26"/>
          <w:highlight w:val="none"/>
        </w:rPr>
      </w:pPr>
      <w:r>
        <w:rPr>
          <w:sz w:val="26"/>
          <w:szCs w:val="26"/>
          <w:highlight w:val="none"/>
        </w:rPr>
      </w:r>
      <w:r>
        <w:rPr>
          <w:sz w:val="26"/>
          <w:szCs w:val="26"/>
          <w:highlight w:val="none"/>
        </w:rPr>
      </w:r>
    </w:p>
    <w:p>
      <w:pPr>
        <w:ind w:firstLine="709"/>
        <w:jc w:val="both"/>
        <w:rPr>
          <w:sz w:val="26"/>
          <w:szCs w:val="26"/>
          <w:highlight w:val="none"/>
        </w:rPr>
      </w:pPr>
      <w:r>
        <w:rPr>
          <w:sz w:val="26"/>
          <w:szCs w:val="26"/>
          <w:highlight w:val="none"/>
        </w:rPr>
      </w:r>
      <w:r>
        <w:rPr>
          <w:sz w:val="26"/>
          <w:szCs w:val="26"/>
          <w:highlight w:val="none"/>
        </w:rPr>
      </w:r>
    </w:p>
    <w:p>
      <w:pPr>
        <w:ind w:firstLine="709"/>
        <w:jc w:val="both"/>
        <w:rPr>
          <w:sz w:val="26"/>
          <w:szCs w:val="26"/>
          <w:highlight w:val="none"/>
        </w:rPr>
      </w:pPr>
      <w:r>
        <w:rPr>
          <w:sz w:val="26"/>
          <w:szCs w:val="26"/>
          <w:highlight w:val="none"/>
        </w:rPr>
      </w:r>
      <w:r>
        <w:rPr>
          <w:sz w:val="26"/>
          <w:szCs w:val="26"/>
          <w:highlight w:val="none"/>
        </w:rPr>
      </w:r>
    </w:p>
    <w:p>
      <w:pPr>
        <w:ind w:firstLine="709"/>
        <w:jc w:val="both"/>
        <w:rPr>
          <w:sz w:val="26"/>
          <w:szCs w:val="26"/>
          <w:highlight w:val="none"/>
        </w:rPr>
      </w:pPr>
      <w:r>
        <w:rPr>
          <w:sz w:val="26"/>
          <w:szCs w:val="26"/>
          <w:highlight w:val="none"/>
        </w:rPr>
      </w:r>
      <w:r>
        <w:rPr>
          <w:sz w:val="26"/>
          <w:szCs w:val="26"/>
          <w:highlight w:val="none"/>
        </w:rPr>
      </w:r>
    </w:p>
    <w:p>
      <w:pPr>
        <w:ind w:firstLine="709"/>
        <w:jc w:val="both"/>
        <w:rPr>
          <w:sz w:val="26"/>
          <w:szCs w:val="26"/>
          <w:highlight w:val="none"/>
        </w:rPr>
      </w:pPr>
      <w:r>
        <w:rPr>
          <w:sz w:val="26"/>
          <w:szCs w:val="26"/>
        </w:rPr>
        <w:t xml:space="preserve">4</w:t>
      </w:r>
      <w:r>
        <w:rPr>
          <w:sz w:val="26"/>
          <w:szCs w:val="26"/>
        </w:rPr>
        <w:t xml:space="preserve">. Сравнительный анализ установленных в сводном отчете прогнозных </w:t>
      </w:r>
      <w:r>
        <w:rPr>
          <w:sz w:val="26"/>
          <w:szCs w:val="26"/>
        </w:rPr>
        <w:t xml:space="preserve">показателей (</w:t>
      </w:r>
      <w:r>
        <w:rPr>
          <w:sz w:val="26"/>
          <w:szCs w:val="26"/>
        </w:rPr>
        <w:t xml:space="preserve">индикаторов</w:t>
      </w:r>
      <w:r>
        <w:rPr>
          <w:sz w:val="26"/>
          <w:szCs w:val="26"/>
        </w:rPr>
        <w:t xml:space="preserve">)</w:t>
      </w:r>
      <w:r>
        <w:rPr>
          <w:sz w:val="26"/>
          <w:szCs w:val="26"/>
        </w:rPr>
        <w:t xml:space="preserve"> достижения целей и их фактических значений:</w:t>
      </w:r>
      <w:r>
        <w:rPr>
          <w:sz w:val="26"/>
          <w:szCs w:val="26"/>
        </w:rPr>
      </w:r>
      <w:r/>
    </w:p>
    <w:p>
      <w:pPr>
        <w:ind w:firstLine="709"/>
        <w:jc w:val="both"/>
        <w:rPr>
          <w:sz w:val="26"/>
          <w:szCs w:val="26"/>
          <w:highlight w:val="none"/>
        </w:rPr>
      </w:pPr>
      <w:r>
        <w:rPr>
          <w:sz w:val="26"/>
          <w:szCs w:val="26"/>
          <w:highlight w:val="none"/>
        </w:rPr>
      </w:r>
      <w:r>
        <w:rPr>
          <w:sz w:val="26"/>
          <w:szCs w:val="26"/>
          <w:highlight w:val="none"/>
        </w:rPr>
      </w:r>
    </w:p>
    <w:p>
      <w:pPr>
        <w:ind w:firstLine="709"/>
        <w:jc w:val="both"/>
        <w:rPr>
          <w:sz w:val="26"/>
          <w:szCs w:val="26"/>
          <w:highlight w:val="none"/>
        </w:rPr>
      </w:pPr>
      <w:r>
        <w:rPr>
          <w:sz w:val="26"/>
          <w:szCs w:val="26"/>
          <w:highlight w:val="none"/>
        </w:rPr>
      </w:r>
      <w:r>
        <w:rPr>
          <w:sz w:val="26"/>
          <w:szCs w:val="26"/>
          <w:highlight w:val="none"/>
        </w:rPr>
      </w:r>
    </w:p>
    <w:tbl>
      <w:tblPr>
        <w:tblStyle w:val="897"/>
        <w:tblW w:w="9638" w:type="dxa"/>
        <w:tblLayout w:type="fixed"/>
        <w:tblLook w:val="04A0" w:firstRow="1" w:lastRow="0" w:firstColumn="1" w:lastColumn="0" w:noHBand="0" w:noVBand="1"/>
      </w:tblPr>
      <w:tblGrid>
        <w:gridCol w:w="1842"/>
        <w:gridCol w:w="1559"/>
        <w:gridCol w:w="1418"/>
        <w:gridCol w:w="1417"/>
        <w:gridCol w:w="1843"/>
        <w:gridCol w:w="1559"/>
      </w:tblGrid>
      <w:tr>
        <w:trPr/>
        <w:tc>
          <w:tcPr>
            <w:tcW w:w="1842" w:type="dxa"/>
            <w:textDirection w:val="lrTb"/>
            <w:noWrap w:val="false"/>
          </w:tcPr>
          <w:p>
            <w:pPr>
              <w:jc w:val="center"/>
              <w:rPr>
                <w:b/>
                <w:spacing w:val="-4"/>
                <w:sz w:val="24"/>
                <w:szCs w:val="24"/>
              </w:rPr>
            </w:pPr>
            <w:r>
              <w:rPr>
                <w:b/>
                <w:spacing w:val="-4"/>
                <w:sz w:val="24"/>
                <w:szCs w:val="24"/>
              </w:rPr>
              <w:t xml:space="preserve">Цель регулиро</w:t>
            </w:r>
            <w:r>
              <w:rPr>
                <w:b/>
                <w:spacing w:val="-4"/>
                <w:sz w:val="24"/>
                <w:szCs w:val="24"/>
              </w:rPr>
              <w:t xml:space="preserve">-</w:t>
            </w:r>
            <w:r>
              <w:rPr>
                <w:b/>
                <w:spacing w:val="-4"/>
                <w:sz w:val="24"/>
                <w:szCs w:val="24"/>
              </w:rPr>
              <w:t xml:space="preserve">вания</w:t>
            </w:r>
            <w:r>
              <w:rPr>
                <w:sz w:val="24"/>
                <w:szCs w:val="24"/>
              </w:rPr>
            </w:r>
            <w:r/>
          </w:p>
        </w:tc>
        <w:tc>
          <w:tcPr>
            <w:tcW w:w="1559" w:type="dxa"/>
            <w:textDirection w:val="lrTb"/>
            <w:noWrap w:val="false"/>
          </w:tcPr>
          <w:p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Показатели </w:t>
            </w:r>
            <w:r>
              <w:rPr>
                <w:b/>
                <w:sz w:val="24"/>
                <w:szCs w:val="24"/>
              </w:rPr>
              <w:t xml:space="preserve">достижения целей регулиро-вания</w:t>
            </w:r>
            <w:r>
              <w:rPr>
                <w:sz w:val="24"/>
                <w:szCs w:val="24"/>
              </w:rPr>
            </w:r>
            <w:r/>
          </w:p>
        </w:tc>
        <w:tc>
          <w:tcPr>
            <w:tcW w:w="1418" w:type="dxa"/>
            <w:textDirection w:val="lrTb"/>
            <w:noWrap w:val="false"/>
          </w:tcPr>
          <w:p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Способ расчета показа-теля (индика-тора)</w:t>
            </w:r>
            <w:r>
              <w:rPr>
                <w:sz w:val="24"/>
                <w:szCs w:val="24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jc w:val="center"/>
              <w:rPr>
                <w:b/>
                <w:sz w:val="24"/>
                <w:szCs w:val="24"/>
                <w:highlight w:val="white"/>
              </w:rPr>
            </w:pPr>
            <w:r>
              <w:rPr>
                <w:b/>
                <w:sz w:val="24"/>
                <w:szCs w:val="24"/>
                <w:highlight w:val="white"/>
              </w:rPr>
              <w:t xml:space="preserve">Значение </w:t>
            </w:r>
            <w:r>
              <w:rPr>
                <w:sz w:val="24"/>
                <w:szCs w:val="24"/>
              </w:rPr>
            </w:r>
            <w:r/>
          </w:p>
          <w:p>
            <w:pPr>
              <w:jc w:val="center"/>
              <w:rPr>
                <w:b/>
                <w:sz w:val="24"/>
                <w:szCs w:val="24"/>
                <w:highlight w:val="white"/>
              </w:rPr>
            </w:pPr>
            <w:r>
              <w:rPr>
                <w:b/>
                <w:sz w:val="24"/>
                <w:szCs w:val="24"/>
                <w:highlight w:val="white"/>
              </w:rPr>
              <w:t xml:space="preserve">до в</w:t>
            </w:r>
            <w:r>
              <w:rPr>
                <w:b/>
                <w:sz w:val="24"/>
                <w:szCs w:val="24"/>
                <w:highlight w:val="white"/>
              </w:rPr>
              <w:t xml:space="preserve">ведения</w:t>
            </w:r>
            <w:r>
              <w:rPr>
                <w:b/>
                <w:sz w:val="24"/>
                <w:szCs w:val="24"/>
                <w:highlight w:val="white"/>
              </w:rPr>
              <w:t xml:space="preserve"> </w:t>
            </w:r>
            <w:r>
              <w:rPr>
                <w:sz w:val="24"/>
                <w:szCs w:val="24"/>
              </w:rPr>
            </w:r>
            <w:r/>
          </w:p>
          <w:p>
            <w:pPr>
              <w:jc w:val="center"/>
              <w:rPr>
                <w:b/>
                <w:sz w:val="24"/>
                <w:szCs w:val="24"/>
                <w:highlight w:val="white"/>
              </w:rPr>
            </w:pPr>
            <w:r>
              <w:rPr>
                <w:b/>
                <w:sz w:val="24"/>
                <w:szCs w:val="24"/>
                <w:highlight w:val="white"/>
              </w:rPr>
              <w:t xml:space="preserve">правового регулирования</w:t>
            </w:r>
            <w:r>
              <w:rPr>
                <w:sz w:val="24"/>
                <w:szCs w:val="24"/>
              </w:rPr>
            </w:r>
            <w:r/>
          </w:p>
        </w:tc>
        <w:tc>
          <w:tcPr>
            <w:tcW w:w="1843" w:type="dxa"/>
            <w:textDirection w:val="lrTb"/>
            <w:noWrap w:val="false"/>
          </w:tcPr>
          <w:p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Текущее значение</w:t>
            </w:r>
            <w:r>
              <w:rPr>
                <w:sz w:val="24"/>
                <w:szCs w:val="24"/>
              </w:rPr>
            </w:r>
            <w:r/>
          </w:p>
        </w:tc>
        <w:tc>
          <w:tcPr>
            <w:tcW w:w="1559" w:type="dxa"/>
            <w:textDirection w:val="lrTb"/>
            <w:noWrap w:val="false"/>
          </w:tcPr>
          <w:p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Плановое значение</w:t>
            </w:r>
            <w:r>
              <w:rPr>
                <w:sz w:val="24"/>
                <w:szCs w:val="24"/>
              </w:rPr>
            </w:r>
            <w:r/>
          </w:p>
        </w:tc>
      </w:tr>
      <w:tr>
        <w:trPr>
          <w:trHeight w:val="285"/>
        </w:trPr>
        <w:tc>
          <w:tcPr>
            <w:tcW w:w="1842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Выработка единого механизма комплексного развития территорий, установление критериев МКД, которые не призна</w:t>
            </w:r>
            <w:r>
              <w:rPr>
                <w:color w:val="000000"/>
                <w:sz w:val="22"/>
                <w:szCs w:val="22"/>
              </w:rPr>
              <w:t xml:space="preserve">ны аварийными и подлежащим сносу и реконструкции, расположенных в границах застроенной территории, в отношении которой осуществляется комплексное развитие территорий жилой застройки, в целях возможности реализации проектов комплексного развития территорий </w:t>
            </w:r>
            <w:r>
              <w:rPr>
                <w:sz w:val="22"/>
                <w:szCs w:val="22"/>
              </w:rPr>
            </w:r>
            <w:r/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706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bCs/>
                <w:sz w:val="22"/>
                <w:szCs w:val="22"/>
              </w:rPr>
              <w:t xml:space="preserve">Количество принятых решений о комплексном развитии </w:t>
            </w:r>
            <w:r>
              <w:rPr>
                <w:rFonts w:eastAsia="Calibri"/>
                <w:bCs/>
                <w:sz w:val="22"/>
                <w:szCs w:val="22"/>
              </w:rPr>
              <w:t xml:space="preserve">территории</w:t>
            </w:r>
            <w:r>
              <w:rPr>
                <w:sz w:val="22"/>
                <w:szCs w:val="22"/>
              </w:rPr>
            </w:r>
            <w:r/>
          </w:p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/>
          </w:p>
        </w:tc>
        <w:tc>
          <w:tcPr>
            <w:tcW w:w="1418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количест-венный</w:t>
            </w:r>
            <w:r>
              <w:rPr>
                <w:sz w:val="22"/>
                <w:szCs w:val="22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До введения нормативного правового акта на территории области заключались договоры по развитию застроенных территорий в соответствии с нормами Градострои-тельного кодекса РФ</w:t>
            </w:r>
            <w:r>
              <w:rPr>
                <w:sz w:val="22"/>
                <w:szCs w:val="22"/>
              </w:rPr>
            </w:r>
            <w:r/>
          </w:p>
        </w:tc>
        <w:tc>
          <w:tcPr>
            <w:tcW w:w="1843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В соответствии с механизмом комплексного развития территории, установленным постановлением Правительства от 16.08.2021 г.</w:t>
            </w:r>
            <w:r>
              <w:rPr>
                <w:sz w:val="22"/>
                <w:szCs w:val="22"/>
              </w:rPr>
            </w:r>
            <w:r/>
          </w:p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№ 330-пп, процедуры подготовки  согласования за период </w:t>
            </w:r>
            <w:r>
              <w:rPr>
                <w:sz w:val="22"/>
                <w:szCs w:val="22"/>
              </w:rPr>
            </w:r>
            <w:r/>
          </w:p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2021-2024 года прошли 14 проектов о КРТ</w:t>
            </w:r>
            <w:r/>
          </w:p>
        </w:tc>
        <w:tc>
          <w:tcPr>
            <w:tcW w:w="1559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t xml:space="preserve">Согласование не менее 10 проектов  </w:t>
            </w:r>
            <w:r>
              <w:rPr>
                <w:sz w:val="22"/>
                <w:szCs w:val="22"/>
              </w:rPr>
              <w:t xml:space="preserve">решений о комплексном развитии территории</w:t>
            </w:r>
            <w:r>
              <w:rPr>
                <w:sz w:val="22"/>
                <w:szCs w:val="22"/>
              </w:rPr>
            </w:r>
            <w:r/>
          </w:p>
        </w:tc>
      </w:tr>
    </w:tbl>
    <w:p>
      <w:pPr>
        <w:ind w:firstLine="709"/>
        <w:rPr>
          <w:sz w:val="26"/>
          <w:szCs w:val="26"/>
        </w:rPr>
      </w:pPr>
      <w:r>
        <w:rPr>
          <w:sz w:val="26"/>
          <w:szCs w:val="26"/>
        </w:rPr>
        <w:t xml:space="preserve">4</w:t>
      </w:r>
      <w:r>
        <w:rPr>
          <w:sz w:val="26"/>
          <w:szCs w:val="26"/>
        </w:rPr>
        <w:t xml:space="preserve">.</w:t>
      </w:r>
      <w:r>
        <w:rPr>
          <w:sz w:val="26"/>
          <w:szCs w:val="26"/>
        </w:rPr>
        <w:t xml:space="preserve">1</w:t>
      </w:r>
      <w:r>
        <w:rPr>
          <w:sz w:val="26"/>
          <w:szCs w:val="26"/>
        </w:rPr>
        <w:t xml:space="preserve">. Источники данных:</w:t>
      </w:r>
      <w:r>
        <w:rPr>
          <w:sz w:val="26"/>
          <w:szCs w:val="26"/>
        </w:rPr>
        <w:t xml:space="preserve"> </w:t>
      </w:r>
      <w:r>
        <w:rPr>
          <w:b w:val="0"/>
          <w:bCs w:val="0"/>
          <w:sz w:val="26"/>
          <w:szCs w:val="26"/>
          <w:highlight w:val="none"/>
        </w:rPr>
        <w:t xml:space="preserve">министерство строительства Белгородской област</w:t>
      </w:r>
      <w:r>
        <w:rPr>
          <w:b w:val="0"/>
          <w:bCs w:val="0"/>
          <w:sz w:val="26"/>
          <w:szCs w:val="26"/>
          <w:highlight w:val="none"/>
        </w:rPr>
        <w:t xml:space="preserve">и</w:t>
      </w:r>
      <w:r>
        <w:rPr>
          <w:sz w:val="26"/>
          <w:szCs w:val="26"/>
        </w:rPr>
        <w:t xml:space="preserve">.</w:t>
      </w:r>
      <w:r/>
    </w:p>
    <w:p>
      <w:pPr>
        <w:ind w:firstLine="709"/>
        <w:jc w:val="both"/>
        <w:rPr>
          <w:sz w:val="26"/>
          <w:szCs w:val="26"/>
        </w:rPr>
      </w:pPr>
      <w:r>
        <w:rPr>
          <w:bCs/>
          <w:sz w:val="26"/>
          <w:szCs w:val="26"/>
          <w:highlight w:val="none"/>
        </w:rPr>
      </w:r>
      <w:r>
        <w:rPr>
          <w:bCs/>
          <w:sz w:val="26"/>
          <w:szCs w:val="26"/>
          <w:highlight w:val="none"/>
        </w:rPr>
      </w:r>
    </w:p>
    <w:p>
      <w:pPr>
        <w:ind w:firstLine="709"/>
        <w:jc w:val="both"/>
        <w:rPr>
          <w:sz w:val="26"/>
          <w:szCs w:val="26"/>
          <w:highlight w:val="none"/>
        </w:rPr>
      </w:pPr>
      <w:r>
        <w:rPr>
          <w:bCs/>
          <w:sz w:val="26"/>
          <w:szCs w:val="26"/>
          <w:highlight w:val="none"/>
        </w:rPr>
      </w:r>
      <w:r>
        <w:rPr>
          <w:bCs/>
          <w:sz w:val="26"/>
          <w:szCs w:val="26"/>
          <w:highlight w:val="none"/>
        </w:rPr>
      </w:r>
    </w:p>
    <w:p>
      <w:pPr>
        <w:ind w:firstLine="709"/>
        <w:jc w:val="both"/>
        <w:rPr>
          <w:sz w:val="26"/>
          <w:szCs w:val="26"/>
          <w:highlight w:val="none"/>
        </w:rPr>
      </w:pPr>
      <w:r>
        <w:rPr>
          <w:bCs/>
          <w:sz w:val="26"/>
          <w:szCs w:val="26"/>
          <w:highlight w:val="none"/>
        </w:rPr>
      </w:r>
      <w:r>
        <w:rPr>
          <w:bCs/>
          <w:sz w:val="26"/>
          <w:szCs w:val="26"/>
          <w:highlight w:val="none"/>
        </w:rPr>
      </w:r>
    </w:p>
    <w:p>
      <w:pPr>
        <w:ind w:firstLine="709"/>
        <w:jc w:val="both"/>
        <w:rPr>
          <w:sz w:val="26"/>
          <w:szCs w:val="26"/>
          <w:highlight w:val="none"/>
        </w:rPr>
      </w:pPr>
      <w:r>
        <w:rPr>
          <w:bCs/>
          <w:sz w:val="26"/>
          <w:szCs w:val="26"/>
          <w:highlight w:val="none"/>
        </w:rPr>
      </w:r>
      <w:r>
        <w:rPr>
          <w:bCs/>
          <w:sz w:val="26"/>
          <w:szCs w:val="26"/>
          <w:highlight w:val="none"/>
        </w:rPr>
      </w:r>
    </w:p>
    <w:p>
      <w:pPr>
        <w:ind w:firstLine="709"/>
        <w:jc w:val="both"/>
        <w:rPr>
          <w:sz w:val="26"/>
          <w:szCs w:val="26"/>
          <w:highlight w:val="none"/>
        </w:rPr>
      </w:pPr>
      <w:r>
        <w:rPr>
          <w:bCs/>
          <w:sz w:val="26"/>
          <w:szCs w:val="26"/>
          <w:highlight w:val="none"/>
        </w:rPr>
      </w:r>
      <w:r>
        <w:rPr>
          <w:bCs/>
          <w:sz w:val="26"/>
          <w:szCs w:val="26"/>
          <w:highlight w:val="none"/>
        </w:rPr>
      </w:r>
    </w:p>
    <w:p>
      <w:pPr>
        <w:ind w:firstLine="709"/>
        <w:jc w:val="both"/>
        <w:rPr>
          <w:sz w:val="26"/>
          <w:szCs w:val="26"/>
          <w:highlight w:val="none"/>
        </w:rPr>
      </w:pPr>
      <w:r>
        <w:rPr>
          <w:bCs/>
          <w:sz w:val="26"/>
          <w:szCs w:val="26"/>
          <w:highlight w:val="none"/>
        </w:rPr>
      </w:r>
      <w:r>
        <w:rPr>
          <w:bCs/>
          <w:sz w:val="26"/>
          <w:szCs w:val="26"/>
          <w:highlight w:val="none"/>
        </w:rPr>
      </w:r>
    </w:p>
    <w:p>
      <w:pPr>
        <w:ind w:firstLine="709"/>
        <w:jc w:val="both"/>
        <w:rPr>
          <w:sz w:val="26"/>
          <w:szCs w:val="26"/>
          <w:highlight w:val="none"/>
        </w:rPr>
      </w:pPr>
      <w:r>
        <w:rPr>
          <w:bCs/>
          <w:sz w:val="26"/>
          <w:szCs w:val="26"/>
          <w:highlight w:val="none"/>
        </w:rPr>
      </w:r>
      <w:r>
        <w:rPr>
          <w:bCs/>
          <w:sz w:val="26"/>
          <w:szCs w:val="26"/>
          <w:highlight w:val="none"/>
        </w:rPr>
      </w:r>
    </w:p>
    <w:p>
      <w:pPr>
        <w:ind w:firstLine="709"/>
        <w:jc w:val="both"/>
        <w:rPr>
          <w:sz w:val="26"/>
          <w:szCs w:val="26"/>
          <w:highlight w:val="none"/>
        </w:rPr>
      </w:pPr>
      <w:r>
        <w:rPr>
          <w:bCs/>
          <w:sz w:val="26"/>
          <w:szCs w:val="26"/>
          <w:highlight w:val="none"/>
        </w:rPr>
      </w:r>
      <w:r>
        <w:rPr>
          <w:bCs/>
          <w:sz w:val="26"/>
          <w:szCs w:val="26"/>
          <w:highlight w:val="none"/>
        </w:rPr>
      </w:r>
    </w:p>
    <w:p>
      <w:pPr>
        <w:ind w:firstLine="709"/>
        <w:jc w:val="both"/>
        <w:rPr>
          <w:sz w:val="26"/>
          <w:szCs w:val="26"/>
          <w:highlight w:val="none"/>
        </w:rPr>
      </w:pPr>
      <w:r>
        <w:rPr>
          <w:bCs/>
          <w:sz w:val="26"/>
          <w:szCs w:val="26"/>
          <w:highlight w:val="none"/>
        </w:rPr>
      </w:r>
      <w:r>
        <w:rPr>
          <w:bCs/>
          <w:sz w:val="26"/>
          <w:szCs w:val="26"/>
          <w:highlight w:val="none"/>
        </w:rPr>
      </w:r>
    </w:p>
    <w:p>
      <w:pPr>
        <w:ind w:firstLine="709"/>
        <w:jc w:val="both"/>
        <w:rPr>
          <w:sz w:val="26"/>
          <w:szCs w:val="26"/>
          <w:highlight w:val="none"/>
        </w:rPr>
      </w:pPr>
      <w:r>
        <w:rPr>
          <w:bCs/>
          <w:sz w:val="26"/>
          <w:szCs w:val="26"/>
        </w:rPr>
        <w:t xml:space="preserve">5</w:t>
      </w:r>
      <w:r>
        <w:rPr>
          <w:bCs/>
          <w:sz w:val="26"/>
          <w:szCs w:val="26"/>
        </w:rPr>
        <w:t xml:space="preserve">. Анализ последствий установленного правового регулирования</w:t>
      </w:r>
      <w:r>
        <w:rPr>
          <w:bCs/>
          <w:sz w:val="26"/>
          <w:szCs w:val="26"/>
        </w:rPr>
        <w:t xml:space="preserve">:</w:t>
      </w:r>
      <w:r>
        <w:rPr>
          <w:sz w:val="26"/>
          <w:szCs w:val="26"/>
        </w:rPr>
      </w:r>
      <w:r/>
    </w:p>
    <w:p>
      <w:pPr>
        <w:ind w:firstLine="709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 xml:space="preserve">5</w:t>
      </w:r>
      <w:r>
        <w:rPr>
          <w:bCs/>
          <w:sz w:val="26"/>
          <w:szCs w:val="26"/>
        </w:rPr>
        <w:t xml:space="preserve">.1. </w:t>
      </w:r>
      <w:r>
        <w:rPr>
          <w:bCs/>
          <w:sz w:val="26"/>
          <w:szCs w:val="26"/>
        </w:rPr>
        <w:t xml:space="preserve">Анализ фактических положительных и отрицательных последствий установленного правового регулирования</w:t>
      </w:r>
      <w:r>
        <w:rPr>
          <w:bCs/>
          <w:sz w:val="26"/>
          <w:szCs w:val="26"/>
        </w:rPr>
        <w:t xml:space="preserve">:</w:t>
      </w:r>
      <w:r>
        <w:rPr>
          <w:sz w:val="26"/>
          <w:szCs w:val="26"/>
        </w:rPr>
      </w:r>
      <w:r/>
    </w:p>
    <w:tbl>
      <w:tblPr>
        <w:tblW w:w="963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263"/>
        <w:gridCol w:w="2552"/>
        <w:gridCol w:w="2693"/>
        <w:gridCol w:w="2126"/>
      </w:tblGrid>
      <w:tr>
        <w:trPr/>
        <w:tc>
          <w:tcPr>
            <w:tcW w:w="2263" w:type="dxa"/>
            <w:textDirection w:val="lrTb"/>
            <w:noWrap w:val="false"/>
          </w:tcPr>
          <w:p>
            <w:pPr>
              <w:ind w:left="-4394" w:right="0" w:firstLine="4394"/>
              <w:jc w:val="center"/>
              <w:rPr>
                <w:b/>
                <w:bCs/>
                <w:iCs/>
                <w:sz w:val="24"/>
                <w:szCs w:val="24"/>
              </w:rPr>
            </w:pPr>
            <w:r>
              <w:rPr>
                <w:b/>
                <w:iCs/>
                <w:sz w:val="24"/>
                <w:szCs w:val="24"/>
              </w:rPr>
              <w:t xml:space="preserve">Группы </w:t>
            </w:r>
            <w:r>
              <w:rPr>
                <w:b/>
                <w:iCs/>
                <w:sz w:val="24"/>
                <w:szCs w:val="24"/>
                <w:highlight w:val="yellow"/>
              </w:rPr>
            </w:r>
            <w:r/>
          </w:p>
          <w:p>
            <w:pPr>
              <w:ind w:left="0" w:right="0" w:firstLine="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>
              <w:rPr>
                <w:b/>
                <w:iCs/>
                <w:sz w:val="24"/>
                <w:szCs w:val="24"/>
              </w:rPr>
              <w:t xml:space="preserve">Заинтересованных лиц</w:t>
            </w:r>
            <w:r/>
          </w:p>
        </w:tc>
        <w:tc>
          <w:tcPr>
            <w:tcW w:w="2552" w:type="dxa"/>
            <w:textDirection w:val="lrTb"/>
            <w:noWrap w:val="false"/>
          </w:tcPr>
          <w:p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О</w:t>
            </w:r>
            <w:r>
              <w:rPr>
                <w:b/>
                <w:sz w:val="24"/>
                <w:szCs w:val="24"/>
              </w:rPr>
              <w:t xml:space="preserve">писание прогнозных</w:t>
            </w:r>
            <w:r>
              <w:rPr>
                <w:b/>
                <w:sz w:val="24"/>
                <w:szCs w:val="24"/>
              </w:rPr>
              <w:t xml:space="preserve"> положительных</w:t>
            </w:r>
            <w:r>
              <w:rPr>
                <w:b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</w:r>
            <w:r/>
          </w:p>
          <w:p>
            <w:pPr>
              <w:jc w:val="center"/>
              <w:rPr>
                <w:b/>
                <w:sz w:val="24"/>
                <w:szCs w:val="24"/>
                <w:highlight w:val="yellow"/>
              </w:rPr>
            </w:pPr>
            <w:r>
              <w:rPr>
                <w:b/>
                <w:sz w:val="24"/>
                <w:szCs w:val="24"/>
              </w:rPr>
              <w:t xml:space="preserve">и</w:t>
            </w:r>
            <w:r>
              <w:rPr>
                <w:b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 xml:space="preserve">отрицательных </w:t>
            </w:r>
            <w:r>
              <w:rPr>
                <w:b/>
                <w:sz w:val="24"/>
                <w:szCs w:val="24"/>
              </w:rPr>
              <w:t xml:space="preserve">последствий установленного регулирования </w:t>
            </w:r>
            <w:r>
              <w:rPr>
                <w:sz w:val="24"/>
                <w:szCs w:val="24"/>
              </w:rPr>
            </w:r>
            <w:r/>
          </w:p>
        </w:tc>
        <w:tc>
          <w:tcPr>
            <w:tcW w:w="2693" w:type="dxa"/>
            <w:textDirection w:val="lrTb"/>
            <w:noWrap w:val="false"/>
          </w:tcPr>
          <w:p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О</w:t>
            </w:r>
            <w:r>
              <w:rPr>
                <w:b/>
                <w:sz w:val="24"/>
                <w:szCs w:val="24"/>
              </w:rPr>
              <w:t xml:space="preserve">писание фактических</w:t>
            </w:r>
            <w:r>
              <w:rPr>
                <w:b/>
                <w:sz w:val="24"/>
                <w:szCs w:val="24"/>
              </w:rPr>
              <w:t xml:space="preserve"> положительных</w:t>
            </w:r>
            <w:r>
              <w:rPr>
                <w:b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</w:r>
            <w:r/>
          </w:p>
          <w:p>
            <w:pPr>
              <w:jc w:val="center"/>
              <w:rPr>
                <w:b/>
                <w:sz w:val="24"/>
                <w:szCs w:val="24"/>
                <w:highlight w:val="yellow"/>
              </w:rPr>
            </w:pPr>
            <w:r>
              <w:rPr>
                <w:b/>
                <w:sz w:val="24"/>
                <w:szCs w:val="24"/>
              </w:rPr>
              <w:t xml:space="preserve">и</w:t>
            </w:r>
            <w:r>
              <w:rPr>
                <w:b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 xml:space="preserve">отрицательных </w:t>
            </w:r>
            <w:r>
              <w:rPr>
                <w:b/>
                <w:sz w:val="24"/>
                <w:szCs w:val="24"/>
              </w:rPr>
              <w:t xml:space="preserve">последствий установленного регулирования</w:t>
            </w:r>
            <w:r>
              <w:rPr>
                <w:sz w:val="24"/>
                <w:szCs w:val="24"/>
              </w:rPr>
            </w:r>
            <w:r/>
          </w:p>
        </w:tc>
        <w:tc>
          <w:tcPr>
            <w:tcW w:w="2126" w:type="dxa"/>
            <w:textDirection w:val="lrTb"/>
            <w:noWrap w:val="false"/>
          </w:tcPr>
          <w:p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Оценка фактических последствий </w:t>
            </w:r>
            <w:r>
              <w:rPr>
                <w:sz w:val="24"/>
                <w:szCs w:val="24"/>
              </w:rPr>
            </w:r>
            <w:r/>
          </w:p>
          <w:p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в сравнении </w:t>
            </w:r>
            <w:r>
              <w:rPr>
                <w:sz w:val="24"/>
                <w:szCs w:val="24"/>
              </w:rPr>
            </w:r>
            <w:r/>
          </w:p>
          <w:p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с прогнозными</w:t>
            </w:r>
            <w:r>
              <w:rPr>
                <w:sz w:val="24"/>
                <w:szCs w:val="24"/>
              </w:rPr>
            </w:r>
            <w:r/>
          </w:p>
        </w:tc>
      </w:tr>
      <w:tr>
        <w:trPr/>
        <w:tc>
          <w:tcPr>
            <w:tcW w:w="2263" w:type="dxa"/>
            <w:textDirection w:val="lrTb"/>
            <w:noWrap w:val="false"/>
          </w:tcPr>
          <w:p>
            <w:pPr>
              <w:pStyle w:val="706"/>
              <w:ind w:left="0" w:right="0" w:firstLine="0"/>
              <w:jc w:val="center"/>
              <w:rPr>
                <w:rFonts w:eastAsia="Calibri"/>
                <w:sz w:val="22"/>
                <w:szCs w:val="22"/>
              </w:rPr>
              <w:framePr w:hSpace="180" w:wrap="around" w:vAnchor="text" w:hAnchor="margin" w:y="69"/>
            </w:pPr>
            <w:r>
              <w:rPr>
                <w:rFonts w:eastAsia="Calibri"/>
                <w:iCs/>
                <w:sz w:val="22"/>
                <w:szCs w:val="22"/>
                <w:lang w:eastAsia="en-US"/>
              </w:rPr>
              <w:t xml:space="preserve">Юридические лица, </w:t>
            </w:r>
            <w:r>
              <w:rPr>
                <w:rFonts w:eastAsia="Calibri"/>
                <w:iCs/>
                <w:sz w:val="22"/>
                <w:szCs w:val="22"/>
                <w:lang w:eastAsia="en-US"/>
              </w:rPr>
              <w:t xml:space="preserve">выступ</w:t>
            </w:r>
            <w:r>
              <w:rPr>
                <w:rFonts w:eastAsia="Calibri"/>
                <w:iCs/>
                <w:sz w:val="22"/>
                <w:szCs w:val="22"/>
                <w:lang w:eastAsia="en-US"/>
              </w:rPr>
              <w:t xml:space="preserve">ающие</w:t>
            </w:r>
            <w:r>
              <w:rPr>
                <w:rFonts w:eastAsia="Calibri"/>
                <w:iCs/>
                <w:sz w:val="22"/>
                <w:szCs w:val="22"/>
                <w:lang w:eastAsia="en-US"/>
              </w:rPr>
              <w:t xml:space="preserve"> с инициативой по комплексном</w:t>
            </w:r>
            <w:r>
              <w:rPr>
                <w:rFonts w:eastAsia="Calibri"/>
                <w:iCs/>
                <w:sz w:val="22"/>
                <w:szCs w:val="22"/>
                <w:lang w:eastAsia="en-US"/>
              </w:rPr>
              <w:t xml:space="preserve">у</w:t>
            </w:r>
            <w:r>
              <w:rPr>
                <w:rFonts w:eastAsia="Calibri"/>
                <w:iCs/>
                <w:sz w:val="22"/>
                <w:szCs w:val="22"/>
                <w:lang w:eastAsia="en-US"/>
              </w:rPr>
              <w:t xml:space="preserve"> </w:t>
            </w:r>
            <w:r>
              <w:rPr>
                <w:rFonts w:eastAsia="Calibri"/>
                <w:iCs/>
                <w:sz w:val="22"/>
                <w:szCs w:val="22"/>
                <w:lang w:eastAsia="en-US"/>
              </w:rPr>
              <w:t xml:space="preserve">развитию территории на основании информации о жилищном фонде, адресной программой сноса, реконструкции объектов нежилого назначения, утвержденной постановлением Правительства Белгородской области, публичной кадастровой карты, иной общедоступной информации.</w:t>
            </w:r>
            <w:r>
              <w:rPr>
                <w:sz w:val="22"/>
                <w:szCs w:val="22"/>
              </w:rPr>
            </w:r>
            <w:r/>
          </w:p>
        </w:tc>
        <w:tc>
          <w:tcPr>
            <w:tcW w:w="2552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</w:rPr>
              <w:t xml:space="preserve">Закрепление на законодательном уровне единого механизма комплексного развития территорий Белгородской области.</w:t>
            </w:r>
            <w:r>
              <w:rPr>
                <w:sz w:val="22"/>
                <w:szCs w:val="22"/>
              </w:rPr>
            </w:r>
            <w:r/>
          </w:p>
          <w:p>
            <w:pPr>
              <w:jc w:val="center"/>
              <w:rPr>
                <w:sz w:val="22"/>
                <w:szCs w:val="22"/>
                <w:highlight w:val="yellow"/>
              </w:rPr>
            </w:pPr>
            <w:r>
              <w:rPr>
                <w:sz w:val="22"/>
                <w:szCs w:val="22"/>
                <w:highlight w:val="none"/>
              </w:rPr>
              <w:t xml:space="preserve">Соблюдение установленных порядков и требований в рамках комплексного развития территорий. </w:t>
            </w:r>
            <w:r>
              <w:rPr>
                <w:sz w:val="22"/>
                <w:szCs w:val="22"/>
              </w:rPr>
            </w:r>
            <w:r/>
          </w:p>
        </w:tc>
        <w:tc>
          <w:tcPr>
            <w:tcW w:w="2693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</w:rPr>
              <w:t xml:space="preserve">Установлен и </w:t>
            </w:r>
            <w:r>
              <w:rPr>
                <w:sz w:val="22"/>
                <w:szCs w:val="22"/>
                <w:highlight w:val="none"/>
              </w:rPr>
              <w:t xml:space="preserve">закреплен на законодательном уровне</w:t>
            </w:r>
            <w:r>
              <w:rPr>
                <w:sz w:val="22"/>
                <w:szCs w:val="22"/>
                <w:highlight w:val="none"/>
              </w:rPr>
              <w:t xml:space="preserve"> единый механизм комплексного развития территории в Белгородской области.</w:t>
            </w:r>
            <w:r>
              <w:rPr>
                <w:sz w:val="22"/>
                <w:szCs w:val="22"/>
                <w:highlight w:val="yellow"/>
              </w:rPr>
            </w:r>
            <w:r/>
          </w:p>
          <w:p>
            <w:pPr>
              <w:jc w:val="center"/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</w:rPr>
              <w:t xml:space="preserve">Определены </w:t>
            </w:r>
            <w:r>
              <w:rPr>
                <w:rFonts w:eastAsia="Calibri"/>
                <w:sz w:val="22"/>
                <w:szCs w:val="22"/>
                <w:lang w:eastAsia="en-US"/>
              </w:rPr>
              <w:t xml:space="preserve">четкие</w:t>
            </w:r>
            <w:r>
              <w:rPr>
                <w:rFonts w:eastAsia="Calibri"/>
                <w:sz w:val="22"/>
                <w:szCs w:val="22"/>
                <w:lang w:eastAsia="en-US"/>
              </w:rPr>
              <w:t xml:space="preserve"> критерии многоквартирных домов, которые не признаны аварийными и подлежащими сносу или реконструкции, расположенных в границах застроенной территории.</w:t>
            </w:r>
            <w:r>
              <w:rPr>
                <w:sz w:val="22"/>
                <w:szCs w:val="22"/>
                <w:highlight w:val="none"/>
              </w:rPr>
            </w:r>
            <w:r/>
          </w:p>
          <w:p>
            <w:pPr>
              <w:jc w:val="center"/>
            </w:pPr>
            <w:r>
              <w:rPr>
                <w:sz w:val="22"/>
                <w:szCs w:val="22"/>
                <w:highlight w:val="none"/>
              </w:rPr>
              <w:t xml:space="preserve"> </w:t>
            </w:r>
            <w:r>
              <w:rPr>
                <w:sz w:val="22"/>
                <w:szCs w:val="22"/>
              </w:rPr>
              <w:t xml:space="preserve">В соответствии с механизмом комплексного развития территории, установленным постановлением Правительства от 16.08.2021 г.</w:t>
            </w:r>
            <w:r>
              <w:rPr>
                <w:sz w:val="22"/>
                <w:szCs w:val="22"/>
              </w:rPr>
            </w:r>
            <w:r/>
          </w:p>
          <w:p>
            <w:pPr>
              <w:jc w:val="center"/>
            </w:pPr>
            <w:r>
              <w:rPr>
                <w:sz w:val="22"/>
                <w:szCs w:val="22"/>
              </w:rPr>
              <w:t xml:space="preserve"> № 330-пп, процедуры подготовки  согласования за период </w:t>
            </w:r>
            <w:r>
              <w:rPr>
                <w:sz w:val="22"/>
                <w:szCs w:val="22"/>
              </w:rPr>
            </w:r>
            <w:r/>
          </w:p>
          <w:p>
            <w:pPr>
              <w:jc w:val="center"/>
              <w:rPr>
                <w:sz w:val="22"/>
                <w:szCs w:val="22"/>
                <w:highlight w:val="yellow"/>
              </w:rPr>
            </w:pPr>
            <w:r>
              <w:rPr>
                <w:sz w:val="22"/>
                <w:szCs w:val="22"/>
              </w:rPr>
              <w:t xml:space="preserve">2021-2024 года прошли 14 проектов о КРТ.</w:t>
            </w:r>
            <w:r>
              <w:rPr>
                <w:sz w:val="22"/>
                <w:szCs w:val="22"/>
              </w:rPr>
            </w:r>
            <w:r/>
          </w:p>
        </w:tc>
        <w:tc>
          <w:tcPr>
            <w:tcW w:w="2126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highlight w:val="none"/>
              </w:rPr>
              <w:t xml:space="preserve">Установленные постановлением нормы нормативного правового акта реализуются на территории Белгородской области в полном объеме.</w:t>
            </w:r>
            <w:r/>
          </w:p>
        </w:tc>
      </w:tr>
    </w:tbl>
    <w:p>
      <w:pPr>
        <w:ind w:firstLine="709"/>
        <w:jc w:val="both"/>
        <w:rPr>
          <w:sz w:val="26"/>
          <w:szCs w:val="26"/>
          <w:highlight w:val="none"/>
        </w:rPr>
      </w:pPr>
      <w:r>
        <w:rPr>
          <w:bCs/>
          <w:sz w:val="26"/>
          <w:szCs w:val="26"/>
        </w:rPr>
        <w:t xml:space="preserve">5</w:t>
      </w:r>
      <w:r>
        <w:rPr>
          <w:bCs/>
          <w:sz w:val="26"/>
          <w:szCs w:val="26"/>
        </w:rPr>
        <w:t xml:space="preserve">.2. </w:t>
      </w:r>
      <w:r>
        <w:rPr>
          <w:bCs/>
          <w:sz w:val="26"/>
          <w:szCs w:val="26"/>
        </w:rPr>
        <w:t xml:space="preserve">Анализ фактических </w:t>
      </w:r>
      <w:r>
        <w:rPr>
          <w:bCs/>
          <w:sz w:val="26"/>
          <w:szCs w:val="26"/>
        </w:rPr>
        <w:t xml:space="preserve">затрат </w:t>
      </w:r>
      <w:r>
        <w:rPr>
          <w:bCs/>
          <w:sz w:val="26"/>
          <w:szCs w:val="26"/>
        </w:rPr>
        <w:t xml:space="preserve">субъектов предпринимательской и иной экономической деятельности на соблюдение</w:t>
      </w:r>
      <w:r>
        <w:rPr>
          <w:bCs/>
          <w:sz w:val="26"/>
          <w:szCs w:val="26"/>
        </w:rPr>
        <w:t xml:space="preserve"> установленного правового регулирования</w:t>
      </w:r>
      <w:r>
        <w:rPr>
          <w:bCs/>
          <w:sz w:val="26"/>
          <w:szCs w:val="26"/>
        </w:rPr>
        <w:t xml:space="preserve"> (на соблюдение обязательных требований):</w:t>
      </w:r>
      <w:r>
        <w:rPr>
          <w:sz w:val="26"/>
          <w:szCs w:val="26"/>
        </w:rPr>
      </w:r>
      <w:r/>
    </w:p>
    <w:p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  <w:highlight w:val="none"/>
        </w:rPr>
      </w:r>
      <w:r>
        <w:rPr>
          <w:sz w:val="26"/>
          <w:szCs w:val="26"/>
          <w:highlight w:val="none"/>
        </w:rPr>
      </w:r>
      <w:r/>
    </w:p>
    <w:tbl>
      <w:tblPr>
        <w:tblW w:w="963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268"/>
        <w:gridCol w:w="2547"/>
        <w:gridCol w:w="2555"/>
        <w:gridCol w:w="2264"/>
      </w:tblGrid>
      <w:tr>
        <w:trPr/>
        <w:tc>
          <w:tcPr>
            <w:tcW w:w="2268" w:type="dxa"/>
            <w:textDirection w:val="lrTb"/>
            <w:noWrap w:val="false"/>
          </w:tcPr>
          <w:p>
            <w:pPr>
              <w:jc w:val="center"/>
              <w:rPr>
                <w:b/>
                <w:iCs/>
                <w:sz w:val="24"/>
                <w:szCs w:val="24"/>
                <w:highlight w:val="white"/>
              </w:rPr>
            </w:pPr>
            <w:r>
              <w:rPr>
                <w:b/>
                <w:iCs/>
                <w:sz w:val="24"/>
                <w:szCs w:val="24"/>
                <w:highlight w:val="white"/>
              </w:rPr>
              <w:t xml:space="preserve">Группы заинтересованных лиц</w:t>
            </w:r>
            <w:r>
              <w:rPr>
                <w:sz w:val="24"/>
                <w:szCs w:val="24"/>
              </w:rPr>
            </w:r>
            <w:r/>
          </w:p>
        </w:tc>
        <w:tc>
          <w:tcPr>
            <w:tcW w:w="2547" w:type="dxa"/>
            <w:textDirection w:val="lrTb"/>
            <w:noWrap w:val="false"/>
          </w:tcPr>
          <w:p>
            <w:pPr>
              <w:jc w:val="center"/>
              <w:rPr>
                <w:b/>
                <w:sz w:val="24"/>
                <w:szCs w:val="24"/>
                <w:highlight w:val="white"/>
              </w:rPr>
            </w:pPr>
            <w:r>
              <w:rPr>
                <w:b/>
                <w:sz w:val="24"/>
                <w:szCs w:val="24"/>
                <w:highlight w:val="white"/>
              </w:rPr>
              <w:t xml:space="preserve">Описание плановых затрат субъектов предпринима-тельской и иной экономической деятельности</w:t>
            </w:r>
            <w:r>
              <w:rPr>
                <w:sz w:val="24"/>
                <w:szCs w:val="24"/>
              </w:rPr>
            </w:r>
            <w:r/>
          </w:p>
        </w:tc>
        <w:tc>
          <w:tcPr>
            <w:tcW w:w="2555" w:type="dxa"/>
            <w:textDirection w:val="lrTb"/>
            <w:noWrap w:val="false"/>
          </w:tcPr>
          <w:p>
            <w:pPr>
              <w:jc w:val="center"/>
              <w:rPr>
                <w:b/>
                <w:sz w:val="24"/>
                <w:szCs w:val="24"/>
                <w:highlight w:val="white"/>
              </w:rPr>
            </w:pPr>
            <w:r>
              <w:rPr>
                <w:b/>
                <w:sz w:val="24"/>
                <w:szCs w:val="24"/>
                <w:highlight w:val="white"/>
              </w:rPr>
              <w:t xml:space="preserve">О</w:t>
            </w:r>
            <w:r>
              <w:rPr>
                <w:b/>
                <w:sz w:val="24"/>
                <w:szCs w:val="24"/>
                <w:highlight w:val="white"/>
              </w:rPr>
              <w:t xml:space="preserve">писание фактических</w:t>
            </w:r>
            <w:r>
              <w:rPr>
                <w:b/>
                <w:sz w:val="24"/>
                <w:szCs w:val="24"/>
                <w:highlight w:val="white"/>
              </w:rPr>
              <w:t xml:space="preserve"> </w:t>
            </w:r>
            <w:r>
              <w:rPr>
                <w:b/>
                <w:sz w:val="24"/>
                <w:szCs w:val="24"/>
                <w:highlight w:val="white"/>
              </w:rPr>
              <w:t xml:space="preserve">затрат субъектов предпринима-тельской и иной экономической деятельности </w:t>
            </w:r>
            <w:r>
              <w:rPr>
                <w:sz w:val="24"/>
                <w:szCs w:val="24"/>
              </w:rPr>
            </w:r>
            <w:r/>
          </w:p>
          <w:p>
            <w:pPr>
              <w:jc w:val="center"/>
              <w:rPr>
                <w:b/>
                <w:sz w:val="24"/>
                <w:szCs w:val="24"/>
                <w:highlight w:val="white"/>
              </w:rPr>
            </w:pPr>
            <w:r>
              <w:rPr>
                <w:b/>
                <w:sz w:val="24"/>
                <w:szCs w:val="24"/>
                <w:highlight w:val="white"/>
              </w:rPr>
            </w:r>
            <w:r>
              <w:rPr>
                <w:sz w:val="24"/>
                <w:szCs w:val="24"/>
              </w:rPr>
            </w:r>
            <w:r/>
          </w:p>
        </w:tc>
        <w:tc>
          <w:tcPr>
            <w:tcW w:w="2264" w:type="dxa"/>
            <w:textDirection w:val="lrTb"/>
            <w:noWrap w:val="false"/>
          </w:tcPr>
          <w:p>
            <w:pPr>
              <w:jc w:val="center"/>
              <w:rPr>
                <w:b/>
                <w:sz w:val="24"/>
                <w:szCs w:val="24"/>
                <w:highlight w:val="white"/>
              </w:rPr>
            </w:pPr>
            <w:r>
              <w:rPr>
                <w:b/>
                <w:sz w:val="24"/>
                <w:szCs w:val="24"/>
                <w:highlight w:val="white"/>
              </w:rPr>
              <w:t xml:space="preserve">Оценка фактических </w:t>
            </w:r>
            <w:r>
              <w:rPr>
                <w:b/>
                <w:sz w:val="24"/>
                <w:szCs w:val="24"/>
                <w:highlight w:val="white"/>
              </w:rPr>
              <w:t xml:space="preserve">затрат</w:t>
            </w:r>
            <w:r>
              <w:rPr>
                <w:sz w:val="24"/>
                <w:szCs w:val="24"/>
              </w:rPr>
            </w:r>
            <w:r/>
          </w:p>
          <w:p>
            <w:pPr>
              <w:jc w:val="center"/>
              <w:rPr>
                <w:b/>
                <w:sz w:val="24"/>
                <w:szCs w:val="24"/>
                <w:highlight w:val="white"/>
              </w:rPr>
            </w:pPr>
            <w:r>
              <w:rPr>
                <w:b/>
                <w:sz w:val="24"/>
                <w:szCs w:val="24"/>
                <w:highlight w:val="white"/>
              </w:rPr>
              <w:t xml:space="preserve">в сравнении </w:t>
            </w:r>
            <w:r>
              <w:rPr>
                <w:sz w:val="24"/>
                <w:szCs w:val="24"/>
              </w:rPr>
            </w:r>
            <w:r/>
          </w:p>
          <w:p>
            <w:pPr>
              <w:jc w:val="center"/>
              <w:rPr>
                <w:b/>
                <w:sz w:val="24"/>
                <w:szCs w:val="24"/>
                <w:highlight w:val="white"/>
              </w:rPr>
            </w:pPr>
            <w:r>
              <w:rPr>
                <w:b/>
                <w:sz w:val="24"/>
                <w:szCs w:val="24"/>
                <w:highlight w:val="white"/>
              </w:rPr>
              <w:t xml:space="preserve">с прогнозными</w:t>
            </w:r>
            <w:r>
              <w:rPr>
                <w:sz w:val="24"/>
                <w:szCs w:val="24"/>
              </w:rPr>
            </w:r>
            <w:r/>
          </w:p>
        </w:tc>
      </w:tr>
      <w:tr>
        <w:trPr/>
        <w:tc>
          <w:tcPr>
            <w:tcW w:w="2268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  <w:highlight w:val="yellow"/>
              </w:rPr>
            </w:pPr>
            <w:r>
              <w:rPr>
                <w:iCs/>
                <w:sz w:val="22"/>
                <w:szCs w:val="22"/>
                <w:highlight w:val="none"/>
              </w:rPr>
              <w:t xml:space="preserve">Юридические лица, которые могут вступить с инициативой по комплексному </w:t>
            </w:r>
            <w:r>
              <w:rPr>
                <w:iCs/>
                <w:sz w:val="22"/>
                <w:szCs w:val="22"/>
                <w:highlight w:val="none"/>
              </w:rPr>
              <w:t xml:space="preserve">развитию территорий на основании информации о жилищном фонде, адресной программы, сноса, реконструкции объектов нежилого назначения, утвержденной постановлением Правительства Белгородской области, публичной кадастровой карты, иной общедоступной информации </w:t>
            </w:r>
            <w:r>
              <w:rPr>
                <w:sz w:val="22"/>
                <w:szCs w:val="22"/>
              </w:rPr>
            </w:r>
            <w:r/>
          </w:p>
          <w:p>
            <w:pPr>
              <w:jc w:val="center"/>
              <w:rPr>
                <w:iCs/>
                <w:sz w:val="22"/>
                <w:szCs w:val="22"/>
                <w:highlight w:val="yellow"/>
              </w:rPr>
            </w:pPr>
            <w:r>
              <w:rPr>
                <w:iCs/>
                <w:sz w:val="22"/>
                <w:szCs w:val="22"/>
                <w:highlight w:val="yellow"/>
              </w:rPr>
            </w:r>
            <w:r>
              <w:rPr>
                <w:sz w:val="22"/>
                <w:szCs w:val="22"/>
              </w:rPr>
            </w:r>
            <w:r/>
          </w:p>
        </w:tc>
        <w:tc>
          <w:tcPr>
            <w:tcW w:w="2547" w:type="dxa"/>
            <w:textDirection w:val="lrTb"/>
            <w:noWrap w:val="false"/>
          </w:tcPr>
          <w:p>
            <w:pPr>
              <w:ind w:left="0" w:right="0" w:firstLine="0"/>
              <w:jc w:val="both"/>
              <w:spacing w:before="17" w:beforeAutospacing="0" w:after="0" w:line="240" w:lineRule="auto"/>
              <w:rPr>
                <w:rFonts w:ascii="Times New Roman" w:hAnsi="Times New Roman" w:eastAsia="Times New Roman" w:cs="Times New Roman"/>
                <w:b/>
                <w:bCs/>
                <w:i w:val="0"/>
                <w:color w:val="000000"/>
                <w:sz w:val="22"/>
                <w:szCs w:val="22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b/>
                <w:i w:val="0"/>
                <w:iCs w:val="0"/>
                <w:color w:val="000000"/>
                <w:sz w:val="22"/>
                <w:szCs w:val="22"/>
              </w:rPr>
            </w:r>
            <w:r>
              <w:rPr>
                <w:rFonts w:ascii="Times New Roman" w:hAnsi="Times New Roman" w:eastAsia="Times New Roman"/>
                <w:i w:val="0"/>
                <w:iCs w:val="0"/>
                <w:sz w:val="22"/>
                <w:szCs w:val="22"/>
                <w:lang w:eastAsia="ru-RU"/>
              </w:rPr>
              <w:t xml:space="preserve">Трудозатраты на предоставление пакета документов, необходимого для участия в торгах на право заключения договора о комплексном развитии территорий </w:t>
            </w:r>
            <w:r>
              <w:rPr>
                <w:i w:val="0"/>
                <w:iCs w:val="0"/>
                <w:sz w:val="22"/>
                <w:szCs w:val="22"/>
              </w:rPr>
              <w:t xml:space="preserve">составят </w:t>
              <w:br/>
            </w:r>
            <w:r>
              <w:rPr>
                <w:rFonts w:ascii="Times New Roman" w:hAnsi="Times New Roman" w:eastAsia="Times New Roman"/>
                <w:b w:val="0"/>
                <w:bCs w:val="0"/>
                <w:i w:val="0"/>
                <w:iCs w:val="0"/>
                <w:sz w:val="22"/>
                <w:szCs w:val="22"/>
                <w:highlight w:val="none"/>
                <w:lang w:eastAsia="ru-RU"/>
              </w:rPr>
              <w:t xml:space="preserve">от 12 чел./часов </w:t>
              <w:br/>
              <w:t xml:space="preserve">до 32 чел./часов.</w:t>
              <w:br/>
            </w:r>
            <w:r>
              <w:rPr>
                <w:rFonts w:ascii="Times New Roman" w:hAnsi="Times New Roman" w:eastAsia="Times New Roman"/>
                <w:i w:val="0"/>
                <w:iCs w:val="0"/>
                <w:sz w:val="22"/>
                <w:szCs w:val="22"/>
                <w:lang w:eastAsia="ru-RU"/>
              </w:rPr>
              <w:t xml:space="preserve">Общая стоимость требования из расчета</w:t>
            </w:r>
            <w:r>
              <w:rPr>
                <w:rFonts w:ascii="Times New Roman" w:hAnsi="Times New Roman" w:eastAsia="Times New Roman" w:cs="Times New Roman"/>
                <w:b/>
                <w:i w:val="0"/>
                <w:iCs w:val="0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single"/>
              </w:rPr>
              <w:t xml:space="preserve">среднемесячной заработной платы</w:t>
            </w:r>
            <w:r>
              <w:rPr>
                <w:rFonts w:ascii="Times New Roman" w:hAnsi="Times New Roman" w:eastAsia="Times New Roman" w:cs="Times New Roman"/>
                <w:b/>
                <w:i w:val="0"/>
                <w:iCs w:val="0"/>
                <w:color w:val="000000"/>
                <w:sz w:val="22"/>
                <w:szCs w:val="22"/>
                <w:u w:val="single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single"/>
              </w:rPr>
              <w:t xml:space="preserve">в </w:t>
              <w:br/>
              <w:t xml:space="preserve">2021 г.</w:t>
            </w:r>
            <w:r>
              <w:rPr>
                <w:rFonts w:ascii="Times New Roman" w:hAnsi="Times New Roman" w:eastAsia="Times New Roman" w:cs="Times New Roman"/>
                <w:b/>
                <w:bCs/>
                <w:i w:val="0"/>
                <w:iCs w:val="0"/>
                <w:color w:val="000000"/>
                <w:sz w:val="22"/>
                <w:szCs w:val="22"/>
              </w:rPr>
              <w:t xml:space="preserve"> 36618,00 руб.</w:t>
            </w:r>
            <w:r>
              <w:rPr>
                <w:rFonts w:ascii="Times New Roman" w:hAnsi="Times New Roman" w:eastAsia="Times New Roman" w:cs="Times New Roman"/>
                <w:b/>
                <w:bCs/>
                <w:i w:val="0"/>
                <w:iCs w:val="0"/>
                <w:color w:val="000000"/>
                <w:sz w:val="22"/>
                <w:szCs w:val="22"/>
              </w:rPr>
              <w:t xml:space="preserve"> составит </w:t>
            </w:r>
            <w:r>
              <w:rPr>
                <w:rFonts w:ascii="Times New Roman" w:hAnsi="Times New Roman" w:eastAsia="Times New Roman" w:cs="Times New Roman"/>
                <w:b/>
                <w:bCs/>
                <w:i w:val="0"/>
                <w:iCs w:val="0"/>
                <w:color w:val="000000"/>
                <w:sz w:val="22"/>
                <w:szCs w:val="22"/>
              </w:rPr>
              <w:t xml:space="preserve">от 12483,6 руб. до 33289,6 руб.</w:t>
            </w:r>
            <w:r>
              <w:rPr>
                <w:rFonts w:ascii="Times New Roman" w:hAnsi="Times New Roman" w:eastAsia="Times New Roman" w:cs="Times New Roman"/>
                <w:b/>
                <w:bCs/>
                <w:i w:val="0"/>
                <w:iCs w:val="0"/>
                <w:color w:val="000000"/>
                <w:sz w:val="22"/>
                <w:szCs w:val="22"/>
              </w:rPr>
            </w:r>
            <w:r/>
          </w:p>
          <w:p>
            <w:pPr>
              <w:ind w:left="0" w:right="0" w:firstLine="0"/>
              <w:jc w:val="both"/>
              <w:spacing w:before="220" w:after="0" w:line="57" w:lineRule="atLeast"/>
              <w:rPr>
                <w:bCs w:val="0"/>
                <w:i w:val="0"/>
                <w:sz w:val="22"/>
                <w:szCs w:val="22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i w:val="0"/>
                <w:iCs w:val="0"/>
                <w:sz w:val="22"/>
                <w:szCs w:val="22"/>
              </w:rPr>
            </w:r>
            <w:r>
              <w:rPr>
                <w:i w:val="0"/>
                <w:iCs w:val="0"/>
                <w:sz w:val="22"/>
                <w:szCs w:val="22"/>
              </w:rPr>
            </w:r>
            <w:r/>
          </w:p>
          <w:p>
            <w:pPr>
              <w:rPr>
                <w:bCs w:val="0"/>
                <w:i w:val="0"/>
                <w:sz w:val="22"/>
                <w:szCs w:val="22"/>
                <w:highlight w:val="yellow"/>
              </w:rPr>
            </w:pPr>
            <w:r>
              <w:rPr>
                <w:i w:val="0"/>
                <w:iCs w:val="0"/>
                <w:sz w:val="22"/>
                <w:szCs w:val="22"/>
                <w:highlight w:val="yellow"/>
              </w:rPr>
            </w:r>
            <w:r>
              <w:rPr>
                <w:i w:val="0"/>
                <w:iCs w:val="0"/>
                <w:sz w:val="22"/>
                <w:szCs w:val="22"/>
              </w:rPr>
            </w:r>
            <w:r/>
          </w:p>
        </w:tc>
        <w:tc>
          <w:tcPr>
            <w:tcW w:w="2555" w:type="dxa"/>
            <w:textDirection w:val="lrTb"/>
            <w:noWrap w:val="false"/>
          </w:tcPr>
          <w:p>
            <w:pPr>
              <w:pStyle w:val="706"/>
              <w:jc w:val="both"/>
              <w:spacing w:after="0" w:line="240" w:lineRule="auto"/>
              <w:rPr>
                <w:b/>
                <w:bCs/>
                <w:i w:val="0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/>
                <w:i w:val="0"/>
                <w:iCs w:val="0"/>
                <w:color w:val="000000"/>
                <w:sz w:val="22"/>
                <w:szCs w:val="22"/>
              </w:rPr>
            </w:r>
            <w:r>
              <w:rPr>
                <w:rFonts w:ascii="Times New Roman" w:hAnsi="Times New Roman" w:eastAsia="Times New Roman"/>
                <w:i w:val="0"/>
                <w:iCs w:val="0"/>
                <w:sz w:val="22"/>
                <w:szCs w:val="22"/>
                <w:lang w:eastAsia="ru-RU"/>
              </w:rPr>
              <w:t xml:space="preserve">Трудозатраты на предоставление пакета документов, необходимого для участия в торгах на право заключения договора о комплексном развитии территорий </w:t>
            </w:r>
            <w:r>
              <w:rPr>
                <w:i w:val="0"/>
                <w:iCs w:val="0"/>
                <w:sz w:val="22"/>
                <w:szCs w:val="22"/>
              </w:rPr>
              <w:t xml:space="preserve">составят </w:t>
              <w:br/>
            </w:r>
            <w:r>
              <w:rPr>
                <w:rFonts w:ascii="Times New Roman" w:hAnsi="Times New Roman" w:eastAsia="Times New Roman"/>
                <w:b w:val="0"/>
                <w:bCs w:val="0"/>
                <w:i w:val="0"/>
                <w:iCs w:val="0"/>
                <w:sz w:val="22"/>
                <w:szCs w:val="22"/>
                <w:highlight w:val="none"/>
                <w:lang w:eastAsia="ru-RU"/>
              </w:rPr>
              <w:t xml:space="preserve">от 12 чел./часов </w:t>
              <w:br/>
              <w:t xml:space="preserve">до 32 чел./часов.</w:t>
              <w:br/>
            </w:r>
            <w:r>
              <w:rPr>
                <w:rFonts w:ascii="Times New Roman" w:hAnsi="Times New Roman" w:eastAsia="Times New Roman"/>
                <w:i w:val="0"/>
                <w:iCs w:val="0"/>
                <w:sz w:val="22"/>
                <w:szCs w:val="22"/>
                <w:lang w:eastAsia="ru-RU"/>
              </w:rPr>
              <w:t xml:space="preserve">Общая стоимость требования из расчета</w:t>
            </w:r>
            <w:r>
              <w:rPr>
                <w:rFonts w:ascii="Times New Roman" w:hAnsi="Times New Roman" w:eastAsia="Times New Roman" w:cs="Times New Roman"/>
                <w:b/>
                <w:i w:val="0"/>
                <w:iCs w:val="0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single"/>
              </w:rPr>
              <w:t xml:space="preserve">среднемесячной заработной платы</w:t>
            </w:r>
            <w:r>
              <w:rPr>
                <w:rFonts w:ascii="Times New Roman" w:hAnsi="Times New Roman" w:eastAsia="Times New Roman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single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single"/>
              </w:rPr>
              <w:t xml:space="preserve">в </w:t>
              <w:br/>
              <w:t xml:space="preserve">2024 г.</w:t>
            </w:r>
            <w:r>
              <w:rPr>
                <w:rFonts w:ascii="Times New Roman" w:hAnsi="Times New Roman" w:eastAsia="Times New Roman" w:cs="Times New Roman"/>
                <w:b/>
                <w:bCs/>
                <w:i w:val="0"/>
                <w:iCs w:val="0"/>
                <w:color w:val="000000"/>
                <w:sz w:val="22"/>
                <w:szCs w:val="22"/>
              </w:rPr>
              <w:t xml:space="preserve"> 44380,00 руб.</w:t>
            </w:r>
            <w:r>
              <w:rPr>
                <w:rFonts w:ascii="Times New Roman" w:hAnsi="Times New Roman" w:eastAsia="Times New Roman" w:cs="Times New Roman"/>
                <w:b/>
                <w:bCs/>
                <w:i w:val="0"/>
                <w:iCs w:val="0"/>
                <w:color w:val="000000"/>
                <w:sz w:val="22"/>
                <w:szCs w:val="22"/>
              </w:rPr>
              <w:t xml:space="preserve"> составит </w:t>
            </w:r>
            <w:r>
              <w:rPr>
                <w:rFonts w:ascii="Times New Roman" w:hAnsi="Times New Roman" w:cs="Times New Roman"/>
                <w:b/>
                <w:bCs/>
                <w:i w:val="0"/>
                <w:iCs w:val="0"/>
                <w:sz w:val="22"/>
                <w:szCs w:val="22"/>
              </w:rPr>
              <w:t xml:space="preserve">от 15129,6 руб. до 40345,6 руб.</w:t>
            </w:r>
            <w:r>
              <w:rPr>
                <w:b/>
                <w:bCs/>
                <w:i w:val="0"/>
                <w:iCs w:val="0"/>
                <w:sz w:val="22"/>
                <w:szCs w:val="22"/>
              </w:rPr>
            </w:r>
            <w:r/>
          </w:p>
          <w:p>
            <w:pPr>
              <w:pStyle w:val="706"/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bCs w:val="0"/>
                <w:i w:val="0"/>
                <w:sz w:val="22"/>
                <w:szCs w:val="22"/>
              </w:rPr>
            </w:pPr>
            <w:r>
              <w:rPr>
                <w:rFonts w:ascii="Times New Roman" w:hAnsi="Times New Roman" w:eastAsia="Times New Roman"/>
                <w:bCs/>
                <w:i w:val="0"/>
                <w:iCs w:val="0"/>
                <w:sz w:val="22"/>
                <w:szCs w:val="22"/>
                <w:lang w:eastAsia="ru-RU"/>
              </w:rPr>
            </w:r>
            <w:r>
              <w:rPr>
                <w:i w:val="0"/>
                <w:iCs w:val="0"/>
                <w:sz w:val="22"/>
                <w:szCs w:val="22"/>
              </w:rPr>
            </w:r>
            <w:r/>
          </w:p>
          <w:p>
            <w:pPr>
              <w:ind w:left="0" w:right="0" w:firstLine="0"/>
              <w:jc w:val="both"/>
              <w:spacing w:before="17" w:beforeAutospacing="0" w:after="0" w:line="240" w:lineRule="auto"/>
              <w:rPr>
                <w:rFonts w:ascii="Times New Roman" w:hAnsi="Times New Roman" w:eastAsia="Times New Roman" w:cs="Times New Roman"/>
                <w:bCs w:val="0"/>
                <w:i w:val="0"/>
                <w:color w:val="000000"/>
                <w:sz w:val="22"/>
                <w:szCs w:val="22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color w:val="000000"/>
                <w:sz w:val="22"/>
                <w:szCs w:val="22"/>
              </w:rPr>
            </w:r>
            <w:r>
              <w:rPr>
                <w:i w:val="0"/>
                <w:iCs w:val="0"/>
                <w:sz w:val="22"/>
                <w:szCs w:val="22"/>
              </w:rPr>
            </w:r>
            <w:r/>
          </w:p>
          <w:p>
            <w:pPr>
              <w:rPr>
                <w:bCs w:val="0"/>
                <w:i w:val="0"/>
                <w:sz w:val="22"/>
                <w:szCs w:val="22"/>
              </w:rPr>
            </w:pPr>
            <w:r>
              <w:rPr>
                <w:i w:val="0"/>
                <w:iCs w:val="0"/>
                <w:sz w:val="22"/>
                <w:szCs w:val="22"/>
              </w:rPr>
            </w:r>
            <w:r>
              <w:rPr>
                <w:i w:val="0"/>
                <w:iCs w:val="0"/>
                <w:sz w:val="22"/>
                <w:szCs w:val="22"/>
              </w:rPr>
            </w:r>
            <w:r/>
          </w:p>
        </w:tc>
        <w:tc>
          <w:tcPr>
            <w:tcW w:w="2264" w:type="dxa"/>
            <w:textDirection w:val="lrTb"/>
            <w:noWrap w:val="false"/>
          </w:tcPr>
          <w:p>
            <w:pPr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</w:rPr>
              <w:t xml:space="preserve">Трудозатраты хозяйствующих субъектов не изменились, общая стоимость требования увеличилась за счет повышения </w:t>
            </w:r>
            <w:r>
              <w:rPr>
                <w:sz w:val="22"/>
                <w:szCs w:val="22"/>
              </w:rPr>
            </w:r>
            <w:r/>
          </w:p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  <w:highlight w:val="none"/>
              </w:rPr>
              <w:t xml:space="preserve">средней заработной платы в данной отрасли в 2024 г. </w:t>
            </w:r>
            <w:r>
              <w:rPr>
                <w:sz w:val="22"/>
                <w:szCs w:val="22"/>
              </w:rPr>
            </w:r>
            <w:r/>
          </w:p>
        </w:tc>
      </w:tr>
    </w:tbl>
    <w:p>
      <w:pPr>
        <w:ind w:firstLine="709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 xml:space="preserve">5.3. Анализ расходов (возможных поступлений) консолидированного бюджета </w:t>
      </w:r>
      <w:r>
        <w:rPr>
          <w:bCs/>
          <w:sz w:val="26"/>
          <w:szCs w:val="26"/>
        </w:rPr>
        <w:t xml:space="preserve">Белгородской области:</w:t>
      </w:r>
      <w:r>
        <w:rPr>
          <w:sz w:val="26"/>
          <w:szCs w:val="26"/>
        </w:rPr>
      </w:r>
      <w:r/>
    </w:p>
    <w:tbl>
      <w:tblPr>
        <w:tblW w:w="949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114"/>
        <w:gridCol w:w="2126"/>
        <w:gridCol w:w="2127"/>
        <w:gridCol w:w="2126"/>
      </w:tblGrid>
      <w:tr>
        <w:trPr/>
        <w:tc>
          <w:tcPr>
            <w:tcW w:w="3114" w:type="dxa"/>
            <w:textDirection w:val="lrTb"/>
            <w:noWrap w:val="false"/>
          </w:tcPr>
          <w:p>
            <w:pPr>
              <w:jc w:val="center"/>
              <w:rPr>
                <w:b/>
                <w:iCs/>
                <w:sz w:val="24"/>
                <w:szCs w:val="24"/>
                <w:highlight w:val="white"/>
              </w:rPr>
            </w:pPr>
            <w:r>
              <w:rPr>
                <w:b/>
                <w:iCs/>
                <w:sz w:val="24"/>
                <w:szCs w:val="24"/>
                <w:highlight w:val="white"/>
              </w:rPr>
              <w:t xml:space="preserve">Описание расходов (поступлений) </w:t>
            </w:r>
            <w:r>
              <w:rPr>
                <w:b/>
                <w:iCs/>
                <w:sz w:val="24"/>
                <w:szCs w:val="24"/>
                <w:highlight w:val="white"/>
              </w:rPr>
              <w:t xml:space="preserve">консолидированного бюджета Белгородской области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126" w:type="dxa"/>
            <w:textDirection w:val="lrTb"/>
            <w:noWrap w:val="false"/>
          </w:tcPr>
          <w:p>
            <w:pPr>
              <w:jc w:val="center"/>
              <w:rPr>
                <w:b/>
                <w:sz w:val="24"/>
                <w:szCs w:val="24"/>
                <w:highlight w:val="white"/>
              </w:rPr>
            </w:pPr>
            <w:r>
              <w:rPr>
                <w:b/>
                <w:sz w:val="24"/>
                <w:szCs w:val="24"/>
                <w:highlight w:val="white"/>
              </w:rPr>
              <w:t xml:space="preserve">П</w:t>
            </w:r>
            <w:r>
              <w:rPr>
                <w:b/>
                <w:sz w:val="24"/>
                <w:szCs w:val="24"/>
                <w:highlight w:val="white"/>
              </w:rPr>
              <w:t xml:space="preserve">ланов</w:t>
            </w:r>
            <w:r>
              <w:rPr>
                <w:b/>
                <w:sz w:val="24"/>
                <w:szCs w:val="24"/>
                <w:highlight w:val="white"/>
              </w:rPr>
              <w:t xml:space="preserve">ая количественная оценка, 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jc w:val="center"/>
              <w:rPr>
                <w:b/>
                <w:sz w:val="24"/>
                <w:szCs w:val="24"/>
                <w:highlight w:val="white"/>
              </w:rPr>
            </w:pPr>
            <w:r>
              <w:rPr>
                <w:b/>
                <w:sz w:val="24"/>
                <w:szCs w:val="24"/>
                <w:highlight w:val="white"/>
              </w:rPr>
              <w:t xml:space="preserve">тыс. рублей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127" w:type="dxa"/>
            <w:textDirection w:val="lrTb"/>
            <w:noWrap w:val="false"/>
          </w:tcPr>
          <w:p>
            <w:pPr>
              <w:jc w:val="center"/>
              <w:rPr>
                <w:b/>
                <w:sz w:val="24"/>
                <w:szCs w:val="24"/>
                <w:highlight w:val="white"/>
              </w:rPr>
            </w:pPr>
            <w:r>
              <w:rPr>
                <w:b/>
                <w:sz w:val="24"/>
                <w:szCs w:val="24"/>
                <w:highlight w:val="white"/>
              </w:rPr>
              <w:t xml:space="preserve">Фактическая</w:t>
            </w:r>
            <w:r>
              <w:rPr>
                <w:b/>
                <w:sz w:val="24"/>
                <w:szCs w:val="24"/>
                <w:highlight w:val="white"/>
              </w:rPr>
              <w:t xml:space="preserve"> </w:t>
            </w:r>
            <w:r>
              <w:rPr>
                <w:b/>
                <w:sz w:val="24"/>
                <w:szCs w:val="24"/>
                <w:highlight w:val="white"/>
              </w:rPr>
              <w:t xml:space="preserve">количественная оценка, 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jc w:val="center"/>
              <w:rPr>
                <w:b/>
                <w:sz w:val="24"/>
                <w:szCs w:val="24"/>
                <w:highlight w:val="white"/>
              </w:rPr>
            </w:pPr>
            <w:r>
              <w:rPr>
                <w:b/>
                <w:sz w:val="24"/>
                <w:szCs w:val="24"/>
                <w:highlight w:val="white"/>
              </w:rPr>
              <w:t xml:space="preserve">тыс. рублей</w:t>
            </w:r>
            <w:r>
              <w:rPr>
                <w:b/>
                <w:sz w:val="24"/>
                <w:szCs w:val="24"/>
                <w:highlight w:val="white"/>
              </w:rPr>
              <w:t xml:space="preserve"> 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126" w:type="dxa"/>
            <w:textDirection w:val="lrTb"/>
            <w:noWrap w:val="false"/>
          </w:tcPr>
          <w:p>
            <w:pPr>
              <w:jc w:val="center"/>
              <w:rPr>
                <w:b/>
                <w:sz w:val="24"/>
                <w:szCs w:val="24"/>
                <w:highlight w:val="white"/>
              </w:rPr>
            </w:pPr>
            <w:r>
              <w:rPr>
                <w:b/>
                <w:sz w:val="24"/>
                <w:szCs w:val="24"/>
                <w:highlight w:val="white"/>
              </w:rPr>
              <w:t xml:space="preserve">Оценка фактических </w:t>
            </w:r>
            <w:r>
              <w:rPr>
                <w:b/>
                <w:sz w:val="24"/>
                <w:szCs w:val="24"/>
                <w:highlight w:val="white"/>
              </w:rPr>
              <w:t xml:space="preserve">расходов 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jc w:val="center"/>
              <w:rPr>
                <w:b/>
                <w:sz w:val="24"/>
                <w:szCs w:val="24"/>
                <w:highlight w:val="white"/>
              </w:rPr>
            </w:pPr>
            <w:r>
              <w:rPr>
                <w:b/>
                <w:sz w:val="24"/>
                <w:szCs w:val="24"/>
                <w:highlight w:val="white"/>
              </w:rPr>
              <w:t xml:space="preserve">в сравнении 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jc w:val="center"/>
              <w:rPr>
                <w:b/>
                <w:sz w:val="24"/>
                <w:szCs w:val="24"/>
                <w:highlight w:val="white"/>
              </w:rPr>
            </w:pPr>
            <w:r>
              <w:rPr>
                <w:b/>
                <w:sz w:val="24"/>
                <w:szCs w:val="24"/>
                <w:highlight w:val="white"/>
              </w:rPr>
              <w:t xml:space="preserve">с прогнозными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3114" w:type="dxa"/>
            <w:textDirection w:val="lrTb"/>
            <w:noWrap w:val="false"/>
          </w:tcPr>
          <w:p>
            <w:pPr>
              <w:jc w:val="center"/>
              <w:rPr>
                <w:iCs/>
                <w:sz w:val="26"/>
                <w:szCs w:val="26"/>
                <w:highlight w:val="yellow"/>
              </w:rPr>
            </w:pPr>
            <w:r>
              <w:rPr>
                <w:iCs/>
                <w:sz w:val="26"/>
                <w:szCs w:val="26"/>
                <w:highlight w:val="none"/>
              </w:rPr>
              <w:t xml:space="preserve">-</w:t>
            </w:r>
            <w:r>
              <w:rPr>
                <w:sz w:val="26"/>
                <w:szCs w:val="26"/>
              </w:rPr>
            </w:r>
            <w:r/>
          </w:p>
        </w:tc>
        <w:tc>
          <w:tcPr>
            <w:tcW w:w="2126" w:type="dxa"/>
            <w:textDirection w:val="lrTb"/>
            <w:noWrap w:val="false"/>
          </w:tcPr>
          <w:p>
            <w:pPr>
              <w:jc w:val="center"/>
              <w:rPr>
                <w:sz w:val="26"/>
                <w:szCs w:val="26"/>
                <w:highlight w:val="yellow"/>
              </w:rPr>
            </w:pPr>
            <w:r>
              <w:rPr>
                <w:sz w:val="26"/>
                <w:szCs w:val="26"/>
                <w:highlight w:val="none"/>
              </w:rPr>
              <w:t xml:space="preserve">-</w:t>
            </w:r>
            <w:r>
              <w:rPr>
                <w:sz w:val="26"/>
                <w:szCs w:val="26"/>
              </w:rPr>
            </w:r>
            <w:r/>
          </w:p>
        </w:tc>
        <w:tc>
          <w:tcPr>
            <w:tcW w:w="2127" w:type="dxa"/>
            <w:textDirection w:val="lrTb"/>
            <w:noWrap w:val="false"/>
          </w:tcPr>
          <w:p>
            <w:pPr>
              <w:jc w:val="center"/>
              <w:rPr>
                <w:sz w:val="26"/>
                <w:szCs w:val="26"/>
                <w:highlight w:val="yellow"/>
              </w:rPr>
            </w:pPr>
            <w:r>
              <w:rPr>
                <w:sz w:val="26"/>
                <w:szCs w:val="26"/>
                <w:highlight w:val="none"/>
              </w:rPr>
              <w:t xml:space="preserve">-</w:t>
            </w:r>
            <w:r>
              <w:rPr>
                <w:sz w:val="26"/>
                <w:szCs w:val="26"/>
              </w:rPr>
            </w:r>
            <w:r/>
          </w:p>
        </w:tc>
        <w:tc>
          <w:tcPr>
            <w:tcW w:w="2126" w:type="dxa"/>
            <w:textDirection w:val="lrTb"/>
            <w:noWrap w:val="false"/>
          </w:tcPr>
          <w:p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-</w:t>
            </w:r>
            <w:r>
              <w:rPr>
                <w:sz w:val="26"/>
                <w:szCs w:val="26"/>
              </w:rPr>
            </w:r>
            <w:r/>
          </w:p>
        </w:tc>
      </w:tr>
    </w:tbl>
    <w:p>
      <w:pPr>
        <w:ind w:firstLine="709"/>
        <w:jc w:val="both"/>
        <w:rPr>
          <w:sz w:val="26"/>
          <w:szCs w:val="26"/>
          <w:u w:val="single"/>
        </w:rPr>
      </w:pPr>
      <w:r>
        <w:rPr>
          <w:bCs/>
          <w:sz w:val="26"/>
          <w:szCs w:val="26"/>
        </w:rPr>
        <w:t xml:space="preserve">6</w:t>
      </w:r>
      <w:r>
        <w:rPr>
          <w:bCs/>
          <w:sz w:val="26"/>
          <w:szCs w:val="26"/>
        </w:rPr>
        <w:t xml:space="preserve">. Оценка соблюдения принципов установления и оценки применения обязательных требований</w:t>
      </w:r>
      <w:r>
        <w:rPr>
          <w:bCs/>
          <w:sz w:val="26"/>
          <w:szCs w:val="26"/>
        </w:rPr>
        <w:t xml:space="preserve">:</w:t>
      </w:r>
      <w:r>
        <w:rPr>
          <w:b/>
          <w:bCs/>
          <w:sz w:val="26"/>
          <w:szCs w:val="26"/>
        </w:rPr>
        <w:t xml:space="preserve"> </w:t>
      </w:r>
      <w:r>
        <w:rPr>
          <w:b w:val="0"/>
          <w:bCs w:val="0"/>
          <w:sz w:val="26"/>
          <w:szCs w:val="26"/>
        </w:rPr>
        <w:t xml:space="preserve">не устанавливались</w:t>
      </w:r>
      <w:r>
        <w:rPr>
          <w:b w:val="0"/>
          <w:bCs w:val="0"/>
          <w:sz w:val="26"/>
          <w:szCs w:val="26"/>
        </w:rPr>
        <w:t xml:space="preserve">.</w:t>
      </w:r>
      <w:r>
        <w:rPr>
          <w:sz w:val="26"/>
          <w:szCs w:val="26"/>
        </w:rPr>
      </w:r>
      <w:r/>
    </w:p>
    <w:p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7</w:t>
      </w:r>
      <w:r>
        <w:rPr>
          <w:sz w:val="26"/>
          <w:szCs w:val="26"/>
        </w:rPr>
        <w:t xml:space="preserve">. Иные сведения, позволяющие оценить фактическое воздействие:</w:t>
      </w:r>
      <w:r>
        <w:rPr>
          <w:sz w:val="26"/>
          <w:szCs w:val="26"/>
        </w:rPr>
      </w:r>
      <w:r/>
    </w:p>
    <w:p>
      <w:pPr>
        <w:ind w:firstLine="709"/>
        <w:rPr>
          <w:b w:val="0"/>
          <w:bCs w:val="0"/>
          <w:sz w:val="26"/>
          <w:szCs w:val="26"/>
        </w:rPr>
      </w:pPr>
      <w:r>
        <w:rPr>
          <w:sz w:val="26"/>
          <w:szCs w:val="26"/>
        </w:rPr>
        <w:t xml:space="preserve">7</w:t>
      </w:r>
      <w:r>
        <w:rPr>
          <w:sz w:val="26"/>
          <w:szCs w:val="26"/>
        </w:rPr>
        <w:t xml:space="preserve">.1. Иные сведения: </w:t>
      </w:r>
      <w:r>
        <w:rPr>
          <w:b w:val="0"/>
          <w:bCs w:val="0"/>
          <w:sz w:val="26"/>
          <w:szCs w:val="26"/>
        </w:rPr>
        <w:t xml:space="preserve">отсутствует.</w:t>
      </w:r>
      <w:r>
        <w:rPr>
          <w:sz w:val="26"/>
          <w:szCs w:val="26"/>
        </w:rPr>
      </w:r>
      <w:r/>
    </w:p>
    <w:p>
      <w:pPr>
        <w:ind w:firstLine="709"/>
        <w:rPr>
          <w:b w:val="0"/>
          <w:bCs w:val="0"/>
          <w:sz w:val="26"/>
          <w:szCs w:val="26"/>
        </w:rPr>
      </w:pPr>
      <w:r>
        <w:rPr>
          <w:sz w:val="26"/>
          <w:szCs w:val="26"/>
        </w:rPr>
        <w:t xml:space="preserve">7</w:t>
      </w:r>
      <w:r>
        <w:rPr>
          <w:sz w:val="26"/>
          <w:szCs w:val="26"/>
        </w:rPr>
        <w:t xml:space="preserve">.2. Источники данных:</w:t>
      </w:r>
      <w:r>
        <w:rPr>
          <w:b/>
          <w:bCs/>
          <w:sz w:val="26"/>
          <w:szCs w:val="26"/>
        </w:rPr>
        <w:t xml:space="preserve"> </w:t>
      </w:r>
      <w:r>
        <w:rPr>
          <w:b w:val="0"/>
          <w:bCs w:val="0"/>
          <w:sz w:val="26"/>
          <w:szCs w:val="26"/>
        </w:rPr>
        <w:t xml:space="preserve">отсутствует.</w:t>
      </w:r>
      <w:r>
        <w:rPr>
          <w:sz w:val="26"/>
          <w:szCs w:val="26"/>
        </w:rPr>
      </w:r>
      <w:r/>
    </w:p>
    <w:p>
      <w:pPr>
        <w:jc w:val="center"/>
        <w:rPr>
          <w:sz w:val="26"/>
          <w:szCs w:val="26"/>
        </w:rPr>
      </w:pPr>
      <w:r>
        <w:rPr>
          <w:sz w:val="26"/>
          <w:szCs w:val="26"/>
        </w:rPr>
      </w:r>
      <w:r>
        <w:rPr>
          <w:sz w:val="26"/>
          <w:szCs w:val="26"/>
        </w:rPr>
      </w:r>
      <w:r/>
    </w:p>
    <w:p>
      <w:pPr>
        <w:ind w:firstLine="709"/>
        <w:jc w:val="both"/>
        <w:widowControl w:val="off"/>
        <w:rPr>
          <w:sz w:val="28"/>
          <w:szCs w:val="28"/>
        </w:rPr>
      </w:pPr>
      <w:r>
        <w:rPr>
          <w:sz w:val="28"/>
          <w:szCs w:val="28"/>
        </w:rPr>
      </w:r>
      <w:r/>
    </w:p>
    <w:p>
      <w:pPr>
        <w:ind w:firstLine="709"/>
        <w:jc w:val="both"/>
        <w:widowControl w:val="off"/>
        <w:rPr>
          <w:sz w:val="28"/>
          <w:szCs w:val="28"/>
        </w:rPr>
      </w:pPr>
      <w:r>
        <w:rPr>
          <w:sz w:val="28"/>
          <w:szCs w:val="28"/>
        </w:rPr>
      </w:r>
      <w:r/>
    </w:p>
    <w:p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Руководитель органа-разработчика</w:t>
      </w:r>
      <w:r/>
    </w:p>
    <w:tbl>
      <w:tblPr>
        <w:tblW w:w="9667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686"/>
        <w:gridCol w:w="2296"/>
        <w:gridCol w:w="1559"/>
        <w:gridCol w:w="142"/>
        <w:gridCol w:w="1984"/>
      </w:tblGrid>
      <w:tr>
        <w:trPr/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none" w:color="000000" w:sz="4" w:space="0"/>
            </w:tcBorders>
            <w:tcW w:w="3686" w:type="dxa"/>
            <w:vAlign w:val="bottom"/>
            <w:textDirection w:val="lrTb"/>
            <w:noWrap w:val="false"/>
          </w:tcPr>
          <w:p>
            <w:pPr>
              <w:ind w:firstLine="709"/>
              <w:jc w:val="center"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296" w:type="dxa"/>
            <w:vAlign w:val="bottom"/>
            <w:textDirection w:val="lrTb"/>
            <w:noWrap w:val="false"/>
          </w:tcPr>
          <w:p>
            <w:pPr>
              <w:ind w:firstLine="709"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none" w:color="000000" w:sz="4" w:space="0"/>
            </w:tcBorders>
            <w:tcW w:w="1559" w:type="dxa"/>
            <w:vAlign w:val="bottom"/>
            <w:textDirection w:val="lrTb"/>
            <w:noWrap w:val="false"/>
          </w:tcPr>
          <w:p>
            <w:pPr>
              <w:ind w:firstLine="709"/>
              <w:jc w:val="center"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42" w:type="dxa"/>
            <w:vAlign w:val="bottom"/>
            <w:textDirection w:val="lrTb"/>
            <w:noWrap w:val="false"/>
          </w:tcPr>
          <w:p>
            <w:pPr>
              <w:ind w:firstLine="709"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none" w:color="000000" w:sz="4" w:space="0"/>
            </w:tcBorders>
            <w:tcW w:w="1984" w:type="dxa"/>
            <w:vAlign w:val="bottom"/>
            <w:textDirection w:val="lrTb"/>
            <w:noWrap w:val="false"/>
          </w:tcPr>
          <w:p>
            <w:pPr>
              <w:ind w:firstLine="709"/>
              <w:jc w:val="center"/>
            </w:pPr>
            <w:r/>
            <w:r/>
          </w:p>
        </w:tc>
      </w:tr>
      <w:tr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6" w:type="dxa"/>
            <w:textDirection w:val="lrTb"/>
            <w:noWrap w:val="false"/>
          </w:tcPr>
          <w:p>
            <w:pPr>
              <w:jc w:val="center"/>
            </w:pPr>
            <w:r>
              <w:t xml:space="preserve">(инициалы, фамилия)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296" w:type="dxa"/>
            <w:textDirection w:val="lrTb"/>
            <w:noWrap w:val="false"/>
          </w:tcPr>
          <w:p>
            <w:pPr>
              <w:ind w:firstLine="709"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559" w:type="dxa"/>
            <w:textDirection w:val="lrTb"/>
            <w:noWrap w:val="false"/>
          </w:tcPr>
          <w:p>
            <w:pPr>
              <w:jc w:val="center"/>
            </w:pPr>
            <w:r>
              <w:t xml:space="preserve">(дата)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42" w:type="dxa"/>
            <w:textDirection w:val="lrTb"/>
            <w:noWrap w:val="false"/>
          </w:tcPr>
          <w:p>
            <w:pPr>
              <w:ind w:firstLine="709"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984" w:type="dxa"/>
            <w:textDirection w:val="lrTb"/>
            <w:noWrap w:val="false"/>
          </w:tcPr>
          <w:p>
            <w:pPr>
              <w:jc w:val="center"/>
            </w:pPr>
            <w:r>
              <w:t xml:space="preserve">(подпись)</w:t>
            </w:r>
            <w:r/>
          </w:p>
        </w:tc>
      </w:tr>
    </w:tbl>
    <w:p>
      <w:pPr>
        <w:rPr>
          <w:rFonts w:eastAsia="Calibri"/>
          <w:sz w:val="28"/>
          <w:szCs w:val="28"/>
        </w:rPr>
      </w:pPr>
      <w:r/>
      <w:bookmarkStart w:id="5" w:name="_GoBack"/>
      <w:r/>
      <w:bookmarkEnd w:id="5"/>
      <w:r/>
      <w:r/>
    </w:p>
    <w:sectPr>
      <w:headerReference w:type="default" r:id="rId9"/>
      <w:footnotePr/>
      <w:endnotePr/>
      <w:type w:val="nextPage"/>
      <w:pgSz w:w="11906" w:h="16838" w:orient="portrait"/>
      <w:pgMar w:top="1134" w:right="709" w:bottom="1077" w:left="1701" w:header="709" w:footer="709" w:gutter="0"/>
      <w:cols w:num="1" w:sep="0" w:space="708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r>
        <w:separator/>
      </w:r>
      <w:r/>
    </w:p>
  </w:endnote>
  <w:endnote w:type="continuationSeparator" w:id="0">
    <w:p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Symbol">
    <w:panose1 w:val="05010000000000000000"/>
  </w:font>
  <w:font w:name="Wingdings">
    <w:panose1 w:val="05010000000000000000"/>
  </w:font>
  <w:font w:name="Calibri">
    <w:panose1 w:val="020F0502020204030204"/>
  </w:font>
  <w:font w:name="Verdana">
    <w:panose1 w:val="020B0604030504040204"/>
  </w:font>
  <w:font w:name="Tahoma">
    <w:panose1 w:val="020B0604030504040204"/>
  </w:font>
  <w:font w:name="Courier New">
    <w:panose1 w:val="02070309020205020404"/>
  </w:font>
  <w:font w:name="Arial">
    <w:panose1 w:val="020B060402020202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r>
        <w:separator/>
      </w:r>
      <w:r/>
    </w:p>
  </w:footnote>
  <w:footnote w:type="continuationSeparator" w:id="0">
    <w:p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89"/>
      <w:jc w:val="center"/>
    </w:pPr>
    <w:r>
      <w:fldChar w:fldCharType="begin"/>
    </w:r>
    <w:r>
      <w:instrText xml:space="preserve">PAGE   \* MERGEFORMAT</w:instrText>
    </w:r>
    <w:r>
      <w:fldChar w:fldCharType="separate"/>
    </w:r>
    <w:r>
      <w:t xml:space="preserve">4</w:t>
    </w:r>
    <w:r>
      <w:fldChar w:fldCharType="end"/>
    </w:r>
    <w:r/>
  </w:p>
  <w:p>
    <w:pPr>
      <w:pStyle w:val="889"/>
    </w:pPr>
    <w:r/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isLgl w:val="false"/>
      <w:suff w:val="tab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 w:val="false"/>
      <w:suff w:val="tab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."/>
      <w:lvlJc w:val="left"/>
      <w:pPr/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2">
    <w:multiLevelType w:val="hybridMultilevel"/>
    <w:lvl w:ilvl="0">
      <w:start w:val="1"/>
      <w:numFmt w:val="decimal"/>
      <w:isLgl w:val="false"/>
      <w:suff w:val="tab"/>
      <w:lvlText w:val="%1."/>
      <w:lvlJc w:val="left"/>
      <w:pPr/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3">
    <w:multiLevelType w:val="hybridMultilevel"/>
    <w:lvl w:ilvl="0">
      <w:start w:val="1"/>
      <w:numFmt w:val="decimal"/>
      <w:isLgl w:val="false"/>
      <w:suff w:val="tab"/>
      <w:lvlText w:val="%1."/>
      <w:lvlJc w:val="left"/>
      <w:pPr/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4">
    <w:multiLevelType w:val="hybridMultilevel"/>
    <w:lvl w:ilvl="0">
      <w:start w:val="1"/>
      <w:numFmt w:val="decimal"/>
      <w:isLgl w:val="false"/>
      <w:suff w:val="tab"/>
      <w:lvlText w:val="%1."/>
      <w:lvlJc w:val="left"/>
      <w:pPr/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5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09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42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4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58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0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4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69" w:hanging="360"/>
      </w:pPr>
      <w:rPr>
        <w:rFonts w:hint="default" w:ascii="Wingdings" w:hAnsi="Wingdings" w:eastAsia="Wingdings" w:cs="Wingdings"/>
      </w:rPr>
    </w:lvl>
  </w:abstractNum>
  <w:abstractNum w:abstractNumId="6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1418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2138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858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3578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4298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5018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738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58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7178" w:hanging="360"/>
      </w:pPr>
      <w:rPr>
        <w:rFonts w:hint="default" w:ascii="Wingdings" w:hAnsi="Wingdings" w:eastAsia="Wingdings" w:cs="Wingdings"/>
      </w:rPr>
    </w:lvl>
  </w:abstractNum>
  <w:abstractNum w:abstractNumId="7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1418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2138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858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3578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4298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5018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738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58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7178" w:hanging="360"/>
      </w:pPr>
      <w:rPr>
        <w:rFonts w:hint="default" w:ascii="Wingdings" w:hAnsi="Wingdings" w:eastAsia="Wingdings" w:cs="Wingdings"/>
      </w:rPr>
    </w:lvl>
  </w:abstractNum>
  <w:abstractNum w:abstractNumId="8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09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42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4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58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0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4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69" w:hanging="360"/>
      </w:pPr>
      <w:rPr>
        <w:rFonts w:hint="default" w:ascii="Wingdings" w:hAnsi="Wingdings" w:eastAsia="Wingdings" w:cs="Wingdings"/>
      </w:rPr>
    </w:lvl>
  </w:abstractNum>
  <w:abstractNum w:abstractNumId="9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09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42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4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58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0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4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69" w:hanging="360"/>
      </w:pPr>
      <w:rPr>
        <w:rFonts w:hint="default" w:ascii="Wingdings" w:hAnsi="Wingdings" w:eastAsia="Wingdings" w:cs="Wingdings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ru-RU" w:eastAsia="ru-RU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672">
    <w:name w:val="Heading 1 Char"/>
    <w:basedOn w:val="716"/>
    <w:link w:val="707"/>
    <w:uiPriority w:val="9"/>
    <w:rPr>
      <w:rFonts w:ascii="Arial" w:hAnsi="Arial" w:eastAsia="Arial" w:cs="Arial"/>
      <w:sz w:val="40"/>
      <w:szCs w:val="40"/>
    </w:rPr>
  </w:style>
  <w:style w:type="character" w:styleId="673">
    <w:name w:val="Heading 2 Char"/>
    <w:basedOn w:val="716"/>
    <w:link w:val="708"/>
    <w:uiPriority w:val="9"/>
    <w:rPr>
      <w:rFonts w:ascii="Arial" w:hAnsi="Arial" w:eastAsia="Arial" w:cs="Arial"/>
      <w:sz w:val="34"/>
    </w:rPr>
  </w:style>
  <w:style w:type="character" w:styleId="674">
    <w:name w:val="Heading 3 Char"/>
    <w:basedOn w:val="716"/>
    <w:link w:val="709"/>
    <w:uiPriority w:val="9"/>
    <w:rPr>
      <w:rFonts w:ascii="Arial" w:hAnsi="Arial" w:eastAsia="Arial" w:cs="Arial"/>
      <w:sz w:val="30"/>
      <w:szCs w:val="30"/>
    </w:rPr>
  </w:style>
  <w:style w:type="character" w:styleId="675">
    <w:name w:val="Heading 4 Char"/>
    <w:basedOn w:val="716"/>
    <w:link w:val="710"/>
    <w:uiPriority w:val="9"/>
    <w:rPr>
      <w:rFonts w:ascii="Arial" w:hAnsi="Arial" w:eastAsia="Arial" w:cs="Arial"/>
      <w:b/>
      <w:bCs/>
      <w:sz w:val="26"/>
      <w:szCs w:val="26"/>
    </w:rPr>
  </w:style>
  <w:style w:type="character" w:styleId="676">
    <w:name w:val="Heading 5 Char"/>
    <w:basedOn w:val="716"/>
    <w:link w:val="711"/>
    <w:uiPriority w:val="9"/>
    <w:rPr>
      <w:rFonts w:ascii="Arial" w:hAnsi="Arial" w:eastAsia="Arial" w:cs="Arial"/>
      <w:b/>
      <w:bCs/>
      <w:sz w:val="24"/>
      <w:szCs w:val="24"/>
    </w:rPr>
  </w:style>
  <w:style w:type="character" w:styleId="677">
    <w:name w:val="Heading 6 Char"/>
    <w:basedOn w:val="716"/>
    <w:link w:val="712"/>
    <w:uiPriority w:val="9"/>
    <w:rPr>
      <w:rFonts w:ascii="Arial" w:hAnsi="Arial" w:eastAsia="Arial" w:cs="Arial"/>
      <w:b/>
      <w:bCs/>
      <w:sz w:val="22"/>
      <w:szCs w:val="22"/>
    </w:rPr>
  </w:style>
  <w:style w:type="character" w:styleId="678">
    <w:name w:val="Heading 7 Char"/>
    <w:basedOn w:val="716"/>
    <w:link w:val="713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679">
    <w:name w:val="Heading 8 Char"/>
    <w:basedOn w:val="716"/>
    <w:link w:val="714"/>
    <w:uiPriority w:val="9"/>
    <w:rPr>
      <w:rFonts w:ascii="Arial" w:hAnsi="Arial" w:eastAsia="Arial" w:cs="Arial"/>
      <w:i/>
      <w:iCs/>
      <w:sz w:val="22"/>
      <w:szCs w:val="22"/>
    </w:rPr>
  </w:style>
  <w:style w:type="character" w:styleId="680">
    <w:name w:val="Heading 9 Char"/>
    <w:basedOn w:val="716"/>
    <w:link w:val="715"/>
    <w:uiPriority w:val="9"/>
    <w:rPr>
      <w:rFonts w:ascii="Arial" w:hAnsi="Arial" w:eastAsia="Arial" w:cs="Arial"/>
      <w:i/>
      <w:iCs/>
      <w:sz w:val="21"/>
      <w:szCs w:val="21"/>
    </w:rPr>
  </w:style>
  <w:style w:type="character" w:styleId="681">
    <w:name w:val="Title Char"/>
    <w:basedOn w:val="716"/>
    <w:link w:val="730"/>
    <w:uiPriority w:val="10"/>
    <w:rPr>
      <w:sz w:val="48"/>
      <w:szCs w:val="48"/>
    </w:rPr>
  </w:style>
  <w:style w:type="character" w:styleId="682">
    <w:name w:val="Subtitle Char"/>
    <w:basedOn w:val="716"/>
    <w:link w:val="732"/>
    <w:uiPriority w:val="11"/>
    <w:rPr>
      <w:sz w:val="24"/>
      <w:szCs w:val="24"/>
    </w:rPr>
  </w:style>
  <w:style w:type="character" w:styleId="683">
    <w:name w:val="Quote Char"/>
    <w:link w:val="734"/>
    <w:uiPriority w:val="29"/>
    <w:rPr>
      <w:i/>
    </w:rPr>
  </w:style>
  <w:style w:type="character" w:styleId="684">
    <w:name w:val="Intense Quote Char"/>
    <w:link w:val="736"/>
    <w:uiPriority w:val="30"/>
    <w:rPr>
      <w:i/>
    </w:rPr>
  </w:style>
  <w:style w:type="table" w:styleId="685">
    <w:name w:val="Plain Table 1"/>
    <w:basedOn w:val="717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86">
    <w:name w:val="Plain Table 2"/>
    <w:basedOn w:val="717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87">
    <w:name w:val="Plain Table 3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688">
    <w:name w:val="Plain Table 4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89">
    <w:name w:val="Plain Table 5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690">
    <w:name w:val="Grid Table 1 Light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1">
    <w:name w:val="Grid Table 2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2">
    <w:name w:val="Grid Table 3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3">
    <w:name w:val="Grid Table 4"/>
    <w:basedOn w:val="71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694">
    <w:name w:val="Grid Table 5 Dark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695">
    <w:name w:val="Grid Table 6 Colorful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696">
    <w:name w:val="Grid Table 7 Colorful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7">
    <w:name w:val="List Table 1 Light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8">
    <w:name w:val="List Table 2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699">
    <w:name w:val="List Table 3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0">
    <w:name w:val="List Table 4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1">
    <w:name w:val="List Table 5 Dark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02">
    <w:name w:val="List Table 6 Colorful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703">
    <w:name w:val="List Table 7 Colorful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character" w:styleId="704">
    <w:name w:val="Footnote Text Char"/>
    <w:link w:val="868"/>
    <w:uiPriority w:val="99"/>
    <w:rPr>
      <w:sz w:val="18"/>
    </w:rPr>
  </w:style>
  <w:style w:type="character" w:styleId="705">
    <w:name w:val="Endnote Text Char"/>
    <w:link w:val="871"/>
    <w:uiPriority w:val="99"/>
    <w:rPr>
      <w:sz w:val="20"/>
    </w:rPr>
  </w:style>
  <w:style w:type="paragraph" w:styleId="706" w:default="1">
    <w:name w:val="Normal"/>
    <w:qFormat/>
    <w:rPr>
      <w:sz w:val="24"/>
      <w:szCs w:val="24"/>
    </w:rPr>
  </w:style>
  <w:style w:type="paragraph" w:styleId="707">
    <w:name w:val="Heading 1"/>
    <w:basedOn w:val="706"/>
    <w:next w:val="706"/>
    <w:link w:val="719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paragraph" w:styleId="708">
    <w:name w:val="Heading 2"/>
    <w:basedOn w:val="706"/>
    <w:next w:val="706"/>
    <w:link w:val="720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709">
    <w:name w:val="Heading 3"/>
    <w:basedOn w:val="706"/>
    <w:next w:val="706"/>
    <w:link w:val="721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710">
    <w:name w:val="Heading 4"/>
    <w:basedOn w:val="706"/>
    <w:next w:val="706"/>
    <w:link w:val="722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711">
    <w:name w:val="Heading 5"/>
    <w:basedOn w:val="706"/>
    <w:next w:val="706"/>
    <w:link w:val="723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</w:rPr>
  </w:style>
  <w:style w:type="paragraph" w:styleId="712">
    <w:name w:val="Heading 6"/>
    <w:basedOn w:val="706"/>
    <w:next w:val="706"/>
    <w:link w:val="724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713">
    <w:name w:val="Heading 7"/>
    <w:basedOn w:val="706"/>
    <w:next w:val="706"/>
    <w:link w:val="725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714">
    <w:name w:val="Heading 8"/>
    <w:basedOn w:val="706"/>
    <w:next w:val="706"/>
    <w:link w:val="726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715">
    <w:name w:val="Heading 9"/>
    <w:basedOn w:val="706"/>
    <w:next w:val="706"/>
    <w:link w:val="727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16" w:default="1">
    <w:name w:val="Default Paragraph Font"/>
    <w:uiPriority w:val="1"/>
    <w:semiHidden/>
    <w:unhideWhenUsed/>
  </w:style>
  <w:style w:type="table" w:styleId="717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718" w:default="1">
    <w:name w:val="No List"/>
    <w:uiPriority w:val="99"/>
    <w:semiHidden/>
    <w:unhideWhenUsed/>
  </w:style>
  <w:style w:type="character" w:styleId="719" w:customStyle="1">
    <w:name w:val="Заголовок 1 Знак"/>
    <w:basedOn w:val="716"/>
    <w:link w:val="707"/>
    <w:uiPriority w:val="9"/>
    <w:rPr>
      <w:rFonts w:ascii="Arial" w:hAnsi="Arial" w:eastAsia="Arial" w:cs="Arial"/>
      <w:sz w:val="40"/>
      <w:szCs w:val="40"/>
    </w:rPr>
  </w:style>
  <w:style w:type="character" w:styleId="720" w:customStyle="1">
    <w:name w:val="Заголовок 2 Знак"/>
    <w:basedOn w:val="716"/>
    <w:link w:val="708"/>
    <w:uiPriority w:val="9"/>
    <w:rPr>
      <w:rFonts w:ascii="Arial" w:hAnsi="Arial" w:eastAsia="Arial" w:cs="Arial"/>
      <w:sz w:val="34"/>
    </w:rPr>
  </w:style>
  <w:style w:type="character" w:styleId="721" w:customStyle="1">
    <w:name w:val="Заголовок 3 Знак"/>
    <w:basedOn w:val="716"/>
    <w:link w:val="709"/>
    <w:uiPriority w:val="9"/>
    <w:rPr>
      <w:rFonts w:ascii="Arial" w:hAnsi="Arial" w:eastAsia="Arial" w:cs="Arial"/>
      <w:sz w:val="30"/>
      <w:szCs w:val="30"/>
    </w:rPr>
  </w:style>
  <w:style w:type="character" w:styleId="722" w:customStyle="1">
    <w:name w:val="Заголовок 4 Знак"/>
    <w:basedOn w:val="716"/>
    <w:link w:val="710"/>
    <w:uiPriority w:val="9"/>
    <w:rPr>
      <w:rFonts w:ascii="Arial" w:hAnsi="Arial" w:eastAsia="Arial" w:cs="Arial"/>
      <w:b/>
      <w:bCs/>
      <w:sz w:val="26"/>
      <w:szCs w:val="26"/>
    </w:rPr>
  </w:style>
  <w:style w:type="character" w:styleId="723" w:customStyle="1">
    <w:name w:val="Заголовок 5 Знак"/>
    <w:basedOn w:val="716"/>
    <w:link w:val="711"/>
    <w:uiPriority w:val="9"/>
    <w:rPr>
      <w:rFonts w:ascii="Arial" w:hAnsi="Arial" w:eastAsia="Arial" w:cs="Arial"/>
      <w:b/>
      <w:bCs/>
      <w:sz w:val="24"/>
      <w:szCs w:val="24"/>
    </w:rPr>
  </w:style>
  <w:style w:type="character" w:styleId="724" w:customStyle="1">
    <w:name w:val="Заголовок 6 Знак"/>
    <w:basedOn w:val="716"/>
    <w:link w:val="712"/>
    <w:uiPriority w:val="9"/>
    <w:rPr>
      <w:rFonts w:ascii="Arial" w:hAnsi="Arial" w:eastAsia="Arial" w:cs="Arial"/>
      <w:b/>
      <w:bCs/>
      <w:sz w:val="22"/>
      <w:szCs w:val="22"/>
    </w:rPr>
  </w:style>
  <w:style w:type="character" w:styleId="725" w:customStyle="1">
    <w:name w:val="Заголовок 7 Знак"/>
    <w:basedOn w:val="716"/>
    <w:link w:val="713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726" w:customStyle="1">
    <w:name w:val="Заголовок 8 Знак"/>
    <w:basedOn w:val="716"/>
    <w:link w:val="714"/>
    <w:uiPriority w:val="9"/>
    <w:rPr>
      <w:rFonts w:ascii="Arial" w:hAnsi="Arial" w:eastAsia="Arial" w:cs="Arial"/>
      <w:i/>
      <w:iCs/>
      <w:sz w:val="22"/>
      <w:szCs w:val="22"/>
    </w:rPr>
  </w:style>
  <w:style w:type="character" w:styleId="727" w:customStyle="1">
    <w:name w:val="Заголовок 9 Знак"/>
    <w:basedOn w:val="716"/>
    <w:link w:val="715"/>
    <w:uiPriority w:val="9"/>
    <w:rPr>
      <w:rFonts w:ascii="Arial" w:hAnsi="Arial" w:eastAsia="Arial" w:cs="Arial"/>
      <w:i/>
      <w:iCs/>
      <w:sz w:val="21"/>
      <w:szCs w:val="21"/>
    </w:rPr>
  </w:style>
  <w:style w:type="paragraph" w:styleId="728">
    <w:name w:val="List Paragraph"/>
    <w:basedOn w:val="706"/>
    <w:uiPriority w:val="34"/>
    <w:qFormat/>
    <w:pPr>
      <w:contextualSpacing/>
      <w:ind w:left="720"/>
    </w:pPr>
  </w:style>
  <w:style w:type="paragraph" w:styleId="729">
    <w:name w:val="No Spacing"/>
    <w:uiPriority w:val="1"/>
    <w:qFormat/>
  </w:style>
  <w:style w:type="paragraph" w:styleId="730">
    <w:name w:val="Title"/>
    <w:basedOn w:val="706"/>
    <w:next w:val="706"/>
    <w:link w:val="731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731" w:customStyle="1">
    <w:name w:val="Название Знак"/>
    <w:basedOn w:val="716"/>
    <w:link w:val="730"/>
    <w:uiPriority w:val="10"/>
    <w:rPr>
      <w:sz w:val="48"/>
      <w:szCs w:val="48"/>
    </w:rPr>
  </w:style>
  <w:style w:type="paragraph" w:styleId="732">
    <w:name w:val="Subtitle"/>
    <w:basedOn w:val="706"/>
    <w:next w:val="706"/>
    <w:link w:val="733"/>
    <w:uiPriority w:val="11"/>
    <w:qFormat/>
    <w:pPr>
      <w:spacing w:before="200" w:after="200"/>
    </w:pPr>
  </w:style>
  <w:style w:type="character" w:styleId="733" w:customStyle="1">
    <w:name w:val="Подзаголовок Знак"/>
    <w:basedOn w:val="716"/>
    <w:link w:val="732"/>
    <w:uiPriority w:val="11"/>
    <w:rPr>
      <w:sz w:val="24"/>
      <w:szCs w:val="24"/>
    </w:rPr>
  </w:style>
  <w:style w:type="paragraph" w:styleId="734">
    <w:name w:val="Quote"/>
    <w:basedOn w:val="706"/>
    <w:next w:val="706"/>
    <w:link w:val="735"/>
    <w:uiPriority w:val="29"/>
    <w:qFormat/>
    <w:pPr>
      <w:ind w:left="720" w:right="720"/>
    </w:pPr>
    <w:rPr>
      <w:i/>
    </w:rPr>
  </w:style>
  <w:style w:type="character" w:styleId="735" w:customStyle="1">
    <w:name w:val="Цитата 2 Знак"/>
    <w:link w:val="734"/>
    <w:uiPriority w:val="29"/>
    <w:rPr>
      <w:i/>
    </w:rPr>
  </w:style>
  <w:style w:type="paragraph" w:styleId="736">
    <w:name w:val="Intense Quote"/>
    <w:basedOn w:val="706"/>
    <w:next w:val="706"/>
    <w:link w:val="737"/>
    <w:uiPriority w:val="30"/>
    <w:qFormat/>
    <w:pPr>
      <w:ind w:left="720" w:right="720"/>
      <w:shd w:val="clear" w:color="f2f2f2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37" w:customStyle="1">
    <w:name w:val="Выделенная цитата Знак"/>
    <w:link w:val="736"/>
    <w:uiPriority w:val="30"/>
    <w:rPr>
      <w:i/>
    </w:rPr>
  </w:style>
  <w:style w:type="character" w:styleId="738" w:customStyle="1">
    <w:name w:val="Header Char"/>
    <w:basedOn w:val="716"/>
    <w:uiPriority w:val="99"/>
  </w:style>
  <w:style w:type="character" w:styleId="739" w:customStyle="1">
    <w:name w:val="Footer Char"/>
    <w:basedOn w:val="716"/>
    <w:uiPriority w:val="99"/>
  </w:style>
  <w:style w:type="paragraph" w:styleId="740">
    <w:name w:val="Caption"/>
    <w:basedOn w:val="706"/>
    <w:next w:val="706"/>
    <w:uiPriority w:val="35"/>
    <w:semiHidden/>
    <w:unhideWhenUsed/>
    <w:qFormat/>
    <w:pPr>
      <w:spacing w:line="276" w:lineRule="auto"/>
    </w:pPr>
    <w:rPr>
      <w:b/>
      <w:bCs/>
      <w:color w:val="5b9bd5" w:themeColor="accent1"/>
      <w:sz w:val="18"/>
      <w:szCs w:val="18"/>
    </w:rPr>
  </w:style>
  <w:style w:type="character" w:styleId="741" w:customStyle="1">
    <w:name w:val="Caption Char"/>
    <w:uiPriority w:val="99"/>
  </w:style>
  <w:style w:type="table" w:styleId="742" w:customStyle="1">
    <w:name w:val="Table Grid Light"/>
    <w:basedOn w:val="717"/>
    <w:uiPriority w:val="59"/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</w:style>
  <w:style w:type="table" w:styleId="743" w:customStyle="1">
    <w:name w:val="Таблица простая 11"/>
    <w:basedOn w:val="717"/>
    <w:uiPriority w:val="59"/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  <w:tblStylePr w:type="band1Horz">
      <w:tcPr>
        <w:shd w:val="clear" w:color="ffffff" w:fill="f2f2f2" w:themeFill="text1" w:themeFillTint="0D"/>
      </w:tcPr>
    </w:tblStylePr>
    <w:tblStylePr w:type="band1Vert">
      <w:tcPr>
        <w:shd w:val="clear" w:color="ffffff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44" w:customStyle="1">
    <w:name w:val="Таблица простая 21"/>
    <w:basedOn w:val="717"/>
    <w:uiPriority w:val="59"/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45" w:customStyle="1">
    <w:name w:val="Таблица простая 31"/>
    <w:basedOn w:val="717"/>
    <w:uiPriority w:val="99"/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fffff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46" w:customStyle="1">
    <w:name w:val="Таблица простая 41"/>
    <w:basedOn w:val="717"/>
    <w:uiPriority w:val="99"/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fffff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7" w:customStyle="1">
    <w:name w:val="Таблица простая 51"/>
    <w:basedOn w:val="717"/>
    <w:uiPriority w:val="99"/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fffff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 w:fill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 w:fill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48" w:customStyle="1">
    <w:name w:val="Таблица-сетка 1 светлая1"/>
    <w:basedOn w:val="717"/>
    <w:uiPriority w:val="99"/>
    <w:tblPr>
      <w:tblStyleRowBandSize w:val="1"/>
      <w:tblStyleColBandSize w:val="1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989898" w:themeColor="text1" w:themeTint="67" w:sz="4" w:space="0"/>
          <w:left w:val="single" w:color="989898" w:themeColor="text1" w:themeTint="67" w:sz="4" w:space="0"/>
          <w:bottom w:val="single" w:color="989898" w:themeColor="text1" w:themeTint="67" w:sz="4" w:space="0"/>
          <w:right w:val="single" w:color="989898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6A6A6A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9" w:customStyle="1">
    <w:name w:val="Grid Table 1 Light - Accent 1"/>
    <w:basedOn w:val="717"/>
    <w:uiPriority w:val="99"/>
    <w:tblPr>
      <w:tblStyleRowBandSize w:val="1"/>
      <w:tblStyleColBandSize w:val="1"/>
      <w:tblBorders>
        <w:top w:val="single" w:color="BCD6EE" w:themeColor="accent1" w:themeTint="67" w:sz="4" w:space="0"/>
        <w:left w:val="single" w:color="BCD6EE" w:themeColor="accent1" w:themeTint="67" w:sz="4" w:space="0"/>
        <w:bottom w:val="single" w:color="BCD6EE" w:themeColor="accent1" w:themeTint="67" w:sz="4" w:space="0"/>
        <w:right w:val="single" w:color="BCD6EE" w:themeColor="accent1" w:themeTint="67" w:sz="4" w:space="0"/>
        <w:insideH w:val="single" w:color="BCD6EE" w:themeColor="accent1" w:themeTint="67" w:sz="4" w:space="0"/>
        <w:insideV w:val="single" w:color="BCD6EE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CD6EE" w:themeColor="accent1" w:themeTint="67" w:sz="4" w:space="0"/>
          <w:left w:val="single" w:color="BCD6EE" w:themeColor="accent1" w:themeTint="67" w:sz="4" w:space="0"/>
          <w:bottom w:val="single" w:color="BCD6EE" w:themeColor="accent1" w:themeTint="67" w:sz="4" w:space="0"/>
          <w:right w:val="single" w:color="BCD6EE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EC4E6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0" w:customStyle="1">
    <w:name w:val="Grid Table 1 Light - Accent 2"/>
    <w:basedOn w:val="717"/>
    <w:uiPriority w:val="99"/>
    <w:tblPr>
      <w:tblStyleRowBandSize w:val="1"/>
      <w:tblStyleColBandSize w:val="1"/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7CAAB" w:themeColor="accent2" w:themeTint="67" w:sz="4" w:space="0"/>
          <w:left w:val="single" w:color="F7CAAB" w:themeColor="accent2" w:themeTint="67" w:sz="4" w:space="0"/>
          <w:bottom w:val="single" w:color="F7CAAB" w:themeColor="accent2" w:themeTint="67" w:sz="4" w:space="0"/>
          <w:right w:val="single" w:color="F7CAAB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F4B286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1" w:customStyle="1">
    <w:name w:val="Grid Table 1 Light - Accent 3"/>
    <w:basedOn w:val="717"/>
    <w:uiPriority w:val="99"/>
    <w:tblPr>
      <w:tblStyleRowBandSize w:val="1"/>
      <w:tblStyleColBandSize w:val="1"/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ADADA" w:themeColor="accent3" w:themeTint="67" w:sz="4" w:space="0"/>
          <w:left w:val="single" w:color="DADADA" w:themeColor="accent3" w:themeTint="67" w:sz="4" w:space="0"/>
          <w:bottom w:val="single" w:color="DADADA" w:themeColor="accent3" w:themeTint="67" w:sz="4" w:space="0"/>
          <w:right w:val="single" w:color="DADADA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CACACA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2" w:customStyle="1">
    <w:name w:val="Grid Table 1 Light - Accent 4"/>
    <w:basedOn w:val="717"/>
    <w:uiPriority w:val="99"/>
    <w:tblPr>
      <w:tblStyleRowBandSize w:val="1"/>
      <w:tblStyleColBandSize w:val="1"/>
      <w:tblBorders>
        <w:top w:val="single" w:color="FFE598" w:themeColor="accent4" w:themeTint="67" w:sz="4" w:space="0"/>
        <w:left w:val="single" w:color="FFE598" w:themeColor="accent4" w:themeTint="67" w:sz="4" w:space="0"/>
        <w:bottom w:val="single" w:color="FFE598" w:themeColor="accent4" w:themeTint="67" w:sz="4" w:space="0"/>
        <w:right w:val="single" w:color="FFE598" w:themeColor="accent4" w:themeTint="67" w:sz="4" w:space="0"/>
        <w:insideH w:val="single" w:color="FFE598" w:themeColor="accent4" w:themeTint="67" w:sz="4" w:space="0"/>
        <w:insideV w:val="single" w:color="FFE598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FE598" w:themeColor="accent4" w:themeTint="67" w:sz="4" w:space="0"/>
          <w:left w:val="single" w:color="FFE598" w:themeColor="accent4" w:themeTint="67" w:sz="4" w:space="0"/>
          <w:bottom w:val="single" w:color="FFE598" w:themeColor="accent4" w:themeTint="67" w:sz="4" w:space="0"/>
          <w:right w:val="single" w:color="FFE598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FFDA6A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3" w:customStyle="1">
    <w:name w:val="Grid Table 1 Light - Accent 5"/>
    <w:basedOn w:val="717"/>
    <w:uiPriority w:val="99"/>
    <w:tblPr>
      <w:tblStyleRowBandSize w:val="1"/>
      <w:tblStyleColBandSize w:val="1"/>
      <w:tblBorders>
        <w:top w:val="single" w:color="B3C5E7" w:themeColor="accent5" w:themeTint="67" w:sz="4" w:space="0"/>
        <w:left w:val="single" w:color="B3C5E7" w:themeColor="accent5" w:themeTint="67" w:sz="4" w:space="0"/>
        <w:bottom w:val="single" w:color="B3C5E7" w:themeColor="accent5" w:themeTint="67" w:sz="4" w:space="0"/>
        <w:right w:val="single" w:color="B3C5E7" w:themeColor="accent5" w:themeTint="67" w:sz="4" w:space="0"/>
        <w:insideH w:val="single" w:color="B3C5E7" w:themeColor="accent5" w:themeTint="67" w:sz="4" w:space="0"/>
        <w:insideV w:val="single" w:color="B3C5E7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3C5E7" w:themeColor="accent5" w:themeTint="67" w:sz="4" w:space="0"/>
          <w:left w:val="single" w:color="B3C5E7" w:themeColor="accent5" w:themeTint="67" w:sz="4" w:space="0"/>
          <w:bottom w:val="single" w:color="B3C5E7" w:themeColor="accent5" w:themeTint="67" w:sz="4" w:space="0"/>
          <w:right w:val="single" w:color="B3C5E7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1ACDC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4" w:customStyle="1">
    <w:name w:val="Grid Table 1 Light - Accent 6"/>
    <w:basedOn w:val="717"/>
    <w:uiPriority w:val="99"/>
    <w:tblPr>
      <w:tblStyleRowBandSize w:val="1"/>
      <w:tblStyleColBandSize w:val="1"/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4DFB2" w:themeColor="accent6" w:themeTint="67" w:sz="4" w:space="0"/>
          <w:left w:val="single" w:color="C4DFB2" w:themeColor="accent6" w:themeTint="67" w:sz="4" w:space="0"/>
          <w:bottom w:val="single" w:color="C4DFB2" w:themeColor="accent6" w:themeTint="67" w:sz="4" w:space="0"/>
          <w:right w:val="single" w:color="C4DFB2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AAD19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5" w:customStyle="1">
    <w:name w:val="Таблица-сетка 21"/>
    <w:basedOn w:val="717"/>
    <w:uiPriority w:val="99"/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single" w:color="6A6A6A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ffffff"/>
        <w:tcBorders>
          <w:top w:val="single" w:color="6A6A6A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6" w:customStyle="1">
    <w:name w:val="Grid Table 2 - Accent 1"/>
    <w:basedOn w:val="717"/>
    <w:uiPriority w:val="99"/>
    <w:tblPr>
      <w:tblStyleRowBandSize w:val="1"/>
      <w:tblStyleColBandSize w:val="1"/>
      <w:tblBorders>
        <w:bottom w:val="single" w:color="68A2D8" w:themeColor="accent1" w:themeTint="EA" w:sz="4" w:space="0"/>
        <w:insideH w:val="single" w:color="68A2D8" w:themeColor="accent1" w:themeTint="EA" w:sz="4" w:space="0"/>
        <w:insideV w:val="single" w:color="68A2D8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fill="ddea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fill="ddea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single" w:color="68A2D8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ffffff"/>
        <w:tcBorders>
          <w:top w:val="single" w:color="68A2D8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7" w:customStyle="1">
    <w:name w:val="Grid Table 2 - Accent 2"/>
    <w:basedOn w:val="717"/>
    <w:uiPriority w:val="99"/>
    <w:tblPr>
      <w:tblStyleRowBandSize w:val="1"/>
      <w:tblStyleColBandSize w:val="1"/>
      <w:tblBorders>
        <w:bottom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single" w:color="F4B184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ffffff"/>
        <w:tcBorders>
          <w:top w:val="single" w:color="F4B184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8" w:customStyle="1">
    <w:name w:val="Grid Table 2 - Accent 3"/>
    <w:basedOn w:val="717"/>
    <w:uiPriority w:val="99"/>
    <w:tblPr>
      <w:tblStyleRowBandSize w:val="1"/>
      <w:tblStyleColBandSize w:val="1"/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fill="ecece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fill="ecece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single" w:color="A5A5A5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ffffff"/>
        <w:tcBorders>
          <w:top w:val="single" w:color="A5A5A5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9" w:customStyle="1">
    <w:name w:val="Grid Table 2 - Accent 4"/>
    <w:basedOn w:val="717"/>
    <w:uiPriority w:val="99"/>
    <w:tblPr>
      <w:tblStyleRowBandSize w:val="1"/>
      <w:tblStyleColBandSize w:val="1"/>
      <w:tblBorders>
        <w:bottom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fill="ff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fill="ff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single" w:color="FFD865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ffffff"/>
        <w:tcBorders>
          <w:top w:val="single" w:color="FFD865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0" w:customStyle="1">
    <w:name w:val="Grid Table 2 - Accent 5"/>
    <w:basedOn w:val="717"/>
    <w:uiPriority w:val="99"/>
    <w:tblPr>
      <w:tblStyleRowBandSize w:val="1"/>
      <w:tblStyleColBandSize w:val="1"/>
      <w:tblBorders>
        <w:bottom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fill="d8e2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fill="d8e2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single" w:color="4472C4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ffffff"/>
        <w:tcBorders>
          <w:top w:val="single" w:color="4472C4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1" w:customStyle="1">
    <w:name w:val="Grid Table 2 - Accent 6"/>
    <w:basedOn w:val="717"/>
    <w:uiPriority w:val="99"/>
    <w:tblPr>
      <w:tblStyleRowBandSize w:val="1"/>
      <w:tblStyleColBandSize w:val="1"/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fill="e1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fill="e1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single" w:color="70AD47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ffffff"/>
        <w:tcBorders>
          <w:top w:val="single" w:color="70AD47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2" w:customStyle="1">
    <w:name w:val="Таблица-сетка 31"/>
    <w:basedOn w:val="717"/>
    <w:uiPriority w:val="99"/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3" w:customStyle="1">
    <w:name w:val="Grid Table 3 - Accent 1"/>
    <w:basedOn w:val="717"/>
    <w:uiPriority w:val="99"/>
    <w:tblPr>
      <w:tblStyleRowBandSize w:val="1"/>
      <w:tblStyleColBandSize w:val="1"/>
      <w:tblBorders>
        <w:bottom w:val="single" w:color="68A2D8" w:themeColor="accent1" w:themeTint="EA" w:sz="4" w:space="0"/>
        <w:insideH w:val="single" w:color="68A2D8" w:themeColor="accent1" w:themeTint="EA" w:sz="4" w:space="0"/>
        <w:insideV w:val="single" w:color="68A2D8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fill="ddea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fill="ddea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4" w:customStyle="1">
    <w:name w:val="Grid Table 3 - Accent 2"/>
    <w:basedOn w:val="717"/>
    <w:uiPriority w:val="99"/>
    <w:tblPr>
      <w:tblStyleRowBandSize w:val="1"/>
      <w:tblStyleColBandSize w:val="1"/>
      <w:tblBorders>
        <w:bottom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5" w:customStyle="1">
    <w:name w:val="Grid Table 3 - Accent 3"/>
    <w:basedOn w:val="717"/>
    <w:uiPriority w:val="99"/>
    <w:tblPr>
      <w:tblStyleRowBandSize w:val="1"/>
      <w:tblStyleColBandSize w:val="1"/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fill="ecece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fill="ececec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6" w:customStyle="1">
    <w:name w:val="Grid Table 3 - Accent 4"/>
    <w:basedOn w:val="717"/>
    <w:uiPriority w:val="99"/>
    <w:tblPr>
      <w:tblStyleRowBandSize w:val="1"/>
      <w:tblStyleColBandSize w:val="1"/>
      <w:tblBorders>
        <w:bottom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fill="ff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fill="ff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7" w:customStyle="1">
    <w:name w:val="Grid Table 3 - Accent 5"/>
    <w:basedOn w:val="717"/>
    <w:uiPriority w:val="99"/>
    <w:tblPr>
      <w:tblStyleRowBandSize w:val="1"/>
      <w:tblStyleColBandSize w:val="1"/>
      <w:tblBorders>
        <w:bottom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fill="d8e2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fill="d8e2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8" w:customStyle="1">
    <w:name w:val="Grid Table 3 - Accent 6"/>
    <w:basedOn w:val="717"/>
    <w:uiPriority w:val="99"/>
    <w:tblPr>
      <w:tblStyleRowBandSize w:val="1"/>
      <w:tblStyleColBandSize w:val="1"/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fill="e1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fill="e1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9" w:customStyle="1">
    <w:name w:val="Таблица-сетка 41"/>
    <w:basedOn w:val="717"/>
    <w:uiPriority w:val="59"/>
    <w:tblPr>
      <w:tblStyleRowBandSize w:val="1"/>
      <w:tblStyleColBandSize w:val="1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70" w:customStyle="1">
    <w:name w:val="Grid Table 4 - Accent 1"/>
    <w:basedOn w:val="717"/>
    <w:uiPriority w:val="59"/>
    <w:tblPr>
      <w:tblStyleRowBandSize w:val="1"/>
      <w:tblStyleColBandSize w:val="1"/>
      <w:tblBorders>
        <w:top w:val="single" w:color="A2C6E7" w:themeColor="accent1" w:themeTint="90" w:sz="4" w:space="0"/>
        <w:left w:val="single" w:color="A2C6E7" w:themeColor="accent1" w:themeTint="90" w:sz="4" w:space="0"/>
        <w:bottom w:val="single" w:color="A2C6E7" w:themeColor="accent1" w:themeTint="90" w:sz="4" w:space="0"/>
        <w:right w:val="single" w:color="A2C6E7" w:themeColor="accent1" w:themeTint="90" w:sz="4" w:space="0"/>
        <w:insideH w:val="single" w:color="A2C6E7" w:themeColor="accent1" w:themeTint="90" w:sz="4" w:space="0"/>
        <w:insideV w:val="single" w:color="A2C6E7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fill="de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fill="de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fill="68a2d8" w:themeFill="accent1" w:themeFillTint="EA"/>
        <w:tcBorders>
          <w:top w:val="single" w:color="68A2D8" w:themeColor="accent1" w:themeTint="EA" w:sz="4" w:space="0"/>
          <w:left w:val="single" w:color="68A2D8" w:themeColor="accent1" w:themeTint="EA" w:sz="4" w:space="0"/>
          <w:bottom w:val="single" w:color="68A2D8" w:themeColor="accent1" w:themeTint="EA" w:sz="4" w:space="0"/>
          <w:right w:val="single" w:color="68A2D8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68A2D8" w:themeColor="accent1" w:themeTint="EA" w:sz="4" w:space="0"/>
        </w:tcBorders>
      </w:tcPr>
    </w:tblStylePr>
  </w:style>
  <w:style w:type="table" w:styleId="771" w:customStyle="1">
    <w:name w:val="Grid Table 4 - Accent 2"/>
    <w:basedOn w:val="717"/>
    <w:uiPriority w:val="59"/>
    <w:tblPr>
      <w:tblStyleRowBandSize w:val="1"/>
      <w:tblStyleColBandSize w:val="1"/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  <w:insideV w:val="single" w:color="F4B58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fill="f4b184" w:themeFill="accent2" w:themeFillTint="97"/>
        <w:tcBorders>
          <w:top w:val="single" w:color="F4B184" w:themeColor="accent2" w:themeTint="97" w:sz="4" w:space="0"/>
          <w:left w:val="single" w:color="F4B184" w:themeColor="accent2" w:themeTint="97" w:sz="4" w:space="0"/>
          <w:bottom w:val="single" w:color="F4B184" w:themeColor="accent2" w:themeTint="97" w:sz="4" w:space="0"/>
          <w:right w:val="single" w:color="F4B184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4B184" w:themeColor="accent2" w:themeTint="97" w:sz="4" w:space="0"/>
        </w:tcBorders>
      </w:tcPr>
    </w:tblStylePr>
  </w:style>
  <w:style w:type="table" w:styleId="772" w:customStyle="1">
    <w:name w:val="Grid Table 4 - Accent 3"/>
    <w:basedOn w:val="717"/>
    <w:uiPriority w:val="59"/>
    <w:tblPr>
      <w:tblStyleRowBandSize w:val="1"/>
      <w:tblStyleColBandSize w:val="1"/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  <w:insideV w:val="single" w:color="CCCCCC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fill="ecece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fill="ecece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fill="a5a5a5" w:themeFill="accent3" w:themeFillTint="FE"/>
        <w:tcBorders>
          <w:top w:val="single" w:color="A5A5A5" w:themeColor="accent3" w:themeTint="FE" w:sz="4" w:space="0"/>
          <w:left w:val="single" w:color="A5A5A5" w:themeColor="accent3" w:themeTint="FE" w:sz="4" w:space="0"/>
          <w:bottom w:val="single" w:color="A5A5A5" w:themeColor="accent3" w:themeTint="FE" w:sz="4" w:space="0"/>
          <w:right w:val="single" w:color="A5A5A5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A5A5A5" w:themeColor="accent3" w:themeTint="FE" w:sz="4" w:space="0"/>
        </w:tcBorders>
      </w:tcPr>
    </w:tblStylePr>
  </w:style>
  <w:style w:type="table" w:styleId="773" w:customStyle="1">
    <w:name w:val="Grid Table 4 - Accent 4"/>
    <w:basedOn w:val="717"/>
    <w:uiPriority w:val="59"/>
    <w:tblPr>
      <w:tblStyleRowBandSize w:val="1"/>
      <w:tblStyleColBandSize w:val="1"/>
      <w:tblBorders>
        <w:top w:val="single" w:color="FFDB6F" w:themeColor="accent4" w:themeTint="90" w:sz="4" w:space="0"/>
        <w:left w:val="single" w:color="FFDB6F" w:themeColor="accent4" w:themeTint="90" w:sz="4" w:space="0"/>
        <w:bottom w:val="single" w:color="FFDB6F" w:themeColor="accent4" w:themeTint="90" w:sz="4" w:space="0"/>
        <w:right w:val="single" w:color="FFDB6F" w:themeColor="accent4" w:themeTint="90" w:sz="4" w:space="0"/>
        <w:insideH w:val="single" w:color="FFDB6F" w:themeColor="accent4" w:themeTint="90" w:sz="4" w:space="0"/>
        <w:insideV w:val="single" w:color="FFDB6F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fill="ff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fill="ff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fill="ffd865" w:themeFill="accent4" w:themeFillTint="9A"/>
        <w:tcBorders>
          <w:top w:val="single" w:color="FFD865" w:themeColor="accent4" w:themeTint="9A" w:sz="4" w:space="0"/>
          <w:left w:val="single" w:color="FFD865" w:themeColor="accent4" w:themeTint="9A" w:sz="4" w:space="0"/>
          <w:bottom w:val="single" w:color="FFD865" w:themeColor="accent4" w:themeTint="9A" w:sz="4" w:space="0"/>
          <w:right w:val="single" w:color="FFD865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FD865" w:themeColor="accent4" w:themeTint="9A" w:sz="4" w:space="0"/>
        </w:tcBorders>
      </w:tcPr>
    </w:tblStylePr>
  </w:style>
  <w:style w:type="table" w:styleId="774" w:customStyle="1">
    <w:name w:val="Grid Table 4 - Accent 5"/>
    <w:basedOn w:val="717"/>
    <w:uiPriority w:val="59"/>
    <w:tblPr>
      <w:tblStyleRowBandSize w:val="1"/>
      <w:tblStyleColBandSize w:val="1"/>
      <w:tblBorders>
        <w:top w:val="single" w:color="95AFDD" w:themeColor="accent5" w:themeTint="90" w:sz="4" w:space="0"/>
        <w:left w:val="single" w:color="95AFDD" w:themeColor="accent5" w:themeTint="90" w:sz="4" w:space="0"/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  <w:insideV w:val="single" w:color="95AFDD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fill="d8e2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fill="d8e2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fill="4472c4" w:themeFill="accent5"/>
        <w:tcBorders>
          <w:top w:val="single" w:color="4472C4" w:themeColor="accent5" w:sz="4" w:space="0"/>
          <w:left w:val="single" w:color="4472C4" w:themeColor="accent5" w:sz="4" w:space="0"/>
          <w:bottom w:val="single" w:color="4472C4" w:themeColor="accent5" w:sz="4" w:space="0"/>
          <w:right w:val="single" w:color="4472C4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472C4" w:themeColor="accent5" w:sz="4" w:space="0"/>
        </w:tcBorders>
      </w:tcPr>
    </w:tblStylePr>
  </w:style>
  <w:style w:type="table" w:styleId="775" w:customStyle="1">
    <w:name w:val="Grid Table 4 - Accent 6"/>
    <w:basedOn w:val="717"/>
    <w:uiPriority w:val="59"/>
    <w:tblPr>
      <w:tblStyleRowBandSize w:val="1"/>
      <w:tblStyleColBandSize w:val="1"/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fill="e1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fill="e1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fill="70ad47" w:themeFill="accent6"/>
        <w:tcBorders>
          <w:top w:val="single" w:color="70AD47" w:themeColor="accent6" w:sz="4" w:space="0"/>
          <w:left w:val="single" w:color="70AD47" w:themeColor="accent6" w:sz="4" w:space="0"/>
          <w:bottom w:val="single" w:color="70AD47" w:themeColor="accent6" w:sz="4" w:space="0"/>
          <w:right w:val="single" w:color="70AD47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70AD47" w:themeColor="accent6" w:sz="4" w:space="0"/>
        </w:tcBorders>
      </w:tcPr>
    </w:tblStylePr>
  </w:style>
  <w:style w:type="table" w:styleId="776" w:customStyle="1">
    <w:name w:val="Таблица-сетка 5 темная1"/>
    <w:basedOn w:val="717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fffff" w:fill="bfbfbf" w:themeFill="text1" w:themeFillTint="40"/>
    </w:tblPr>
    <w:tblStylePr w:type="band1Horz">
      <w:tcPr>
        <w:shd w:val="clear" w:color="ffffff" w:fill="8a8a8a" w:themeFill="text1" w:themeFillTint="75"/>
      </w:tcPr>
    </w:tblStylePr>
    <w:tblStylePr w:type="band1Vert">
      <w:tcPr>
        <w:shd w:val="clear" w:color="ffffff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fill="000000" w:themeFill="text1"/>
        <w:tcBorders>
          <w:top w:val="single" w:color="FFFFFF" w:themeColor="light1" w:sz="4" w:space="0"/>
        </w:tcBorders>
      </w:tcPr>
    </w:tblStylePr>
  </w:style>
  <w:style w:type="table" w:styleId="777" w:customStyle="1">
    <w:name w:val="Grid Table 5 Dark- Accent 1"/>
    <w:basedOn w:val="717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fffff" w:fill="ddeaf6" w:themeFill="accent1" w:themeFillTint="34"/>
    </w:tblPr>
    <w:tblStylePr w:type="band1Horz">
      <w:tcPr>
        <w:shd w:val="clear" w:color="ffffff" w:fill="b3d0eb" w:themeFill="accent1" w:themeFillTint="75"/>
      </w:tcPr>
    </w:tblStylePr>
    <w:tblStylePr w:type="band1Vert">
      <w:tcPr>
        <w:shd w:val="clear" w:color="ffffff" w:fill="b3d0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fill="5b9bd5" w:themeFill="accent1"/>
        <w:tcBorders>
          <w:top w:val="single" w:color="FFFFFF" w:themeColor="light1" w:sz="4" w:space="0"/>
        </w:tcBorders>
      </w:tcPr>
    </w:tblStylePr>
  </w:style>
  <w:style w:type="table" w:styleId="778" w:customStyle="1">
    <w:name w:val="Grid Table 5 Dark - Accent 2"/>
    <w:basedOn w:val="717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fffff" w:fill="fbe5d6" w:themeFill="accent2" w:themeFillTint="32"/>
    </w:tblPr>
    <w:tblStylePr w:type="band1Horz">
      <w:tcPr>
        <w:shd w:val="clear" w:color="ffffff" w:fill="f6c3a0" w:themeFill="accent2" w:themeFillTint="75"/>
      </w:tcPr>
    </w:tblStylePr>
    <w:tblStylePr w:type="band1Vert">
      <w:tcPr>
        <w:shd w:val="clear" w:color="ffffff" w:fill="f6c3a0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fill="ed7d31" w:themeFill="accent2"/>
        <w:tcBorders>
          <w:top w:val="single" w:color="FFFFFF" w:themeColor="light1" w:sz="4" w:space="0"/>
        </w:tcBorders>
      </w:tcPr>
    </w:tblStylePr>
  </w:style>
  <w:style w:type="table" w:styleId="779" w:customStyle="1">
    <w:name w:val="Grid Table 5 Dark - Accent 3"/>
    <w:basedOn w:val="717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fffff" w:fill="ececec" w:themeFill="accent3" w:themeFillTint="34"/>
    </w:tblPr>
    <w:tblStylePr w:type="band1Horz">
      <w:tcPr>
        <w:shd w:val="clear" w:color="ffffff" w:fill="d5d5d5" w:themeFill="accent3" w:themeFillTint="75"/>
      </w:tcPr>
    </w:tblStylePr>
    <w:tblStylePr w:type="band1Vert">
      <w:tcPr>
        <w:shd w:val="clear" w:color="ffffff" w:fill="d5d5d5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fill="a5a5a5" w:themeFill="accent3"/>
        <w:tcBorders>
          <w:top w:val="single" w:color="FFFFFF" w:themeColor="light1" w:sz="4" w:space="0"/>
        </w:tcBorders>
      </w:tcPr>
    </w:tblStylePr>
  </w:style>
  <w:style w:type="table" w:styleId="780" w:customStyle="1">
    <w:name w:val="Grid Table 5 Dark- Accent 4"/>
    <w:basedOn w:val="717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fffff" w:fill="fff2cb" w:themeFill="accent4" w:themeFillTint="34"/>
    </w:tblPr>
    <w:tblStylePr w:type="band1Horz">
      <w:tcPr>
        <w:shd w:val="clear" w:color="ffffff" w:fill="ffe28a" w:themeFill="accent4" w:themeFillTint="75"/>
      </w:tcPr>
    </w:tblStylePr>
    <w:tblStylePr w:type="band1Vert">
      <w:tcPr>
        <w:shd w:val="clear" w:color="ffffff" w:fill="ffe28a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fill="ffc000" w:themeFill="accent4"/>
        <w:tcBorders>
          <w:top w:val="single" w:color="FFFFFF" w:themeColor="light1" w:sz="4" w:space="0"/>
        </w:tcBorders>
      </w:tcPr>
    </w:tblStylePr>
  </w:style>
  <w:style w:type="table" w:styleId="781" w:customStyle="1">
    <w:name w:val="Grid Table 5 Dark - Accent 5"/>
    <w:basedOn w:val="717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fffff" w:fill="d8e2f3" w:themeFill="accent5" w:themeFillTint="34"/>
    </w:tblPr>
    <w:tblStylePr w:type="band1Horz">
      <w:tcPr>
        <w:shd w:val="clear" w:color="ffffff" w:fill="a9bee4" w:themeFill="accent5" w:themeFillTint="75"/>
      </w:tcPr>
    </w:tblStylePr>
    <w:tblStylePr w:type="band1Vert">
      <w:tcPr>
        <w:shd w:val="clear" w:color="ffffff" w:fill="a9be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fill="4472c4" w:themeFill="accent5"/>
        <w:tcBorders>
          <w:top w:val="single" w:color="FFFFFF" w:themeColor="light1" w:sz="4" w:space="0"/>
        </w:tcBorders>
      </w:tcPr>
    </w:tblStylePr>
  </w:style>
  <w:style w:type="table" w:styleId="782" w:customStyle="1">
    <w:name w:val="Grid Table 5 Dark - Accent 6"/>
    <w:basedOn w:val="717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fffff" w:fill="e1efd8" w:themeFill="accent6" w:themeFillTint="34"/>
    </w:tblPr>
    <w:tblStylePr w:type="band1Horz">
      <w:tcPr>
        <w:shd w:val="clear" w:color="ffffff" w:fill="bcdba8" w:themeFill="accent6" w:themeFillTint="75"/>
      </w:tcPr>
    </w:tblStylePr>
    <w:tblStylePr w:type="band1Vert">
      <w:tcPr>
        <w:shd w:val="clear" w:color="ffffff" w:fill="bc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fill="70ad47" w:themeFill="accent6"/>
        <w:tcBorders>
          <w:top w:val="single" w:color="FFFFFF" w:themeColor="light1" w:sz="4" w:space="0"/>
        </w:tcBorders>
      </w:tcPr>
    </w:tblStylePr>
  </w:style>
  <w:style w:type="table" w:styleId="783" w:customStyle="1">
    <w:name w:val="Таблица-сетка 6 цветная1"/>
    <w:basedOn w:val="717"/>
    <w:uiPriority w:val="99"/>
    <w:tblPr>
      <w:tblStyleRowBandSize w:val="1"/>
      <w:tblStyleColBandSize w:val="1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ffffff" w:fill="cbcbcb" w:themeFill="text1" w:themeFillTint="34"/>
      </w:tcPr>
    </w:tblStylePr>
    <w:tblStylePr w:type="band1Vert">
      <w:tcPr>
        <w:shd w:val="clear" w:color="ffffff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b/>
        <w:color w:val="7f7f7f" w:themeColor="text1" w:themeTint="80" w:themeShade="95"/>
      </w:rPr>
    </w:tblStylePr>
    <w:tblStylePr w:type="firstRow">
      <w:rPr>
        <w:b/>
        <w:color w:val="7f7f7f" w:themeColor="text1" w:themeTint="80" w:themeShade="95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b/>
        <w:color w:val="7f7f7f" w:themeColor="text1" w:themeTint="80" w:themeShade="95"/>
      </w:rPr>
    </w:tblStylePr>
    <w:tblStylePr w:type="lastRow">
      <w:rPr>
        <w:b/>
        <w:color w:val="7f7f7f" w:themeColor="text1" w:themeTint="80" w:themeShade="95"/>
      </w:rPr>
    </w:tblStylePr>
  </w:style>
  <w:style w:type="table" w:styleId="784" w:customStyle="1">
    <w:name w:val="Grid Table 6 Colorful - Accent 1"/>
    <w:basedOn w:val="717"/>
    <w:uiPriority w:val="99"/>
    <w:tblPr>
      <w:tblStyleRowBandSize w:val="1"/>
      <w:tblStyleColBandSize w:val="1"/>
      <w:tblBorders>
        <w:top w:val="single" w:color="ACCCEA" w:themeColor="accent1" w:themeTint="80" w:sz="4" w:space="0"/>
        <w:left w:val="single" w:color="ACCCEA" w:themeColor="accent1" w:themeTint="80" w:sz="4" w:space="0"/>
        <w:bottom w:val="single" w:color="ACCCEA" w:themeColor="accent1" w:themeTint="80" w:sz="4" w:space="0"/>
        <w:right w:val="single" w:color="ACCCEA" w:themeColor="accent1" w:themeTint="80" w:sz="4" w:space="0"/>
        <w:insideH w:val="single" w:color="ACCCEA" w:themeColor="accent1" w:themeTint="80" w:sz="4" w:space="0"/>
        <w:insideV w:val="single" w:color="ACCCEA" w:themeColor="accent1" w:themeTint="80" w:sz="4" w:space="0"/>
      </w:tblBorders>
    </w:tblPr>
    <w:tblStylePr w:type="band1Horz">
      <w:rPr>
        <w:rFonts w:ascii="Arial" w:hAnsi="Arial"/>
        <w:color w:val="acccea" w:themeColor="accent1" w:themeTint="80" w:themeShade="95"/>
        <w:sz w:val="22"/>
      </w:rPr>
      <w:tcPr>
        <w:shd w:val="clear" w:color="ffffff" w:fill="ddeaf6" w:themeFill="accent1" w:themeFillTint="34"/>
      </w:tcPr>
    </w:tblStylePr>
    <w:tblStylePr w:type="band1Vert">
      <w:tcPr>
        <w:shd w:val="clear" w:color="ffffff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  <w:tblStylePr w:type="firstCol">
      <w:rPr>
        <w:b/>
        <w:color w:val="acccea" w:themeColor="accent1" w:themeTint="80" w:themeShade="95"/>
      </w:rPr>
    </w:tblStylePr>
    <w:tblStylePr w:type="firstRow">
      <w:rPr>
        <w:b/>
        <w:color w:val="acccea" w:themeColor="accent1" w:themeTint="80" w:themeShade="95"/>
      </w:rPr>
      <w:tcPr>
        <w:tcBorders>
          <w:bottom w:val="single" w:color="ACCCEA" w:themeColor="accent1" w:themeTint="80" w:sz="12" w:space="0"/>
        </w:tcBorders>
      </w:tcPr>
    </w:tblStylePr>
    <w:tblStylePr w:type="lastCol">
      <w:rPr>
        <w:b/>
        <w:color w:val="acccea" w:themeColor="accent1" w:themeTint="80" w:themeShade="95"/>
      </w:rPr>
    </w:tblStylePr>
    <w:tblStylePr w:type="lastRow">
      <w:rPr>
        <w:b/>
        <w:color w:val="acccea" w:themeColor="accent1" w:themeTint="80" w:themeShade="95"/>
      </w:rPr>
    </w:tblStylePr>
  </w:style>
  <w:style w:type="table" w:styleId="785" w:customStyle="1">
    <w:name w:val="Grid Table 6 Colorful - Accent 2"/>
    <w:basedOn w:val="717"/>
    <w:uiPriority w:val="99"/>
    <w:tblPr>
      <w:tblStyleRowBandSize w:val="1"/>
      <w:tblStyleColBandSize w:val="1"/>
      <w:tblBorders>
        <w:top w:val="single" w:color="F4B184" w:themeColor="accent2" w:themeTint="97" w:sz="4" w:space="0"/>
        <w:left w:val="single" w:color="F4B184" w:themeColor="accent2" w:themeTint="97" w:sz="4" w:space="0"/>
        <w:bottom w:val="single" w:color="F4B184" w:themeColor="accent2" w:themeTint="97" w:sz="4" w:space="0"/>
        <w:right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fffff" w:fill="fbe5d6" w:themeFill="accent2" w:themeFillTint="32"/>
      </w:tcPr>
    </w:tblStylePr>
    <w:tblStylePr w:type="band1Vert">
      <w:tcPr>
        <w:shd w:val="clear" w:color="ffffff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b/>
        <w:color w:val="f4b184" w:themeColor="accent2" w:themeTint="97" w:themeShade="95"/>
      </w:rPr>
    </w:tblStylePr>
    <w:tblStylePr w:type="firstRow">
      <w:rPr>
        <w:b/>
        <w:color w:val="f4b184" w:themeColor="accent2" w:themeTint="97" w:themeShade="95"/>
      </w:rPr>
      <w:tcPr>
        <w:tcBorders>
          <w:bottom w:val="single" w:color="F4B184" w:themeColor="accent2" w:themeTint="97" w:sz="12" w:space="0"/>
        </w:tcBorders>
      </w:tcPr>
    </w:tblStylePr>
    <w:tblStylePr w:type="lastCol">
      <w:rPr>
        <w:b/>
        <w:color w:val="f4b184" w:themeColor="accent2" w:themeTint="97" w:themeShade="95"/>
      </w:rPr>
    </w:tblStylePr>
    <w:tblStylePr w:type="lastRow">
      <w:rPr>
        <w:b/>
        <w:color w:val="f4b184" w:themeColor="accent2" w:themeTint="97" w:themeShade="95"/>
      </w:rPr>
    </w:tblStylePr>
  </w:style>
  <w:style w:type="table" w:styleId="786" w:customStyle="1">
    <w:name w:val="Grid Table 6 Colorful - Accent 3"/>
    <w:basedOn w:val="717"/>
    <w:uiPriority w:val="99"/>
    <w:tblPr>
      <w:tblStyleRowBandSize w:val="1"/>
      <w:tblStyleColBandSize w:val="1"/>
      <w:tblBorders>
        <w:top w:val="single" w:color="A5A5A5" w:themeColor="accent3" w:themeTint="FE" w:sz="4" w:space="0"/>
        <w:left w:val="single" w:color="A5A5A5" w:themeColor="accent3" w:themeTint="FE" w:sz="4" w:space="0"/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band1Horz">
      <w:rPr>
        <w:rFonts w:ascii="Arial" w:hAnsi="Arial"/>
        <w:color w:val="a5a5a5" w:themeColor="accent3" w:themeTint="FE" w:themeShade="95"/>
        <w:sz w:val="22"/>
      </w:rPr>
      <w:tcPr>
        <w:shd w:val="clear" w:color="ffffff" w:fill="ececec" w:themeFill="accent3" w:themeFillTint="34"/>
      </w:tcPr>
    </w:tblStylePr>
    <w:tblStylePr w:type="band1Vert">
      <w:tcPr>
        <w:shd w:val="clear" w:color="ffffff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  <w:tblStylePr w:type="firstCol">
      <w:rPr>
        <w:b/>
        <w:color w:val="a5a5a5" w:themeColor="accent3" w:themeTint="FE" w:themeShade="95"/>
      </w:rPr>
    </w:tblStylePr>
    <w:tblStylePr w:type="firstRow">
      <w:rPr>
        <w:b/>
        <w:color w:val="a5a5a5" w:themeColor="accent3" w:themeTint="FE" w:themeShade="95"/>
      </w:rPr>
      <w:tcPr>
        <w:tcBorders>
          <w:bottom w:val="single" w:color="A5A5A5" w:themeColor="accent3" w:themeTint="FE" w:sz="12" w:space="0"/>
        </w:tcBorders>
      </w:tcPr>
    </w:tblStylePr>
    <w:tblStylePr w:type="lastCol">
      <w:rPr>
        <w:b/>
        <w:color w:val="a5a5a5" w:themeColor="accent3" w:themeTint="FE" w:themeShade="95"/>
      </w:rPr>
    </w:tblStylePr>
    <w:tblStylePr w:type="lastRow">
      <w:rPr>
        <w:b/>
        <w:color w:val="a5a5a5" w:themeColor="accent3" w:themeTint="FE" w:themeShade="95"/>
      </w:rPr>
    </w:tblStylePr>
  </w:style>
  <w:style w:type="table" w:styleId="787" w:customStyle="1">
    <w:name w:val="Grid Table 6 Colorful - Accent 4"/>
    <w:basedOn w:val="717"/>
    <w:uiPriority w:val="99"/>
    <w:tblPr>
      <w:tblStyleRowBandSize w:val="1"/>
      <w:tblStyleColBandSize w:val="1"/>
      <w:tblBorders>
        <w:top w:val="single" w:color="FFD865" w:themeColor="accent4" w:themeTint="9A" w:sz="4" w:space="0"/>
        <w:left w:val="single" w:color="FFD865" w:themeColor="accent4" w:themeTint="9A" w:sz="4" w:space="0"/>
        <w:bottom w:val="single" w:color="FFD865" w:themeColor="accent4" w:themeTint="9A" w:sz="4" w:space="0"/>
        <w:right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ffff" w:fill="fff2cb" w:themeFill="accent4" w:themeFillTint="34"/>
      </w:tcPr>
    </w:tblStylePr>
    <w:tblStylePr w:type="band1Vert">
      <w:tcPr>
        <w:shd w:val="clear" w:color="ffffff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b/>
        <w:color w:val="ffd865" w:themeColor="accent4" w:themeTint="9A" w:themeShade="95"/>
      </w:rPr>
    </w:tblStylePr>
    <w:tblStylePr w:type="firstRow">
      <w:rPr>
        <w:b/>
        <w:color w:val="ffd865" w:themeColor="accent4" w:themeTint="9A" w:themeShade="95"/>
      </w:rPr>
      <w:tcPr>
        <w:tcBorders>
          <w:bottom w:val="single" w:color="FFD865" w:themeColor="accent4" w:themeTint="9A" w:sz="12" w:space="0"/>
        </w:tcBorders>
      </w:tcPr>
    </w:tblStylePr>
    <w:tblStylePr w:type="lastCol">
      <w:rPr>
        <w:b/>
        <w:color w:val="ffd865" w:themeColor="accent4" w:themeTint="9A" w:themeShade="95"/>
      </w:rPr>
    </w:tblStylePr>
    <w:tblStylePr w:type="lastRow">
      <w:rPr>
        <w:b/>
        <w:color w:val="ffd865" w:themeColor="accent4" w:themeTint="9A" w:themeShade="95"/>
      </w:rPr>
    </w:tblStylePr>
  </w:style>
  <w:style w:type="table" w:styleId="788" w:customStyle="1">
    <w:name w:val="Grid Table 6 Colorful - Accent 5"/>
    <w:basedOn w:val="717"/>
    <w:uiPriority w:val="99"/>
    <w:tblPr>
      <w:tblStyleRowBandSize w:val="1"/>
      <w:tblStyleColBandSize w:val="1"/>
      <w:tblBorders>
        <w:top w:val="single" w:color="4472C4" w:themeColor="accent5" w:sz="4" w:space="0"/>
        <w:left w:val="single" w:color="4472C4" w:themeColor="accent5" w:sz="4" w:space="0"/>
        <w:bottom w:val="single" w:color="4472C4" w:themeColor="accent5" w:sz="4" w:space="0"/>
        <w:right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</w:tblPr>
    <w:tblStylePr w:type="band1Horz">
      <w:rPr>
        <w:rFonts w:ascii="Arial" w:hAnsi="Arial"/>
        <w:color w:val="254175" w:themeColor="accent5" w:themeShade="95"/>
        <w:sz w:val="22"/>
      </w:rPr>
      <w:tcPr>
        <w:shd w:val="clear" w:color="ffffff" w:fill="d8e2f3" w:themeFill="accent5" w:themeFillTint="34"/>
      </w:tcPr>
    </w:tblStylePr>
    <w:tblStylePr w:type="band1Vert">
      <w:tcPr>
        <w:shd w:val="clear" w:color="ffffff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  <w:tblStylePr w:type="firstCol">
      <w:rPr>
        <w:b/>
        <w:color w:val="254175" w:themeColor="accent5" w:themeShade="95"/>
      </w:rPr>
    </w:tblStylePr>
    <w:tblStylePr w:type="firstRow">
      <w:rPr>
        <w:b/>
        <w:color w:val="254175" w:themeColor="accent5" w:themeShade="95"/>
      </w:rPr>
      <w:tcPr>
        <w:tcBorders>
          <w:bottom w:val="single" w:color="4472C4" w:themeColor="accent5" w:sz="12" w:space="0"/>
        </w:tcBorders>
      </w:tcPr>
    </w:tblStylePr>
    <w:tblStylePr w:type="lastCol">
      <w:rPr>
        <w:b/>
        <w:color w:val="254175" w:themeColor="accent5" w:themeShade="95"/>
      </w:rPr>
    </w:tblStylePr>
    <w:tblStylePr w:type="lastRow">
      <w:rPr>
        <w:b/>
        <w:color w:val="254175" w:themeColor="accent5" w:themeShade="95"/>
      </w:rPr>
    </w:tblStylePr>
  </w:style>
  <w:style w:type="table" w:styleId="789" w:customStyle="1">
    <w:name w:val="Grid Table 6 Colorful - Accent 6"/>
    <w:basedOn w:val="717"/>
    <w:uiPriority w:val="99"/>
    <w:tblPr>
      <w:tblStyleRowBandSize w:val="1"/>
      <w:tblStyleColBandSize w:val="1"/>
      <w:tblBorders>
        <w:top w:val="single" w:color="70AD47" w:themeColor="accent6" w:sz="4" w:space="0"/>
        <w:left w:val="single" w:color="70AD47" w:themeColor="accent6" w:sz="4" w:space="0"/>
        <w:bottom w:val="single" w:color="70AD47" w:themeColor="accent6" w:sz="4" w:space="0"/>
        <w:right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band1Horz">
      <w:rPr>
        <w:rFonts w:ascii="Arial" w:hAnsi="Arial"/>
        <w:color w:val="254175" w:themeColor="accent5" w:themeShade="95"/>
        <w:sz w:val="22"/>
      </w:rPr>
      <w:tcPr>
        <w:shd w:val="clear" w:color="ffffff" w:fill="e1efd8" w:themeFill="accent6" w:themeFillTint="34"/>
      </w:tcPr>
    </w:tblStylePr>
    <w:tblStylePr w:type="band1Vert">
      <w:tcPr>
        <w:shd w:val="clear" w:color="ffffff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  <w:tblStylePr w:type="firstCol">
      <w:rPr>
        <w:b/>
        <w:color w:val="254175" w:themeColor="accent5" w:themeShade="95"/>
      </w:rPr>
    </w:tblStylePr>
    <w:tblStylePr w:type="firstRow">
      <w:rPr>
        <w:b/>
        <w:color w:val="254175" w:themeColor="accent5" w:themeShade="95"/>
      </w:rPr>
      <w:tcPr>
        <w:tcBorders>
          <w:bottom w:val="single" w:color="70AD47" w:themeColor="accent6" w:sz="12" w:space="0"/>
        </w:tcBorders>
      </w:tcPr>
    </w:tblStylePr>
    <w:tblStylePr w:type="lastCol">
      <w:rPr>
        <w:b/>
        <w:color w:val="254175" w:themeColor="accent5" w:themeShade="95"/>
      </w:rPr>
    </w:tblStylePr>
    <w:tblStylePr w:type="lastRow">
      <w:rPr>
        <w:b/>
        <w:color w:val="254175" w:themeColor="accent5" w:themeShade="95"/>
      </w:rPr>
    </w:tblStylePr>
  </w:style>
  <w:style w:type="table" w:styleId="790" w:customStyle="1">
    <w:name w:val="Таблица-сетка 7 цветная1"/>
    <w:basedOn w:val="717"/>
    <w:uiPriority w:val="99"/>
    <w:tblPr>
      <w:tblStyleRowBandSize w:val="1"/>
      <w:tblStyleColBandSize w:val="1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ffffff" w:fill="f2f2f2" w:themeFill="text1" w:themeFillTint="0D"/>
      </w:tcPr>
    </w:tblStylePr>
    <w:tblStylePr w:type="band1Vert">
      <w:tcPr>
        <w:shd w:val="clear" w:color="ffffff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ffffff"/>
        <w:tcBorders>
          <w:top w:val="none" w:color="auto" w:sz="0" w:space="0"/>
          <w:left w:val="none" w:color="auto" w:sz="0" w:space="0"/>
          <w:bottom w:val="none" w:color="auto" w:sz="0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fill="ffffff" w:themeFill="light1"/>
        <w:tcBorders>
          <w:top w:val="none" w:color="auto" w:sz="0" w:space="0"/>
          <w:left w:val="none" w:color="auto" w:sz="0" w:space="0"/>
          <w:bottom w:val="single" w:color="7F7F7F" w:themeColor="text1" w:themeTint="80" w:sz="4" w:space="0"/>
          <w:right w:val="none" w:color="auto" w:sz="0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ffffff"/>
        <w:tcBorders>
          <w:top w:val="none" w:color="auto" w:sz="0" w:space="0"/>
          <w:left w:val="single" w:color="7F7F7F" w:themeColor="text1" w:themeTint="80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fill="ffffff" w:themeFill="light1"/>
        <w:tcBorders>
          <w:top w:val="single" w:color="7F7F7F" w:themeColor="text1" w:themeTint="80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791" w:customStyle="1">
    <w:name w:val="Grid Table 7 Colorful - Accent 1"/>
    <w:basedOn w:val="717"/>
    <w:uiPriority w:val="99"/>
    <w:tblPr>
      <w:tblStyleRowBandSize w:val="1"/>
      <w:tblStyleColBandSize w:val="1"/>
      <w:tblBorders>
        <w:bottom w:val="single" w:color="ACCCEA" w:themeColor="accent1" w:themeTint="80" w:sz="4" w:space="0"/>
        <w:right w:val="single" w:color="ACCCEA" w:themeColor="accent1" w:themeTint="80" w:sz="4" w:space="0"/>
        <w:insideH w:val="single" w:color="ACCCEA" w:themeColor="accent1" w:themeTint="80" w:sz="4" w:space="0"/>
        <w:insideV w:val="single" w:color="ACCCEA" w:themeColor="accent1" w:themeTint="80" w:sz="4" w:space="0"/>
      </w:tblBorders>
    </w:tblPr>
    <w:tblStylePr w:type="band1Horz">
      <w:rPr>
        <w:rFonts w:ascii="Arial" w:hAnsi="Arial"/>
        <w:color w:val="acccea" w:themeColor="accent1" w:themeTint="80" w:themeShade="95"/>
        <w:sz w:val="22"/>
      </w:rPr>
      <w:tcPr>
        <w:shd w:val="clear" w:color="ffffff" w:fill="ddeaf6" w:themeFill="accent1" w:themeFillTint="34"/>
      </w:tcPr>
    </w:tblStylePr>
    <w:tblStylePr w:type="band1Vert">
      <w:tcPr>
        <w:shd w:val="clear" w:color="ffffff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  <w:tblStylePr w:type="firstCol">
      <w:rPr>
        <w:rFonts w:ascii="Arial" w:hAnsi="Arial"/>
        <w:i/>
        <w:color w:val="acccea" w:themeColor="accent1" w:themeTint="80" w:themeShade="95"/>
        <w:sz w:val="22"/>
      </w:rPr>
      <w:pPr>
        <w:jc w:val="right"/>
      </w:pPr>
      <w:tcPr>
        <w:shd w:val="clear" w:color="ffffff" w:fill="ffffff"/>
        <w:tcBorders>
          <w:top w:val="none" w:color="auto" w:sz="0" w:space="0"/>
          <w:left w:val="none" w:color="auto" w:sz="0" w:space="0"/>
          <w:bottom w:val="none" w:color="auto" w:sz="0" w:space="0"/>
          <w:right w:val="single" w:color="ACCCEA" w:themeColor="accent1" w:themeTint="80" w:sz="4" w:space="0"/>
        </w:tcBorders>
      </w:tcPr>
    </w:tblStylePr>
    <w:tblStylePr w:type="firstRow">
      <w:rPr>
        <w:rFonts w:ascii="Arial" w:hAnsi="Arial"/>
        <w:b/>
        <w:color w:val="acccea" w:themeColor="accent1" w:themeTint="80" w:themeShade="95"/>
        <w:sz w:val="22"/>
      </w:rPr>
      <w:tcPr>
        <w:shd w:val="clear" w:color="ffffff" w:fill="ffffff" w:themeFill="light1"/>
        <w:tcBorders>
          <w:top w:val="none" w:color="auto" w:sz="0" w:space="0"/>
          <w:left w:val="none" w:color="auto" w:sz="0" w:space="0"/>
          <w:bottom w:val="single" w:color="ACCCEA" w:themeColor="accent1" w:themeTint="80" w:sz="4" w:space="0"/>
          <w:right w:val="none" w:color="auto" w:sz="0" w:space="0"/>
        </w:tcBorders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cPr>
        <w:shd w:val="clear" w:color="ffffff" w:fill="ffffff"/>
        <w:tcBorders>
          <w:top w:val="none" w:color="auto" w:sz="0" w:space="0"/>
          <w:left w:val="single" w:color="ACCCEA" w:themeColor="accent1" w:themeTint="80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cPr>
        <w:shd w:val="clear" w:color="ffffff" w:fill="ffffff" w:themeFill="light1"/>
        <w:tcBorders>
          <w:top w:val="single" w:color="ACCCEA" w:themeColor="accent1" w:themeTint="80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792" w:customStyle="1">
    <w:name w:val="Grid Table 7 Colorful - Accent 2"/>
    <w:basedOn w:val="717"/>
    <w:uiPriority w:val="99"/>
    <w:tblPr>
      <w:tblStyleRowBandSize w:val="1"/>
      <w:tblStyleColBandSize w:val="1"/>
      <w:tblBorders>
        <w:bottom w:val="single" w:color="F4B184" w:themeColor="accent2" w:themeTint="97" w:sz="4" w:space="0"/>
        <w:right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fffff" w:fill="fbe5d6" w:themeFill="accent2" w:themeFillTint="32"/>
      </w:tcPr>
    </w:tblStylePr>
    <w:tblStylePr w:type="band1Vert">
      <w:tcPr>
        <w:shd w:val="clear" w:color="ffffff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rFonts w:ascii="Arial" w:hAnsi="Arial"/>
        <w:i/>
        <w:color w:val="f4b184" w:themeColor="accent2" w:themeTint="97" w:themeShade="95"/>
        <w:sz w:val="22"/>
      </w:rPr>
      <w:pPr>
        <w:jc w:val="right"/>
      </w:pPr>
      <w:tcPr>
        <w:shd w:val="clear" w:color="ffffff" w:fill="ffffff"/>
        <w:tcBorders>
          <w:top w:val="none" w:color="auto" w:sz="0" w:space="0"/>
          <w:left w:val="none" w:color="auto" w:sz="0" w:space="0"/>
          <w:bottom w:val="none" w:color="auto" w:sz="0" w:space="0"/>
          <w:right w:val="single" w:color="F4B184" w:themeColor="accent2" w:themeTint="97" w:sz="4" w:space="0"/>
        </w:tcBorders>
      </w:tcPr>
    </w:tblStylePr>
    <w:tblStylePr w:type="firstRow">
      <w:rPr>
        <w:rFonts w:ascii="Arial" w:hAnsi="Arial"/>
        <w:b/>
        <w:color w:val="f4b184" w:themeColor="accent2" w:themeTint="97" w:themeShade="95"/>
        <w:sz w:val="22"/>
      </w:rPr>
      <w:tcPr>
        <w:shd w:val="clear" w:color="ffffff" w:fill="ffffff" w:themeFill="light1"/>
        <w:tcBorders>
          <w:top w:val="none" w:color="auto" w:sz="0" w:space="0"/>
          <w:left w:val="none" w:color="auto" w:sz="0" w:space="0"/>
          <w:bottom w:val="single" w:color="F4B184" w:themeColor="accent2" w:themeTint="97" w:sz="4" w:space="0"/>
          <w:right w:val="none" w:color="auto" w:sz="0" w:space="0"/>
        </w:tcBorders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cPr>
        <w:shd w:val="clear" w:color="ffffff" w:fill="ffffff"/>
        <w:tcBorders>
          <w:top w:val="none" w:color="auto" w:sz="0" w:space="0"/>
          <w:left w:val="single" w:color="F4B184" w:themeColor="accent2" w:themeTint="97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cPr>
        <w:shd w:val="clear" w:color="ffffff" w:fill="ffffff" w:themeFill="light1"/>
        <w:tcBorders>
          <w:top w:val="single" w:color="F4B184" w:themeColor="accent2" w:themeTint="97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793" w:customStyle="1">
    <w:name w:val="Grid Table 7 Colorful - Accent 3"/>
    <w:basedOn w:val="717"/>
    <w:uiPriority w:val="99"/>
    <w:tblPr>
      <w:tblStyleRowBandSize w:val="1"/>
      <w:tblStyleColBandSize w:val="1"/>
      <w:tblBorders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band1Horz">
      <w:rPr>
        <w:rFonts w:ascii="Arial" w:hAnsi="Arial"/>
        <w:color w:val="a5a5a5" w:themeColor="accent3" w:themeTint="FE" w:themeShade="95"/>
        <w:sz w:val="22"/>
      </w:rPr>
      <w:tcPr>
        <w:shd w:val="clear" w:color="ffffff" w:fill="ececec" w:themeFill="accent3" w:themeFillTint="34"/>
      </w:tcPr>
    </w:tblStylePr>
    <w:tblStylePr w:type="band1Vert">
      <w:tcPr>
        <w:shd w:val="clear" w:color="ffffff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  <w:tblStylePr w:type="firstCol">
      <w:rPr>
        <w:rFonts w:ascii="Arial" w:hAnsi="Arial"/>
        <w:i/>
        <w:color w:val="a5a5a5" w:themeColor="accent3" w:themeTint="FE" w:themeShade="95"/>
        <w:sz w:val="22"/>
      </w:rPr>
      <w:pPr>
        <w:jc w:val="right"/>
      </w:pPr>
      <w:tcPr>
        <w:shd w:val="clear" w:color="ffffff" w:fill="ffffff"/>
        <w:tcBorders>
          <w:top w:val="none" w:color="auto" w:sz="0" w:space="0"/>
          <w:left w:val="none" w:color="auto" w:sz="0" w:space="0"/>
          <w:bottom w:val="none" w:color="auto" w:sz="0" w:space="0"/>
          <w:right w:val="single" w:color="A5A5A5" w:themeColor="accent3" w:themeTint="FE" w:sz="4" w:space="0"/>
        </w:tcBorders>
      </w:tcPr>
    </w:tblStylePr>
    <w:tblStylePr w:type="firstRow">
      <w:rPr>
        <w:rFonts w:ascii="Arial" w:hAnsi="Arial"/>
        <w:b/>
        <w:color w:val="a5a5a5" w:themeColor="accent3" w:themeTint="FE" w:themeShade="95"/>
        <w:sz w:val="22"/>
      </w:rPr>
      <w:tcPr>
        <w:shd w:val="clear" w:color="ffffff" w:fill="ffffff" w:themeFill="light1"/>
        <w:tcBorders>
          <w:top w:val="none" w:color="auto" w:sz="0" w:space="0"/>
          <w:left w:val="none" w:color="auto" w:sz="0" w:space="0"/>
          <w:bottom w:val="single" w:color="A5A5A5" w:themeColor="accent3" w:themeTint="FE" w:sz="4" w:space="0"/>
          <w:right w:val="none" w:color="auto" w:sz="0" w:space="0"/>
        </w:tcBorders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cPr>
        <w:shd w:val="clear" w:color="ffffff" w:fill="ffffff"/>
        <w:tcBorders>
          <w:top w:val="none" w:color="auto" w:sz="0" w:space="0"/>
          <w:left w:val="single" w:color="A5A5A5" w:themeColor="accent3" w:themeTint="FE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cPr>
        <w:shd w:val="clear" w:color="ffffff" w:fill="ffffff" w:themeFill="light1"/>
        <w:tcBorders>
          <w:top w:val="single" w:color="A5A5A5" w:themeColor="accent3" w:themeTint="FE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794" w:customStyle="1">
    <w:name w:val="Grid Table 7 Colorful - Accent 4"/>
    <w:basedOn w:val="717"/>
    <w:uiPriority w:val="99"/>
    <w:tblPr>
      <w:tblStyleRowBandSize w:val="1"/>
      <w:tblStyleColBandSize w:val="1"/>
      <w:tblBorders>
        <w:bottom w:val="single" w:color="FFD865" w:themeColor="accent4" w:themeTint="9A" w:sz="4" w:space="0"/>
        <w:right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ffff" w:fill="fff2cb" w:themeFill="accent4" w:themeFillTint="34"/>
      </w:tcPr>
    </w:tblStylePr>
    <w:tblStylePr w:type="band1Vert">
      <w:tcPr>
        <w:shd w:val="clear" w:color="ffffff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rFonts w:ascii="Arial" w:hAnsi="Arial"/>
        <w:i/>
        <w:color w:val="ffd865" w:themeColor="accent4" w:themeTint="9A" w:themeShade="95"/>
        <w:sz w:val="22"/>
      </w:rPr>
      <w:pPr>
        <w:jc w:val="right"/>
      </w:pPr>
      <w:tcPr>
        <w:shd w:val="clear" w:color="ffffff" w:fill="ffffff"/>
        <w:tcBorders>
          <w:top w:val="none" w:color="auto" w:sz="0" w:space="0"/>
          <w:left w:val="none" w:color="auto" w:sz="0" w:space="0"/>
          <w:bottom w:val="none" w:color="auto" w:sz="0" w:space="0"/>
          <w:right w:val="single" w:color="FFD865" w:themeColor="accent4" w:themeTint="9A" w:sz="4" w:space="0"/>
        </w:tcBorders>
      </w:tcPr>
    </w:tblStylePr>
    <w:tblStylePr w:type="firstRow">
      <w:rPr>
        <w:rFonts w:ascii="Arial" w:hAnsi="Arial"/>
        <w:b/>
        <w:color w:val="ffd865" w:themeColor="accent4" w:themeTint="9A" w:themeShade="95"/>
        <w:sz w:val="22"/>
      </w:rPr>
      <w:tcPr>
        <w:shd w:val="clear" w:color="ffffff" w:fill="ffffff" w:themeFill="light1"/>
        <w:tcBorders>
          <w:top w:val="none" w:color="auto" w:sz="0" w:space="0"/>
          <w:left w:val="none" w:color="auto" w:sz="0" w:space="0"/>
          <w:bottom w:val="single" w:color="FFD865" w:themeColor="accent4" w:themeTint="9A" w:sz="4" w:space="0"/>
          <w:right w:val="none" w:color="auto" w:sz="0" w:space="0"/>
        </w:tcBorders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cPr>
        <w:shd w:val="clear" w:color="ffffff" w:fill="ffffff"/>
        <w:tcBorders>
          <w:top w:val="none" w:color="auto" w:sz="0" w:space="0"/>
          <w:left w:val="single" w:color="FFD865" w:themeColor="accent4" w:themeTint="9A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cPr>
        <w:shd w:val="clear" w:color="ffffff" w:fill="ffffff" w:themeFill="light1"/>
        <w:tcBorders>
          <w:top w:val="single" w:color="FFD865" w:themeColor="accent4" w:themeTint="9A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795" w:customStyle="1">
    <w:name w:val="Grid Table 7 Colorful - Accent 5"/>
    <w:basedOn w:val="717"/>
    <w:uiPriority w:val="99"/>
    <w:tblPr>
      <w:tblStyleRowBandSize w:val="1"/>
      <w:tblStyleColBandSize w:val="1"/>
      <w:tblBorders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  <w:insideV w:val="single" w:color="95AFDD" w:themeColor="accent5" w:themeTint="90" w:sz="4" w:space="0"/>
      </w:tblBorders>
    </w:tblPr>
    <w:tblStylePr w:type="band1Horz">
      <w:rPr>
        <w:rFonts w:ascii="Arial" w:hAnsi="Arial"/>
        <w:color w:val="254175" w:themeColor="accent5" w:themeShade="95"/>
        <w:sz w:val="22"/>
      </w:rPr>
      <w:tcPr>
        <w:shd w:val="clear" w:color="ffffff" w:fill="d8e2f3" w:themeFill="accent5" w:themeFillTint="34"/>
      </w:tcPr>
    </w:tblStylePr>
    <w:tblStylePr w:type="band1Vert">
      <w:tcPr>
        <w:shd w:val="clear" w:color="ffffff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  <w:tblStylePr w:type="firstCol">
      <w:rPr>
        <w:rFonts w:ascii="Arial" w:hAnsi="Arial"/>
        <w:i/>
        <w:color w:val="254175" w:themeColor="accent5" w:themeShade="95"/>
        <w:sz w:val="22"/>
      </w:rPr>
      <w:pPr>
        <w:jc w:val="right"/>
      </w:pPr>
      <w:tcPr>
        <w:shd w:val="clear" w:color="ffffff" w:fill="ffffff"/>
        <w:tcBorders>
          <w:top w:val="none" w:color="auto" w:sz="0" w:space="0"/>
          <w:left w:val="none" w:color="auto" w:sz="0" w:space="0"/>
          <w:bottom w:val="none" w:color="auto" w:sz="0" w:space="0"/>
          <w:right w:val="single" w:color="95AFDD" w:themeColor="accent5" w:themeTint="90" w:sz="4" w:space="0"/>
        </w:tcBorders>
      </w:tcPr>
    </w:tblStylePr>
    <w:tblStylePr w:type="firstRow">
      <w:rPr>
        <w:rFonts w:ascii="Arial" w:hAnsi="Arial"/>
        <w:b/>
        <w:color w:val="254175" w:themeColor="accent5" w:themeShade="95"/>
        <w:sz w:val="22"/>
      </w:rPr>
      <w:tcPr>
        <w:shd w:val="clear" w:color="ffffff" w:fill="ffffff" w:themeFill="light1"/>
        <w:tcBorders>
          <w:top w:val="none" w:color="auto" w:sz="0" w:space="0"/>
          <w:left w:val="none" w:color="auto" w:sz="0" w:space="0"/>
          <w:bottom w:val="single" w:color="95AFDD" w:themeColor="accent5" w:themeTint="90" w:sz="4" w:space="0"/>
          <w:right w:val="none" w:color="auto" w:sz="0" w:space="0"/>
        </w:tcBorders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cPr>
        <w:shd w:val="clear" w:color="ffffff" w:fill="ffffff"/>
        <w:tcBorders>
          <w:top w:val="none" w:color="auto" w:sz="0" w:space="0"/>
          <w:left w:val="single" w:color="95AFDD" w:themeColor="accent5" w:themeTint="90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cPr>
        <w:shd w:val="clear" w:color="ffffff" w:fill="ffffff" w:themeFill="light1"/>
        <w:tcBorders>
          <w:top w:val="single" w:color="95AFDD" w:themeColor="accent5" w:themeTint="90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796" w:customStyle="1">
    <w:name w:val="Grid Table 7 Colorful - Accent 6"/>
    <w:basedOn w:val="717"/>
    <w:uiPriority w:val="99"/>
    <w:tblPr>
      <w:tblStyleRowBandSize w:val="1"/>
      <w:tblStyleColBandSize w:val="1"/>
      <w:tblBorders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</w:tblPr>
    <w:tblStylePr w:type="band1Horz">
      <w:rPr>
        <w:rFonts w:ascii="Arial" w:hAnsi="Arial"/>
        <w:color w:val="416429" w:themeColor="accent6" w:themeShade="95"/>
        <w:sz w:val="22"/>
      </w:rPr>
      <w:tcPr>
        <w:shd w:val="clear" w:color="ffffff" w:fill="e1efd8" w:themeFill="accent6" w:themeFillTint="34"/>
      </w:tcPr>
    </w:tblStylePr>
    <w:tblStylePr w:type="band1Vert">
      <w:tcPr>
        <w:shd w:val="clear" w:color="ffffff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  <w:tblStylePr w:type="firstCol">
      <w:rPr>
        <w:rFonts w:ascii="Arial" w:hAnsi="Arial"/>
        <w:i/>
        <w:color w:val="416429" w:themeColor="accent6" w:themeShade="95"/>
        <w:sz w:val="22"/>
      </w:rPr>
      <w:pPr>
        <w:jc w:val="right"/>
      </w:pPr>
      <w:tcPr>
        <w:shd w:val="clear" w:color="ffffff" w:fill="ffffff"/>
        <w:tcBorders>
          <w:top w:val="none" w:color="auto" w:sz="0" w:space="0"/>
          <w:left w:val="none" w:color="auto" w:sz="0" w:space="0"/>
          <w:bottom w:val="none" w:color="auto" w:sz="0" w:space="0"/>
          <w:right w:val="single" w:color="ADD394" w:themeColor="accent6" w:themeTint="90" w:sz="4" w:space="0"/>
        </w:tcBorders>
      </w:tcPr>
    </w:tblStylePr>
    <w:tblStylePr w:type="firstRow">
      <w:rPr>
        <w:rFonts w:ascii="Arial" w:hAnsi="Arial"/>
        <w:b/>
        <w:color w:val="416429" w:themeColor="accent6" w:themeShade="95"/>
        <w:sz w:val="22"/>
      </w:rPr>
      <w:tcPr>
        <w:shd w:val="clear" w:color="ffffff" w:fill="ffffff" w:themeFill="light1"/>
        <w:tcBorders>
          <w:top w:val="none" w:color="auto" w:sz="0" w:space="0"/>
          <w:left w:val="none" w:color="auto" w:sz="0" w:space="0"/>
          <w:bottom w:val="single" w:color="ADD394" w:themeColor="accent6" w:themeTint="90" w:sz="4" w:space="0"/>
          <w:right w:val="none" w:color="auto" w:sz="0" w:space="0"/>
        </w:tcBorders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cPr>
        <w:shd w:val="clear" w:color="ffffff" w:fill="ffffff"/>
        <w:tcBorders>
          <w:top w:val="none" w:color="auto" w:sz="0" w:space="0"/>
          <w:left w:val="single" w:color="ADD394" w:themeColor="accent6" w:themeTint="90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cPr>
        <w:shd w:val="clear" w:color="ffffff" w:fill="ffffff" w:themeFill="light1"/>
        <w:tcBorders>
          <w:top w:val="single" w:color="ADD394" w:themeColor="accent6" w:themeTint="90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797" w:customStyle="1">
    <w:name w:val="Список-таблица 1 светлая1"/>
    <w:basedOn w:val="717"/>
    <w:uiPriority w:val="99"/>
    <w:tblPr>
      <w:tblStyleRowBandSize w:val="1"/>
      <w:tblStyleColBandSize w:val="1"/>
    </w:tblPr>
    <w:tblStylePr w:type="band1Horz">
      <w:tcPr>
        <w:shd w:val="clear" w:color="ffffff" w:fill="bfbfbf" w:themeFill="text1" w:themeFillTint="40"/>
      </w:tcPr>
    </w:tblStylePr>
    <w:tblStylePr w:type="band1Vert">
      <w:tcPr>
        <w:shd w:val="clear" w:color="ffffff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8" w:customStyle="1">
    <w:name w:val="List Table 1 Light - Accent 1"/>
    <w:basedOn w:val="717"/>
    <w:uiPriority w:val="99"/>
    <w:tblPr>
      <w:tblStyleRowBandSize w:val="1"/>
      <w:tblStyleColBandSize w:val="1"/>
    </w:tblPr>
    <w:tblStylePr w:type="band1Horz">
      <w:tcPr>
        <w:shd w:val="clear" w:color="ffffff" w:fill="d5e5f4" w:themeFill="accent1" w:themeFillTint="40"/>
      </w:tcPr>
    </w:tblStylePr>
    <w:tblStylePr w:type="band1Vert">
      <w:tcPr>
        <w:shd w:val="clear" w:color="ffffff" w:fill="d5e5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5B9BD5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5B9BD5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9" w:customStyle="1">
    <w:name w:val="List Table 1 Light - Accent 2"/>
    <w:basedOn w:val="717"/>
    <w:uiPriority w:val="99"/>
    <w:tblPr>
      <w:tblStyleRowBandSize w:val="1"/>
      <w:tblStyleColBandSize w:val="1"/>
    </w:tblPr>
    <w:tblStylePr w:type="band1Horz">
      <w:tcPr>
        <w:shd w:val="clear" w:color="ffffff" w:fill="fadecb" w:themeFill="accent2" w:themeFillTint="40"/>
      </w:tcPr>
    </w:tblStylePr>
    <w:tblStylePr w:type="band1Vert">
      <w:tcPr>
        <w:shd w:val="clear" w:color="ffffff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ED7D31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ED7D31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0" w:customStyle="1">
    <w:name w:val="List Table 1 Light - Accent 3"/>
    <w:basedOn w:val="717"/>
    <w:uiPriority w:val="99"/>
    <w:tblPr>
      <w:tblStyleRowBandSize w:val="1"/>
      <w:tblStyleColBandSize w:val="1"/>
    </w:tblPr>
    <w:tblStylePr w:type="band1Horz">
      <w:tcPr>
        <w:shd w:val="clear" w:color="ffffff" w:fill="e8e8e8" w:themeFill="accent3" w:themeFillTint="40"/>
      </w:tcPr>
    </w:tblStylePr>
    <w:tblStylePr w:type="band1Vert">
      <w:tcPr>
        <w:shd w:val="clear" w:color="ffffff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A5A5A5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A5A5A5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1" w:customStyle="1">
    <w:name w:val="List Table 1 Light - Accent 4"/>
    <w:basedOn w:val="717"/>
    <w:uiPriority w:val="99"/>
    <w:tblPr>
      <w:tblStyleRowBandSize w:val="1"/>
      <w:tblStyleColBandSize w:val="1"/>
    </w:tblPr>
    <w:tblStylePr w:type="band1Horz">
      <w:tcPr>
        <w:shd w:val="clear" w:color="ffffff" w:fill="ffefbf" w:themeFill="accent4" w:themeFillTint="40"/>
      </w:tcPr>
    </w:tblStylePr>
    <w:tblStylePr w:type="band1Vert">
      <w:tcPr>
        <w:shd w:val="clear" w:color="ffffff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FFC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FC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2" w:customStyle="1">
    <w:name w:val="List Table 1 Light - Accent 5"/>
    <w:basedOn w:val="717"/>
    <w:uiPriority w:val="99"/>
    <w:tblPr>
      <w:tblStyleRowBandSize w:val="1"/>
      <w:tblStyleColBandSize w:val="1"/>
    </w:tblPr>
    <w:tblStylePr w:type="band1Horz">
      <w:tcPr>
        <w:shd w:val="clear" w:color="ffffff" w:fill="cfdbf0" w:themeFill="accent5" w:themeFillTint="40"/>
      </w:tcPr>
    </w:tblStylePr>
    <w:tblStylePr w:type="band1Vert">
      <w:tcPr>
        <w:shd w:val="clear" w:color="ffffff" w:fill="cfdb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472C4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472C4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3" w:customStyle="1">
    <w:name w:val="List Table 1 Light - Accent 6"/>
    <w:basedOn w:val="717"/>
    <w:uiPriority w:val="99"/>
    <w:tblPr>
      <w:tblStyleRowBandSize w:val="1"/>
      <w:tblStyleColBandSize w:val="1"/>
    </w:tblPr>
    <w:tblStylePr w:type="band1Horz">
      <w:tcPr>
        <w:shd w:val="clear" w:color="ffffff" w:fill="daebcf" w:themeFill="accent6" w:themeFillTint="40"/>
      </w:tcPr>
    </w:tblStylePr>
    <w:tblStylePr w:type="band1Vert">
      <w:tcPr>
        <w:shd w:val="clear" w:color="ffffff" w:fill="daebcf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70AD47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70AD47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4" w:customStyle="1">
    <w:name w:val="Список-таблица 21"/>
    <w:basedOn w:val="717"/>
    <w:uiPriority w:val="99"/>
    <w:tblPr>
      <w:tblStyleRowBandSize w:val="1"/>
      <w:tblStyleColBandSize w:val="1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</w:style>
  <w:style w:type="table" w:styleId="805" w:customStyle="1">
    <w:name w:val="List Table 2 - Accent 1"/>
    <w:basedOn w:val="717"/>
    <w:uiPriority w:val="99"/>
    <w:tblPr>
      <w:tblStyleRowBandSize w:val="1"/>
      <w:tblStyleColBandSize w:val="1"/>
      <w:tblBorders>
        <w:top w:val="single" w:color="A2C6E7" w:themeColor="accent1" w:themeTint="90" w:sz="4" w:space="0"/>
        <w:bottom w:val="single" w:color="A2C6E7" w:themeColor="accent1" w:themeTint="90" w:sz="4" w:space="0"/>
        <w:insideH w:val="single" w:color="A2C6E7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fill="d5e5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fill="d5e5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A2C6E7" w:themeColor="accent1" w:themeTint="90" w:sz="4" w:space="0"/>
          <w:left w:val="none" w:color="000000" w:sz="4" w:space="0"/>
          <w:bottom w:val="single" w:color="A2C6E7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A2C6E7" w:themeColor="accent1" w:themeTint="90" w:sz="4" w:space="0"/>
          <w:left w:val="none" w:color="000000" w:sz="4" w:space="0"/>
          <w:bottom w:val="single" w:color="A2C6E7" w:themeColor="accent1" w:themeTint="90" w:sz="4" w:space="0"/>
          <w:right w:val="none" w:color="000000" w:sz="4" w:space="0"/>
        </w:tcBorders>
      </w:tcPr>
    </w:tblStylePr>
  </w:style>
  <w:style w:type="table" w:styleId="806" w:customStyle="1">
    <w:name w:val="List Table 2 - Accent 2"/>
    <w:basedOn w:val="717"/>
    <w:uiPriority w:val="99"/>
    <w:tblPr>
      <w:tblStyleRowBandSize w:val="1"/>
      <w:tblStyleColBandSize w:val="1"/>
      <w:tblBorders>
        <w:top w:val="single" w:color="F4B58A" w:themeColor="accent2" w:themeTint="90" w:sz="4" w:space="0"/>
        <w:bottom w:val="single" w:color="F4B58A" w:themeColor="accent2" w:themeTint="90" w:sz="4" w:space="0"/>
        <w:insideH w:val="single" w:color="F4B58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F4B58A" w:themeColor="accent2" w:themeTint="90" w:sz="4" w:space="0"/>
          <w:left w:val="none" w:color="000000" w:sz="4" w:space="0"/>
          <w:bottom w:val="single" w:color="F4B58A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4B58A" w:themeColor="accent2" w:themeTint="90" w:sz="4" w:space="0"/>
          <w:left w:val="none" w:color="000000" w:sz="4" w:space="0"/>
          <w:bottom w:val="single" w:color="F4B58A" w:themeColor="accent2" w:themeTint="90" w:sz="4" w:space="0"/>
          <w:right w:val="none" w:color="000000" w:sz="4" w:space="0"/>
        </w:tcBorders>
      </w:tcPr>
    </w:tblStylePr>
  </w:style>
  <w:style w:type="table" w:styleId="807" w:customStyle="1">
    <w:name w:val="List Table 2 - Accent 3"/>
    <w:basedOn w:val="717"/>
    <w:uiPriority w:val="99"/>
    <w:tblPr>
      <w:tblStyleRowBandSize w:val="1"/>
      <w:tblStyleColBandSize w:val="1"/>
      <w:tblBorders>
        <w:top w:val="single" w:color="CCCCCC" w:themeColor="accent3" w:themeTint="90" w:sz="4" w:space="0"/>
        <w:bottom w:val="single" w:color="CCCCCC" w:themeColor="accent3" w:themeTint="90" w:sz="4" w:space="0"/>
        <w:insideH w:val="single" w:color="CCCCCC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CCCCCC" w:themeColor="accent3" w:themeTint="90" w:sz="4" w:space="0"/>
          <w:left w:val="none" w:color="000000" w:sz="4" w:space="0"/>
          <w:bottom w:val="single" w:color="CCCCCC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CCCCCC" w:themeColor="accent3" w:themeTint="90" w:sz="4" w:space="0"/>
          <w:left w:val="none" w:color="000000" w:sz="4" w:space="0"/>
          <w:bottom w:val="single" w:color="CCCCCC" w:themeColor="accent3" w:themeTint="90" w:sz="4" w:space="0"/>
          <w:right w:val="none" w:color="000000" w:sz="4" w:space="0"/>
        </w:tcBorders>
      </w:tcPr>
    </w:tblStylePr>
  </w:style>
  <w:style w:type="table" w:styleId="808" w:customStyle="1">
    <w:name w:val="List Table 2 - Accent 4"/>
    <w:basedOn w:val="717"/>
    <w:uiPriority w:val="99"/>
    <w:tblPr>
      <w:tblStyleRowBandSize w:val="1"/>
      <w:tblStyleColBandSize w:val="1"/>
      <w:tblBorders>
        <w:top w:val="single" w:color="FFDB6F" w:themeColor="accent4" w:themeTint="90" w:sz="4" w:space="0"/>
        <w:bottom w:val="single" w:color="FFDB6F" w:themeColor="accent4" w:themeTint="90" w:sz="4" w:space="0"/>
        <w:insideH w:val="single" w:color="FFDB6F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FFDB6F" w:themeColor="accent4" w:themeTint="90" w:sz="4" w:space="0"/>
          <w:left w:val="none" w:color="000000" w:sz="4" w:space="0"/>
          <w:bottom w:val="single" w:color="FFDB6F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FDB6F" w:themeColor="accent4" w:themeTint="90" w:sz="4" w:space="0"/>
          <w:left w:val="none" w:color="000000" w:sz="4" w:space="0"/>
          <w:bottom w:val="single" w:color="FFDB6F" w:themeColor="accent4" w:themeTint="90" w:sz="4" w:space="0"/>
          <w:right w:val="none" w:color="000000" w:sz="4" w:space="0"/>
        </w:tcBorders>
      </w:tcPr>
    </w:tblStylePr>
  </w:style>
  <w:style w:type="table" w:styleId="809" w:customStyle="1">
    <w:name w:val="List Table 2 - Accent 5"/>
    <w:basedOn w:val="717"/>
    <w:uiPriority w:val="99"/>
    <w:tblPr>
      <w:tblStyleRowBandSize w:val="1"/>
      <w:tblStyleColBandSize w:val="1"/>
      <w:tblBorders>
        <w:top w:val="single" w:color="95AFDD" w:themeColor="accent5" w:themeTint="90" w:sz="4" w:space="0"/>
        <w:bottom w:val="single" w:color="95AFDD" w:themeColor="accent5" w:themeTint="90" w:sz="4" w:space="0"/>
        <w:insideH w:val="single" w:color="95AFDD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fill="cfdb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fill="cfdb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95AFDD" w:themeColor="accent5" w:themeTint="90" w:sz="4" w:space="0"/>
          <w:left w:val="none" w:color="000000" w:sz="4" w:space="0"/>
          <w:bottom w:val="single" w:color="95AFDD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5AFDD" w:themeColor="accent5" w:themeTint="90" w:sz="4" w:space="0"/>
          <w:left w:val="none" w:color="000000" w:sz="4" w:space="0"/>
          <w:bottom w:val="single" w:color="95AFDD" w:themeColor="accent5" w:themeTint="90" w:sz="4" w:space="0"/>
          <w:right w:val="none" w:color="000000" w:sz="4" w:space="0"/>
        </w:tcBorders>
      </w:tcPr>
    </w:tblStylePr>
  </w:style>
  <w:style w:type="table" w:styleId="810" w:customStyle="1">
    <w:name w:val="List Table 2 - Accent 6"/>
    <w:basedOn w:val="717"/>
    <w:uiPriority w:val="99"/>
    <w:tblPr>
      <w:tblStyleRowBandSize w:val="1"/>
      <w:tblStyleColBandSize w:val="1"/>
      <w:tblBorders>
        <w:top w:val="single" w:color="ADD394" w:themeColor="accent6" w:themeTint="90" w:sz="4" w:space="0"/>
        <w:bottom w:val="single" w:color="ADD394" w:themeColor="accent6" w:themeTint="90" w:sz="4" w:space="0"/>
        <w:insideH w:val="single" w:color="ADD394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fill="daebcf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fill="daebcf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ADD394" w:themeColor="accent6" w:themeTint="9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ADD394" w:themeColor="accent6" w:themeTint="9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</w:style>
  <w:style w:type="table" w:styleId="811" w:customStyle="1">
    <w:name w:val="Список-таблица 31"/>
    <w:basedOn w:val="717"/>
    <w:uiPriority w:val="99"/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2" w:customStyle="1">
    <w:name w:val="List Table 3 - Accent 1"/>
    <w:basedOn w:val="717"/>
    <w:uiPriority w:val="99"/>
    <w:tblPr>
      <w:tblStyleRowBandSize w:val="1"/>
      <w:tblStyleColBandSize w:val="1"/>
      <w:tblBorders>
        <w:top w:val="single" w:color="5B9BD5" w:themeColor="accent1" w:sz="4" w:space="0"/>
        <w:left w:val="single" w:color="5B9BD5" w:themeColor="accent1" w:sz="4" w:space="0"/>
        <w:bottom w:val="single" w:color="5B9BD5" w:themeColor="accent1" w:sz="4" w:space="0"/>
        <w:right w:val="single" w:color="5B9BD5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5B9BD5" w:themeColor="accent1" w:sz="4" w:space="0"/>
          <w:bottom w:val="single" w:color="5B9BD5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5B9BD5" w:themeColor="accent1" w:sz="4" w:space="0"/>
          <w:right w:val="single" w:color="5B9BD5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3" w:customStyle="1">
    <w:name w:val="List Table 3 - Accent 2"/>
    <w:basedOn w:val="717"/>
    <w:uiPriority w:val="99"/>
    <w:tblPr>
      <w:tblStyleRowBandSize w:val="1"/>
      <w:tblStyleColBandSize w:val="1"/>
      <w:tblBorders>
        <w:top w:val="single" w:color="F4B184" w:themeColor="accent2" w:themeTint="97" w:sz="4" w:space="0"/>
        <w:left w:val="single" w:color="F4B184" w:themeColor="accent2" w:themeTint="97" w:sz="4" w:space="0"/>
        <w:bottom w:val="single" w:color="F4B184" w:themeColor="accent2" w:themeTint="97" w:sz="4" w:space="0"/>
        <w:right w:val="single" w:color="F4B184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4B184" w:themeColor="accent2" w:themeTint="97" w:sz="4" w:space="0"/>
          <w:bottom w:val="single" w:color="F4B184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4B184" w:themeColor="accent2" w:themeTint="97" w:sz="4" w:space="0"/>
          <w:right w:val="single" w:color="F4B184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fill="f4b18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4" w:customStyle="1">
    <w:name w:val="List Table 3 - Accent 3"/>
    <w:basedOn w:val="717"/>
    <w:uiPriority w:val="99"/>
    <w:tblPr>
      <w:tblStyleRowBandSize w:val="1"/>
      <w:tblStyleColBandSize w:val="1"/>
      <w:tblBorders>
        <w:top w:val="single" w:color="C9C9C9" w:themeColor="accent3" w:themeTint="98" w:sz="4" w:space="0"/>
        <w:left w:val="single" w:color="C9C9C9" w:themeColor="accent3" w:themeTint="98" w:sz="4" w:space="0"/>
        <w:bottom w:val="single" w:color="C9C9C9" w:themeColor="accent3" w:themeTint="98" w:sz="4" w:space="0"/>
        <w:right w:val="single" w:color="C9C9C9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9C9C9" w:themeColor="accent3" w:themeTint="98" w:sz="4" w:space="0"/>
          <w:bottom w:val="single" w:color="C9C9C9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C9C9C9" w:themeColor="accent3" w:themeTint="98" w:sz="4" w:space="0"/>
          <w:right w:val="single" w:color="C9C9C9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5" w:customStyle="1">
    <w:name w:val="List Table 3 - Accent 4"/>
    <w:basedOn w:val="717"/>
    <w:uiPriority w:val="99"/>
    <w:tblPr>
      <w:tblStyleRowBandSize w:val="1"/>
      <w:tblStyleColBandSize w:val="1"/>
      <w:tblBorders>
        <w:top w:val="single" w:color="FFD865" w:themeColor="accent4" w:themeTint="9A" w:sz="4" w:space="0"/>
        <w:left w:val="single" w:color="FFD865" w:themeColor="accent4" w:themeTint="9A" w:sz="4" w:space="0"/>
        <w:bottom w:val="single" w:color="FFD865" w:themeColor="accent4" w:themeTint="9A" w:sz="4" w:space="0"/>
        <w:right w:val="single" w:color="FFD865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FD865" w:themeColor="accent4" w:themeTint="9A" w:sz="4" w:space="0"/>
          <w:bottom w:val="single" w:color="FFD865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FD865" w:themeColor="accent4" w:themeTint="9A" w:sz="4" w:space="0"/>
          <w:right w:val="single" w:color="FFD865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fill="ffd865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6" w:customStyle="1">
    <w:name w:val="List Table 3 - Accent 5"/>
    <w:basedOn w:val="717"/>
    <w:uiPriority w:val="99"/>
    <w:tblPr>
      <w:tblStyleRowBandSize w:val="1"/>
      <w:tblStyleColBandSize w:val="1"/>
      <w:tblBorders>
        <w:top w:val="single" w:color="8DA9DB" w:themeColor="accent5" w:themeTint="9A" w:sz="4" w:space="0"/>
        <w:left w:val="single" w:color="8DA9DB" w:themeColor="accent5" w:themeTint="9A" w:sz="4" w:space="0"/>
        <w:bottom w:val="single" w:color="8DA9DB" w:themeColor="accent5" w:themeTint="9A" w:sz="4" w:space="0"/>
        <w:right w:val="single" w:color="8DA9DB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8DA9DB" w:themeColor="accent5" w:themeTint="9A" w:sz="4" w:space="0"/>
          <w:bottom w:val="single" w:color="8DA9DB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8DA9DB" w:themeColor="accent5" w:themeTint="9A" w:sz="4" w:space="0"/>
          <w:right w:val="single" w:color="8DA9DB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fill="8da9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7" w:customStyle="1">
    <w:name w:val="List Table 3 - Accent 6"/>
    <w:basedOn w:val="717"/>
    <w:uiPriority w:val="99"/>
    <w:tblPr>
      <w:tblStyleRowBandSize w:val="1"/>
      <w:tblStyleColBandSize w:val="1"/>
      <w:tblBorders>
        <w:top w:val="single" w:color="A9D08E" w:themeColor="accent6" w:themeTint="98" w:sz="4" w:space="0"/>
        <w:left w:val="single" w:color="A9D08E" w:themeColor="accent6" w:themeTint="98" w:sz="4" w:space="0"/>
        <w:bottom w:val="single" w:color="A9D08E" w:themeColor="accent6" w:themeTint="98" w:sz="4" w:space="0"/>
        <w:right w:val="single" w:color="A9D08E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A9D08E" w:themeColor="accent6" w:themeTint="98" w:sz="4" w:space="0"/>
          <w:bottom w:val="single" w:color="A9D08E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A9D08E" w:themeColor="accent6" w:themeTint="98" w:sz="4" w:space="0"/>
          <w:right w:val="single" w:color="A9D08E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fill="a9d08e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8" w:customStyle="1">
    <w:name w:val="Список-таблица 41"/>
    <w:basedOn w:val="717"/>
    <w:uiPriority w:val="99"/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9" w:customStyle="1">
    <w:name w:val="List Table 4 - Accent 1"/>
    <w:basedOn w:val="717"/>
    <w:uiPriority w:val="99"/>
    <w:tblPr>
      <w:tblStyleRowBandSize w:val="1"/>
      <w:tblStyleColBandSize w:val="1"/>
      <w:tblBorders>
        <w:top w:val="single" w:color="A2C6E7" w:themeColor="accent1" w:themeTint="90" w:sz="4" w:space="0"/>
        <w:left w:val="single" w:color="A2C6E7" w:themeColor="accent1" w:themeTint="90" w:sz="4" w:space="0"/>
        <w:bottom w:val="single" w:color="A2C6E7" w:themeColor="accent1" w:themeTint="90" w:sz="4" w:space="0"/>
        <w:right w:val="single" w:color="A2C6E7" w:themeColor="accent1" w:themeTint="90" w:sz="4" w:space="0"/>
        <w:insideH w:val="single" w:color="A2C6E7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fill="d5e5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fill="d5e5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0" w:customStyle="1">
    <w:name w:val="List Table 4 - Accent 2"/>
    <w:basedOn w:val="717"/>
    <w:uiPriority w:val="99"/>
    <w:tblPr>
      <w:tblStyleRowBandSize w:val="1"/>
      <w:tblStyleColBandSize w:val="1"/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1" w:customStyle="1">
    <w:name w:val="List Table 4 - Accent 3"/>
    <w:basedOn w:val="717"/>
    <w:uiPriority w:val="99"/>
    <w:tblPr>
      <w:tblStyleRowBandSize w:val="1"/>
      <w:tblStyleColBandSize w:val="1"/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2" w:customStyle="1">
    <w:name w:val="List Table 4 - Accent 4"/>
    <w:basedOn w:val="717"/>
    <w:uiPriority w:val="99"/>
    <w:tblPr>
      <w:tblStyleRowBandSize w:val="1"/>
      <w:tblStyleColBandSize w:val="1"/>
      <w:tblBorders>
        <w:top w:val="single" w:color="FFDB6F" w:themeColor="accent4" w:themeTint="90" w:sz="4" w:space="0"/>
        <w:left w:val="single" w:color="FFDB6F" w:themeColor="accent4" w:themeTint="90" w:sz="4" w:space="0"/>
        <w:bottom w:val="single" w:color="FFDB6F" w:themeColor="accent4" w:themeTint="90" w:sz="4" w:space="0"/>
        <w:right w:val="single" w:color="FFDB6F" w:themeColor="accent4" w:themeTint="90" w:sz="4" w:space="0"/>
        <w:insideH w:val="single" w:color="FFDB6F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3" w:customStyle="1">
    <w:name w:val="List Table 4 - Accent 5"/>
    <w:basedOn w:val="717"/>
    <w:uiPriority w:val="99"/>
    <w:tblPr>
      <w:tblStyleRowBandSize w:val="1"/>
      <w:tblStyleColBandSize w:val="1"/>
      <w:tblBorders>
        <w:top w:val="single" w:color="95AFDD" w:themeColor="accent5" w:themeTint="90" w:sz="4" w:space="0"/>
        <w:left w:val="single" w:color="95AFDD" w:themeColor="accent5" w:themeTint="90" w:sz="4" w:space="0"/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fill="cfdb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fill="cfdb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4" w:customStyle="1">
    <w:name w:val="List Table 4 - Accent 6"/>
    <w:basedOn w:val="717"/>
    <w:uiPriority w:val="99"/>
    <w:tblPr>
      <w:tblStyleRowBandSize w:val="1"/>
      <w:tblStyleColBandSize w:val="1"/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fill="daebcf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fill="daebcf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5" w:customStyle="1">
    <w:name w:val="Список-таблица 5 темная1"/>
    <w:basedOn w:val="717"/>
    <w:uiPriority w:val="99"/>
    <w:tblPr>
      <w:tblStyleRowBandSize w:val="1"/>
      <w:tblStyleColBandSize w:val="1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shd w:val="clear" w:color="ffffff" w:fill="7f7f7f" w:themeFill="text1" w:themeFillTint="80"/>
    </w:tblPr>
    <w:tblStylePr w:type="band1Horz">
      <w:tcPr>
        <w:shd w:val="clear" w:color="ffffff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fffff" w:fill="7f7f7f" w:themeFill="text1" w:themeFillTint="80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fffff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7F7F7F" w:themeColor="text1" w:themeTint="80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fill="7f7f7f" w:themeFill="text1" w:themeFillTint="80"/>
        <w:tcBorders>
          <w:top w:val="single" w:color="7F7F7F" w:themeColor="text1" w:themeTint="80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7F7F7F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26" w:customStyle="1">
    <w:name w:val="List Table 5 Dark - Accent 1"/>
    <w:basedOn w:val="717"/>
    <w:uiPriority w:val="99"/>
    <w:tblPr>
      <w:tblStyleRowBandSize w:val="1"/>
      <w:tblStyleColBandSize w:val="1"/>
      <w:tblBorders>
        <w:top w:val="single" w:color="5B9BD5" w:themeColor="accent1" w:sz="32" w:space="0"/>
        <w:left w:val="single" w:color="5B9BD5" w:themeColor="accent1" w:sz="32" w:space="0"/>
        <w:bottom w:val="single" w:color="5B9BD5" w:themeColor="accent1" w:sz="32" w:space="0"/>
        <w:right w:val="single" w:color="5B9BD5" w:themeColor="accent1" w:sz="32" w:space="0"/>
      </w:tblBorders>
      <w:shd w:val="clear" w:color="ffffff" w:fill="5b9bd5" w:themeFill="accent1"/>
    </w:tblPr>
    <w:tblStylePr w:type="band1Horz">
      <w:tcPr>
        <w:shd w:val="clear" w:color="ffffff" w:fill="5b9bd5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fffff" w:fill="5b9bd5" w:themeFill="accent1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fffff" w:fill="5b9bd5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5B9BD5" w:themeColor="accent1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fill="5b9bd5" w:themeFill="accent1"/>
        <w:tcBorders>
          <w:top w:val="single" w:color="5B9BD5" w:themeColor="accent1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5B9BD5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27" w:customStyle="1">
    <w:name w:val="List Table 5 Dark - Accent 2"/>
    <w:basedOn w:val="717"/>
    <w:uiPriority w:val="99"/>
    <w:tblPr>
      <w:tblStyleRowBandSize w:val="1"/>
      <w:tblStyleColBandSize w:val="1"/>
      <w:tblBorders>
        <w:top w:val="single" w:color="F4B184" w:themeColor="accent2" w:themeTint="97" w:sz="32" w:space="0"/>
        <w:left w:val="single" w:color="F4B184" w:themeColor="accent2" w:themeTint="97" w:sz="32" w:space="0"/>
        <w:bottom w:val="single" w:color="F4B184" w:themeColor="accent2" w:themeTint="97" w:sz="32" w:space="0"/>
        <w:right w:val="single" w:color="F4B184" w:themeColor="accent2" w:themeTint="97" w:sz="32" w:space="0"/>
      </w:tblBorders>
      <w:shd w:val="clear" w:color="ffffff" w:fill="f4b184" w:themeFill="accent2" w:themeFillTint="97"/>
    </w:tblPr>
    <w:tblStylePr w:type="band1Horz">
      <w:tcPr>
        <w:shd w:val="clear" w:color="ffffff" w:fill="f4b184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fffff" w:fill="f4b184" w:themeFill="accent2" w:themeFillTint="97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fffff" w:fill="f4b184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F4B184" w:themeColor="accent2" w:themeTint="97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fill="f4b184" w:themeFill="accent2" w:themeFillTint="97"/>
        <w:tcBorders>
          <w:top w:val="single" w:color="F4B184" w:themeColor="accent2" w:themeTint="97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4B184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28" w:customStyle="1">
    <w:name w:val="List Table 5 Dark - Accent 3"/>
    <w:basedOn w:val="717"/>
    <w:uiPriority w:val="99"/>
    <w:tblPr>
      <w:tblStyleRowBandSize w:val="1"/>
      <w:tblStyleColBandSize w:val="1"/>
      <w:tblBorders>
        <w:top w:val="single" w:color="C9C9C9" w:themeColor="accent3" w:themeTint="98" w:sz="32" w:space="0"/>
        <w:left w:val="single" w:color="C9C9C9" w:themeColor="accent3" w:themeTint="98" w:sz="32" w:space="0"/>
        <w:bottom w:val="single" w:color="C9C9C9" w:themeColor="accent3" w:themeTint="98" w:sz="32" w:space="0"/>
        <w:right w:val="single" w:color="C9C9C9" w:themeColor="accent3" w:themeTint="98" w:sz="32" w:space="0"/>
      </w:tblBorders>
      <w:shd w:val="clear" w:color="ffffff" w:fill="c9c9c9" w:themeFill="accent3" w:themeFillTint="98"/>
    </w:tblPr>
    <w:tblStylePr w:type="band1Horz">
      <w:tcPr>
        <w:shd w:val="clear" w:color="ffffff" w:fill="c9c9c9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fffff" w:fill="c9c9c9" w:themeFill="accent3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fffff" w:fill="c9c9c9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C9C9C9" w:themeColor="accent3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fill="c9c9c9" w:themeFill="accent3" w:themeFillTint="98"/>
        <w:tcBorders>
          <w:top w:val="single" w:color="C9C9C9" w:themeColor="accent3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C9C9C9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29" w:customStyle="1">
    <w:name w:val="List Table 5 Dark - Accent 4"/>
    <w:basedOn w:val="717"/>
    <w:uiPriority w:val="99"/>
    <w:tblPr>
      <w:tblStyleRowBandSize w:val="1"/>
      <w:tblStyleColBandSize w:val="1"/>
      <w:tblBorders>
        <w:top w:val="single" w:color="FFD865" w:themeColor="accent4" w:themeTint="9A" w:sz="32" w:space="0"/>
        <w:left w:val="single" w:color="FFD865" w:themeColor="accent4" w:themeTint="9A" w:sz="32" w:space="0"/>
        <w:bottom w:val="single" w:color="FFD865" w:themeColor="accent4" w:themeTint="9A" w:sz="32" w:space="0"/>
        <w:right w:val="single" w:color="FFD865" w:themeColor="accent4" w:themeTint="9A" w:sz="32" w:space="0"/>
      </w:tblBorders>
      <w:shd w:val="clear" w:color="ffffff" w:fill="ffd865" w:themeFill="accent4" w:themeFillTint="9A"/>
    </w:tblPr>
    <w:tblStylePr w:type="band1Horz">
      <w:tcPr>
        <w:shd w:val="clear" w:color="ffffff" w:fill="ffd865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fffff" w:fill="ffd865" w:themeFill="accent4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fffff" w:fill="ffd865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FFD865" w:themeColor="accent4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fill="ffd865" w:themeFill="accent4" w:themeFillTint="9A"/>
        <w:tcBorders>
          <w:top w:val="single" w:color="FFD865" w:themeColor="accent4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FD865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30" w:customStyle="1">
    <w:name w:val="List Table 5 Dark - Accent 5"/>
    <w:basedOn w:val="717"/>
    <w:uiPriority w:val="99"/>
    <w:tblPr>
      <w:tblStyleRowBandSize w:val="1"/>
      <w:tblStyleColBandSize w:val="1"/>
      <w:tblBorders>
        <w:top w:val="single" w:color="8DA9DB" w:themeColor="accent5" w:themeTint="9A" w:sz="32" w:space="0"/>
        <w:left w:val="single" w:color="8DA9DB" w:themeColor="accent5" w:themeTint="9A" w:sz="32" w:space="0"/>
        <w:bottom w:val="single" w:color="8DA9DB" w:themeColor="accent5" w:themeTint="9A" w:sz="32" w:space="0"/>
        <w:right w:val="single" w:color="8DA9DB" w:themeColor="accent5" w:themeTint="9A" w:sz="32" w:space="0"/>
      </w:tblBorders>
      <w:shd w:val="clear" w:color="ffffff" w:fill="8da9db" w:themeFill="accent5" w:themeFillTint="9A"/>
    </w:tblPr>
    <w:tblStylePr w:type="band1Horz">
      <w:tcPr>
        <w:shd w:val="clear" w:color="ffffff" w:fill="8da9db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fffff" w:fill="8da9db" w:themeFill="accent5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fffff" w:fill="8da9db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8DA9DB" w:themeColor="accent5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fill="8da9db" w:themeFill="accent5" w:themeFillTint="9A"/>
        <w:tcBorders>
          <w:top w:val="single" w:color="8DA9DB" w:themeColor="accent5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8DA9DB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31" w:customStyle="1">
    <w:name w:val="List Table 5 Dark - Accent 6"/>
    <w:basedOn w:val="717"/>
    <w:uiPriority w:val="99"/>
    <w:tblPr>
      <w:tblStyleRowBandSize w:val="1"/>
      <w:tblStyleColBandSize w:val="1"/>
      <w:tblBorders>
        <w:top w:val="single" w:color="A9D08E" w:themeColor="accent6" w:themeTint="98" w:sz="32" w:space="0"/>
        <w:left w:val="single" w:color="A9D08E" w:themeColor="accent6" w:themeTint="98" w:sz="32" w:space="0"/>
        <w:bottom w:val="single" w:color="A9D08E" w:themeColor="accent6" w:themeTint="98" w:sz="32" w:space="0"/>
        <w:right w:val="single" w:color="A9D08E" w:themeColor="accent6" w:themeTint="98" w:sz="32" w:space="0"/>
      </w:tblBorders>
      <w:shd w:val="clear" w:color="ffffff" w:fill="a9d08e" w:themeFill="accent6" w:themeFillTint="98"/>
    </w:tblPr>
    <w:tblStylePr w:type="band1Horz">
      <w:tcPr>
        <w:shd w:val="clear" w:color="ffffff" w:fill="a9d08e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fffff" w:fill="a9d08e" w:themeFill="accent6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fffff" w:fill="a9d08e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A9D08E" w:themeColor="accent6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fill="a9d08e" w:themeFill="accent6" w:themeFillTint="98"/>
        <w:tcBorders>
          <w:top w:val="single" w:color="A9D08E" w:themeColor="accent6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A9D08E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32" w:customStyle="1">
    <w:name w:val="Список-таблица 6 цветная1"/>
    <w:basedOn w:val="717"/>
    <w:uiPriority w:val="99"/>
    <w:tblPr>
      <w:tblStyleRowBandSize w:val="1"/>
      <w:tblStyleColBandSize w:val="1"/>
      <w:tblBorders>
        <w:top w:val="single" w:color="7F7F7F" w:themeColor="text1" w:themeTint="80" w:sz="4" w:space="0"/>
        <w:bottom w:val="single" w:color="7F7F7F" w:themeColor="text1" w:themeTint="80" w:sz="4" w:space="0"/>
      </w:tblBorders>
    </w:tblPr>
    <w:tblStylePr w:type="band1Horz">
      <w:rPr>
        <w:rFonts w:ascii="Arial" w:hAnsi="Arial"/>
        <w:color w:val="000000" w:themeColor="text1"/>
        <w:sz w:val="22"/>
      </w:rPr>
      <w:tcPr>
        <w:shd w:val="clear" w:color="ffffff" w:fill="bfbfbf" w:themeFill="text1" w:themeFillTint="40"/>
      </w:tcPr>
    </w:tblStylePr>
    <w:tblStylePr w:type="band1Vert">
      <w:tcPr>
        <w:shd w:val="clear" w:color="ffffff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7F7F7F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7F7F7F" w:themeColor="text1" w:themeTint="80" w:sz="4" w:space="0"/>
        </w:tcBorders>
      </w:tcPr>
    </w:tblStylePr>
  </w:style>
  <w:style w:type="table" w:styleId="833" w:customStyle="1">
    <w:name w:val="List Table 6 Colorful - Accent 1"/>
    <w:basedOn w:val="717"/>
    <w:uiPriority w:val="99"/>
    <w:tblPr>
      <w:tblStyleRowBandSize w:val="1"/>
      <w:tblStyleColBandSize w:val="1"/>
      <w:tblBorders>
        <w:top w:val="single" w:color="5B9BD5" w:themeColor="accent1" w:sz="4" w:space="0"/>
        <w:bottom w:val="single" w:color="5B9BD5" w:themeColor="accent1" w:sz="4" w:space="0"/>
      </w:tblBorders>
    </w:tblPr>
    <w:tblStylePr w:type="band1Horz">
      <w:rPr>
        <w:rFonts w:ascii="Arial" w:hAnsi="Arial"/>
        <w:color w:val="245a8d" w:themeColor="accent1" w:themeShade="95"/>
        <w:sz w:val="22"/>
      </w:rPr>
      <w:tcPr>
        <w:shd w:val="clear" w:color="ffffff" w:fill="d5e5f4" w:themeFill="accent1" w:themeFillTint="40"/>
      </w:tcPr>
    </w:tblStylePr>
    <w:tblStylePr w:type="band1Vert">
      <w:tcPr>
        <w:shd w:val="clear" w:color="ffffff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  <w:tblStylePr w:type="firstCol">
      <w:rPr>
        <w:b/>
        <w:color w:val="245a8d" w:themeColor="accent1" w:themeShade="95"/>
      </w:rPr>
    </w:tblStylePr>
    <w:tblStylePr w:type="firstRow">
      <w:rPr>
        <w:b/>
        <w:color w:val="245a8d" w:themeColor="accent1" w:themeShade="95"/>
      </w:rPr>
      <w:tcPr>
        <w:tcBorders>
          <w:bottom w:val="single" w:color="5B9BD5" w:themeColor="accent1" w:sz="4" w:space="0"/>
        </w:tcBorders>
      </w:tcPr>
    </w:tblStylePr>
    <w:tblStylePr w:type="lastCol">
      <w:rPr>
        <w:b/>
        <w:color w:val="245a8d" w:themeColor="accent1" w:themeShade="95"/>
      </w:rPr>
    </w:tblStylePr>
    <w:tblStylePr w:type="lastRow">
      <w:rPr>
        <w:b/>
        <w:color w:val="245a8d" w:themeColor="accent1" w:themeShade="95"/>
      </w:rPr>
      <w:tcPr>
        <w:tcBorders>
          <w:top w:val="single" w:color="5B9BD5" w:themeColor="accent1" w:sz="4" w:space="0"/>
        </w:tcBorders>
      </w:tcPr>
    </w:tblStylePr>
  </w:style>
  <w:style w:type="table" w:styleId="834" w:customStyle="1">
    <w:name w:val="List Table 6 Colorful - Accent 2"/>
    <w:basedOn w:val="717"/>
    <w:uiPriority w:val="99"/>
    <w:tblPr>
      <w:tblStyleRowBandSize w:val="1"/>
      <w:tblStyleColBandSize w:val="1"/>
      <w:tblBorders>
        <w:top w:val="single" w:color="F4B184" w:themeColor="accent2" w:themeTint="97" w:sz="4" w:space="0"/>
        <w:bottom w:val="single" w:color="F4B184" w:themeColor="accent2" w:themeTint="97" w:sz="4" w:space="0"/>
      </w:tblBorders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fffff" w:fill="fadecb" w:themeFill="accent2" w:themeFillTint="40"/>
      </w:tcPr>
    </w:tblStylePr>
    <w:tblStylePr w:type="band1Vert">
      <w:tcPr>
        <w:shd w:val="clear" w:color="ffffff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b/>
        <w:color w:val="f4b184" w:themeColor="accent2" w:themeTint="97" w:themeShade="95"/>
      </w:rPr>
    </w:tblStylePr>
    <w:tblStylePr w:type="firstRow">
      <w:rPr>
        <w:b/>
        <w:color w:val="f4b184" w:themeColor="accent2" w:themeTint="97" w:themeShade="95"/>
      </w:rPr>
      <w:tcPr>
        <w:tcBorders>
          <w:bottom w:val="single" w:color="F4B184" w:themeColor="accent2" w:themeTint="97" w:sz="4" w:space="0"/>
        </w:tcBorders>
      </w:tcPr>
    </w:tblStylePr>
    <w:tblStylePr w:type="lastCol">
      <w:rPr>
        <w:b/>
        <w:color w:val="f4b184" w:themeColor="accent2" w:themeTint="97" w:themeShade="95"/>
      </w:rPr>
    </w:tblStylePr>
    <w:tblStylePr w:type="lastRow">
      <w:rPr>
        <w:b/>
        <w:color w:val="f4b184" w:themeColor="accent2" w:themeTint="97" w:themeShade="95"/>
      </w:rPr>
      <w:tcPr>
        <w:tcBorders>
          <w:top w:val="single" w:color="F4B184" w:themeColor="accent2" w:themeTint="97" w:sz="4" w:space="0"/>
        </w:tcBorders>
      </w:tcPr>
    </w:tblStylePr>
  </w:style>
  <w:style w:type="table" w:styleId="835" w:customStyle="1">
    <w:name w:val="List Table 6 Colorful - Accent 3"/>
    <w:basedOn w:val="717"/>
    <w:uiPriority w:val="99"/>
    <w:tblPr>
      <w:tblStyleRowBandSize w:val="1"/>
      <w:tblStyleColBandSize w:val="1"/>
      <w:tblBorders>
        <w:top w:val="single" w:color="C9C9C9" w:themeColor="accent3" w:themeTint="98" w:sz="4" w:space="0"/>
        <w:bottom w:val="single" w:color="C9C9C9" w:themeColor="accent3" w:themeTint="98" w:sz="4" w:space="0"/>
      </w:tblBorders>
    </w:tblPr>
    <w:tblStylePr w:type="band1Horz">
      <w:rPr>
        <w:rFonts w:ascii="Arial" w:hAnsi="Arial"/>
        <w:color w:val="c9c9c9" w:themeColor="accent3" w:themeTint="98" w:themeShade="95"/>
        <w:sz w:val="22"/>
      </w:rPr>
      <w:tcPr>
        <w:shd w:val="clear" w:color="ffffff" w:fill="e8e8e8" w:themeFill="accent3" w:themeFillTint="40"/>
      </w:tcPr>
    </w:tblStylePr>
    <w:tblStylePr w:type="band1Vert">
      <w:tcPr>
        <w:shd w:val="clear" w:color="ffffff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  <w:tblStylePr w:type="firstCol">
      <w:rPr>
        <w:b/>
        <w:color w:val="c9c9c9" w:themeColor="accent3" w:themeTint="98" w:themeShade="95"/>
      </w:rPr>
    </w:tblStylePr>
    <w:tblStylePr w:type="firstRow">
      <w:rPr>
        <w:b/>
        <w:color w:val="c9c9c9" w:themeColor="accent3" w:themeTint="98" w:themeShade="95"/>
      </w:rPr>
      <w:tcPr>
        <w:tcBorders>
          <w:bottom w:val="single" w:color="C9C9C9" w:themeColor="accent3" w:themeTint="98" w:sz="4" w:space="0"/>
        </w:tcBorders>
      </w:tcPr>
    </w:tblStylePr>
    <w:tblStylePr w:type="lastCol">
      <w:rPr>
        <w:b/>
        <w:color w:val="c9c9c9" w:themeColor="accent3" w:themeTint="98" w:themeShade="95"/>
      </w:rPr>
    </w:tblStylePr>
    <w:tblStylePr w:type="lastRow">
      <w:rPr>
        <w:b/>
        <w:color w:val="c9c9c9" w:themeColor="accent3" w:themeTint="98" w:themeShade="95"/>
      </w:rPr>
      <w:tcPr>
        <w:tcBorders>
          <w:top w:val="single" w:color="C9C9C9" w:themeColor="accent3" w:themeTint="98" w:sz="4" w:space="0"/>
        </w:tcBorders>
      </w:tcPr>
    </w:tblStylePr>
  </w:style>
  <w:style w:type="table" w:styleId="836" w:customStyle="1">
    <w:name w:val="List Table 6 Colorful - Accent 4"/>
    <w:basedOn w:val="717"/>
    <w:uiPriority w:val="99"/>
    <w:tblPr>
      <w:tblStyleRowBandSize w:val="1"/>
      <w:tblStyleColBandSize w:val="1"/>
      <w:tblBorders>
        <w:top w:val="single" w:color="FFD865" w:themeColor="accent4" w:themeTint="9A" w:sz="4" w:space="0"/>
        <w:bottom w:val="single" w:color="FFD865" w:themeColor="accent4" w:themeTint="9A" w:sz="4" w:space="0"/>
      </w:tblBorders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ffff" w:fill="ffefbf" w:themeFill="accent4" w:themeFillTint="40"/>
      </w:tcPr>
    </w:tblStylePr>
    <w:tblStylePr w:type="band1Vert">
      <w:tcPr>
        <w:shd w:val="clear" w:color="ffffff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b/>
        <w:color w:val="ffd865" w:themeColor="accent4" w:themeTint="9A" w:themeShade="95"/>
      </w:rPr>
    </w:tblStylePr>
    <w:tblStylePr w:type="firstRow">
      <w:rPr>
        <w:b/>
        <w:color w:val="ffd865" w:themeColor="accent4" w:themeTint="9A" w:themeShade="95"/>
      </w:rPr>
      <w:tcPr>
        <w:tcBorders>
          <w:bottom w:val="single" w:color="FFD865" w:themeColor="accent4" w:themeTint="9A" w:sz="4" w:space="0"/>
        </w:tcBorders>
      </w:tcPr>
    </w:tblStylePr>
    <w:tblStylePr w:type="lastCol">
      <w:rPr>
        <w:b/>
        <w:color w:val="ffd865" w:themeColor="accent4" w:themeTint="9A" w:themeShade="95"/>
      </w:rPr>
    </w:tblStylePr>
    <w:tblStylePr w:type="lastRow">
      <w:rPr>
        <w:b/>
        <w:color w:val="ffd865" w:themeColor="accent4" w:themeTint="9A" w:themeShade="95"/>
      </w:rPr>
      <w:tcPr>
        <w:tcBorders>
          <w:top w:val="single" w:color="FFD865" w:themeColor="accent4" w:themeTint="9A" w:sz="4" w:space="0"/>
        </w:tcBorders>
      </w:tcPr>
    </w:tblStylePr>
  </w:style>
  <w:style w:type="table" w:styleId="837" w:customStyle="1">
    <w:name w:val="List Table 6 Colorful - Accent 5"/>
    <w:basedOn w:val="717"/>
    <w:uiPriority w:val="99"/>
    <w:tblPr>
      <w:tblStyleRowBandSize w:val="1"/>
      <w:tblStyleColBandSize w:val="1"/>
      <w:tblBorders>
        <w:top w:val="single" w:color="8DA9DB" w:themeColor="accent5" w:themeTint="9A" w:sz="4" w:space="0"/>
        <w:bottom w:val="single" w:color="8DA9DB" w:themeColor="accent5" w:themeTint="9A" w:sz="4" w:space="0"/>
      </w:tblBorders>
    </w:tblPr>
    <w:tblStylePr w:type="band1Horz">
      <w:rPr>
        <w:rFonts w:ascii="Arial" w:hAnsi="Arial"/>
        <w:color w:val="8da9db" w:themeColor="accent5" w:themeTint="9A" w:themeShade="95"/>
        <w:sz w:val="22"/>
      </w:rPr>
      <w:tcPr>
        <w:shd w:val="clear" w:color="ffffff" w:fill="cfdbf0" w:themeFill="accent5" w:themeFillTint="40"/>
      </w:tcPr>
    </w:tblStylePr>
    <w:tblStylePr w:type="band1Vert">
      <w:tcPr>
        <w:shd w:val="clear" w:color="ffffff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  <w:tblStylePr w:type="firstCol">
      <w:rPr>
        <w:b/>
        <w:color w:val="8da9db" w:themeColor="accent5" w:themeTint="9A" w:themeShade="95"/>
      </w:rPr>
    </w:tblStylePr>
    <w:tblStylePr w:type="firstRow">
      <w:rPr>
        <w:b/>
        <w:color w:val="8da9db" w:themeColor="accent5" w:themeTint="9A" w:themeShade="95"/>
      </w:rPr>
      <w:tcPr>
        <w:tcBorders>
          <w:bottom w:val="single" w:color="8DA9DB" w:themeColor="accent5" w:themeTint="9A" w:sz="4" w:space="0"/>
        </w:tcBorders>
      </w:tcPr>
    </w:tblStylePr>
    <w:tblStylePr w:type="lastCol">
      <w:rPr>
        <w:b/>
        <w:color w:val="8da9db" w:themeColor="accent5" w:themeTint="9A" w:themeShade="95"/>
      </w:rPr>
    </w:tblStylePr>
    <w:tblStylePr w:type="lastRow">
      <w:rPr>
        <w:b/>
        <w:color w:val="8da9db" w:themeColor="accent5" w:themeTint="9A" w:themeShade="95"/>
      </w:rPr>
      <w:tcPr>
        <w:tcBorders>
          <w:top w:val="single" w:color="8DA9DB" w:themeColor="accent5" w:themeTint="9A" w:sz="4" w:space="0"/>
        </w:tcBorders>
      </w:tcPr>
    </w:tblStylePr>
  </w:style>
  <w:style w:type="table" w:styleId="838" w:customStyle="1">
    <w:name w:val="List Table 6 Colorful - Accent 6"/>
    <w:basedOn w:val="717"/>
    <w:uiPriority w:val="99"/>
    <w:tblPr>
      <w:tblStyleRowBandSize w:val="1"/>
      <w:tblStyleColBandSize w:val="1"/>
      <w:tblBorders>
        <w:top w:val="single" w:color="A9D08E" w:themeColor="accent6" w:themeTint="98" w:sz="4" w:space="0"/>
        <w:bottom w:val="single" w:color="A9D08E" w:themeColor="accent6" w:themeTint="98" w:sz="4" w:space="0"/>
      </w:tblBorders>
    </w:tblPr>
    <w:tblStylePr w:type="band1Horz">
      <w:rPr>
        <w:rFonts w:ascii="Arial" w:hAnsi="Arial"/>
        <w:color w:val="a9d08e" w:themeColor="accent6" w:themeTint="98" w:themeShade="95"/>
        <w:sz w:val="22"/>
      </w:rPr>
      <w:tcPr>
        <w:shd w:val="clear" w:color="ffffff" w:fill="daebcf" w:themeFill="accent6" w:themeFillTint="40"/>
      </w:tcPr>
    </w:tblStylePr>
    <w:tblStylePr w:type="band1Vert">
      <w:tcPr>
        <w:shd w:val="clear" w:color="ffffff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  <w:tblStylePr w:type="firstCol">
      <w:rPr>
        <w:b/>
        <w:color w:val="a9d08e" w:themeColor="accent6" w:themeTint="98" w:themeShade="95"/>
      </w:rPr>
    </w:tblStylePr>
    <w:tblStylePr w:type="firstRow">
      <w:rPr>
        <w:b/>
        <w:color w:val="a9d08e" w:themeColor="accent6" w:themeTint="98" w:themeShade="95"/>
      </w:rPr>
      <w:tcPr>
        <w:tcBorders>
          <w:bottom w:val="single" w:color="A9D08E" w:themeColor="accent6" w:themeTint="98" w:sz="4" w:space="0"/>
        </w:tcBorders>
      </w:tcPr>
    </w:tblStylePr>
    <w:tblStylePr w:type="lastCol">
      <w:rPr>
        <w:b/>
        <w:color w:val="a9d08e" w:themeColor="accent6" w:themeTint="98" w:themeShade="95"/>
      </w:rPr>
    </w:tblStylePr>
    <w:tblStylePr w:type="lastRow">
      <w:rPr>
        <w:b/>
        <w:color w:val="a9d08e" w:themeColor="accent6" w:themeTint="98" w:themeShade="95"/>
      </w:rPr>
      <w:tcPr>
        <w:tcBorders>
          <w:top w:val="single" w:color="A9D08E" w:themeColor="accent6" w:themeTint="98" w:sz="4" w:space="0"/>
        </w:tcBorders>
      </w:tcPr>
    </w:tblStylePr>
  </w:style>
  <w:style w:type="table" w:styleId="839" w:customStyle="1">
    <w:name w:val="Список-таблица 7 цветная1"/>
    <w:basedOn w:val="717"/>
    <w:uiPriority w:val="99"/>
    <w:tblPr>
      <w:tblStyleRowBandSize w:val="1"/>
      <w:tblStyleColBandSize w:val="1"/>
      <w:tblBorders>
        <w:right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ffffff" w:fill="bfbfbf" w:themeFill="text1" w:themeFillTint="40"/>
      </w:tcPr>
    </w:tblStylePr>
    <w:tblStylePr w:type="band1Vert">
      <w:tcPr>
        <w:shd w:val="clear" w:color="ffffff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ffffff"/>
        <w:tcBorders>
          <w:top w:val="none" w:color="auto" w:sz="0" w:space="0"/>
          <w:left w:val="none" w:color="auto" w:sz="0" w:space="0"/>
          <w:bottom w:val="none" w:color="auto" w:sz="0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ffffff" w:themeFill="light1"/>
        <w:tcBorders>
          <w:top w:val="none" w:color="auto" w:sz="0" w:space="0"/>
          <w:left w:val="none" w:color="auto" w:sz="0" w:space="0"/>
          <w:bottom w:val="single" w:color="7F7F7F" w:themeColor="text1" w:themeTint="80" w:sz="4" w:space="0"/>
          <w:right w:val="none" w:color="auto" w:sz="0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ffffff"/>
        <w:tcBorders>
          <w:top w:val="none" w:color="auto" w:sz="0" w:space="0"/>
          <w:left w:val="single" w:color="7F7F7F" w:themeColor="text1" w:themeTint="80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ffffff" w:themeFill="light1"/>
        <w:tcBorders>
          <w:top w:val="single" w:color="7F7F7F" w:themeColor="text1" w:themeTint="80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840" w:customStyle="1">
    <w:name w:val="List Table 7 Colorful - Accent 1"/>
    <w:basedOn w:val="717"/>
    <w:uiPriority w:val="99"/>
    <w:tblPr>
      <w:tblStyleRowBandSize w:val="1"/>
      <w:tblStyleColBandSize w:val="1"/>
      <w:tblBorders>
        <w:right w:val="single" w:color="5B9BD5" w:themeColor="accent1" w:sz="4" w:space="0"/>
      </w:tblBorders>
    </w:tblPr>
    <w:tblStylePr w:type="band1Horz">
      <w:rPr>
        <w:rFonts w:ascii="Arial" w:hAnsi="Arial"/>
        <w:color w:val="245a8d" w:themeColor="accent1" w:themeShade="95"/>
        <w:sz w:val="22"/>
      </w:rPr>
      <w:tcPr>
        <w:shd w:val="clear" w:color="ffffff" w:fill="d5e5f4" w:themeFill="accent1" w:themeFillTint="40"/>
      </w:tcPr>
    </w:tblStylePr>
    <w:tblStylePr w:type="band1Vert">
      <w:tcPr>
        <w:shd w:val="clear" w:color="ffffff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  <w:tblStylePr w:type="firstCol">
      <w:rPr>
        <w:rFonts w:ascii="Arial" w:hAnsi="Arial"/>
        <w:i/>
        <w:color w:val="245a8d" w:themeColor="accent1" w:themeShade="95"/>
        <w:sz w:val="22"/>
      </w:rPr>
      <w:pPr>
        <w:jc w:val="right"/>
      </w:pPr>
      <w:tcPr>
        <w:shd w:val="clear" w:color="ffffff" w:fill="ffffff"/>
        <w:tcBorders>
          <w:top w:val="none" w:color="auto" w:sz="0" w:space="0"/>
          <w:left w:val="none" w:color="auto" w:sz="0" w:space="0"/>
          <w:bottom w:val="none" w:color="auto" w:sz="0" w:space="0"/>
          <w:right w:val="single" w:color="5B9BD5" w:themeColor="accent1" w:sz="4" w:space="0"/>
        </w:tcBorders>
      </w:tcPr>
    </w:tblStylePr>
    <w:tblStylePr w:type="firstRow">
      <w:rPr>
        <w:rFonts w:ascii="Arial" w:hAnsi="Arial"/>
        <w:i/>
        <w:color w:val="245a8d" w:themeColor="accent1" w:themeShade="95"/>
        <w:sz w:val="22"/>
      </w:rPr>
      <w:tcPr>
        <w:shd w:val="clear" w:color="ffffff" w:fill="ffffff" w:themeFill="light1"/>
        <w:tcBorders>
          <w:top w:val="none" w:color="auto" w:sz="0" w:space="0"/>
          <w:left w:val="none" w:color="auto" w:sz="0" w:space="0"/>
          <w:bottom w:val="single" w:color="5B9BD5" w:themeColor="accent1" w:sz="4" w:space="0"/>
          <w:right w:val="none" w:color="auto" w:sz="0" w:space="0"/>
        </w:tcBorders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cPr>
        <w:shd w:val="clear" w:color="ffffff" w:fill="ffffff"/>
        <w:tcBorders>
          <w:top w:val="none" w:color="auto" w:sz="0" w:space="0"/>
          <w:left w:val="single" w:color="5B9BD5" w:themeColor="accent1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cPr>
        <w:shd w:val="clear" w:color="ffffff" w:fill="ffffff" w:themeFill="light1"/>
        <w:tcBorders>
          <w:top w:val="single" w:color="5B9BD5" w:themeColor="accent1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841" w:customStyle="1">
    <w:name w:val="List Table 7 Colorful - Accent 2"/>
    <w:basedOn w:val="717"/>
    <w:uiPriority w:val="99"/>
    <w:tblPr>
      <w:tblStyleRowBandSize w:val="1"/>
      <w:tblStyleColBandSize w:val="1"/>
      <w:tblBorders>
        <w:right w:val="single" w:color="F4B184" w:themeColor="accent2" w:themeTint="97" w:sz="4" w:space="0"/>
      </w:tblBorders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fffff" w:fill="fadecb" w:themeFill="accent2" w:themeFillTint="40"/>
      </w:tcPr>
    </w:tblStylePr>
    <w:tblStylePr w:type="band1Vert">
      <w:tcPr>
        <w:shd w:val="clear" w:color="ffffff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rFonts w:ascii="Arial" w:hAnsi="Arial"/>
        <w:i/>
        <w:color w:val="f4b184" w:themeColor="accent2" w:themeTint="97" w:themeShade="95"/>
        <w:sz w:val="22"/>
      </w:rPr>
      <w:pPr>
        <w:jc w:val="right"/>
      </w:pPr>
      <w:tcPr>
        <w:shd w:val="clear" w:color="ffffff" w:fill="ffffff"/>
        <w:tcBorders>
          <w:top w:val="none" w:color="auto" w:sz="0" w:space="0"/>
          <w:left w:val="none" w:color="auto" w:sz="0" w:space="0"/>
          <w:bottom w:val="none" w:color="auto" w:sz="0" w:space="0"/>
          <w:right w:val="single" w:color="F4B184" w:themeColor="accent2" w:themeTint="97" w:sz="4" w:space="0"/>
        </w:tcBorders>
      </w:tcPr>
    </w:tblStylePr>
    <w:tblStylePr w:type="firstRow">
      <w:rPr>
        <w:rFonts w:ascii="Arial" w:hAnsi="Arial"/>
        <w:i/>
        <w:color w:val="f4b184" w:themeColor="accent2" w:themeTint="97" w:themeShade="95"/>
        <w:sz w:val="22"/>
      </w:rPr>
      <w:tcPr>
        <w:shd w:val="clear" w:color="ffffff" w:fill="ffffff" w:themeFill="light1"/>
        <w:tcBorders>
          <w:top w:val="none" w:color="auto" w:sz="0" w:space="0"/>
          <w:left w:val="none" w:color="auto" w:sz="0" w:space="0"/>
          <w:bottom w:val="single" w:color="F4B184" w:themeColor="accent2" w:themeTint="97" w:sz="4" w:space="0"/>
          <w:right w:val="none" w:color="auto" w:sz="0" w:space="0"/>
        </w:tcBorders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cPr>
        <w:shd w:val="clear" w:color="ffffff" w:fill="ffffff"/>
        <w:tcBorders>
          <w:top w:val="none" w:color="auto" w:sz="0" w:space="0"/>
          <w:left w:val="single" w:color="F4B184" w:themeColor="accent2" w:themeTint="97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cPr>
        <w:shd w:val="clear" w:color="ffffff" w:fill="ffffff" w:themeFill="light1"/>
        <w:tcBorders>
          <w:top w:val="single" w:color="F4B184" w:themeColor="accent2" w:themeTint="97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842" w:customStyle="1">
    <w:name w:val="List Table 7 Colorful - Accent 3"/>
    <w:basedOn w:val="717"/>
    <w:uiPriority w:val="99"/>
    <w:tblPr>
      <w:tblStyleRowBandSize w:val="1"/>
      <w:tblStyleColBandSize w:val="1"/>
      <w:tblBorders>
        <w:right w:val="single" w:color="C9C9C9" w:themeColor="accent3" w:themeTint="98" w:sz="4" w:space="0"/>
      </w:tblBorders>
    </w:tblPr>
    <w:tblStylePr w:type="band1Horz">
      <w:rPr>
        <w:rFonts w:ascii="Arial" w:hAnsi="Arial"/>
        <w:color w:val="c9c9c9" w:themeColor="accent3" w:themeTint="98" w:themeShade="95"/>
        <w:sz w:val="22"/>
      </w:rPr>
      <w:tcPr>
        <w:shd w:val="clear" w:color="ffffff" w:fill="e8e8e8" w:themeFill="accent3" w:themeFillTint="40"/>
      </w:tcPr>
    </w:tblStylePr>
    <w:tblStylePr w:type="band1Vert">
      <w:tcPr>
        <w:shd w:val="clear" w:color="ffffff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  <w:tblStylePr w:type="firstCol">
      <w:rPr>
        <w:rFonts w:ascii="Arial" w:hAnsi="Arial"/>
        <w:i/>
        <w:color w:val="c9c9c9" w:themeColor="accent3" w:themeTint="98" w:themeShade="95"/>
        <w:sz w:val="22"/>
      </w:rPr>
      <w:pPr>
        <w:jc w:val="right"/>
      </w:pPr>
      <w:tcPr>
        <w:shd w:val="clear" w:color="ffffff" w:fill="ffffff"/>
        <w:tcBorders>
          <w:top w:val="none" w:color="auto" w:sz="0" w:space="0"/>
          <w:left w:val="none" w:color="auto" w:sz="0" w:space="0"/>
          <w:bottom w:val="none" w:color="auto" w:sz="0" w:space="0"/>
          <w:right w:val="single" w:color="C9C9C9" w:themeColor="accent3" w:themeTint="98" w:sz="4" w:space="0"/>
        </w:tcBorders>
      </w:tcPr>
    </w:tblStylePr>
    <w:tblStylePr w:type="firstRow">
      <w:rPr>
        <w:rFonts w:ascii="Arial" w:hAnsi="Arial"/>
        <w:i/>
        <w:color w:val="c9c9c9" w:themeColor="accent3" w:themeTint="98" w:themeShade="95"/>
        <w:sz w:val="22"/>
      </w:rPr>
      <w:tcPr>
        <w:shd w:val="clear" w:color="ffffff" w:fill="ffffff" w:themeFill="light1"/>
        <w:tcBorders>
          <w:top w:val="none" w:color="auto" w:sz="0" w:space="0"/>
          <w:left w:val="none" w:color="auto" w:sz="0" w:space="0"/>
          <w:bottom w:val="single" w:color="C9C9C9" w:themeColor="accent3" w:themeTint="98" w:sz="4" w:space="0"/>
          <w:right w:val="none" w:color="auto" w:sz="0" w:space="0"/>
        </w:tcBorders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cPr>
        <w:shd w:val="clear" w:color="ffffff" w:fill="ffffff"/>
        <w:tcBorders>
          <w:top w:val="none" w:color="auto" w:sz="0" w:space="0"/>
          <w:left w:val="single" w:color="C9C9C9" w:themeColor="accent3" w:themeTint="98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cPr>
        <w:shd w:val="clear" w:color="ffffff" w:fill="ffffff" w:themeFill="light1"/>
        <w:tcBorders>
          <w:top w:val="single" w:color="C9C9C9" w:themeColor="accent3" w:themeTint="98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843" w:customStyle="1">
    <w:name w:val="List Table 7 Colorful - Accent 4"/>
    <w:basedOn w:val="717"/>
    <w:uiPriority w:val="99"/>
    <w:tblPr>
      <w:tblStyleRowBandSize w:val="1"/>
      <w:tblStyleColBandSize w:val="1"/>
      <w:tblBorders>
        <w:right w:val="single" w:color="FFD865" w:themeColor="accent4" w:themeTint="9A" w:sz="4" w:space="0"/>
      </w:tblBorders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ffff" w:fill="ffefbf" w:themeFill="accent4" w:themeFillTint="40"/>
      </w:tcPr>
    </w:tblStylePr>
    <w:tblStylePr w:type="band1Vert">
      <w:tcPr>
        <w:shd w:val="clear" w:color="ffffff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rFonts w:ascii="Arial" w:hAnsi="Arial"/>
        <w:i/>
        <w:color w:val="ffd865" w:themeColor="accent4" w:themeTint="9A" w:themeShade="95"/>
        <w:sz w:val="22"/>
      </w:rPr>
      <w:pPr>
        <w:jc w:val="right"/>
      </w:pPr>
      <w:tcPr>
        <w:shd w:val="clear" w:color="ffffff" w:fill="ffffff"/>
        <w:tcBorders>
          <w:top w:val="none" w:color="auto" w:sz="0" w:space="0"/>
          <w:left w:val="none" w:color="auto" w:sz="0" w:space="0"/>
          <w:bottom w:val="none" w:color="auto" w:sz="0" w:space="0"/>
          <w:right w:val="single" w:color="FFD865" w:themeColor="accent4" w:themeTint="9A" w:sz="4" w:space="0"/>
        </w:tcBorders>
      </w:tcPr>
    </w:tblStylePr>
    <w:tblStylePr w:type="firstRow">
      <w:rPr>
        <w:rFonts w:ascii="Arial" w:hAnsi="Arial"/>
        <w:i/>
        <w:color w:val="ffd865" w:themeColor="accent4" w:themeTint="9A" w:themeShade="95"/>
        <w:sz w:val="22"/>
      </w:rPr>
      <w:tcPr>
        <w:shd w:val="clear" w:color="ffffff" w:fill="ffffff" w:themeFill="light1"/>
        <w:tcBorders>
          <w:top w:val="none" w:color="auto" w:sz="0" w:space="0"/>
          <w:left w:val="none" w:color="auto" w:sz="0" w:space="0"/>
          <w:bottom w:val="single" w:color="FFD865" w:themeColor="accent4" w:themeTint="9A" w:sz="4" w:space="0"/>
          <w:right w:val="none" w:color="auto" w:sz="0" w:space="0"/>
        </w:tcBorders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cPr>
        <w:shd w:val="clear" w:color="ffffff" w:fill="ffffff"/>
        <w:tcBorders>
          <w:top w:val="none" w:color="auto" w:sz="0" w:space="0"/>
          <w:left w:val="single" w:color="FFD865" w:themeColor="accent4" w:themeTint="9A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cPr>
        <w:shd w:val="clear" w:color="ffffff" w:fill="ffffff" w:themeFill="light1"/>
        <w:tcBorders>
          <w:top w:val="single" w:color="FFD865" w:themeColor="accent4" w:themeTint="9A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844" w:customStyle="1">
    <w:name w:val="List Table 7 Colorful - Accent 5"/>
    <w:basedOn w:val="717"/>
    <w:uiPriority w:val="99"/>
    <w:tblPr>
      <w:tblStyleRowBandSize w:val="1"/>
      <w:tblStyleColBandSize w:val="1"/>
      <w:tblBorders>
        <w:right w:val="single" w:color="8DA9DB" w:themeColor="accent5" w:themeTint="9A" w:sz="4" w:space="0"/>
      </w:tblBorders>
    </w:tblPr>
    <w:tblStylePr w:type="band1Horz">
      <w:rPr>
        <w:rFonts w:ascii="Arial" w:hAnsi="Arial"/>
        <w:color w:val="8da9db" w:themeColor="accent5" w:themeTint="9A" w:themeShade="95"/>
        <w:sz w:val="22"/>
      </w:rPr>
      <w:tcPr>
        <w:shd w:val="clear" w:color="ffffff" w:fill="cfdbf0" w:themeFill="accent5" w:themeFillTint="40"/>
      </w:tcPr>
    </w:tblStylePr>
    <w:tblStylePr w:type="band1Vert">
      <w:tcPr>
        <w:shd w:val="clear" w:color="ffffff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  <w:tblStylePr w:type="firstCol">
      <w:rPr>
        <w:rFonts w:ascii="Arial" w:hAnsi="Arial"/>
        <w:i/>
        <w:color w:val="8da9db" w:themeColor="accent5" w:themeTint="9A" w:themeShade="95"/>
        <w:sz w:val="22"/>
      </w:rPr>
      <w:pPr>
        <w:jc w:val="right"/>
      </w:pPr>
      <w:tcPr>
        <w:shd w:val="clear" w:color="ffffff" w:fill="ffffff"/>
        <w:tcBorders>
          <w:top w:val="none" w:color="auto" w:sz="0" w:space="0"/>
          <w:left w:val="none" w:color="auto" w:sz="0" w:space="0"/>
          <w:bottom w:val="none" w:color="auto" w:sz="0" w:space="0"/>
          <w:right w:val="single" w:color="8DA9DB" w:themeColor="accent5" w:themeTint="9A" w:sz="4" w:space="0"/>
        </w:tcBorders>
      </w:tcPr>
    </w:tblStylePr>
    <w:tblStylePr w:type="firstRow">
      <w:rPr>
        <w:rFonts w:ascii="Arial" w:hAnsi="Arial"/>
        <w:i/>
        <w:color w:val="8da9db" w:themeColor="accent5" w:themeTint="9A" w:themeShade="95"/>
        <w:sz w:val="22"/>
      </w:rPr>
      <w:tcPr>
        <w:shd w:val="clear" w:color="ffffff" w:fill="ffffff" w:themeFill="light1"/>
        <w:tcBorders>
          <w:top w:val="none" w:color="auto" w:sz="0" w:space="0"/>
          <w:left w:val="none" w:color="auto" w:sz="0" w:space="0"/>
          <w:bottom w:val="single" w:color="8DA9DB" w:themeColor="accent5" w:themeTint="9A" w:sz="4" w:space="0"/>
          <w:right w:val="none" w:color="auto" w:sz="0" w:space="0"/>
        </w:tcBorders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cPr>
        <w:shd w:val="clear" w:color="ffffff" w:fill="ffffff"/>
        <w:tcBorders>
          <w:top w:val="none" w:color="auto" w:sz="0" w:space="0"/>
          <w:left w:val="single" w:color="8DA9DB" w:themeColor="accent5" w:themeTint="9A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cPr>
        <w:shd w:val="clear" w:color="ffffff" w:fill="ffffff" w:themeFill="light1"/>
        <w:tcBorders>
          <w:top w:val="single" w:color="8DA9DB" w:themeColor="accent5" w:themeTint="9A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845" w:customStyle="1">
    <w:name w:val="List Table 7 Colorful - Accent 6"/>
    <w:basedOn w:val="717"/>
    <w:uiPriority w:val="99"/>
    <w:tblPr>
      <w:tblStyleRowBandSize w:val="1"/>
      <w:tblStyleColBandSize w:val="1"/>
      <w:tblBorders>
        <w:right w:val="single" w:color="A9D08E" w:themeColor="accent6" w:themeTint="98" w:sz="4" w:space="0"/>
      </w:tblBorders>
    </w:tblPr>
    <w:tblStylePr w:type="band1Horz">
      <w:rPr>
        <w:rFonts w:ascii="Arial" w:hAnsi="Arial"/>
        <w:color w:val="a9d08e" w:themeColor="accent6" w:themeTint="98" w:themeShade="95"/>
        <w:sz w:val="22"/>
      </w:rPr>
      <w:tcPr>
        <w:shd w:val="clear" w:color="ffffff" w:fill="daebcf" w:themeFill="accent6" w:themeFillTint="40"/>
      </w:tcPr>
    </w:tblStylePr>
    <w:tblStylePr w:type="band1Vert">
      <w:tcPr>
        <w:shd w:val="clear" w:color="ffffff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  <w:tblStylePr w:type="firstCol">
      <w:rPr>
        <w:rFonts w:ascii="Arial" w:hAnsi="Arial"/>
        <w:i/>
        <w:color w:val="a9d08e" w:themeColor="accent6" w:themeTint="98" w:themeShade="95"/>
        <w:sz w:val="22"/>
      </w:rPr>
      <w:pPr>
        <w:jc w:val="right"/>
      </w:pPr>
      <w:tcPr>
        <w:shd w:val="clear" w:color="ffffff" w:fill="ffffff"/>
        <w:tcBorders>
          <w:top w:val="none" w:color="auto" w:sz="0" w:space="0"/>
          <w:left w:val="none" w:color="auto" w:sz="0" w:space="0"/>
          <w:bottom w:val="none" w:color="auto" w:sz="0" w:space="0"/>
          <w:right w:val="single" w:color="A9D08E" w:themeColor="accent6" w:themeTint="98" w:sz="4" w:space="0"/>
        </w:tcBorders>
      </w:tcPr>
    </w:tblStylePr>
    <w:tblStylePr w:type="firstRow">
      <w:rPr>
        <w:rFonts w:ascii="Arial" w:hAnsi="Arial"/>
        <w:i/>
        <w:color w:val="a9d08e" w:themeColor="accent6" w:themeTint="98" w:themeShade="95"/>
        <w:sz w:val="22"/>
      </w:rPr>
      <w:tcPr>
        <w:shd w:val="clear" w:color="ffffff" w:fill="ffffff" w:themeFill="light1"/>
        <w:tcBorders>
          <w:top w:val="none" w:color="auto" w:sz="0" w:space="0"/>
          <w:left w:val="none" w:color="auto" w:sz="0" w:space="0"/>
          <w:bottom w:val="single" w:color="A9D08E" w:themeColor="accent6" w:themeTint="98" w:sz="4" w:space="0"/>
          <w:right w:val="none" w:color="auto" w:sz="0" w:space="0"/>
        </w:tcBorders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cPr>
        <w:shd w:val="clear" w:color="ffffff" w:fill="ffffff"/>
        <w:tcBorders>
          <w:top w:val="none" w:color="auto" w:sz="0" w:space="0"/>
          <w:left w:val="single" w:color="A9D08E" w:themeColor="accent6" w:themeTint="98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cPr>
        <w:shd w:val="clear" w:color="ffffff" w:fill="ffffff" w:themeFill="light1"/>
        <w:tcBorders>
          <w:top w:val="single" w:color="A9D08E" w:themeColor="accent6" w:themeTint="98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846" w:customStyle="1">
    <w:name w:val="Lined - Accent"/>
    <w:basedOn w:val="717"/>
    <w:uiPriority w:val="99"/>
    <w:rPr>
      <w:color w:val="404040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fill="7f7f7f" w:themeFill="text1" w:themeFillTint="80"/>
      </w:tcPr>
    </w:tblStylePr>
  </w:style>
  <w:style w:type="table" w:styleId="847" w:customStyle="1">
    <w:name w:val="Lined - Accent 1"/>
    <w:basedOn w:val="717"/>
    <w:uiPriority w:val="99"/>
    <w:rPr>
      <w:color w:val="404040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fill="cbdf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fill="cbdf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fill="68a2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fill="68a2d8" w:themeFill="accent1" w:themeFillTint="EA"/>
      </w:tcPr>
    </w:tblStylePr>
  </w:style>
  <w:style w:type="table" w:styleId="848" w:customStyle="1">
    <w:name w:val="Lined - Accent 2"/>
    <w:basedOn w:val="717"/>
    <w:uiPriority w:val="99"/>
    <w:rPr>
      <w:color w:val="404040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fill="f4b18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fill="f4b184" w:themeFill="accent2" w:themeFillTint="97"/>
      </w:tcPr>
    </w:tblStylePr>
  </w:style>
  <w:style w:type="table" w:styleId="849" w:customStyle="1">
    <w:name w:val="Lined - Accent 3"/>
    <w:basedOn w:val="717"/>
    <w:uiPriority w:val="99"/>
    <w:rPr>
      <w:color w:val="404040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fill="ecece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fill="ecece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fill="a5a5a5" w:themeFill="accent3" w:themeFillTint="FE"/>
      </w:tcPr>
    </w:tblStylePr>
  </w:style>
  <w:style w:type="table" w:styleId="850" w:customStyle="1">
    <w:name w:val="Lined - Accent 4"/>
    <w:basedOn w:val="717"/>
    <w:uiPriority w:val="99"/>
    <w:rPr>
      <w:color w:val="404040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fill="ff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fill="ff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fill="ffd865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fill="ffd865" w:themeFill="accent4" w:themeFillTint="9A"/>
      </w:tcPr>
    </w:tblStylePr>
  </w:style>
  <w:style w:type="table" w:styleId="851" w:customStyle="1">
    <w:name w:val="Lined - Accent 5"/>
    <w:basedOn w:val="717"/>
    <w:uiPriority w:val="99"/>
    <w:rPr>
      <w:color w:val="404040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fill="d8e2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fill="d8e2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fill="4472c4" w:themeFill="accent5"/>
      </w:tcPr>
    </w:tblStylePr>
  </w:style>
  <w:style w:type="table" w:styleId="852" w:customStyle="1">
    <w:name w:val="Lined - Accent 6"/>
    <w:basedOn w:val="717"/>
    <w:uiPriority w:val="99"/>
    <w:rPr>
      <w:color w:val="404040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fill="e1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fill="e1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fill="70ad47" w:themeFill="accent6"/>
      </w:tcPr>
    </w:tblStylePr>
  </w:style>
  <w:style w:type="table" w:styleId="853" w:customStyle="1">
    <w:name w:val="Bordered &amp; Lined - Accent"/>
    <w:basedOn w:val="717"/>
    <w:uiPriority w:val="99"/>
    <w:rPr>
      <w:color w:val="404040"/>
    </w:rPr>
    <w:tblPr>
      <w:tblStyleRowBandSize w:val="1"/>
      <w:tblStyleColBandSize w:val="1"/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fill="7f7f7f" w:themeFill="text1" w:themeFillTint="80"/>
      </w:tcPr>
    </w:tblStylePr>
  </w:style>
  <w:style w:type="table" w:styleId="854" w:customStyle="1">
    <w:name w:val="Bordered &amp; Lined - Accent 1"/>
    <w:basedOn w:val="717"/>
    <w:uiPriority w:val="99"/>
    <w:rPr>
      <w:color w:val="404040"/>
    </w:rPr>
    <w:tblPr>
      <w:tblStyleRowBandSize w:val="1"/>
      <w:tblStyleColBandSize w:val="1"/>
      <w:tblBorders>
        <w:top w:val="single" w:color="245A8D" w:themeColor="accent1" w:themeShade="95" w:sz="4" w:space="0"/>
        <w:left w:val="single" w:color="245A8D" w:themeColor="accent1" w:themeShade="95" w:sz="4" w:space="0"/>
        <w:bottom w:val="single" w:color="245A8D" w:themeColor="accent1" w:themeShade="95" w:sz="4" w:space="0"/>
        <w:right w:val="single" w:color="245A8D" w:themeColor="accent1" w:themeShade="95" w:sz="4" w:space="0"/>
        <w:insideH w:val="single" w:color="245A8D" w:themeColor="accent1" w:themeShade="95" w:sz="4" w:space="0"/>
        <w:insideV w:val="single" w:color="245A8D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fill="cbdf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fill="cbdf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fill="68a2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fill="68a2d8" w:themeFill="accent1" w:themeFillTint="EA"/>
      </w:tcPr>
    </w:tblStylePr>
  </w:style>
  <w:style w:type="table" w:styleId="855" w:customStyle="1">
    <w:name w:val="Bordered &amp; Lined - Accent 2"/>
    <w:basedOn w:val="717"/>
    <w:uiPriority w:val="99"/>
    <w:rPr>
      <w:color w:val="404040"/>
    </w:rPr>
    <w:tblPr>
      <w:tblStyleRowBandSize w:val="1"/>
      <w:tblStyleColBandSize w:val="1"/>
      <w:tblBorders>
        <w:top w:val="single" w:color="99460D" w:themeColor="accent2" w:themeShade="95" w:sz="4" w:space="0"/>
        <w:left w:val="single" w:color="99460D" w:themeColor="accent2" w:themeShade="95" w:sz="4" w:space="0"/>
        <w:bottom w:val="single" w:color="99460D" w:themeColor="accent2" w:themeShade="95" w:sz="4" w:space="0"/>
        <w:right w:val="single" w:color="99460D" w:themeColor="accent2" w:themeShade="95" w:sz="4" w:space="0"/>
        <w:insideH w:val="single" w:color="99460D" w:themeColor="accent2" w:themeShade="95" w:sz="4" w:space="0"/>
        <w:insideV w:val="single" w:color="99460D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fill="f4b18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fill="f4b184" w:themeFill="accent2" w:themeFillTint="97"/>
      </w:tcPr>
    </w:tblStylePr>
  </w:style>
  <w:style w:type="table" w:styleId="856" w:customStyle="1">
    <w:name w:val="Bordered &amp; Lined - Accent 3"/>
    <w:basedOn w:val="717"/>
    <w:uiPriority w:val="99"/>
    <w:rPr>
      <w:color w:val="404040"/>
    </w:rPr>
    <w:tblPr>
      <w:tblStyleRowBandSize w:val="1"/>
      <w:tblStyleColBandSize w:val="1"/>
      <w:tblBorders>
        <w:top w:val="single" w:color="606060" w:themeColor="accent3" w:themeShade="95" w:sz="4" w:space="0"/>
        <w:left w:val="single" w:color="606060" w:themeColor="accent3" w:themeShade="95" w:sz="4" w:space="0"/>
        <w:bottom w:val="single" w:color="606060" w:themeColor="accent3" w:themeShade="95" w:sz="4" w:space="0"/>
        <w:right w:val="single" w:color="606060" w:themeColor="accent3" w:themeShade="95" w:sz="4" w:space="0"/>
        <w:insideH w:val="single" w:color="606060" w:themeColor="accent3" w:themeShade="95" w:sz="4" w:space="0"/>
        <w:insideV w:val="single" w:color="60606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fill="ecece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fill="ecece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fill="a5a5a5" w:themeFill="accent3" w:themeFillTint="FE"/>
      </w:tcPr>
    </w:tblStylePr>
  </w:style>
  <w:style w:type="table" w:styleId="857" w:customStyle="1">
    <w:name w:val="Bordered &amp; Lined - Accent 4"/>
    <w:basedOn w:val="717"/>
    <w:uiPriority w:val="99"/>
    <w:rPr>
      <w:color w:val="404040"/>
    </w:rPr>
    <w:tblPr>
      <w:tblStyleRowBandSize w:val="1"/>
      <w:tblStyleColBandSize w:val="1"/>
      <w:tblBorders>
        <w:top w:val="single" w:color="957000" w:themeColor="accent4" w:themeShade="95" w:sz="4" w:space="0"/>
        <w:left w:val="single" w:color="957000" w:themeColor="accent4" w:themeShade="95" w:sz="4" w:space="0"/>
        <w:bottom w:val="single" w:color="957000" w:themeColor="accent4" w:themeShade="95" w:sz="4" w:space="0"/>
        <w:right w:val="single" w:color="957000" w:themeColor="accent4" w:themeShade="95" w:sz="4" w:space="0"/>
        <w:insideH w:val="single" w:color="957000" w:themeColor="accent4" w:themeShade="95" w:sz="4" w:space="0"/>
        <w:insideV w:val="single" w:color="957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fill="ff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fill="ff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fill="ffd865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fill="ffd865" w:themeFill="accent4" w:themeFillTint="9A"/>
      </w:tcPr>
    </w:tblStylePr>
  </w:style>
  <w:style w:type="table" w:styleId="858" w:customStyle="1">
    <w:name w:val="Bordered &amp; Lined - Accent 5"/>
    <w:basedOn w:val="717"/>
    <w:uiPriority w:val="99"/>
    <w:rPr>
      <w:color w:val="404040"/>
    </w:rPr>
    <w:tblPr>
      <w:tblStyleRowBandSize w:val="1"/>
      <w:tblStyleColBandSize w:val="1"/>
      <w:tblBorders>
        <w:top w:val="single" w:color="254175" w:themeColor="accent5" w:themeShade="95" w:sz="4" w:space="0"/>
        <w:left w:val="single" w:color="254175" w:themeColor="accent5" w:themeShade="95" w:sz="4" w:space="0"/>
        <w:bottom w:val="single" w:color="254175" w:themeColor="accent5" w:themeShade="95" w:sz="4" w:space="0"/>
        <w:right w:val="single" w:color="254175" w:themeColor="accent5" w:themeShade="95" w:sz="4" w:space="0"/>
        <w:insideH w:val="single" w:color="254175" w:themeColor="accent5" w:themeShade="95" w:sz="4" w:space="0"/>
        <w:insideV w:val="single" w:color="254175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fill="d8e2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fill="d8e2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fill="4472c4" w:themeFill="accent5"/>
      </w:tcPr>
    </w:tblStylePr>
  </w:style>
  <w:style w:type="table" w:styleId="859" w:customStyle="1">
    <w:name w:val="Bordered &amp; Lined - Accent 6"/>
    <w:basedOn w:val="717"/>
    <w:uiPriority w:val="99"/>
    <w:rPr>
      <w:color w:val="404040"/>
    </w:rPr>
    <w:tblPr>
      <w:tblStyleRowBandSize w:val="1"/>
      <w:tblStyleColBandSize w:val="1"/>
      <w:tblBorders>
        <w:top w:val="single" w:color="416429" w:themeColor="accent6" w:themeShade="95" w:sz="4" w:space="0"/>
        <w:left w:val="single" w:color="416429" w:themeColor="accent6" w:themeShade="95" w:sz="4" w:space="0"/>
        <w:bottom w:val="single" w:color="416429" w:themeColor="accent6" w:themeShade="95" w:sz="4" w:space="0"/>
        <w:right w:val="single" w:color="416429" w:themeColor="accent6" w:themeShade="95" w:sz="4" w:space="0"/>
        <w:insideH w:val="single" w:color="416429" w:themeColor="accent6" w:themeShade="95" w:sz="4" w:space="0"/>
        <w:insideV w:val="single" w:color="416429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fill="e1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fill="e1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fill="70ad47" w:themeFill="accent6"/>
      </w:tcPr>
    </w:tblStylePr>
  </w:style>
  <w:style w:type="table" w:styleId="860" w:customStyle="1">
    <w:name w:val="Bordered"/>
    <w:basedOn w:val="717"/>
    <w:uiPriority w:val="99"/>
    <w:tblPr>
      <w:tblStyleRowBandSize w:val="1"/>
      <w:tblStyleColBandSize w:val="1"/>
      <w:tblBorders>
        <w:top w:val="single" w:color="D9D9D9" w:themeColor="text1" w:themeTint="26" w:sz="4" w:space="0"/>
        <w:left w:val="single" w:color="D9D9D9" w:themeColor="text1" w:themeTint="26" w:sz="4" w:space="0"/>
        <w:bottom w:val="single" w:color="D9D9D9" w:themeColor="text1" w:themeTint="26" w:sz="4" w:space="0"/>
        <w:right w:val="single" w:color="D9D9D9" w:themeColor="text1" w:themeTint="26" w:sz="4" w:space="0"/>
        <w:insideH w:val="single" w:color="D9D9D9" w:themeColor="text1" w:themeTint="26" w:sz="4" w:space="0"/>
        <w:insideV w:val="single" w:color="D9D9D9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9D9D9" w:themeColor="text1" w:themeTint="26" w:sz="4" w:space="0"/>
          <w:left w:val="single" w:color="D9D9D9" w:themeColor="text1" w:themeTint="26" w:sz="4" w:space="0"/>
          <w:bottom w:val="single" w:color="D9D9D9" w:themeColor="text1" w:themeTint="26" w:sz="4" w:space="0"/>
          <w:right w:val="single" w:color="D9D9D9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7F7F7F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7F7F7F" w:themeColor="text1" w:themeTint="80" w:sz="12" w:space="0"/>
        </w:tcBorders>
      </w:tcPr>
    </w:tblStylePr>
  </w:style>
  <w:style w:type="table" w:styleId="861" w:customStyle="1">
    <w:name w:val="Bordered - Accent 1"/>
    <w:basedOn w:val="717"/>
    <w:uiPriority w:val="99"/>
    <w:tblPr>
      <w:tblStyleRowBandSize w:val="1"/>
      <w:tblStyleColBandSize w:val="1"/>
      <w:tblBorders>
        <w:top w:val="single" w:color="BCD6EE" w:themeColor="accent1" w:themeTint="67" w:sz="4" w:space="0"/>
        <w:left w:val="single" w:color="BCD6EE" w:themeColor="accent1" w:themeTint="67" w:sz="4" w:space="0"/>
        <w:bottom w:val="single" w:color="BCD6EE" w:themeColor="accent1" w:themeTint="67" w:sz="4" w:space="0"/>
        <w:right w:val="single" w:color="BCD6EE" w:themeColor="accent1" w:themeTint="67" w:sz="4" w:space="0"/>
        <w:insideH w:val="single" w:color="BCD6EE" w:themeColor="accent1" w:themeTint="67" w:sz="4" w:space="0"/>
        <w:insideV w:val="single" w:color="BCD6EE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CD6EE" w:themeColor="accent1" w:themeTint="67" w:sz="4" w:space="0"/>
          <w:left w:val="single" w:color="BCD6EE" w:themeColor="accent1" w:themeTint="67" w:sz="4" w:space="0"/>
          <w:bottom w:val="single" w:color="BCD6EE" w:themeColor="accent1" w:themeTint="67" w:sz="4" w:space="0"/>
          <w:right w:val="single" w:color="BCD6EE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5B9BD5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5B9BD5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5B9BD5" w:themeColor="accent1" w:sz="12" w:space="0"/>
        </w:tcBorders>
      </w:tcPr>
    </w:tblStylePr>
  </w:style>
  <w:style w:type="table" w:styleId="862" w:customStyle="1">
    <w:name w:val="Bordered - Accent 2"/>
    <w:basedOn w:val="717"/>
    <w:uiPriority w:val="99"/>
    <w:tblPr>
      <w:tblStyleRowBandSize w:val="1"/>
      <w:tblStyleColBandSize w:val="1"/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7CAAB" w:themeColor="accent2" w:themeTint="67" w:sz="4" w:space="0"/>
          <w:left w:val="single" w:color="F7CAAB" w:themeColor="accent2" w:themeTint="67" w:sz="4" w:space="0"/>
          <w:bottom w:val="single" w:color="F7CAAB" w:themeColor="accent2" w:themeTint="67" w:sz="4" w:space="0"/>
          <w:right w:val="single" w:color="F7CAAB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F4B184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4B184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4B184" w:themeColor="accent2" w:themeTint="97" w:sz="12" w:space="0"/>
        </w:tcBorders>
      </w:tcPr>
    </w:tblStylePr>
  </w:style>
  <w:style w:type="table" w:styleId="863" w:customStyle="1">
    <w:name w:val="Bordered - Accent 3"/>
    <w:basedOn w:val="717"/>
    <w:uiPriority w:val="99"/>
    <w:tblPr>
      <w:tblStyleRowBandSize w:val="1"/>
      <w:tblStyleColBandSize w:val="1"/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ADADA" w:themeColor="accent3" w:themeTint="67" w:sz="4" w:space="0"/>
          <w:left w:val="single" w:color="DADADA" w:themeColor="accent3" w:themeTint="67" w:sz="4" w:space="0"/>
          <w:bottom w:val="single" w:color="DADADA" w:themeColor="accent3" w:themeTint="67" w:sz="4" w:space="0"/>
          <w:right w:val="single" w:color="DADADA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C9C9C9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C9C9C9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C9C9C9" w:themeColor="accent3" w:themeTint="98" w:sz="12" w:space="0"/>
        </w:tcBorders>
      </w:tcPr>
    </w:tblStylePr>
  </w:style>
  <w:style w:type="table" w:styleId="864" w:customStyle="1">
    <w:name w:val="Bordered - Accent 4"/>
    <w:basedOn w:val="717"/>
    <w:uiPriority w:val="99"/>
    <w:tblPr>
      <w:tblStyleRowBandSize w:val="1"/>
      <w:tblStyleColBandSize w:val="1"/>
      <w:tblBorders>
        <w:top w:val="single" w:color="FFE598" w:themeColor="accent4" w:themeTint="67" w:sz="4" w:space="0"/>
        <w:left w:val="single" w:color="FFE598" w:themeColor="accent4" w:themeTint="67" w:sz="4" w:space="0"/>
        <w:bottom w:val="single" w:color="FFE598" w:themeColor="accent4" w:themeTint="67" w:sz="4" w:space="0"/>
        <w:right w:val="single" w:color="FFE598" w:themeColor="accent4" w:themeTint="67" w:sz="4" w:space="0"/>
        <w:insideH w:val="single" w:color="FFE598" w:themeColor="accent4" w:themeTint="67" w:sz="4" w:space="0"/>
        <w:insideV w:val="single" w:color="FFE598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FE598" w:themeColor="accent4" w:themeTint="67" w:sz="4" w:space="0"/>
          <w:left w:val="single" w:color="FFE598" w:themeColor="accent4" w:themeTint="67" w:sz="4" w:space="0"/>
          <w:bottom w:val="single" w:color="FFE598" w:themeColor="accent4" w:themeTint="67" w:sz="4" w:space="0"/>
          <w:right w:val="single" w:color="FFE598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FFD865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FD865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FD865" w:themeColor="accent4" w:themeTint="9A" w:sz="12" w:space="0"/>
        </w:tcBorders>
      </w:tcPr>
    </w:tblStylePr>
  </w:style>
  <w:style w:type="table" w:styleId="865" w:customStyle="1">
    <w:name w:val="Bordered - Accent 5"/>
    <w:basedOn w:val="717"/>
    <w:uiPriority w:val="99"/>
    <w:tblPr>
      <w:tblStyleRowBandSize w:val="1"/>
      <w:tblStyleColBandSize w:val="1"/>
      <w:tblBorders>
        <w:top w:val="single" w:color="B3C5E7" w:themeColor="accent5" w:themeTint="67" w:sz="4" w:space="0"/>
        <w:left w:val="single" w:color="B3C5E7" w:themeColor="accent5" w:themeTint="67" w:sz="4" w:space="0"/>
        <w:bottom w:val="single" w:color="B3C5E7" w:themeColor="accent5" w:themeTint="67" w:sz="4" w:space="0"/>
        <w:right w:val="single" w:color="B3C5E7" w:themeColor="accent5" w:themeTint="67" w:sz="4" w:space="0"/>
        <w:insideH w:val="single" w:color="B3C5E7" w:themeColor="accent5" w:themeTint="67" w:sz="4" w:space="0"/>
        <w:insideV w:val="single" w:color="B3C5E7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3C5E7" w:themeColor="accent5" w:themeTint="67" w:sz="4" w:space="0"/>
          <w:left w:val="single" w:color="B3C5E7" w:themeColor="accent5" w:themeTint="67" w:sz="4" w:space="0"/>
          <w:bottom w:val="single" w:color="B3C5E7" w:themeColor="accent5" w:themeTint="67" w:sz="4" w:space="0"/>
          <w:right w:val="single" w:color="B3C5E7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8DA9DB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8DA9DB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8DA9DB" w:themeColor="accent5" w:themeTint="9A" w:sz="12" w:space="0"/>
        </w:tcBorders>
      </w:tcPr>
    </w:tblStylePr>
  </w:style>
  <w:style w:type="table" w:styleId="866" w:customStyle="1">
    <w:name w:val="Bordered - Accent 6"/>
    <w:basedOn w:val="717"/>
    <w:uiPriority w:val="99"/>
    <w:tblPr>
      <w:tblStyleRowBandSize w:val="1"/>
      <w:tblStyleColBandSize w:val="1"/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4DFB2" w:themeColor="accent6" w:themeTint="67" w:sz="4" w:space="0"/>
          <w:left w:val="single" w:color="C4DFB2" w:themeColor="accent6" w:themeTint="67" w:sz="4" w:space="0"/>
          <w:bottom w:val="single" w:color="C4DFB2" w:themeColor="accent6" w:themeTint="67" w:sz="4" w:space="0"/>
          <w:right w:val="single" w:color="C4DFB2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A9D08E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A9D08E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A9D08E" w:themeColor="accent6" w:themeTint="98" w:sz="12" w:space="0"/>
        </w:tcBorders>
      </w:tcPr>
    </w:tblStylePr>
  </w:style>
  <w:style w:type="character" w:styleId="867">
    <w:name w:val="Hyperlink"/>
    <w:uiPriority w:val="99"/>
    <w:unhideWhenUsed/>
    <w:rPr>
      <w:color w:val="0563c1" w:themeColor="hyperlink"/>
      <w:u w:val="single"/>
    </w:rPr>
  </w:style>
  <w:style w:type="paragraph" w:styleId="868">
    <w:name w:val="footnote text"/>
    <w:basedOn w:val="706"/>
    <w:link w:val="869"/>
    <w:uiPriority w:val="99"/>
    <w:semiHidden/>
    <w:unhideWhenUsed/>
    <w:pPr>
      <w:spacing w:after="40"/>
    </w:pPr>
    <w:rPr>
      <w:sz w:val="18"/>
    </w:rPr>
  </w:style>
  <w:style w:type="character" w:styleId="869" w:customStyle="1">
    <w:name w:val="Текст сноски Знак"/>
    <w:link w:val="868"/>
    <w:uiPriority w:val="99"/>
    <w:rPr>
      <w:sz w:val="18"/>
    </w:rPr>
  </w:style>
  <w:style w:type="character" w:styleId="870">
    <w:name w:val="footnote reference"/>
    <w:basedOn w:val="716"/>
    <w:uiPriority w:val="99"/>
    <w:unhideWhenUsed/>
    <w:rPr>
      <w:vertAlign w:val="superscript"/>
    </w:rPr>
  </w:style>
  <w:style w:type="paragraph" w:styleId="871">
    <w:name w:val="endnote text"/>
    <w:basedOn w:val="706"/>
    <w:link w:val="872"/>
    <w:uiPriority w:val="99"/>
    <w:semiHidden/>
    <w:unhideWhenUsed/>
    <w:rPr>
      <w:sz w:val="20"/>
    </w:rPr>
  </w:style>
  <w:style w:type="character" w:styleId="872" w:customStyle="1">
    <w:name w:val="Текст концевой сноски Знак"/>
    <w:link w:val="871"/>
    <w:uiPriority w:val="99"/>
    <w:rPr>
      <w:sz w:val="20"/>
    </w:rPr>
  </w:style>
  <w:style w:type="character" w:styleId="873">
    <w:name w:val="endnote reference"/>
    <w:basedOn w:val="716"/>
    <w:uiPriority w:val="99"/>
    <w:semiHidden/>
    <w:unhideWhenUsed/>
    <w:rPr>
      <w:vertAlign w:val="superscript"/>
    </w:rPr>
  </w:style>
  <w:style w:type="paragraph" w:styleId="874">
    <w:name w:val="toc 1"/>
    <w:basedOn w:val="706"/>
    <w:next w:val="706"/>
    <w:uiPriority w:val="39"/>
    <w:unhideWhenUsed/>
    <w:pPr>
      <w:spacing w:after="57"/>
    </w:pPr>
  </w:style>
  <w:style w:type="paragraph" w:styleId="875">
    <w:name w:val="toc 2"/>
    <w:basedOn w:val="706"/>
    <w:next w:val="706"/>
    <w:uiPriority w:val="39"/>
    <w:unhideWhenUsed/>
    <w:pPr>
      <w:ind w:left="283"/>
      <w:spacing w:after="57"/>
    </w:pPr>
  </w:style>
  <w:style w:type="paragraph" w:styleId="876">
    <w:name w:val="toc 3"/>
    <w:basedOn w:val="706"/>
    <w:next w:val="706"/>
    <w:uiPriority w:val="39"/>
    <w:unhideWhenUsed/>
    <w:pPr>
      <w:ind w:left="567"/>
      <w:spacing w:after="57"/>
    </w:pPr>
  </w:style>
  <w:style w:type="paragraph" w:styleId="877">
    <w:name w:val="toc 4"/>
    <w:basedOn w:val="706"/>
    <w:next w:val="706"/>
    <w:uiPriority w:val="39"/>
    <w:unhideWhenUsed/>
    <w:pPr>
      <w:ind w:left="850"/>
      <w:spacing w:after="57"/>
    </w:pPr>
  </w:style>
  <w:style w:type="paragraph" w:styleId="878">
    <w:name w:val="toc 5"/>
    <w:basedOn w:val="706"/>
    <w:next w:val="706"/>
    <w:uiPriority w:val="39"/>
    <w:unhideWhenUsed/>
    <w:pPr>
      <w:ind w:left="1134"/>
      <w:spacing w:after="57"/>
    </w:pPr>
  </w:style>
  <w:style w:type="paragraph" w:styleId="879">
    <w:name w:val="toc 6"/>
    <w:basedOn w:val="706"/>
    <w:next w:val="706"/>
    <w:uiPriority w:val="39"/>
    <w:unhideWhenUsed/>
    <w:pPr>
      <w:ind w:left="1417"/>
      <w:spacing w:after="57"/>
    </w:pPr>
  </w:style>
  <w:style w:type="paragraph" w:styleId="880">
    <w:name w:val="toc 7"/>
    <w:basedOn w:val="706"/>
    <w:next w:val="706"/>
    <w:uiPriority w:val="39"/>
    <w:unhideWhenUsed/>
    <w:pPr>
      <w:ind w:left="1701"/>
      <w:spacing w:after="57"/>
    </w:pPr>
  </w:style>
  <w:style w:type="paragraph" w:styleId="881">
    <w:name w:val="toc 8"/>
    <w:basedOn w:val="706"/>
    <w:next w:val="706"/>
    <w:uiPriority w:val="39"/>
    <w:unhideWhenUsed/>
    <w:pPr>
      <w:ind w:left="1984"/>
      <w:spacing w:after="57"/>
    </w:pPr>
  </w:style>
  <w:style w:type="paragraph" w:styleId="882">
    <w:name w:val="toc 9"/>
    <w:basedOn w:val="706"/>
    <w:next w:val="706"/>
    <w:uiPriority w:val="39"/>
    <w:unhideWhenUsed/>
    <w:pPr>
      <w:ind w:left="2268"/>
      <w:spacing w:after="57"/>
    </w:pPr>
  </w:style>
  <w:style w:type="paragraph" w:styleId="883">
    <w:name w:val="TOC Heading"/>
    <w:uiPriority w:val="39"/>
    <w:unhideWhenUsed/>
  </w:style>
  <w:style w:type="paragraph" w:styleId="884">
    <w:name w:val="table of figures"/>
    <w:basedOn w:val="706"/>
    <w:next w:val="706"/>
    <w:uiPriority w:val="99"/>
    <w:unhideWhenUsed/>
  </w:style>
  <w:style w:type="table" w:styleId="885">
    <w:name w:val="Table Grid"/>
    <w:basedOn w:val="717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paragraph" w:styleId="886" w:customStyle="1">
    <w:name w:val="ConsPlusNonformat"/>
    <w:pPr>
      <w:widowControl w:val="off"/>
    </w:pPr>
    <w:rPr>
      <w:rFonts w:ascii="Courier New" w:hAnsi="Courier New" w:cs="Courier New"/>
    </w:rPr>
  </w:style>
  <w:style w:type="paragraph" w:styleId="887">
    <w:name w:val="Balloon Text"/>
    <w:basedOn w:val="706"/>
    <w:semiHidden/>
    <w:rPr>
      <w:rFonts w:ascii="Tahoma" w:hAnsi="Tahoma" w:cs="Tahoma"/>
      <w:sz w:val="16"/>
      <w:szCs w:val="16"/>
    </w:rPr>
  </w:style>
  <w:style w:type="paragraph" w:styleId="888" w:customStyle="1">
    <w:name w:val="Знак"/>
    <w:basedOn w:val="706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889">
    <w:name w:val="Header"/>
    <w:basedOn w:val="706"/>
    <w:link w:val="890"/>
    <w:uiPriority w:val="99"/>
    <w:pPr>
      <w:tabs>
        <w:tab w:val="center" w:pos="4677" w:leader="none"/>
        <w:tab w:val="right" w:pos="9355" w:leader="none"/>
      </w:tabs>
    </w:pPr>
  </w:style>
  <w:style w:type="character" w:styleId="890" w:customStyle="1">
    <w:name w:val="Верхний колонтитул Знак"/>
    <w:link w:val="889"/>
    <w:uiPriority w:val="99"/>
    <w:rPr>
      <w:sz w:val="24"/>
      <w:szCs w:val="24"/>
    </w:rPr>
  </w:style>
  <w:style w:type="paragraph" w:styleId="891">
    <w:name w:val="Footer"/>
    <w:basedOn w:val="706"/>
    <w:link w:val="892"/>
    <w:pPr>
      <w:tabs>
        <w:tab w:val="center" w:pos="4677" w:leader="none"/>
        <w:tab w:val="right" w:pos="9355" w:leader="none"/>
      </w:tabs>
    </w:pPr>
  </w:style>
  <w:style w:type="character" w:styleId="892" w:customStyle="1">
    <w:name w:val="Нижний колонтитул Знак"/>
    <w:link w:val="891"/>
    <w:rPr>
      <w:sz w:val="24"/>
      <w:szCs w:val="24"/>
    </w:rPr>
  </w:style>
  <w:style w:type="paragraph" w:styleId="893" w:customStyle="1">
    <w:name w:val="ConsPlusTitle"/>
    <w:pPr>
      <w:widowControl w:val="off"/>
    </w:pPr>
    <w:rPr>
      <w:rFonts w:eastAsia="Calibri"/>
      <w:b/>
      <w:bCs/>
      <w:sz w:val="28"/>
      <w:szCs w:val="28"/>
    </w:rPr>
  </w:style>
  <w:style w:type="table" w:styleId="894" w:customStyle="1">
    <w:name w:val="Сетка таблицы1"/>
    <w:basedOn w:val="717"/>
    <w:next w:val="885"/>
    <w:uiPriority w:val="59"/>
    <w:rPr>
      <w:rFonts w:ascii="Calibri" w:hAnsi="Calibri"/>
      <w:sz w:val="22"/>
      <w:szCs w:val="22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paragraph" w:styleId="895" w:customStyle="1">
    <w:name w:val="ConsPlusNormal"/>
    <w:pPr>
      <w:widowControl w:val="off"/>
    </w:pPr>
    <w:rPr>
      <w:rFonts w:ascii="Calibri" w:hAnsi="Calibri" w:cs="Calibri"/>
      <w:sz w:val="22"/>
    </w:rPr>
  </w:style>
  <w:style w:type="paragraph" w:styleId="896" w:customStyle="1">
    <w:name w:val="Знак"/>
    <w:basedOn w:val="706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table" w:styleId="897" w:customStyle="1">
    <w:name w:val="Сетка таблицы2"/>
    <w:basedOn w:val="717"/>
    <w:next w:val="885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paragraph" w:styleId="898" w:customStyle="1">
    <w:name w:val="Знак"/>
    <w:basedOn w:val="706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table" w:styleId="899" w:customStyle="1">
    <w:name w:val="Сетка таблицы11"/>
    <w:basedOn w:val="717"/>
    <w:next w:val="885"/>
    <w:uiPriority w:val="59"/>
    <w:rPr>
      <w:rFonts w:ascii="Calibri" w:hAnsi="Calibri"/>
      <w:sz w:val="22"/>
      <w:szCs w:val="22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customXml" Target="../customXml/item1.xml" /><Relationship Id="rId11" Type="http://schemas.openxmlformats.org/officeDocument/2006/relationships/customXml" Target="../customXml/item2.xml" /><Relationship Id="rId12" Type="http://schemas.openxmlformats.org/officeDocument/2006/relationships/hyperlink" Target="https://www.minecprom.ru/deyatelnost/ocenka-reguliruyushego-vozdejstviya/publichnye-konsultacii/ocenka-reguliruyushego-vtviya-proekta-postan/" TargetMode="External"/><Relationship Id="rId13" Type="http://schemas.openxmlformats.org/officeDocument/2006/relationships/hyperlink" Target="https://belgorodinvest.com/docs/doc/8702/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w:settings xmlns:w="http://schemas.openxmlformats.org/wordprocessingml/2006/main">
  <w:SpecialFormsHighlight w:val="c9c8ff"/>
</w:settings>
</file>

<file path=customXml/itemProps1.xml><?xml version="1.0" encoding="utf-8"?>
<ds:datastoreItem xmlns:ds="http://schemas.openxmlformats.org/officeDocument/2006/customXml" ds:itemID="{60C9B7F3-BFE1-454B-80DD-57EEC1F49FB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5D0AEA6B-E499-4EEF-98A3-AFBB261C493E}">
  <ds:schemaRefs>
    <ds:schemaRef ds:uri="http://schemas.openxmlformats.org/wordprocessingml/2006/main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Р7-Офис/7.2.2.0</Application>
  <Company>1</Company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kozlova_ev</dc:creator>
  <cp:revision>13</cp:revision>
  <dcterms:created xsi:type="dcterms:W3CDTF">2023-03-09T13:36:00Z</dcterms:created>
  <dcterms:modified xsi:type="dcterms:W3CDTF">2024-05-06T11:17:50Z</dcterms:modified>
</cp:coreProperties>
</file>