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outlineLvl w:val="0"/>
      </w:pPr>
    </w:p>
    <w:p>
      <w:pPr>
        <w:pStyle w:val="ConsPlusTitle"/>
        <w:jc w:val="center"/>
        <w:outlineLvl w:val="0"/>
      </w:pPr>
      <w:r>
        <w:t xml:space="preserve">ПРАВИТЕЛЬСТВО БЕЛГОРОДСКОЙ ОБЛАСТИ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ПОСТАНОВЛЕНИЕ</w:t>
      </w:r>
    </w:p>
    <w:p>
      <w:pPr>
        <w:pStyle w:val="ConsPlusTitle"/>
        <w:jc w:val="center"/>
      </w:pPr>
      <w:r>
        <w:t xml:space="preserve">от 13 октября 2014 г. N 378-пп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ОБ УТВЕРЖДЕНИИ ПОЛОЖЕНИЯ О ПРОВЕДЕНИИ ОЦЕНКИ РЕГУЛИРУЮЩЕГО</w:t>
      </w:r>
    </w:p>
    <w:p>
      <w:pPr>
        <w:pStyle w:val="ConsPlusTitle"/>
        <w:jc w:val="center"/>
      </w:pPr>
      <w:r>
        <w:t xml:space="preserve">ВОЗДЕЙСТВИЯ ПРОЕКТОВ НОРМАТИВНЫХ ПРАВОВЫХ АКТОВ И ЭКСПЕРТИЗЫ</w:t>
      </w:r>
    </w:p>
    <w:p>
      <w:pPr>
        <w:pStyle w:val="ConsPlusTitle"/>
        <w:jc w:val="center"/>
      </w:pPr>
      <w:r>
        <w:t xml:space="preserve">НОРМАТИВНЫХ ПРАВОВЫХ 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7">
              <w:r>
                <w:rPr>
                  <w:color w:val="0000ff"/>
                </w:rPr>
                <w:t xml:space="preserve">N 367-пп</w:t>
              </w:r>
            </w:hyperlink>
            <w:r>
              <w:rPr>
                <w:color w:val="392c69"/>
              </w:rPr>
              <w:t xml:space="preserve">, от 14.11.2016 </w:t>
            </w:r>
            <w:hyperlink r:id="rId8">
              <w:r>
                <w:rPr>
                  <w:color w:val="0000ff"/>
                </w:rPr>
                <w:t xml:space="preserve">N 395-пп</w:t>
              </w:r>
            </w:hyperlink>
            <w:r>
              <w:rPr>
                <w:color w:val="392c69"/>
              </w:rPr>
              <w:t xml:space="preserve">, от 05.11.2019 </w:t>
            </w:r>
            <w:hyperlink r:id="rId9">
              <w:r>
                <w:rPr>
                  <w:color w:val="0000ff"/>
                </w:rPr>
                <w:t xml:space="preserve">N 476-пп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0">
              <w:r>
                <w:rPr>
                  <w:color w:val="0000ff"/>
                </w:rPr>
                <w:t xml:space="preserve">N 457-пп</w:t>
              </w:r>
            </w:hyperlink>
            <w:r>
              <w:rPr>
                <w:color w:val="392c69"/>
              </w:rPr>
              <w:t xml:space="preserve">, от 19.04.2021 </w:t>
            </w:r>
            <w:hyperlink r:id="rId11">
              <w:r>
                <w:rPr>
                  <w:color w:val="0000ff"/>
                </w:rPr>
                <w:t xml:space="preserve">N 133-пп</w:t>
              </w:r>
            </w:hyperlink>
            <w:r>
              <w:rPr>
                <w:color w:val="392c69"/>
              </w:rPr>
              <w:t xml:space="preserve">, от 24.01.2022 </w:t>
            </w:r>
            <w:hyperlink r:id="rId12">
              <w:r>
                <w:rPr>
                  <w:color w:val="0000ff"/>
                </w:rPr>
                <w:t xml:space="preserve">N 22-пп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13">
              <w:r>
                <w:rPr>
                  <w:color w:val="0000ff"/>
                </w:rPr>
                <w:t xml:space="preserve">N 193-пп</w:t>
              </w:r>
            </w:hyperlink>
            <w:r>
              <w:rPr>
                <w:color w:val="392c69"/>
              </w:rPr>
              <w:t xml:space="preserve">, от 06.03.2023 </w:t>
            </w:r>
            <w:hyperlink r:id="rId14">
              <w:r>
                <w:rPr>
                  <w:color w:val="0000ff"/>
                </w:rPr>
                <w:t xml:space="preserve">N 119-пп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целях повышения эффективности и совершенствования процессов государственного управления в части подготовки и принятия регулирующих решений, а также внедрения института оценки регулирующего воздействия в деятельность исполнительных органов и государственных органов Белгородской области, в соответствии с Методическими </w:t>
      </w:r>
      <w:hyperlink r:id="rId15">
        <w:r>
          <w:rPr>
            <w:color w:val="0000ff"/>
          </w:rPr>
          <w:t xml:space="preserve">рекомендациями</w:t>
        </w:r>
      </w:hyperlink>
      <w:r>
        <w:t xml:space="preserve">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Федерации, утвержденными приказом</w:t>
      </w:r>
      <w:r>
        <w:t xml:space="preserve"> Минэкономразвития России от 23 декабря 2022 года N 733, Правительство Белгородской области постановляет:</w:t>
      </w:r>
    </w:p>
    <w:p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 Определить министерство экономического развития и промышленности Белгородской области (Астанкова З.А.) уполномоченным органом, выполняющим функции нормативно-правового, информационного и методического обеспечения оценки регулирующего воздействия, а также ответственным:</w:t>
      </w:r>
    </w:p>
    <w:p>
      <w:pPr>
        <w:pStyle w:val="ConsPlusNormal"/>
        <w:jc w:val="both"/>
      </w:pPr>
      <w:r>
        <w:t xml:space="preserve">(в ред. постановлений Правительства Белгородской области от 24.01.2022 </w:t>
      </w:r>
      <w:hyperlink r:id="rId17">
        <w:r>
          <w:rPr>
            <w:color w:val="0000ff"/>
          </w:rPr>
          <w:t xml:space="preserve">N 22-пп</w:t>
        </w:r>
      </w:hyperlink>
      <w:r>
        <w:t xml:space="preserve">, от 04.04.2022 </w:t>
      </w:r>
      <w:hyperlink r:id="rId18">
        <w:r>
          <w:rPr>
            <w:color w:val="0000ff"/>
          </w:rPr>
          <w:t xml:space="preserve">N 193-пп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- за внедрение и развитие процедур оценки регулирующего воздействия и экспертизы;</w:t>
      </w:r>
    </w:p>
    <w:p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14.11.2016 N 395-пп)</w:t>
      </w:r>
    </w:p>
    <w:p>
      <w:pPr>
        <w:pStyle w:val="ConsPlusNormal"/>
        <w:spacing w:before="220"/>
        <w:ind w:firstLine="540"/>
        <w:jc w:val="both"/>
      </w:pPr>
      <w:r>
        <w:t xml:space="preserve">- за подготовку заключений об оценке регулирующего воздействия по проектам нормативных правовых актов;</w:t>
      </w:r>
    </w:p>
    <w:p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14.11.2016 N 395-пп)</w:t>
      </w:r>
    </w:p>
    <w:p>
      <w:pPr>
        <w:pStyle w:val="ConsPlusNormal"/>
        <w:spacing w:before="220"/>
        <w:ind w:firstLine="540"/>
        <w:jc w:val="both"/>
      </w:pPr>
      <w:r>
        <w:t xml:space="preserve">- за проведение экспертизы нормативных правовых актов Белгородской области, затрагивающих вопросы осуществления предпринимательской и инвестиционной деятельности.</w:t>
      </w:r>
    </w:p>
    <w:p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2. Определить органы государственной власти Белгородской области, осуществляющие в пределах 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 отношений, органами, ответственными:</w:t>
      </w:r>
    </w:p>
    <w:p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12.10.2015 N 367-пп)</w:t>
      </w:r>
    </w:p>
    <w:p>
      <w:pPr>
        <w:pStyle w:val="ConsPlusNormal"/>
        <w:spacing w:before="220"/>
        <w:ind w:firstLine="540"/>
        <w:jc w:val="both"/>
      </w:pPr>
      <w:r>
        <w:t xml:space="preserve">- за проведение оценки регулирующего воздействия проектов нормативных правовых актов;</w:t>
      </w:r>
    </w:p>
    <w:p>
      <w:pPr>
        <w:pStyle w:val="ConsPlusNormal"/>
        <w:spacing w:before="220"/>
        <w:ind w:firstLine="540"/>
        <w:jc w:val="both"/>
      </w:pPr>
      <w:r>
        <w:t xml:space="preserve">- за представление материалов, необходимых для проведения экспертизы нормативных правовых актов Белгородской области, затрагивающих вопросы осуществления предпринимательской и инвестиционной деятельности.</w:t>
      </w:r>
    </w:p>
    <w:p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3. Утвердить прилагаемое </w:t>
      </w:r>
      <w:hyperlink w:anchor="P58">
        <w:r>
          <w:rPr>
            <w:color w:val="0000ff"/>
          </w:rPr>
          <w:t xml:space="preserve">Положение</w:t>
        </w:r>
      </w:hyperlink>
      <w:r>
        <w:t xml:space="preserve"> о проведении оценки регулирующего воздействия проектов нормативных правовых актов и экспертизы нормативных правовых актов Белгородской области (далее - Положение).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24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4. Исполнительным органам и государственным органам Белгородской области обеспечить проведение </w:t>
      </w:r>
      <w:r>
        <w:t xml:space="preserve">процедуры оценки регулирующего воздействия проектов нормативных правовых актов Белгородской области</w:t>
      </w:r>
      <w:r>
        <w:t xml:space="preserve"> в соответствии с </w:t>
      </w:r>
      <w:hyperlink w:anchor="P58">
        <w:r>
          <w:rPr>
            <w:color w:val="0000ff"/>
          </w:rPr>
          <w:t xml:space="preserve">Положением</w:t>
        </w:r>
      </w:hyperlink>
      <w:r>
        <w:t xml:space="preserve">.</w:t>
      </w:r>
    </w:p>
    <w:p>
      <w:pPr>
        <w:pStyle w:val="ConsPlusNormal"/>
        <w:jc w:val="both"/>
      </w:pPr>
      <w:r>
        <w:t xml:space="preserve">(в ред. постановлений Правительства Белгородской области от 04.04.2022 </w:t>
      </w:r>
      <w:hyperlink r:id="rId25">
        <w:r>
          <w:rPr>
            <w:color w:val="0000ff"/>
          </w:rPr>
          <w:t xml:space="preserve">N 193-пп</w:t>
        </w:r>
      </w:hyperlink>
      <w:r>
        <w:t xml:space="preserve">, от 06.03.2023 </w:t>
      </w:r>
      <w:hyperlink r:id="rId26">
        <w:r>
          <w:rPr>
            <w:color w:val="0000ff"/>
          </w:rPr>
          <w:t xml:space="preserve">N 119-пп</w:t>
        </w:r>
      </w:hyperlink>
      <w:r>
        <w:t xml:space="preserve">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5. Департаменту внутренней и кадровой политики Белгородской области (Сергачев В.А.) обеспечить опубликование данного постановления в средствах массовой информации области.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6. Настоящее постановление вступает в силу с 1 ноября 2014 года.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7. </w:t>
      </w:r>
      <w:r>
        <w:t xml:space="preserve">Контроль за</w:t>
      </w:r>
      <w:r>
        <w:t xml:space="preserve"> исполнением постановления возложить на заместителя Губернатора Белгородской области Гладского Д.Г.</w:t>
      </w:r>
    </w:p>
    <w:p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24.01.2022 N 22-пп)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 xml:space="preserve">Губернатор Белгородской области</w:t>
      </w:r>
    </w:p>
    <w:p>
      <w:pPr>
        <w:pStyle w:val="ConsPlusNormal"/>
        <w:jc w:val="right"/>
      </w:pPr>
      <w:r>
        <w:t xml:space="preserve">Е.САВЧЕНКО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 xml:space="preserve">Утверждено</w:t>
      </w:r>
    </w:p>
    <w:p>
      <w:pPr>
        <w:pStyle w:val="ConsPlusNormal"/>
        <w:jc w:val="right"/>
      </w:pPr>
      <w:r>
        <w:t xml:space="preserve">постановлением</w:t>
      </w:r>
    </w:p>
    <w:p>
      <w:pPr>
        <w:pStyle w:val="ConsPlusNormal"/>
        <w:jc w:val="right"/>
      </w:pPr>
      <w:r>
        <w:t xml:space="preserve">Правительства Белгородской области</w:t>
      </w:r>
    </w:p>
    <w:p>
      <w:pPr>
        <w:pStyle w:val="ConsPlusNormal"/>
        <w:jc w:val="right"/>
      </w:pPr>
      <w:r>
        <w:t xml:space="preserve">от 13 октября 2014 г. N 378-пп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0" w:name="P58"/>
      <w:bookmarkEnd w:id="0"/>
      <w:r>
        <w:t xml:space="preserve">ПОЛОЖЕНИЕ</w:t>
      </w:r>
    </w:p>
    <w:p>
      <w:pPr>
        <w:pStyle w:val="ConsPlusTitle"/>
        <w:jc w:val="center"/>
      </w:pPr>
      <w:r>
        <w:t xml:space="preserve">О ПРОВЕДЕНИИ ОЦЕНКИ РЕГУЛИРУЮЩЕГО ВОЗДЕЙСТВИЯ ПРОЕКТОВ</w:t>
      </w:r>
    </w:p>
    <w:p>
      <w:pPr>
        <w:pStyle w:val="ConsPlusTitle"/>
        <w:jc w:val="center"/>
      </w:pPr>
      <w:r>
        <w:t xml:space="preserve">НОРМАТИВНЫХ ПРАВОВЫХ АКТОВ И ЭКСПЕРТИЗЫ НОРМАТИВНЫХ</w:t>
      </w:r>
    </w:p>
    <w:p>
      <w:pPr>
        <w:pStyle w:val="ConsPlusTitle"/>
        <w:jc w:val="center"/>
      </w:pPr>
      <w:r>
        <w:t xml:space="preserve">ПРАВОВЫХ 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14.11.2016 </w:t>
            </w:r>
            <w:hyperlink r:id="rId28">
              <w:r>
                <w:rPr>
                  <w:color w:val="0000ff"/>
                </w:rPr>
                <w:t xml:space="preserve">N 395-пп</w:t>
              </w:r>
            </w:hyperlink>
            <w:r>
              <w:rPr>
                <w:color w:val="392c69"/>
              </w:rPr>
              <w:t xml:space="preserve">, от 05.11.2019 </w:t>
            </w:r>
            <w:hyperlink r:id="rId29">
              <w:r>
                <w:rPr>
                  <w:color w:val="0000ff"/>
                </w:rPr>
                <w:t xml:space="preserve">N 476-пп</w:t>
              </w:r>
            </w:hyperlink>
            <w:r>
              <w:rPr>
                <w:color w:val="392c69"/>
              </w:rPr>
              <w:t xml:space="preserve">, от 23.11.2020 </w:t>
            </w:r>
            <w:hyperlink r:id="rId30">
              <w:r>
                <w:rPr>
                  <w:color w:val="0000ff"/>
                </w:rPr>
                <w:t xml:space="preserve">N 457-пп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19.04.2021 </w:t>
            </w:r>
            <w:hyperlink r:id="rId31">
              <w:r>
                <w:rPr>
                  <w:color w:val="0000ff"/>
                </w:rPr>
                <w:t xml:space="preserve">N 133-пп</w:t>
              </w:r>
            </w:hyperlink>
            <w:r>
              <w:rPr>
                <w:color w:val="392c69"/>
              </w:rPr>
              <w:t xml:space="preserve">, от 04.04.2022 </w:t>
            </w:r>
            <w:hyperlink r:id="rId32">
              <w:r>
                <w:rPr>
                  <w:color w:val="0000ff"/>
                </w:rPr>
                <w:t xml:space="preserve">N 193-пп</w:t>
              </w:r>
            </w:hyperlink>
            <w:r>
              <w:rPr>
                <w:color w:val="392c69"/>
              </w:rPr>
              <w:t xml:space="preserve">, от 06.03.2023 </w:t>
            </w:r>
            <w:hyperlink r:id="rId33">
              <w:r>
                <w:rPr>
                  <w:color w:val="0000ff"/>
                </w:rPr>
                <w:t xml:space="preserve">N 119-пп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1.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1.1. Положение о проведении оценки регулирующего воздействия проектов нормативных правовых актов и экспертизы нормативных правовых актов Белгородской области (далее - Положение) определяет порядок </w:t>
      </w:r>
      <w:r>
        <w:t xml:space="preserve">проведения оценки регулирующего воздействия проектов нормативных правовых актов</w:t>
      </w:r>
      <w:r>
        <w:t xml:space="preserve"> и экспертизы нормативных правовых актов Белгородской области.</w:t>
      </w:r>
    </w:p>
    <w:p>
      <w:pPr>
        <w:pStyle w:val="ConsPlusNormal"/>
        <w:jc w:val="both"/>
      </w:pPr>
      <w:r>
        <w:t xml:space="preserve">(</w:t>
      </w:r>
      <w:r>
        <w:t xml:space="preserve">п</w:t>
      </w:r>
      <w:r>
        <w:t xml:space="preserve">. 1.1 в ред. </w:t>
      </w:r>
      <w:hyperlink r:id="rId34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1.2. Органами государственной власти Белгородской области, осуществляющими в пределах предоставленных полномочий функции по выработке государственной политики и нормативному регулированию в соответствующих сферах общественных отношений (далее - органы-разработчики), проводится оценка регулирующего воздействия проектов нормативных правовых актов:</w:t>
      </w:r>
    </w:p>
    <w:p>
      <w:pPr>
        <w:pStyle w:val="ConsPlusNormal"/>
        <w:spacing w:before="220"/>
        <w:ind w:firstLine="540"/>
        <w:jc w:val="both"/>
      </w:pPr>
      <w:r>
        <w:t xml:space="preserve">а) устанавливающих новые или изменяющих ранее предусмотренные нормативными правовыми актами Белгородской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</w:p>
    <w:p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б) устанавливающих новые или изменяющих ранее предусмотренные нормативными правовыми актами Белгородской области обязанности и запреты для субъектов предпринимательской и инвестиционной деятельности;</w:t>
      </w:r>
    </w:p>
    <w:p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в) устанавливающих или изменяющих ответственность за нарушение нормативных правовых актов Белгородской области, затрагивающих вопросы осуществления предпринимательской и иной экономической деятельности.</w:t>
      </w:r>
    </w:p>
    <w:p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jc w:val="both"/>
      </w:pPr>
      <w:r>
        <w:t xml:space="preserve">(п. 1.2 в ред. </w:t>
      </w:r>
      <w:hyperlink r:id="rId38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1.3. Оценка регулирующего воздействия проводится в целях выявления в проекте нормативного правового акта положений, которые:</w:t>
      </w:r>
    </w:p>
    <w:p>
      <w:pPr>
        <w:pStyle w:val="ConsPlusNormal"/>
        <w:spacing w:before="220"/>
        <w:ind w:firstLine="540"/>
        <w:jc w:val="both"/>
      </w:pPr>
      <w:r>
        <w:t xml:space="preserve">- вводят избыточные обязанности, запреты и ограничения для субъектов предпринимательской и иной экономической деятельности или способствуют их введению;</w:t>
      </w:r>
    </w:p>
    <w:p>
      <w:pPr>
        <w:pStyle w:val="ConsPlusNormal"/>
        <w:spacing w:before="220"/>
        <w:ind w:firstLine="540"/>
        <w:jc w:val="both"/>
      </w:pPr>
      <w:r>
        <w:t xml:space="preserve">- способствуют возникновению необоснованных расходов субъектов предпринимательской и иной экономической деятельности;</w:t>
      </w:r>
    </w:p>
    <w:p>
      <w:pPr>
        <w:pStyle w:val="ConsPlusNormal"/>
        <w:spacing w:before="220"/>
        <w:ind w:firstLine="540"/>
        <w:jc w:val="both"/>
      </w:pPr>
      <w:r>
        <w:t xml:space="preserve">- способствуют возникновению необоснованных расходов консолидированного бюджета Белгородской области.</w:t>
      </w:r>
    </w:p>
    <w:p>
      <w:pPr>
        <w:pStyle w:val="ConsPlusNormal"/>
        <w:jc w:val="both"/>
      </w:pPr>
      <w:r>
        <w:t xml:space="preserve">(п. 1.3 в ред. </w:t>
      </w:r>
      <w:hyperlink r:id="rId39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1.4. Оценка регулирующего воздействия не проводится в отношении:</w:t>
      </w:r>
    </w:p>
    <w:p>
      <w:pPr>
        <w:pStyle w:val="ConsPlusNormal"/>
        <w:spacing w:before="220"/>
        <w:ind w:firstLine="540"/>
        <w:jc w:val="both"/>
      </w:pPr>
      <w:r>
        <w:t xml:space="preserve">а) проектов законов Белгородской области,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>
      <w:pPr>
        <w:pStyle w:val="ConsPlusNormal"/>
        <w:spacing w:before="220"/>
        <w:ind w:firstLine="540"/>
        <w:jc w:val="both"/>
      </w:pPr>
      <w:r>
        <w:t xml:space="preserve">б) проектов законов Белгородской области, регулирующих бюджетные правоотношения;</w:t>
      </w:r>
    </w:p>
    <w:p>
      <w:pPr>
        <w:pStyle w:val="ConsPlusNormal"/>
        <w:spacing w:before="220"/>
        <w:ind w:firstLine="540"/>
        <w:jc w:val="both"/>
      </w:pPr>
      <w:r>
        <w:t xml:space="preserve">в) проектов нормативных правовых актов Белгородской области,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>
      <w:pPr>
        <w:pStyle w:val="ConsPlusNormal"/>
        <w:spacing w:before="220"/>
        <w:ind w:firstLine="540"/>
        <w:jc w:val="both"/>
      </w:pPr>
      <w:r>
        <w:t xml:space="preserve">г) проектов нормативных правовых актов Белгородской области, подлежащих принятию при </w:t>
      </w:r>
      <w:r>
        <w:t xml:space="preserve">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hyperlink r:id="rId40">
        <w:r>
          <w:rPr>
            <w:color w:val="0000ff"/>
          </w:rPr>
          <w:t xml:space="preserve">закона</w:t>
        </w:r>
      </w:hyperlink>
      <w:r>
        <w:t xml:space="preserve"> от 30 января 2002 года N 1-ФКЗ "О военном положении", на всей территории Российской Федерации либо на</w:t>
      </w:r>
      <w:r>
        <w:t xml:space="preserve"> ее части.</w:t>
      </w:r>
    </w:p>
    <w:p>
      <w:pPr>
        <w:pStyle w:val="ConsPlusNormal"/>
        <w:jc w:val="both"/>
      </w:pPr>
      <w:r>
        <w:t xml:space="preserve">(пп. "г" в ред. </w:t>
      </w:r>
      <w:hyperlink r:id="rId4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jc w:val="both"/>
      </w:pPr>
      <w:r>
        <w:t xml:space="preserve">(п. 1.4 в ред. </w:t>
      </w:r>
      <w:hyperlink r:id="rId42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bookmarkStart w:id="1" w:name="P91"/>
      <w:bookmarkEnd w:id="1"/>
      <w:r>
        <w:t xml:space="preserve">1.5. Оценка регулирующего воздействия проектов нормативных правовых актов проводится с учетом степени регулирующего воздействия положений, содержащихся в подготовленном проекте акта:</w:t>
      </w:r>
    </w:p>
    <w:p>
      <w:pPr>
        <w:pStyle w:val="ConsPlusNormal"/>
        <w:spacing w:before="220"/>
        <w:ind w:firstLine="540"/>
        <w:jc w:val="both"/>
      </w:pPr>
      <w:r>
        <w:t xml:space="preserve">а) высокая степень регулирующего воздействия - проект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и запреты для субъектов предпринимательской и инвестиционной деятельности, а также устанавливающие ответственность за нарушение нормативных правовых актов Белгородской области, затрагивающих вопросы осуществления предпринимательской и иной экономической деятельности;</w:t>
      </w:r>
    </w:p>
    <w:p>
      <w:pPr>
        <w:pStyle w:val="ConsPlusNormal"/>
        <w:spacing w:before="220"/>
        <w:ind w:firstLine="540"/>
        <w:jc w:val="both"/>
      </w:pPr>
      <w:r>
        <w:t xml:space="preserve">б) средняя степень регулирующего воздействия - проект нормативного правового акта содержит положения, изменяющие ранее предусмотренные нормативными правовыми актами Белгородской области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Белгородской области, затрагивающих вопросы осуществления предпринимательской и иной экономической деятельности;</w:t>
      </w:r>
    </w:p>
    <w:p>
      <w:pPr>
        <w:pStyle w:val="ConsPlusNormal"/>
        <w:spacing w:before="220"/>
        <w:ind w:firstLine="540"/>
        <w:jc w:val="both"/>
      </w:pPr>
      <w:r>
        <w:t xml:space="preserve">в) низкая степень регулирующего воздействия - иные проекты нормативных правовых актов, затрагивающих вопросы осуществления предпринимательской и иной экономической деятельности.</w:t>
      </w:r>
    </w:p>
    <w:p>
      <w:pPr>
        <w:pStyle w:val="ConsPlusNormal"/>
        <w:jc w:val="both"/>
      </w:pPr>
      <w:r>
        <w:t xml:space="preserve">(пп. "в" в ред. </w:t>
      </w:r>
      <w:hyperlink r:id="rId43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jc w:val="both"/>
      </w:pPr>
      <w:r>
        <w:t xml:space="preserve">(п. 1.5 в ред. </w:t>
      </w:r>
      <w:hyperlink r:id="rId44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1.6. Проведение оценки регулирующего воздействия состоит из следующих этапов:</w:t>
      </w:r>
    </w:p>
    <w:p>
      <w:pPr>
        <w:pStyle w:val="ConsPlusNormal"/>
        <w:spacing w:before="220"/>
        <w:ind w:firstLine="540"/>
        <w:jc w:val="both"/>
      </w:pPr>
      <w:r>
        <w:t xml:space="preserve">- обсуждение концепции предлагаемого правового регулирования, в том числе размещение органом-разработчиком на официальном сайте в сети Интернет (далее - официальный сайт) уведомления о разработке предлагаемого правового регулирования, в котором представляется сравнительный анализ возможных вариантов решения выявленной проблемы (далее - уведомление), проведение публичных консультаций и составление сводки предложений, поступивших по результатам публичных консультаций;</w:t>
      </w:r>
    </w:p>
    <w:p>
      <w:pPr>
        <w:pStyle w:val="ConsPlusNormal"/>
        <w:spacing w:before="220"/>
        <w:ind w:firstLine="540"/>
        <w:jc w:val="both"/>
      </w:pPr>
      <w:r>
        <w:t xml:space="preserve">- обсуждение проекта нормативного правового акта, в том числе разработка органом-разработчиком проекта нормативного правового акта, составление сводного отчета о проведении оценки регулирующего воздействия (далее - сводный отчет), проведение публичных консультаций и составление сводки предложений, поступивших по результатам публичных консультаций;</w:t>
      </w:r>
    </w:p>
    <w:p>
      <w:pPr>
        <w:pStyle w:val="ConsPlusNormal"/>
        <w:spacing w:before="220"/>
        <w:ind w:firstLine="540"/>
        <w:jc w:val="both"/>
      </w:pPr>
      <w:r>
        <w:t xml:space="preserve">- подготовка заключения об оценке регулирующего воздействия, которое содержит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иной экономической деятельности, а также консолидированного бюджета Белгородской области, о наличии либо отсутствии </w:t>
      </w:r>
      <w:r>
        <w:t xml:space="preserve">достаточного обоснования решения проблемы предложенным</w:t>
      </w:r>
      <w:r>
        <w:t xml:space="preserve"> способом </w:t>
      </w:r>
      <w:r>
        <w:t xml:space="preserve">регулирования</w:t>
      </w:r>
      <w:r>
        <w:t xml:space="preserve"> уполномоченным органом, выполняющим функции нормативно-правового, информационного и методического обеспечения оценки регулирующего воздействия, а также ответственным за внедрение и развитие процедур оценки регулирующего воздействия и экспертизы, за подготовку заключений об оценке регулирующего воздействия по проектам нормативных правовых актов и за проведение экспертизы нормативных правовых актов Белгородской области, затрагивающих вопросы осуществления предпринимательской и инвестиционной деятельности (далее - уполномоченный орган);</w:t>
      </w:r>
    </w:p>
    <w:p>
      <w:pPr>
        <w:pStyle w:val="ConsPlusNormal"/>
        <w:spacing w:before="220"/>
        <w:ind w:firstLine="540"/>
        <w:jc w:val="both"/>
      </w:pPr>
      <w:r>
        <w:t xml:space="preserve">- оценка фактического воздействия нормативных правовых актов.</w:t>
      </w:r>
    </w:p>
    <w:p>
      <w:pPr>
        <w:pStyle w:val="ConsPlusNormal"/>
        <w:jc w:val="both"/>
      </w:pPr>
      <w:r>
        <w:t xml:space="preserve">(п. 1.6 в ред. </w:t>
      </w:r>
      <w:hyperlink r:id="rId45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1.7. Экспертиза нормативных правовых актов Белгородской области проводится в отношении действующих нормативных правовых актов Белгородской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деятельности.</w:t>
      </w:r>
    </w:p>
    <w:p>
      <w:pPr>
        <w:pStyle w:val="ConsPlusNormal"/>
        <w:jc w:val="both"/>
      </w:pPr>
      <w:r>
        <w:t xml:space="preserve">(</w:t>
      </w:r>
      <w:r>
        <w:t xml:space="preserve">п</w:t>
      </w:r>
      <w:r>
        <w:t xml:space="preserve">. 1.7 в ред. </w:t>
      </w:r>
      <w:hyperlink r:id="rId46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1.8. </w:t>
      </w:r>
      <w:r>
        <w:t xml:space="preserve">Оценка регулирующего воздействия проектов нормативных правовых актов и экспертиза нормативных правовых актов, содержащих сведения, составляющие государственную тайну (</w:t>
      </w:r>
      <w:hyperlink r:id="rId47">
        <w:r>
          <w:rPr>
            <w:color w:val="0000ff"/>
          </w:rPr>
          <w:t xml:space="preserve">Закон</w:t>
        </w:r>
      </w:hyperlink>
      <w:r>
        <w:t xml:space="preserve"> Российской Федерации от 21 июля 1993 года N 5485-1 "О государственной тайне"), или сведения конфиденциального характера (</w:t>
      </w:r>
      <w:hyperlink r:id="rId48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6 марта 1997 года N 188 "Об утверждении сведений конфиденциального характера"), не проводится.</w:t>
      </w:r>
    </w:p>
    <w:p>
      <w:pPr>
        <w:pStyle w:val="ConsPlusNormal"/>
        <w:spacing w:before="220"/>
        <w:ind w:firstLine="540"/>
        <w:jc w:val="both"/>
      </w:pPr>
      <w:r>
        <w:t xml:space="preserve">1.9. </w:t>
      </w:r>
      <w:r>
        <w:t xml:space="preserve">Основные термины и понятия, используемые в Положении, применяются в значении, установленном Методическими </w:t>
      </w:r>
      <w:hyperlink r:id="rId49">
        <w:r>
          <w:rPr>
            <w:color w:val="0000ff"/>
          </w:rPr>
          <w:t xml:space="preserve">рекомендациями</w:t>
        </w:r>
      </w:hyperlink>
      <w:r>
        <w:t xml:space="preserve">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Федерации, утвержденными приказом Минэкономразвития России от 23 декабря 2022 года N 733 "Об утверждении Методических рекомендаций по внедрению порядка проведения оценки регулирующего воздействия и порядка проведения процедуры</w:t>
      </w:r>
      <w:r>
        <w:t xml:space="preserve"> оценки применения обязательных требований и экспертизы в субъектах Российской Федерации".</w:t>
      </w:r>
    </w:p>
    <w:p>
      <w:pPr>
        <w:pStyle w:val="ConsPlusNormal"/>
        <w:jc w:val="both"/>
      </w:pPr>
      <w:r>
        <w:t xml:space="preserve">(п. 1.9 в ред. </w:t>
      </w:r>
      <w:hyperlink r:id="rId50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2. Обсуждение концепции</w:t>
      </w:r>
    </w:p>
    <w:p>
      <w:pPr>
        <w:pStyle w:val="ConsPlusTitle"/>
        <w:jc w:val="center"/>
      </w:pPr>
      <w:r>
        <w:t xml:space="preserve">предлагаемого правового регулирования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2.1. Решение о проведении оценки регулирующего воздействия на этапе формирования концепции предлагаемого правового регулирования принимает орган - разработчик проекта нормативного правового акта.</w:t>
      </w:r>
    </w:p>
    <w:p>
      <w:pPr>
        <w:pStyle w:val="ConsPlusNormal"/>
        <w:spacing w:before="220"/>
        <w:ind w:firstLine="540"/>
        <w:jc w:val="both"/>
      </w:pPr>
      <w:r>
        <w:t xml:space="preserve">2.2. Орган-разработчик размещает на своем официальном сайте, на официальном сайте уполномоченного органа minecprom.ru и Инвестиционном портале Белгородской области belgorodinvest.com </w:t>
      </w:r>
      <w:hyperlink w:anchor="P338">
        <w:r>
          <w:rPr>
            <w:color w:val="0000ff"/>
          </w:rPr>
          <w:t xml:space="preserve">уведомление</w:t>
        </w:r>
      </w:hyperlink>
      <w:r>
        <w:t xml:space="preserve"> о разработке предлагаемого правового регулирования согласно приложению N 1 к настоящему Положению.</w:t>
      </w:r>
    </w:p>
    <w:p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2.3. К уведомлению прилагаются и размещаются на официальном сайте:</w:t>
      </w:r>
    </w:p>
    <w:p>
      <w:pPr>
        <w:pStyle w:val="ConsPlusNormal"/>
        <w:spacing w:before="220"/>
        <w:ind w:firstLine="540"/>
        <w:jc w:val="both"/>
      </w:pPr>
      <w:r>
        <w:t xml:space="preserve">- </w:t>
      </w:r>
      <w:hyperlink w:anchor="P444">
        <w:r>
          <w:rPr>
            <w:color w:val="0000ff"/>
          </w:rPr>
          <w:t xml:space="preserve">перечень</w:t>
        </w:r>
      </w:hyperlink>
      <w:r>
        <w:t xml:space="preserve"> вопросов для участников публичных консультаций (в соответствии с приложением N 2 к Положению);</w:t>
      </w:r>
    </w:p>
    <w:p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- иные материалы, которые служат обоснованием выбора варианта предлагаемого </w:t>
      </w:r>
      <w:r>
        <w:t xml:space="preserve">правового регулирования.</w:t>
      </w:r>
    </w:p>
    <w:p>
      <w:pPr>
        <w:pStyle w:val="ConsPlusNormal"/>
        <w:spacing w:before="220"/>
        <w:ind w:firstLine="540"/>
        <w:jc w:val="both"/>
      </w:pPr>
      <w:r>
        <w:t xml:space="preserve">2.4. Срок, указанный в уведомлении, в течение которого органом-разработчиком принимаются предложения в связи с размещением уведомления, составляет не менее 5 рабочих дней со дня, следующего за днем размещения уведомления на официальном сайте.</w:t>
      </w:r>
    </w:p>
    <w:p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2.5. Одновременно орган-разработчик по электронной почте извещает о размещении уведомления с указанием сведений о месте такого размещения (полный электронный адрес официального сайта, на котором размещена ссылка на уведомление):</w:t>
      </w:r>
    </w:p>
    <w:p>
      <w:pPr>
        <w:pStyle w:val="ConsPlusNormal"/>
        <w:spacing w:before="220"/>
        <w:ind w:firstLine="540"/>
        <w:jc w:val="both"/>
      </w:pPr>
      <w:r>
        <w:t xml:space="preserve">а) субъекты предпринимательской и иной экономической деятельности, интересы которых затрагивает предлагаемое правовое регулирование;</w:t>
      </w:r>
    </w:p>
    <w:p>
      <w:pPr>
        <w:pStyle w:val="ConsPlusNormal"/>
        <w:jc w:val="both"/>
      </w:pPr>
      <w:r>
        <w:t xml:space="preserve">(пп. "а" </w:t>
      </w:r>
      <w:r>
        <w:t xml:space="preserve">введен</w:t>
      </w:r>
      <w:r>
        <w:t xml:space="preserve"> </w:t>
      </w:r>
      <w:hyperlink r:id="rId54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 xml:space="preserve">б</w:t>
        </w:r>
      </w:hyperlink>
      <w:r>
        <w:t xml:space="preserve">) уполномоченный орган и иные заинтересованные органы государственной власти Белгородской области;</w:t>
      </w:r>
    </w:p>
    <w:p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 xml:space="preserve">в</w:t>
        </w:r>
      </w:hyperlink>
      <w:r>
        <w:t xml:space="preserve">) органы и организации, целью деятельности которых является защита и представление интересов субъектов предпринимательской деятельности;</w:t>
      </w:r>
    </w:p>
    <w:p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 xml:space="preserve">г</w:t>
        </w:r>
      </w:hyperlink>
      <w:r>
        <w:t xml:space="preserve">) Уполномоченного по защите прав предпринимателей в Белгородской области;</w:t>
      </w:r>
    </w:p>
    <w:p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 xml:space="preserve">д</w:t>
        </w:r>
      </w:hyperlink>
      <w:r>
        <w:t xml:space="preserve">) иных лиц исходя из содержания проблемы, цели и предмета регулирования.</w:t>
      </w:r>
    </w:p>
    <w:p>
      <w:pPr>
        <w:pStyle w:val="ConsPlusNormal"/>
        <w:spacing w:before="220"/>
        <w:ind w:firstLine="540"/>
        <w:jc w:val="both"/>
      </w:pPr>
      <w:r>
        <w:t xml:space="preserve">2.6. Позиции заинтересованных лиц могут быть получены органом-разработчиком также посредством проведения совещаний, заседаний экспертных групп, общественных советов и других совещательных и консультационных органов, проведения опросов представителей групп заинтересованных лиц, а также с использованием иных форм и источников получения информации. Поступившие в ходе указанных мероприятий предложения собираются органом-разработчиком и включаются в общую сводку предложений, подготавливаемую в порядке, установленном </w:t>
      </w:r>
      <w:hyperlink w:anchor="P129">
        <w:r>
          <w:rPr>
            <w:color w:val="0000ff"/>
          </w:rPr>
          <w:t xml:space="preserve">пунктом 2.7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bookmarkStart w:id="2" w:name="P129"/>
      <w:bookmarkEnd w:id="2"/>
      <w:r>
        <w:t xml:space="preserve">2.7. Обработка предложений, поступивших в ходе обсуждения концепции предлагаемого правового регулирования, осуществляется органом-разработчиком. Орган-разработчик обязан рассмотреть все предложения, поступившие в установленный в уведомлении срок.</w:t>
      </w:r>
    </w:p>
    <w:p>
      <w:pPr>
        <w:pStyle w:val="ConsPlusNormal"/>
        <w:spacing w:before="220"/>
        <w:ind w:firstLine="540"/>
        <w:jc w:val="both"/>
      </w:pPr>
      <w:r>
        <w:t xml:space="preserve">По результатам такого рассмотрения орган-разработчик составляет </w:t>
      </w:r>
      <w:hyperlink w:anchor="P505">
        <w:r>
          <w:rPr>
            <w:color w:val="0000ff"/>
          </w:rPr>
          <w:t xml:space="preserve">сводку</w:t>
        </w:r>
      </w:hyperlink>
      <w:r>
        <w:t xml:space="preserve"> предложений (в соответствии с приложением N 3 к Положению) в срок не позднее 5 рабочих дней со дня окончания срока приема предложений, указанного в уведомлении.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59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Сводку предложений подписывает руководитель органа-разработчика.</w:t>
      </w:r>
    </w:p>
    <w:p>
      <w:pPr>
        <w:pStyle w:val="ConsPlusNormal"/>
        <w:spacing w:before="220"/>
        <w:ind w:firstLine="540"/>
        <w:jc w:val="both"/>
      </w:pPr>
      <w:r>
        <w:t xml:space="preserve">Сводку предложений участников публичных консультаций, поступивших в ходе обсуждения концепции предлагаемого правового регулирования, орган-разработчик в течение 2 рабочих дней со дня подписания размещает на своем официальном сайте, на официальном сайте уполномоченного органа minecprom.ru и Инвестиционном портале Белгородской области belgorodinvest.com.</w:t>
      </w:r>
    </w:p>
    <w:p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bookmarkStart w:id="3" w:name="P135"/>
      <w:bookmarkEnd w:id="3"/>
      <w:r>
        <w:t xml:space="preserve">2.8. </w:t>
      </w:r>
      <w:r>
        <w:t xml:space="preserve">В сводке предложений указывается автор и содержание предложения, результат его рассмотрения (предполагается ли использовать данное предложение при разработке проекта нормативного правового акта либо при обосновании решения об отказе его разработки.</w:t>
      </w:r>
      <w:r>
        <w:t xml:space="preserve"> Орган-разработчик в случае отказа от использования поступившего предложения должен обосновать принятие такого решения). Также в сводке предложений указывается перечень органов и </w:t>
      </w:r>
      <w:r>
        <w:t xml:space="preserve">организаций, которые принимали участие в проведении публичных консультаций.</w:t>
      </w:r>
    </w:p>
    <w:p>
      <w:pPr>
        <w:pStyle w:val="ConsPlusNormal"/>
        <w:spacing w:before="220"/>
        <w:ind w:firstLine="540"/>
        <w:jc w:val="both"/>
      </w:pPr>
      <w:r>
        <w:t xml:space="preserve">2.9. По результатам рассмотрения предложений участников публичных консультаций, поступивших в связи с размещением уведомления, орган-разработчик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проблемы.</w:t>
      </w:r>
    </w:p>
    <w:p>
      <w:pPr>
        <w:pStyle w:val="ConsPlusNormal"/>
        <w:spacing w:before="220"/>
        <w:ind w:firstLine="540"/>
        <w:jc w:val="both"/>
      </w:pPr>
      <w:bookmarkStart w:id="4" w:name="P137"/>
      <w:bookmarkEnd w:id="4"/>
      <w:r>
        <w:t xml:space="preserve">2.10. </w:t>
      </w:r>
      <w:r>
        <w:t xml:space="preserve">В случае принятия решения об отказе от подготовки проекта нормативного правового акта орган-разработчик размещает на своем официальном сайте, на официальном сайте уполномоченного органа minecprom.ru и Инвестиционном портале Белгородской области belgorodinvest.com соответствующую информацию и в течение 2 рабочих дней со дня размещения на своем официальном сайте извещает по электронной почте о принятом решении органы и организации, которые извещались о</w:t>
      </w:r>
      <w:r>
        <w:t xml:space="preserve"> </w:t>
      </w:r>
      <w:r>
        <w:t xml:space="preserve">размещении</w:t>
      </w:r>
      <w:r>
        <w:t xml:space="preserve"> на официальном сайте уведомления о разработке предлагаемого правового регулирования и которые приняли в них участие.</w:t>
      </w:r>
    </w:p>
    <w:p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bookmarkStart w:id="5" w:name="P140"/>
      <w:bookmarkEnd w:id="5"/>
      <w:r>
        <w:t xml:space="preserve">3. Обсуждение проекта нормативного правового акта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6" w:name="P142"/>
      <w:bookmarkEnd w:id="6"/>
      <w:r>
        <w:t xml:space="preserve">3.1. В случае принятия решения о необходимости введения предлагаемого правового регулирования для решения выявленной проблемы орган-разработчик выбирает наилучший из имеющихся вариантов правового регулирования с учетом следующих основных критериев:</w:t>
      </w:r>
    </w:p>
    <w:p>
      <w:pPr>
        <w:pStyle w:val="ConsPlusNormal"/>
        <w:spacing w:before="220"/>
        <w:ind w:firstLine="540"/>
        <w:jc w:val="both"/>
      </w:pPr>
      <w:r>
        <w:t xml:space="preserve">а) эффективность, определяемая высокой степенью вероятности достижения заявленных целей регулирования;</w:t>
      </w:r>
    </w:p>
    <w:p>
      <w:pPr>
        <w:pStyle w:val="ConsPlusNormal"/>
        <w:spacing w:before="220"/>
        <w:ind w:firstLine="540"/>
        <w:jc w:val="both"/>
      </w:pPr>
      <w:r>
        <w:t xml:space="preserve">б) уровень и степень обоснованности предполагаемых затрат потенциальных адресатов предлагаемого правового регулирования и консолидированного бюджета Белгородской области;</w:t>
      </w:r>
    </w:p>
    <w:p>
      <w:pPr>
        <w:pStyle w:val="ConsPlusNormal"/>
        <w:spacing w:before="220"/>
        <w:ind w:firstLine="540"/>
        <w:jc w:val="both"/>
      </w:pPr>
      <w:r>
        <w:t xml:space="preserve">в) предполагаемая польза для соответствующей сферы общественных отношений, выражающаяся в создании благоприятных условий для ее развития.</w:t>
      </w:r>
    </w:p>
    <w:p>
      <w:pPr>
        <w:pStyle w:val="ConsPlusNormal"/>
        <w:spacing w:before="220"/>
        <w:ind w:firstLine="540"/>
        <w:jc w:val="both"/>
      </w:pPr>
      <w:r>
        <w:t xml:space="preserve">Выбор наилучшего из имеющихся вариантов правового регулирования основывается на оценке и сопоставлении качественных и количественных положительных и отрицательных последствий введения каждого из возможных вариантов правового регулирования.</w:t>
      </w:r>
    </w:p>
    <w:p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Орган-разработчик на основании выбранного варианта правового регулирования разрабатывает проект нормативного правового акта, определяет степень регулирующего воздействия проекта нормативного правового акта в соответствии с </w:t>
      </w:r>
      <w:hyperlink w:anchor="P91">
        <w:r>
          <w:rPr>
            <w:color w:val="0000ff"/>
          </w:rPr>
          <w:t xml:space="preserve">пунктом 1.5 раздела 1</w:t>
        </w:r>
      </w:hyperlink>
      <w:r>
        <w:t xml:space="preserve"> настоящего Положения и формирует сводный </w:t>
      </w:r>
      <w:hyperlink w:anchor="P553">
        <w:r>
          <w:rPr>
            <w:color w:val="0000ff"/>
          </w:rPr>
          <w:t xml:space="preserve">отчет</w:t>
        </w:r>
      </w:hyperlink>
      <w:r>
        <w:t xml:space="preserve"> о результатах проведения оценки регулирующего воздействия проекта нормативного правового акта по форме, указанной в приложении N 4 к Положению.</w:t>
      </w:r>
    </w:p>
    <w:p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3.2. Орган-разработчик составляет сводный отчет с учетом степени регулирующего воздействия и результатов рассмотрения предложений, поступивших в связи с размещением уведомления.</w:t>
      </w:r>
    </w:p>
    <w:p>
      <w:pPr>
        <w:pStyle w:val="ConsPlusNormal"/>
        <w:spacing w:before="220"/>
        <w:ind w:firstLine="540"/>
        <w:jc w:val="both"/>
      </w:pPr>
      <w:r>
        <w:t xml:space="preserve">В сводном отчете орган-разработчик указывает показатели достижения целей регулирования и срок их оценки, не превышающий 5 лет. Орган-разработчик обеспечивает мониторинг правоприменительной </w:t>
      </w:r>
      <w:r>
        <w:t xml:space="preserve">практики для расчета фактических значений показателей достижения целей регулирования</w:t>
      </w:r>
      <w:r>
        <w:t xml:space="preserve">.</w:t>
      </w:r>
    </w:p>
    <w:p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bookmarkStart w:id="7" w:name="P153"/>
      <w:bookmarkEnd w:id="7"/>
      <w:r>
        <w:t xml:space="preserve">3.3. Сводный отчет подписывает руководитель органа-разработчика.</w:t>
      </w:r>
    </w:p>
    <w:p>
      <w:pPr>
        <w:pStyle w:val="ConsPlusNormal"/>
        <w:spacing w:before="220"/>
        <w:ind w:firstLine="540"/>
        <w:jc w:val="both"/>
      </w:pPr>
      <w:r>
        <w:t xml:space="preserve">3.4. В целях учета мнения органов и организаций, которые принимали участие в публичных консультациях по обсуждению концепции предлагаемого правового регулирования, орган-разработчик проводит публичные консультации по обсуждению проекта нормативного правового акта и сводного отчета (далее - публичные консультации).</w:t>
      </w:r>
    </w:p>
    <w:p>
      <w:pPr>
        <w:pStyle w:val="ConsPlusNormal"/>
        <w:spacing w:before="220"/>
        <w:ind w:firstLine="540"/>
        <w:jc w:val="both"/>
      </w:pPr>
      <w:r>
        <w:t xml:space="preserve">3.5. Целями проведения публичных консультаций являются:</w:t>
      </w:r>
    </w:p>
    <w:p>
      <w:pPr>
        <w:pStyle w:val="ConsPlusNormal"/>
        <w:spacing w:before="220"/>
        <w:ind w:firstLine="540"/>
        <w:jc w:val="both"/>
      </w:pPr>
      <w:r>
        <w:t xml:space="preserve">- сбор мнений всех заинтересованных лиц относительно выявленной проблемы и обоснованности окончательного выбора варианта предлагаемого правового регулирования органом-разработчиком;</w:t>
      </w:r>
    </w:p>
    <w:p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(расходов) консолидированного бюджета Белгородской области, связанных с введением указанного варианта предлагаемого правового регулирования;</w:t>
      </w:r>
    </w:p>
    <w:p>
      <w:pPr>
        <w:pStyle w:val="ConsPlusNormal"/>
        <w:spacing w:before="220"/>
        <w:ind w:firstLine="540"/>
        <w:jc w:val="both"/>
      </w:pPr>
      <w:r>
        <w:t xml:space="preserve">- определение достижимости целей предлагаемого правового регулирования, поставленных органом-разработчиком, а также возможных рисков, связанных с введением соответствующего правового регулирования;</w:t>
      </w:r>
    </w:p>
    <w:p>
      <w:pPr>
        <w:pStyle w:val="ConsPlusNormal"/>
        <w:spacing w:before="220"/>
        <w:ind w:firstLine="540"/>
        <w:jc w:val="both"/>
      </w:pPr>
      <w:r>
        <w:t xml:space="preserve">- анализ воздействия предлагаемого регулирования на состояние конкуренции в Белгородской области.</w:t>
      </w:r>
    </w:p>
    <w:p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05.11.2019 N 476-пп)</w:t>
      </w:r>
    </w:p>
    <w:p>
      <w:pPr>
        <w:pStyle w:val="ConsPlusNormal"/>
        <w:spacing w:before="220"/>
        <w:ind w:firstLine="540"/>
        <w:jc w:val="both"/>
      </w:pPr>
      <w:r>
        <w:t xml:space="preserve">Также целью публичных консультаций на этапе обсуждения проекта нормативного правового акта и сводного отчета является оценка участниками публичных консультаций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>
      <w:pPr>
        <w:pStyle w:val="ConsPlusNormal"/>
        <w:spacing w:before="220"/>
        <w:ind w:firstLine="540"/>
        <w:jc w:val="both"/>
      </w:pPr>
      <w:r>
        <w:t xml:space="preserve">3.6. </w:t>
      </w:r>
      <w:r>
        <w:t xml:space="preserve">Для проведения публичных консультаций орган-разработчик в течение 3 рабочих дней после подготовки текста проекта нормативного правового акта и сводного отчета размещает на своем официальном сайте, на официальном сайте уполномоченного органа minecprom.ru и Инвестиционном портале Белгородской области belgorodinvest.com информационное сообщение о проведении публичных консультаций, проект нормативного правового акта и сводный отчет.</w:t>
      </w:r>
      <w:r>
        <w:t xml:space="preserve"> В информационном сообщении указывается способ направления участниками публичных консультаций своих мнений по вопросам, обсуждаемым в ходе публичных консультаций, и срок проведения публичных консультаций, в течение которого будет осуществляться прием позиций участников публичных консультаций.</w:t>
      </w:r>
    </w:p>
    <w:p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Срок проведения публичных консультаций не может составлять менее:</w:t>
      </w:r>
    </w:p>
    <w:p>
      <w:pPr>
        <w:pStyle w:val="ConsPlusNormal"/>
        <w:spacing w:before="220"/>
        <w:ind w:firstLine="540"/>
        <w:jc w:val="both"/>
      </w:pPr>
      <w:r>
        <w:t xml:space="preserve">а) 20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высокую степень регулирующего воздействия;</w:t>
      </w:r>
    </w:p>
    <w:p>
      <w:pPr>
        <w:pStyle w:val="ConsPlusNormal"/>
        <w:spacing w:before="220"/>
        <w:ind w:firstLine="540"/>
        <w:jc w:val="both"/>
      </w:pPr>
      <w:r>
        <w:t xml:space="preserve">б) 10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среднюю степень регулирующего воздействия;</w:t>
      </w:r>
    </w:p>
    <w:p>
      <w:pPr>
        <w:pStyle w:val="ConsPlusNormal"/>
        <w:spacing w:before="220"/>
        <w:ind w:firstLine="540"/>
        <w:jc w:val="both"/>
      </w:pPr>
      <w:r>
        <w:t xml:space="preserve">в) 5 рабочих дней со дня размещения информационного сообщения о проведении публичных консультаций на официальном сайте - для проектов нормативных правовых актов, содержащих положения, имеющие низкую степень рейдирующего воздействия.</w:t>
      </w:r>
    </w:p>
    <w:p>
      <w:pPr>
        <w:pStyle w:val="ConsPlusNormal"/>
        <w:spacing w:before="220"/>
        <w:ind w:firstLine="540"/>
        <w:jc w:val="both"/>
      </w:pPr>
      <w:bookmarkStart w:id="8" w:name="P169"/>
      <w:bookmarkEnd w:id="8"/>
      <w:r>
        <w:t xml:space="preserve">3.7. Дополнительно к информационному сообщению о проведении публичных консультаций прилагаются:</w:t>
      </w:r>
    </w:p>
    <w:p>
      <w:pPr>
        <w:pStyle w:val="ConsPlusNormal"/>
        <w:spacing w:before="220"/>
        <w:ind w:firstLine="540"/>
        <w:jc w:val="both"/>
      </w:pPr>
      <w:r>
        <w:t xml:space="preserve">- </w:t>
      </w:r>
      <w:hyperlink w:anchor="P444">
        <w:r>
          <w:rPr>
            <w:color w:val="0000ff"/>
          </w:rPr>
          <w:t xml:space="preserve">перечень</w:t>
        </w:r>
      </w:hyperlink>
      <w:r>
        <w:t xml:space="preserve"> вопросов для участников публичных консультаций (в соответствии с приложением N 2 к Положению);</w:t>
      </w:r>
    </w:p>
    <w:p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- иные материалы и информация по усмотрению органа-разработчика, служащие обоснованием выбора предлагаемого варианта правового регулирования (далее - материалы для публичных консультаций).</w:t>
      </w:r>
    </w:p>
    <w:p>
      <w:pPr>
        <w:pStyle w:val="ConsPlusNormal"/>
        <w:spacing w:before="220"/>
        <w:ind w:firstLine="540"/>
        <w:jc w:val="both"/>
      </w:pPr>
      <w:bookmarkStart w:id="9" w:name="P173"/>
      <w:bookmarkEnd w:id="9"/>
      <w:r>
        <w:t xml:space="preserve">3.8. В течение 2 рабочих дней со дня размещения на своем официальном сайте информационного сообщения о проведении публичных консультаций орган-разработчик по электронной почте извещает о размещении материалов для публичных консультаций с указанием сведений о месте такого размещения (полный электронный адрес официального сайта):</w:t>
      </w:r>
    </w:p>
    <w:p>
      <w:pPr>
        <w:pStyle w:val="ConsPlusNormal"/>
        <w:spacing w:before="220"/>
        <w:ind w:firstLine="540"/>
        <w:jc w:val="both"/>
      </w:pPr>
      <w:r>
        <w:t xml:space="preserve">а) субъекты предпринимательской и иной экономической деятельности, интересы которых затрагивает предлагаемое правовое регулирование;</w:t>
      </w:r>
    </w:p>
    <w:p>
      <w:pPr>
        <w:pStyle w:val="ConsPlusNormal"/>
        <w:jc w:val="both"/>
      </w:pPr>
      <w:r>
        <w:t xml:space="preserve">(пп. "а" </w:t>
      </w:r>
      <w:r>
        <w:t xml:space="preserve">введен</w:t>
      </w:r>
      <w:r>
        <w:t xml:space="preserve"> </w:t>
      </w:r>
      <w:hyperlink r:id="rId69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 xml:space="preserve">б</w:t>
        </w:r>
      </w:hyperlink>
      <w:r>
        <w:t xml:space="preserve">) уполномоченный орган и иные заинтересованные органы государственной власти Белгородской области;</w:t>
      </w:r>
    </w:p>
    <w:p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 xml:space="preserve">в</w:t>
        </w:r>
      </w:hyperlink>
      <w:r>
        <w:t xml:space="preserve">) органы и организации, целью деятельности которых является защита и представление интересов субъектов предпринимательской деятельности;</w:t>
      </w:r>
    </w:p>
    <w:p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 xml:space="preserve">г</w:t>
        </w:r>
      </w:hyperlink>
      <w:r>
        <w:t xml:space="preserve">) Уполномоченного по защите прав предпринимателей в Белгородской области;</w:t>
      </w:r>
    </w:p>
    <w:p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 xml:space="preserve">д</w:t>
        </w:r>
      </w:hyperlink>
      <w:r>
        <w:t xml:space="preserve">) иные органы и организации, которые принимали участие в публичных консультациях по обсуждению концепции предлагаемого правового регулирования.</w:t>
      </w:r>
    </w:p>
    <w:p>
      <w:pPr>
        <w:pStyle w:val="ConsPlusNormal"/>
        <w:spacing w:before="220"/>
        <w:ind w:firstLine="540"/>
        <w:jc w:val="both"/>
      </w:pPr>
      <w:r>
        <w:t xml:space="preserve">3.9. Позиции заинтересованных лиц могут быть получены органом-разработчиком также посредством проведения совещаний, заседаний экспертных групп, общественных советов и других совещательных и консультационных органов, проведения опросов представителей групп заинтересованных лиц, а также с использованием иных форм и источников получения информации. Поступившие в ходе указанных мероприятий предложения собираются органом-разработчиком и включаются в общую сводку предложений, подготавливаемую в порядке, установленном </w:t>
      </w:r>
      <w:hyperlink w:anchor="P183">
        <w:r>
          <w:rPr>
            <w:color w:val="0000ff"/>
          </w:rPr>
          <w:t xml:space="preserve">пунктом 3.10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r>
        <w:t xml:space="preserve">В случае отсутствия предложений (замечаний, мнений) от заинтересованных лиц орган-разработчик может принять решение о продлении срока проведения публичных консультаций.</w:t>
      </w:r>
    </w:p>
    <w:p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bookmarkStart w:id="10" w:name="P183"/>
      <w:bookmarkEnd w:id="10"/>
      <w:r>
        <w:t xml:space="preserve">3.10. Орган - разработчик проекта нормативного правового акта обязан рассмотреть все предложения, поступившие в установленный в информационном сообщении срок в связи с проведением публичных консультаций. В течение 5 рабочих дней после окончания установленного срока проведения публичных консультаций орган-разработчик по результатам рассмотрения составляет </w:t>
      </w:r>
      <w:hyperlink w:anchor="P505">
        <w:r>
          <w:rPr>
            <w:color w:val="0000ff"/>
          </w:rPr>
          <w:t xml:space="preserve">сводку</w:t>
        </w:r>
      </w:hyperlink>
      <w:r>
        <w:t xml:space="preserve"> предложений (в соответствии с приложением N 3 к Положению). Сводку предложений подписывает руководитель органа-разработчика. Сводку предложений, полученную по результатам проведения публичных консультаций, орган-разработчик в течение 2 рабочих дней со дня подписания размещает на своем официальном сайте, на официальном сайте уполномоченного органа minecprom.ru и Инвестиционном портале Белгородской области belgorodinvest.com.</w:t>
      </w:r>
    </w:p>
    <w:p>
      <w:pPr>
        <w:pStyle w:val="ConsPlusNormal"/>
        <w:jc w:val="both"/>
      </w:pPr>
      <w:r>
        <w:t xml:space="preserve">(в ред. постановлений Правительства Белгородской области от 04.04.2022 </w:t>
      </w:r>
      <w:hyperlink r:id="rId75">
        <w:r>
          <w:rPr>
            <w:color w:val="0000ff"/>
          </w:rPr>
          <w:t xml:space="preserve">N 193-пп</w:t>
        </w:r>
      </w:hyperlink>
      <w:r>
        <w:t xml:space="preserve">, от 06.03.2023 </w:t>
      </w:r>
      <w:hyperlink r:id="rId76">
        <w:r>
          <w:rPr>
            <w:color w:val="0000ff"/>
          </w:rPr>
          <w:t xml:space="preserve">N 119-пп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3.11. По результатам публичных консультаций орган - разработчик проекта нормативного правового акта дорабатывает проект нормативного правового акта и сводный отчет в срок не более 10 рабочих дней после окончания установленного срока проведения публичных консультаций.</w:t>
      </w:r>
    </w:p>
    <w:p>
      <w:pPr>
        <w:pStyle w:val="ConsPlusNormal"/>
        <w:spacing w:before="220"/>
        <w:ind w:firstLine="540"/>
        <w:jc w:val="both"/>
      </w:pPr>
      <w:r>
        <w:t xml:space="preserve">При выявлении в проекте нормативного правового акта области положений, способствующих недопущению, ограничению, устранению конкуренции, орган-разработчик дорабатывает проект нормативного правового акта с учетом требований </w:t>
      </w:r>
      <w:hyperlink r:id="rId77">
        <w:r>
          <w:rPr>
            <w:color w:val="0000ff"/>
          </w:rPr>
          <w:t xml:space="preserve">постановления</w:t>
        </w:r>
      </w:hyperlink>
      <w:r>
        <w:t xml:space="preserve"> Губернатора Белгородской области от 26 февраля 2019 года N 8 "Об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Белгородской области".</w:t>
      </w:r>
    </w:p>
    <w:p>
      <w:pPr>
        <w:pStyle w:val="ConsPlusNormal"/>
        <w:jc w:val="both"/>
      </w:pPr>
      <w:r>
        <w:t xml:space="preserve">(</w:t>
      </w:r>
      <w:r>
        <w:t xml:space="preserve">а</w:t>
      </w:r>
      <w:r>
        <w:t xml:space="preserve">бзац введен </w:t>
      </w:r>
      <w:hyperlink r:id="rId78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05.11.2019 N 476-пп)</w:t>
      </w:r>
    </w:p>
    <w:p>
      <w:pPr>
        <w:pStyle w:val="ConsPlusNormal"/>
        <w:spacing w:before="220"/>
        <w:ind w:firstLine="540"/>
        <w:jc w:val="both"/>
      </w:pPr>
      <w:r>
        <w:t xml:space="preserve">3.12. </w:t>
      </w:r>
      <w:r>
        <w:t xml:space="preserve">Доработанный проект нормативного правового акта, сводный отчет и сводку предложений, составленную по результатам публичных консультаций, орган-разработчик в течение 2 рабочих дней размещает на своем официальном сайте, на официальном сайте уполномоченного органа minecprom.ru и Инвестиционном портале Белгородской области belgorodinvest.com и одновременно направляет в уполномоченный орган для подготовки заключения об оценке регулирующего воздействия.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постановлений Правительства Белгородской области от 23.11.2020 </w:t>
      </w:r>
      <w:hyperlink r:id="rId79">
        <w:r>
          <w:rPr>
            <w:color w:val="0000ff"/>
          </w:rPr>
          <w:t xml:space="preserve">N 457-пп</w:t>
        </w:r>
      </w:hyperlink>
      <w:r>
        <w:t xml:space="preserve">, от 04.04.2022 </w:t>
      </w:r>
      <w:hyperlink r:id="rId80">
        <w:r>
          <w:rPr>
            <w:color w:val="0000ff"/>
          </w:rPr>
          <w:t xml:space="preserve">N 193-пп</w:t>
        </w:r>
      </w:hyperlink>
      <w:r>
        <w:t xml:space="preserve">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bookmarkStart w:id="11" w:name="P191"/>
      <w:bookmarkEnd w:id="11"/>
      <w:r>
        <w:t xml:space="preserve">4. Подготовка заключения об оценке регулирующего воздействия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12" w:name="P193"/>
      <w:bookmarkEnd w:id="12"/>
      <w:r>
        <w:t xml:space="preserve">4.1. </w:t>
      </w:r>
      <w:hyperlink w:anchor="P768">
        <w:r>
          <w:rPr>
            <w:color w:val="0000ff"/>
          </w:rPr>
          <w:t xml:space="preserve">Заключение</w:t>
        </w:r>
      </w:hyperlink>
      <w:r>
        <w:t xml:space="preserve"> об оценке регулирующего воздействия (далее - заключение) подготавливает уполномоченный орган (в соответствии с приложением N 5 к Положению). </w:t>
      </w:r>
      <w:r>
        <w:t xml:space="preserve">Заключение должно содержать выводы о наличии либо отсутствии в проекте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консолидированного бюджета Белгородской области, о наличии либо отсутствии достаточного обоснования решения проблемы предложенным способом правового</w:t>
      </w:r>
      <w:r>
        <w:t xml:space="preserve"> регулирования, об учете принципов установления и оценки применения обязательных требований, установленных </w:t>
      </w:r>
      <w:hyperlink r:id="rId81">
        <w:r>
          <w:rPr>
            <w:color w:val="0000ff"/>
          </w:rPr>
          <w:t xml:space="preserve">статьей 4</w:t>
        </w:r>
      </w:hyperlink>
      <w:r>
        <w:t xml:space="preserve"> Федерального закона от 31 июля 2020 года N 247-ФЗ "Об обязательных требованиях в Российской Федерации".</w:t>
      </w:r>
    </w:p>
    <w:p>
      <w:pPr>
        <w:pStyle w:val="ConsPlusNormal"/>
        <w:jc w:val="both"/>
      </w:pPr>
      <w:r>
        <w:t xml:space="preserve">(в ред. постановлений Правительства Белгородской области от 04.04.2022 </w:t>
      </w:r>
      <w:hyperlink r:id="rId82">
        <w:r>
          <w:rPr>
            <w:color w:val="0000ff"/>
          </w:rPr>
          <w:t xml:space="preserve">N 193-пп</w:t>
        </w:r>
      </w:hyperlink>
      <w:r>
        <w:t xml:space="preserve">, от 06.03.2023 </w:t>
      </w:r>
      <w:hyperlink r:id="rId83">
        <w:r>
          <w:rPr>
            <w:color w:val="0000ff"/>
          </w:rPr>
          <w:t xml:space="preserve">N 119-пп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Срок подготовки заключения составляет не более 15 рабочих дней со дня регистрации проекта нормативного правового </w:t>
      </w:r>
      <w:r>
        <w:t xml:space="preserve">акта</w:t>
      </w:r>
      <w:r>
        <w:t xml:space="preserve"> в книге входящей документации уполномоченного органа.</w:t>
      </w:r>
    </w:p>
    <w:p>
      <w:pPr>
        <w:pStyle w:val="ConsPlusNormal"/>
        <w:spacing w:before="220"/>
        <w:ind w:firstLine="540"/>
        <w:jc w:val="both"/>
      </w:pPr>
      <w:r>
        <w:t xml:space="preserve">4.2. При подготовке заключения уполномоченный орган устанавливает соответствие проведенной органом-разработчиком процедуры оценки регулирующего воздействия порядку, указанному в настоящем Положении.</w:t>
      </w:r>
    </w:p>
    <w:p>
      <w:pPr>
        <w:pStyle w:val="ConsPlusNormal"/>
        <w:spacing w:before="220"/>
        <w:ind w:firstLine="540"/>
        <w:jc w:val="both"/>
      </w:pPr>
      <w:r>
        <w:t xml:space="preserve">4.3. В случае если сводный отчет не содержит полной информации, предусмотренной формой сводного отчета, уполномоченный орган возвращает пакет документов органу - разработчику проекта нормативного правового акта не позднее 3 рабочих дней, следующих за днем регистрации проекта нормативного правового </w:t>
      </w:r>
      <w:r>
        <w:t xml:space="preserve">акта</w:t>
      </w:r>
      <w:r>
        <w:t xml:space="preserve"> в книге входящей документации уполномоченного органа.</w:t>
      </w:r>
    </w:p>
    <w:p>
      <w:pPr>
        <w:pStyle w:val="ConsPlusNormal"/>
        <w:spacing w:before="220"/>
        <w:ind w:firstLine="540"/>
        <w:jc w:val="both"/>
      </w:pPr>
      <w:r>
        <w:t xml:space="preserve">4.4. </w:t>
      </w:r>
      <w:r>
        <w:t xml:space="preserve">В случае если в ходе подготовки заключения сделан вывод о том, что органом-разработчиком не соблюден порядок проведения оценки регулирующего воздействия проекта нормативного правового акта в соответствии с настоящим Положением, уполномоченный орган направляет сводный отчет и проект нормативного правового акта органу-разработчику на </w:t>
      </w:r>
      <w:r>
        <w:t xml:space="preserve">доработку в срок не позднее 3 рабочих дней, следующих за днем регистрации проекта нормативного правового акта в книге входящей</w:t>
      </w:r>
      <w:r>
        <w:t xml:space="preserve"> документации уполномоченного органа.</w:t>
      </w:r>
    </w:p>
    <w:p>
      <w:pPr>
        <w:pStyle w:val="ConsPlusNormal"/>
        <w:spacing w:before="220"/>
        <w:ind w:firstLine="540"/>
        <w:jc w:val="both"/>
      </w:pPr>
      <w:r>
        <w:t xml:space="preserve">Орган-разработчик повторно проводит оценку регулирующего воздействия проекта нормативного правового акта, предусмотренную </w:t>
      </w:r>
      <w:hyperlink w:anchor="P140">
        <w:r>
          <w:rPr>
            <w:color w:val="0000ff"/>
          </w:rPr>
          <w:t xml:space="preserve">разделом 3</w:t>
        </w:r>
      </w:hyperlink>
      <w:r>
        <w:t xml:space="preserve"> настоящего Положения, начиная с невыполненной процедуры.</w:t>
      </w:r>
    </w:p>
    <w:p>
      <w:pPr>
        <w:pStyle w:val="ConsPlusNormal"/>
        <w:spacing w:before="220"/>
        <w:ind w:firstLine="540"/>
        <w:jc w:val="both"/>
      </w:pPr>
      <w:r>
        <w:t xml:space="preserve">Доработанный сводный отчет и проект нормативного правового акта орган-разработчик повторно направляет в уполномоченный орган для подготовки заключения.</w:t>
      </w:r>
    </w:p>
    <w:p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23.11.2020 N 457-пп)</w:t>
      </w:r>
    </w:p>
    <w:p>
      <w:pPr>
        <w:pStyle w:val="ConsPlusNormal"/>
        <w:spacing w:before="220"/>
        <w:ind w:firstLine="540"/>
        <w:jc w:val="both"/>
      </w:pPr>
      <w:bookmarkStart w:id="13" w:name="P202"/>
      <w:bookmarkEnd w:id="13"/>
      <w:r>
        <w:t xml:space="preserve">4.5. </w:t>
      </w:r>
      <w:r>
        <w:t xml:space="preserve">В случае если установлено соответствие проведенной органом-разработчиком процедуры оценки регулирующего воздействия порядку, указанному в настоящем Положении, уполномоченный орган осуществляет анализ обоснованности выводов органа-разработчика относительно необходимости введения предлагаемого им способа правового регулирования, анализ положений проекта нормативного правового акта на их избыточность, а также анализ обоснованности возможных расходов всех заинтересованных сторон, возникающих в связи с введением предлагаемого правового регулирования.</w:t>
      </w:r>
    </w:p>
    <w:p>
      <w:pPr>
        <w:pStyle w:val="ConsPlusNormal"/>
        <w:spacing w:before="220"/>
        <w:ind w:firstLine="540"/>
        <w:jc w:val="both"/>
      </w:pPr>
      <w:r>
        <w:t xml:space="preserve">4.6. При подготовке заключения учитываются мнения участников публичных консультаций, отраженные в сводках предложений, составленных по результатам публичных консультаций. В случае отсутствия в сводках предложений содержательных и развернутых ответов на вопросы, касающиеся предлагаемого варианта правового регулирования, уполномоченный орган определяет целесообразность проведения дополнительных публичных консультаций.</w:t>
      </w:r>
    </w:p>
    <w:p>
      <w:pPr>
        <w:pStyle w:val="ConsPlusNormal"/>
        <w:spacing w:before="220"/>
        <w:ind w:firstLine="540"/>
        <w:jc w:val="both"/>
      </w:pPr>
      <w:r>
        <w:t xml:space="preserve">4.7. Для проведения публичных консультаций уполномоченный орган размещает на своем официальном сайте minecprom.ru и Инвестиционном портале Белгородской области belgorodinvest.com информационное сообщение о проведении публичных консультаций, проект нормативного правового акта и сводный отчет.</w:t>
      </w:r>
    </w:p>
    <w:p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Срок проведения публичных консультаций не может составлять менее 5 рабочих дней со дня размещения информационного сообщения о проведении публичных консультаций на официальном сайте уполномоченного органа.</w:t>
      </w:r>
    </w:p>
    <w:p>
      <w:pPr>
        <w:pStyle w:val="ConsPlusNormal"/>
        <w:spacing w:before="220"/>
        <w:ind w:firstLine="540"/>
        <w:jc w:val="both"/>
      </w:pPr>
      <w:r>
        <w:t xml:space="preserve">Проведение публичных консультаций уполномоченным органом, обобщение полученных предложений и размещение результатов осуществляются в соответствии с </w:t>
      </w:r>
      <w:hyperlink w:anchor="P169">
        <w:r>
          <w:rPr>
            <w:color w:val="0000ff"/>
          </w:rPr>
          <w:t xml:space="preserve">пунктами 3.7</w:t>
        </w:r>
      </w:hyperlink>
      <w:r>
        <w:t xml:space="preserve"> - </w:t>
      </w:r>
      <w:hyperlink w:anchor="P183">
        <w:r>
          <w:rPr>
            <w:color w:val="0000ff"/>
          </w:rPr>
          <w:t xml:space="preserve">3.10 раздела 3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bookmarkStart w:id="14" w:name="P208"/>
      <w:bookmarkEnd w:id="14"/>
      <w:r>
        <w:t xml:space="preserve">4.8. </w:t>
      </w:r>
      <w:r>
        <w:t xml:space="preserve">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правовым регулированием рассматриваемой сферы общественных отношений.</w:t>
      </w:r>
    </w:p>
    <w:p>
      <w:pPr>
        <w:pStyle w:val="ConsPlusNormal"/>
        <w:spacing w:before="220"/>
        <w:ind w:firstLine="540"/>
        <w:jc w:val="both"/>
      </w:pPr>
      <w:r>
        <w:t xml:space="preserve">4.9. Мнение уполномоченного органа относительно обоснований выбора предлагаемого органом-разработчиком варианта правового регулирования, содержащегося в соответствующих разделах сводного отчета, а также его собственные оценки и иные замечания подлежат включению в заключение.</w:t>
      </w:r>
    </w:p>
    <w:p>
      <w:pPr>
        <w:pStyle w:val="ConsPlusNormal"/>
        <w:spacing w:before="220"/>
        <w:ind w:firstLine="540"/>
        <w:jc w:val="both"/>
      </w:pPr>
      <w:r>
        <w:t xml:space="preserve">В заключение также включаются обоснованные предложения уполномоченного органа, направленные на улучшение качества проекта нормативного правового акта, в случае их наличия.</w:t>
      </w:r>
    </w:p>
    <w:p>
      <w:pPr>
        <w:pStyle w:val="ConsPlusNormal"/>
        <w:jc w:val="both"/>
      </w:pPr>
      <w:r>
        <w:t xml:space="preserve">(</w:t>
      </w:r>
      <w:r>
        <w:t xml:space="preserve">а</w:t>
      </w:r>
      <w:r>
        <w:t xml:space="preserve">бзац введен </w:t>
      </w:r>
      <w:hyperlink r:id="rId86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4.10. 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иной </w:t>
      </w:r>
      <w:r>
        <w:t xml:space="preserve">экономической деятельности или способствующие их введению, а также положения, способствующие возникновению необоснованных расходов указанных субъектов и консолидированного бюджета Белгородской области, отражаются в заключении.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87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4.11. Заключение подписывается руководителем уполномоченного органа и размещается на официальном сайте уполномоченного органа minecprom.ru и Инвестиционном портале Белгородской области belgorodinvest.com в течение 3 рабочих дней со дня его подписания, одновременно направляется органу-разработчику проекта нормативного правового акта.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постановлений Правительства Белгородской области от 23.11.2020 </w:t>
      </w:r>
      <w:hyperlink r:id="rId88">
        <w:r>
          <w:rPr>
            <w:color w:val="0000ff"/>
          </w:rPr>
          <w:t xml:space="preserve">N 457-пп</w:t>
        </w:r>
      </w:hyperlink>
      <w:r>
        <w:t xml:space="preserve">, от 04.04.2022 </w:t>
      </w:r>
      <w:hyperlink r:id="rId89">
        <w:r>
          <w:rPr>
            <w:color w:val="0000ff"/>
          </w:rPr>
          <w:t xml:space="preserve">N 193-пп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bookmarkStart w:id="15" w:name="P216"/>
      <w:bookmarkEnd w:id="15"/>
      <w:r>
        <w:t xml:space="preserve">4.12. В случае если заключение содержит вывод о наличии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консолидированного бюджета Белгородской области, и (или) об отсутствии достаточного обоснования для принятия </w:t>
      </w:r>
      <w:r>
        <w:t xml:space="preserve">решения</w:t>
      </w:r>
      <w:r>
        <w:t xml:space="preserve"> о введении предлагаемого органом-разработчиком варианта правового регулирования, и (или) о несоблюдении принципов установления и оценки применения обязательных требований, уполномоченный орган направляет заключение органу-разработчику для доработки проекта нормативного правового акта и сводного отчета.</w:t>
      </w:r>
    </w:p>
    <w:p>
      <w:pPr>
        <w:pStyle w:val="ConsPlusNormal"/>
        <w:jc w:val="both"/>
      </w:pPr>
      <w:r>
        <w:t xml:space="preserve">(в ред. постановлений Правительства Белгородской области от 23.11.2020 </w:t>
      </w:r>
      <w:hyperlink r:id="rId90">
        <w:r>
          <w:rPr>
            <w:color w:val="0000ff"/>
          </w:rPr>
          <w:t xml:space="preserve">N 457-пп</w:t>
        </w:r>
      </w:hyperlink>
      <w:r>
        <w:t xml:space="preserve">, от 04.04.2022 </w:t>
      </w:r>
      <w:hyperlink r:id="rId91">
        <w:r>
          <w:rPr>
            <w:color w:val="0000ff"/>
          </w:rPr>
          <w:t xml:space="preserve">N 193-пп</w:t>
        </w:r>
      </w:hyperlink>
      <w:r>
        <w:t xml:space="preserve">, от 06.03.2023 </w:t>
      </w:r>
      <w:hyperlink r:id="rId92">
        <w:r>
          <w:rPr>
            <w:color w:val="0000ff"/>
          </w:rPr>
          <w:t xml:space="preserve">N 119-пп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bookmarkStart w:id="16" w:name="P218"/>
      <w:bookmarkEnd w:id="16"/>
      <w:r>
        <w:t xml:space="preserve">4.13. По результатам рассмотрения заключения, указанного в </w:t>
      </w:r>
      <w:hyperlink w:anchor="P216">
        <w:r>
          <w:rPr>
            <w:color w:val="0000ff"/>
          </w:rPr>
          <w:t xml:space="preserve">пункте 4.12 раздела 4</w:t>
        </w:r>
      </w:hyperlink>
      <w:r>
        <w:t xml:space="preserve"> настоящего Положения, орган-разработчик принимает одно из следующих решений:</w:t>
      </w:r>
    </w:p>
    <w:p>
      <w:pPr>
        <w:pStyle w:val="ConsPlusNormal"/>
        <w:spacing w:before="220"/>
        <w:ind w:firstLine="540"/>
        <w:jc w:val="both"/>
      </w:pPr>
      <w:r>
        <w:t xml:space="preserve">а) о доработке данного проекта нормативного правового акта;</w:t>
      </w:r>
    </w:p>
    <w:p>
      <w:pPr>
        <w:pStyle w:val="ConsPlusNormal"/>
        <w:spacing w:before="220"/>
        <w:ind w:firstLine="540"/>
        <w:jc w:val="both"/>
      </w:pPr>
      <w:r>
        <w:t xml:space="preserve">б) об отказе от принятия проекта нормативного правового акта;</w:t>
      </w:r>
    </w:p>
    <w:p>
      <w:pPr>
        <w:pStyle w:val="ConsPlusNormal"/>
        <w:spacing w:before="220"/>
        <w:ind w:firstLine="540"/>
        <w:jc w:val="both"/>
      </w:pPr>
      <w:r>
        <w:t xml:space="preserve">в) о несогласии с выводами уполномоченного органа, содержащимися в заключении.</w:t>
      </w:r>
    </w:p>
    <w:p>
      <w:pPr>
        <w:pStyle w:val="ConsPlusNormal"/>
        <w:jc w:val="both"/>
      </w:pPr>
      <w:r>
        <w:t xml:space="preserve">(п. 4.13 в ред. </w:t>
      </w:r>
      <w:hyperlink r:id="rId93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23.11.2020 N 457-пп)</w:t>
      </w:r>
    </w:p>
    <w:p>
      <w:pPr>
        <w:pStyle w:val="ConsPlusNormal"/>
        <w:spacing w:before="220"/>
        <w:ind w:firstLine="540"/>
        <w:jc w:val="both"/>
      </w:pPr>
      <w:bookmarkStart w:id="17" w:name="P223"/>
      <w:bookmarkEnd w:id="17"/>
      <w:r>
        <w:t xml:space="preserve">4.14. В случае принятия решения о доработке проекта нормативного правового акта орган-разработчик устраняет замечания и выполняет требования, содержащиеся в заключени</w:t>
      </w:r>
      <w:r>
        <w:t xml:space="preserve">и</w:t>
      </w:r>
      <w:r>
        <w:t xml:space="preserve"> уполномоченного органа. Доработанный сводный отчет и проект нормативного правового акта орган-разработчик повторно направляет в уполномоченный орган для подготовки заключения.</w:t>
      </w:r>
    </w:p>
    <w:p>
      <w:pPr>
        <w:pStyle w:val="ConsPlusNormal"/>
        <w:jc w:val="both"/>
      </w:pPr>
      <w:r>
        <w:t xml:space="preserve">(п. 4.14 </w:t>
      </w:r>
      <w:r>
        <w:t xml:space="preserve">введен</w:t>
      </w:r>
      <w:r>
        <w:t xml:space="preserve"> </w:t>
      </w:r>
      <w:hyperlink r:id="rId94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23.11.2020 N 457-пп)</w:t>
      </w:r>
    </w:p>
    <w:p>
      <w:pPr>
        <w:pStyle w:val="ConsPlusNormal"/>
        <w:spacing w:before="220"/>
        <w:ind w:firstLine="540"/>
        <w:jc w:val="both"/>
      </w:pPr>
      <w:r>
        <w:t xml:space="preserve">4.15. </w:t>
      </w:r>
      <w:r>
        <w:t xml:space="preserve">В случае принятия решения об отказе от принятия проекта нормативного правового акта в соответствии с </w:t>
      </w:r>
      <w:hyperlink w:anchor="P137">
        <w:r>
          <w:rPr>
            <w:color w:val="0000ff"/>
          </w:rPr>
          <w:t xml:space="preserve">пунктом</w:t>
        </w:r>
        <w:r>
          <w:rPr>
            <w:color w:val="0000ff"/>
          </w:rPr>
          <w:t xml:space="preserve"> 2.10 раздела 2</w:t>
        </w:r>
      </w:hyperlink>
      <w:r>
        <w:t xml:space="preserve"> настоящего Положения орган-разработчик размещает информацию об отказе.</w:t>
      </w:r>
    </w:p>
    <w:p>
      <w:pPr>
        <w:pStyle w:val="ConsPlusNormal"/>
        <w:jc w:val="both"/>
      </w:pPr>
      <w:r>
        <w:t xml:space="preserve">(</w:t>
      </w:r>
      <w:r>
        <w:t xml:space="preserve">п</w:t>
      </w:r>
      <w:r>
        <w:t xml:space="preserve">. 4.15 введен </w:t>
      </w:r>
      <w:hyperlink r:id="rId95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23.11.2020 N 457-пп)</w:t>
      </w:r>
    </w:p>
    <w:p>
      <w:pPr>
        <w:pStyle w:val="ConsPlusNormal"/>
        <w:spacing w:before="220"/>
        <w:ind w:firstLine="540"/>
        <w:jc w:val="both"/>
      </w:pPr>
      <w:bookmarkStart w:id="18" w:name="P227"/>
      <w:bookmarkEnd w:id="18"/>
      <w:r>
        <w:t xml:space="preserve">4.16. В случае несогласия с выводами уполномоченного органа, содержащимися в заключении, орган-разработчик в течение 5 рабочих дней со дня получения заключения направляет в уполномоченный орган </w:t>
      </w:r>
      <w:hyperlink w:anchor="P859">
        <w:r>
          <w:rPr>
            <w:color w:val="0000ff"/>
          </w:rPr>
          <w:t xml:space="preserve">перечень</w:t>
        </w:r>
      </w:hyperlink>
      <w:r>
        <w:t xml:space="preserve"> разногласий по форме согласно приложению N 6 к Положению с обоснованием позиции органа-разработчика.</w:t>
      </w:r>
    </w:p>
    <w:p>
      <w:pPr>
        <w:pStyle w:val="ConsPlusNormal"/>
        <w:jc w:val="both"/>
      </w:pPr>
      <w:r>
        <w:t xml:space="preserve">(п. 4.16 </w:t>
      </w:r>
      <w:r>
        <w:t xml:space="preserve">введен</w:t>
      </w:r>
      <w:r>
        <w:t xml:space="preserve"> </w:t>
      </w:r>
      <w:hyperlink r:id="rId96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23.11.2020 N 457-пп; в ред. </w:t>
      </w:r>
      <w:hyperlink r:id="rId97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bookmarkStart w:id="19" w:name="P229"/>
      <w:bookmarkEnd w:id="19"/>
      <w:r>
        <w:t xml:space="preserve">4.17. Для решения разногласий уполномоченный орган не позднее 5 рабочих дней со дня получения перечня разногласий обеспечивает обсуждение проекта нормативного правового акта на заседании рабочей группы по оценке регулирующего воздействия, созданной </w:t>
      </w:r>
      <w:r>
        <w:t xml:space="preserve">уполномоченным органом (далее - рабочая группа).</w:t>
      </w:r>
    </w:p>
    <w:p>
      <w:pPr>
        <w:pStyle w:val="ConsPlusNormal"/>
        <w:spacing w:before="220"/>
        <w:ind w:firstLine="540"/>
        <w:jc w:val="both"/>
      </w:pPr>
      <w:r>
        <w:t xml:space="preserve">Для участия в заседании рабочей группы приглашаются представители органа-разработчика, органы и организации, которые принимали участие в публичных консультациях по обсуждению проекта нормативного правового акта, иные заинтересованные лица.</w:t>
      </w:r>
    </w:p>
    <w:p>
      <w:pPr>
        <w:pStyle w:val="ConsPlusNormal"/>
        <w:spacing w:before="220"/>
        <w:ind w:firstLine="540"/>
        <w:jc w:val="both"/>
      </w:pPr>
      <w:r>
        <w:t xml:space="preserve">Решения, принятые рабочей группой, оформляются протоколом и являются обязательными для исполнения уполномоченным органом и органом-разработчиком.</w:t>
      </w:r>
    </w:p>
    <w:p>
      <w:pPr>
        <w:pStyle w:val="ConsPlusNormal"/>
        <w:jc w:val="both"/>
      </w:pPr>
      <w:r>
        <w:t xml:space="preserve">(п. 4.17 </w:t>
      </w:r>
      <w:r>
        <w:t xml:space="preserve">введен</w:t>
      </w:r>
      <w:r>
        <w:t xml:space="preserve"> </w:t>
      </w:r>
      <w:hyperlink r:id="rId98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23.11.2020 N 457-пп)</w:t>
      </w:r>
    </w:p>
    <w:p>
      <w:pPr>
        <w:pStyle w:val="ConsPlusNormal"/>
        <w:spacing w:before="220"/>
        <w:ind w:firstLine="540"/>
        <w:jc w:val="both"/>
      </w:pPr>
      <w:r>
        <w:t xml:space="preserve">4.18. В соответствии с решением рабочей группы уполномоченный орган в течение 5 рабочих дней со дня заседания рабочей группы повторно подготавливает заключение.</w:t>
      </w:r>
    </w:p>
    <w:p>
      <w:pPr>
        <w:pStyle w:val="ConsPlusNormal"/>
        <w:jc w:val="both"/>
      </w:pPr>
      <w:r>
        <w:t xml:space="preserve">(</w:t>
      </w:r>
      <w:r>
        <w:t xml:space="preserve">п</w:t>
      </w:r>
      <w:r>
        <w:t xml:space="preserve">. 4.18 введен </w:t>
      </w:r>
      <w:hyperlink r:id="rId99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23.11.2020 N 457-пп)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5. Проведение оценки регулирующего воздействия </w:t>
      </w:r>
      <w:r>
        <w:t xml:space="preserve">отдельных</w:t>
      </w:r>
    </w:p>
    <w:p>
      <w:pPr>
        <w:pStyle w:val="ConsPlusTitle"/>
        <w:jc w:val="center"/>
      </w:pPr>
      <w:r>
        <w:t xml:space="preserve">нормативных правовых актов Белгородской области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5.1. Оценка регулирующего воздействия в соответствии с положениями настоящего раздела проводится в отношении следующих проектов нормативных правовых актов:</w:t>
      </w:r>
    </w:p>
    <w:p>
      <w:pPr>
        <w:pStyle w:val="ConsPlusNormal"/>
        <w:spacing w:before="220"/>
        <w:ind w:firstLine="540"/>
        <w:jc w:val="both"/>
      </w:pPr>
      <w:r>
        <w:t xml:space="preserve">а) разрабатываемых в целях приведения нормативных правовых актов Белгородской области в соответствие с требованиями федерального и (или) областного законодательства;</w:t>
      </w:r>
    </w:p>
    <w:p>
      <w:pPr>
        <w:pStyle w:val="ConsPlusNormal"/>
        <w:spacing w:before="220"/>
        <w:ind w:firstLine="540"/>
        <w:jc w:val="both"/>
      </w:pPr>
      <w:r>
        <w:t xml:space="preserve">б) утверждающих результаты государственной кадастровой оценки объектов недвижимости в соответствии с Федеральным </w:t>
      </w:r>
      <w:hyperlink r:id="rId100">
        <w:r>
          <w:rPr>
            <w:color w:val="0000ff"/>
          </w:rPr>
          <w:t xml:space="preserve">законом</w:t>
        </w:r>
      </w:hyperlink>
      <w:r>
        <w:t xml:space="preserve"> от 29 июля 1998 года N 135-ФЗ "Об оценочной деятельности в Российской Федерации";</w:t>
      </w:r>
    </w:p>
    <w:p>
      <w:pPr>
        <w:pStyle w:val="ConsPlusNormal"/>
        <w:spacing w:before="220"/>
        <w:ind w:firstLine="540"/>
        <w:jc w:val="both"/>
      </w:pPr>
      <w:r>
        <w:t xml:space="preserve">в) регулирующих порядок осуществления исполнительными органами, государственными органами области прав (полномочий) учредителя (собственника) имущества государственных унитарных предприятий, государственных учреждений Белгородской области, акционера (учредителя, участника) хозяйственных обществ;</w:t>
      </w:r>
    </w:p>
    <w:p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г) исключен. - </w:t>
      </w:r>
      <w:hyperlink r:id="rId102">
        <w:r>
          <w:rPr>
            <w:color w:val="0000ff"/>
          </w:rPr>
          <w:t xml:space="preserve">Постановление</w:t>
        </w:r>
      </w:hyperlink>
      <w:r>
        <w:t xml:space="preserve"> Правительства Белгородской области от 05.11.2019 N 476-пп;</w:t>
      </w:r>
    </w:p>
    <w:p>
      <w:pPr>
        <w:pStyle w:val="ConsPlusNormal"/>
        <w:spacing w:before="220"/>
        <w:ind w:firstLine="540"/>
        <w:jc w:val="both"/>
      </w:pPr>
      <w:hyperlink r:id="rId103">
        <w:r>
          <w:rPr>
            <w:color w:val="0000ff"/>
          </w:rPr>
          <w:t xml:space="preserve">г</w:t>
        </w:r>
      </w:hyperlink>
      <w:r>
        <w:t xml:space="preserve">) утверждающих порядок предоставления государственной поддержки на условиях софинансирования из федерального и областного бюджетов;</w:t>
      </w:r>
    </w:p>
    <w:p>
      <w:pPr>
        <w:pStyle w:val="ConsPlusNormal"/>
        <w:spacing w:before="220"/>
        <w:ind w:firstLine="540"/>
        <w:jc w:val="both"/>
      </w:pPr>
      <w:r>
        <w:t xml:space="preserve">е) исключен. - </w:t>
      </w:r>
      <w:hyperlink r:id="rId104">
        <w:r>
          <w:rPr>
            <w:color w:val="0000ff"/>
          </w:rPr>
          <w:t xml:space="preserve">Постановление</w:t>
        </w:r>
      </w:hyperlink>
      <w:r>
        <w:t xml:space="preserve"> Правительства Белгородской области от 05.11.2019 N 476-пп;</w:t>
      </w:r>
    </w:p>
    <w:p>
      <w:pPr>
        <w:pStyle w:val="ConsPlusNormal"/>
        <w:spacing w:before="220"/>
        <w:ind w:firstLine="540"/>
        <w:jc w:val="both"/>
      </w:pPr>
      <w:hyperlink r:id="rId105">
        <w:r>
          <w:rPr>
            <w:color w:val="0000ff"/>
          </w:rPr>
          <w:t xml:space="preserve">д</w:t>
        </w:r>
      </w:hyperlink>
      <w:r>
        <w:t xml:space="preserve">) разрабатываемых в целях организации проведения на территории Белгородской области мероприятий по предупреждению и ликвидации болезней животных, их лечению, защите населения от болезней, общих для человека и животных;</w:t>
      </w:r>
    </w:p>
    <w:p>
      <w:pPr>
        <w:pStyle w:val="ConsPlusNormal"/>
        <w:spacing w:before="220"/>
        <w:ind w:firstLine="540"/>
        <w:jc w:val="both"/>
      </w:pPr>
      <w:hyperlink r:id="rId106">
        <w:r>
          <w:rPr>
            <w:color w:val="0000ff"/>
          </w:rPr>
          <w:t xml:space="preserve">е</w:t>
        </w:r>
      </w:hyperlink>
      <w:r>
        <w:t xml:space="preserve">) разрабатываемых в целях организации и осуществления на территории Белгородской области мероприятий по предупреждению терроризма и экстремизма, минимизации их последствий.</w:t>
      </w:r>
    </w:p>
    <w:p>
      <w:pPr>
        <w:pStyle w:val="ConsPlusNormal"/>
        <w:spacing w:before="220"/>
        <w:ind w:firstLine="540"/>
        <w:jc w:val="both"/>
      </w:pPr>
      <w:r>
        <w:t xml:space="preserve">5.2. Орган-разработчик на основании выбранного варианта правового регулирования разрабатывает проект нормативного правового акта и формирует сводный отчет о результатах </w:t>
      </w:r>
      <w:r>
        <w:t xml:space="preserve">проведения оценки регулирующего воздействия проекта нормативного правового акта</w:t>
      </w:r>
      <w:r>
        <w:t xml:space="preserve"> в соответствии с </w:t>
      </w:r>
      <w:hyperlink w:anchor="P142">
        <w:r>
          <w:rPr>
            <w:color w:val="0000ff"/>
          </w:rPr>
          <w:t xml:space="preserve">пунктами 3.1</w:t>
        </w:r>
      </w:hyperlink>
      <w:r>
        <w:t xml:space="preserve"> - </w:t>
      </w:r>
      <w:hyperlink w:anchor="P153">
        <w:r>
          <w:rPr>
            <w:color w:val="0000ff"/>
          </w:rPr>
          <w:t xml:space="preserve">3.3 раздела 3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r>
        <w:t xml:space="preserve">5.3. Проект нормативного правового акта и сводный отчет орган-разработчик в течение 2 рабочих дней со дня подписания направляет в уполномоченный орган для подготовки заключения об оценке регулирующего воздействия.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07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23.11.2020 N 457-пп)</w:t>
      </w:r>
    </w:p>
    <w:p>
      <w:pPr>
        <w:pStyle w:val="ConsPlusNormal"/>
        <w:spacing w:before="220"/>
        <w:ind w:firstLine="540"/>
        <w:jc w:val="both"/>
      </w:pPr>
      <w:r>
        <w:t xml:space="preserve">5.4. Уполномоченный орган подготавливает заключение об оценке регулирующего воздействия в соответствии с </w:t>
      </w:r>
      <w:hyperlink w:anchor="P193">
        <w:r>
          <w:rPr>
            <w:color w:val="0000ff"/>
          </w:rPr>
          <w:t xml:space="preserve">пунктами 4.1</w:t>
        </w:r>
      </w:hyperlink>
      <w:r>
        <w:t xml:space="preserve"> - </w:t>
      </w:r>
      <w:hyperlink w:anchor="P202">
        <w:r>
          <w:rPr>
            <w:color w:val="0000ff"/>
          </w:rPr>
          <w:t xml:space="preserve">4.5</w:t>
        </w:r>
      </w:hyperlink>
      <w:r>
        <w:t xml:space="preserve">, </w:t>
      </w:r>
      <w:hyperlink w:anchor="P208">
        <w:r>
          <w:rPr>
            <w:color w:val="0000ff"/>
          </w:rPr>
          <w:t xml:space="preserve">4.8</w:t>
        </w:r>
      </w:hyperlink>
      <w:r>
        <w:t xml:space="preserve"> - </w:t>
      </w:r>
      <w:hyperlink w:anchor="P218">
        <w:r>
          <w:rPr>
            <w:color w:val="0000ff"/>
          </w:rPr>
          <w:t xml:space="preserve">4.13 раздела 4</w:t>
        </w:r>
      </w:hyperlink>
      <w:r>
        <w:t xml:space="preserve"> настоящего Положения.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6. Оценка фактического воздействия</w:t>
      </w:r>
    </w:p>
    <w:p>
      <w:pPr>
        <w:pStyle w:val="ConsPlusTitle"/>
        <w:jc w:val="center"/>
      </w:pPr>
      <w:r>
        <w:t xml:space="preserve">нормативных правовых актов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Исключен. - </w:t>
      </w:r>
      <w:hyperlink r:id="rId108">
        <w:r>
          <w:rPr>
            <w:color w:val="0000ff"/>
          </w:rPr>
          <w:t xml:space="preserve">Постановление</w:t>
        </w:r>
      </w:hyperlink>
      <w:r>
        <w:t xml:space="preserve"> Правительства Белгородской области от 06.03.2023 N 119-пп.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hyperlink r:id="rId109">
        <w:r>
          <w:rPr>
            <w:color w:val="0000ff"/>
          </w:rPr>
          <w:t xml:space="preserve">6</w:t>
        </w:r>
      </w:hyperlink>
      <w:r>
        <w:t xml:space="preserve">. Экспертиза нормативных правовых актов</w:t>
      </w:r>
    </w:p>
    <w:p>
      <w:pPr>
        <w:pStyle w:val="ConsPlusNormal"/>
        <w:jc w:val="both"/>
      </w:pPr>
    </w:p>
    <w:bookmarkStart w:id="20" w:name="P261"/>
    <w:bookmarkEnd w:id="20"/>
    <w:p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"consultantplus://offline/ref=9EEADC7ACA9F20E8FEDDE0DDD5B51ECCCBDE091BAC0F33B77A1EAB257CFE033248645B3B1546F56AC7FA6DE2D7B5E13160F27D8AC1CA438E296299H3a3H" \h </w:instrText>
      </w:r>
      <w:r>
        <w:fldChar w:fldCharType="separate"/>
      </w:r>
      <w:r>
        <w:rPr>
          <w:color w:val="0000ff"/>
        </w:rPr>
        <w:t xml:space="preserve">6.1</w:t>
      </w:r>
      <w:r>
        <w:rPr>
          <w:color w:val="0000ff"/>
        </w:rPr>
        <w:fldChar w:fldCharType="end"/>
      </w:r>
      <w:r>
        <w:t xml:space="preserve">. Экспертиза нормативных правовых актов Белгородской области осуществляется на основании сведений, содержащих конкретную информацию о выявлении положений, необоснованно затрудняющих осуществление предпринимательской и инвестиционной деятельности:</w:t>
      </w:r>
    </w:p>
    <w:p>
      <w:pPr>
        <w:pStyle w:val="ConsPlusNormal"/>
        <w:spacing w:before="220"/>
        <w:ind w:firstLine="540"/>
        <w:jc w:val="both"/>
      </w:pPr>
      <w:r>
        <w:t xml:space="preserve">а) поступивших в уполномоченный орган в виде письменных предложений от представителей:</w:t>
      </w:r>
    </w:p>
    <w:p>
      <w:pPr>
        <w:pStyle w:val="ConsPlusNormal"/>
        <w:spacing w:before="220"/>
        <w:ind w:firstLine="540"/>
        <w:jc w:val="both"/>
      </w:pPr>
      <w:r>
        <w:t xml:space="preserve">- органов государственной власти Белгородской области;</w:t>
      </w:r>
    </w:p>
    <w:p>
      <w:pPr>
        <w:pStyle w:val="ConsPlusNormal"/>
        <w:spacing w:before="220"/>
        <w:ind w:firstLine="540"/>
        <w:jc w:val="both"/>
      </w:pPr>
      <w:r>
        <w:t xml:space="preserve">- органов местного самоуправления;</w:t>
      </w:r>
    </w:p>
    <w:p>
      <w:pPr>
        <w:pStyle w:val="ConsPlusNormal"/>
        <w:spacing w:before="220"/>
        <w:ind w:firstLine="540"/>
        <w:jc w:val="both"/>
      </w:pPr>
      <w:r>
        <w:t xml:space="preserve">- научно-исследовательских, общественных и иных организаций;</w:t>
      </w:r>
    </w:p>
    <w:p>
      <w:pPr>
        <w:pStyle w:val="ConsPlusNormal"/>
        <w:spacing w:before="220"/>
        <w:ind w:firstLine="540"/>
        <w:jc w:val="both"/>
      </w:pPr>
      <w:r>
        <w:t xml:space="preserve">- субъектов предпринимательской или инвестиционной деятельности, их ассоциаций и союзов;</w:t>
      </w:r>
    </w:p>
    <w:p>
      <w:pPr>
        <w:pStyle w:val="ConsPlusNormal"/>
        <w:spacing w:before="220"/>
        <w:ind w:firstLine="540"/>
        <w:jc w:val="both"/>
      </w:pPr>
      <w:r>
        <w:t xml:space="preserve">б) полученных самостоятельно уполномоченным органом в связи с осуществлением функций по выработке политики и по нормативно-правовому регулированию в установленной сфере деятельности.</w:t>
      </w:r>
    </w:p>
    <w:p>
      <w:pPr>
        <w:pStyle w:val="ConsPlusNormal"/>
        <w:spacing w:before="220"/>
        <w:ind w:firstLine="540"/>
        <w:jc w:val="both"/>
      </w:pPr>
      <w:hyperlink r:id="rId110">
        <w:r>
          <w:rPr>
            <w:color w:val="0000ff"/>
          </w:rPr>
          <w:t xml:space="preserve">6.2</w:t>
        </w:r>
      </w:hyperlink>
      <w:r>
        <w:t xml:space="preserve">. На основании сведений, указанных в </w:t>
      </w:r>
      <w:hyperlink w:anchor="P261">
        <w:r>
          <w:rPr>
            <w:color w:val="0000ff"/>
          </w:rPr>
          <w:t xml:space="preserve">пункте 6.1 раздела 6</w:t>
        </w:r>
      </w:hyperlink>
      <w:r>
        <w:t xml:space="preserve"> настоящего Положения, составляется план проведения экспертизы.</w:t>
      </w:r>
    </w:p>
    <w:p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План проведения экспертизы утверждается уполномоченным органом на год не позднее 1 апреля текущего года и размещается на официальном сайте уполномоченного органа minecprom.ru и Инвестиционном портале Белгородской области belgorodinvest.com.</w:t>
      </w:r>
    </w:p>
    <w:p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В плане проведения экспертизы для каждого нормативного правового акта предусматривается срок проведения экспертизы, который не должен превышать 90 календарных дней.</w:t>
      </w:r>
    </w:p>
    <w:p>
      <w:pPr>
        <w:pStyle w:val="ConsPlusNormal"/>
        <w:spacing w:before="220"/>
        <w:ind w:firstLine="540"/>
        <w:jc w:val="both"/>
      </w:pPr>
      <w:r>
        <w:t xml:space="preserve">Срок проведения экспертизы при необходимости может быть продлен уполномоченным органом, но не более чем на 30 календарных дней.</w:t>
      </w:r>
    </w:p>
    <w:p>
      <w:pPr>
        <w:pStyle w:val="ConsPlusNormal"/>
        <w:spacing w:before="220"/>
        <w:ind w:firstLine="540"/>
        <w:jc w:val="both"/>
      </w:pPr>
      <w:hyperlink r:id="rId113">
        <w:r>
          <w:rPr>
            <w:color w:val="0000ff"/>
          </w:rPr>
          <w:t xml:space="preserve">6.3</w:t>
        </w:r>
      </w:hyperlink>
      <w:r>
        <w:t xml:space="preserve">. Экспертиза нормативных правовых актов Белгородской области осуществляется уполномоченным органом во взаимодействии и на основании материалов, представленных органами государственной власти Белгородской области, принявшими нормативный правовой акт или осуществляющими в пределах предоставленных полномочий функции по выработке государственной политики и нормативному регулированию в соответствующих сферах общественных отношений.</w:t>
      </w:r>
    </w:p>
    <w:p>
      <w:pPr>
        <w:pStyle w:val="ConsPlusNormal"/>
        <w:spacing w:before="220"/>
        <w:ind w:firstLine="540"/>
        <w:jc w:val="both"/>
      </w:pPr>
      <w:r>
        <w:t xml:space="preserve">Указанные материалы содержат сведения (расчеты, обоснования), на которых основывается необходимость государственного регулирования соответствующих общественных отношений.</w:t>
      </w:r>
    </w:p>
    <w:p>
      <w:pPr>
        <w:pStyle w:val="ConsPlusNormal"/>
        <w:spacing w:before="220"/>
        <w:ind w:firstLine="540"/>
        <w:jc w:val="both"/>
      </w:pPr>
      <w:r>
        <w:t xml:space="preserve">В случае если органом государственной власти Белгородской области, принявшим нормативный правовой акт или осуществляющим в пределах предоставленных полномочий функции по выработке государственной политики и нормативному регулированию в соответствующих сферах общественных отношений, на запрос уполномоченного органа в установленный срок не представлены необходимые в целях проведения экспертизы материалы, сведения об этом указываются в тексте заключения.</w:t>
      </w:r>
    </w:p>
    <w:p>
      <w:pPr>
        <w:pStyle w:val="ConsPlusNormal"/>
        <w:spacing w:before="220"/>
        <w:ind w:firstLine="540"/>
        <w:jc w:val="both"/>
      </w:pPr>
      <w:hyperlink r:id="rId114">
        <w:r>
          <w:rPr>
            <w:color w:val="0000ff"/>
          </w:rPr>
          <w:t xml:space="preserve">6.4</w:t>
        </w:r>
      </w:hyperlink>
      <w:r>
        <w:t xml:space="preserve">. В ходе проведения экспертизы проводятся публичные консультации, исследование нормативного правового акта на предмет наличия положений, необоснованно затрудняющих ведение предпринимательской и инвестиционной деятельности, и составляется мотивированное заключение об экспертизе нормативного правового акта (далее - заключение об экспертизе).</w:t>
      </w:r>
    </w:p>
    <w:p>
      <w:pPr>
        <w:pStyle w:val="ConsPlusNormal"/>
        <w:spacing w:before="220"/>
        <w:ind w:firstLine="540"/>
        <w:jc w:val="both"/>
      </w:pPr>
      <w:r>
        <w:t xml:space="preserve">Публичные консультации проводятся в течение 30 календарных дней со дня, установленного планом для начала экспертизы. На официальном сайте уполномоченного органа minecprom.ru и Инвестиционном портале Белгородской области belgorodinvest.com размещается уведомление о проведении экспертизы с указанием срока начала и окончания публичных консультаций.</w:t>
      </w:r>
    </w:p>
    <w:p>
      <w:pPr>
        <w:pStyle w:val="ConsPlusNormal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15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r>
        <w:t xml:space="preserve">Проведение публичных консультаций, обобщение полученных предложений и размещение результатов осуществляется в соответствии с </w:t>
      </w:r>
      <w:hyperlink w:anchor="P173">
        <w:r>
          <w:rPr>
            <w:color w:val="0000ff"/>
          </w:rPr>
          <w:t xml:space="preserve">пунктами 3.8</w:t>
        </w:r>
      </w:hyperlink>
      <w:r>
        <w:t xml:space="preserve"> - </w:t>
      </w:r>
      <w:hyperlink w:anchor="P183">
        <w:r>
          <w:rPr>
            <w:color w:val="0000ff"/>
          </w:rPr>
          <w:t xml:space="preserve">3.10 раздела 3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hyperlink r:id="rId116">
        <w:r>
          <w:rPr>
            <w:color w:val="0000ff"/>
          </w:rPr>
          <w:t xml:space="preserve">6.5</w:t>
        </w:r>
      </w:hyperlink>
      <w:r>
        <w:t xml:space="preserve">. При проведении исследования подлежат рассмотрению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консультаций, анализируются положения нормативного правового акта во взаимосвязи со сложившейся практикой их применения, учитывается их соответствие принципам правового регулирования, установленным законодательством Российской Федерации и Белгородской области, определяется характер и степень воздействия положений нормативного правового акта на регулируемые отношения в сфере предпринимательской и</w:t>
      </w:r>
      <w:r>
        <w:t xml:space="preserve"> инвестиционной деятельности, устанавливается наличие затруднений в ее осуществлении, вызванных применением положений нормативного правового акта, а также их обоснованность и целесообразность для целей государственного регулирования соответствующих отношений.</w:t>
      </w:r>
    </w:p>
    <w:p>
      <w:pPr>
        <w:pStyle w:val="ConsPlusNormal"/>
        <w:spacing w:before="220"/>
        <w:ind w:firstLine="540"/>
        <w:jc w:val="both"/>
      </w:pPr>
      <w:hyperlink r:id="rId117">
        <w:r>
          <w:rPr>
            <w:color w:val="0000ff"/>
          </w:rPr>
          <w:t xml:space="preserve">6.6</w:t>
        </w:r>
      </w:hyperlink>
      <w:r>
        <w:t xml:space="preserve">. По результатам исследования составляется проект </w:t>
      </w:r>
      <w:hyperlink w:anchor="P905">
        <w:r>
          <w:rPr>
            <w:color w:val="0000ff"/>
          </w:rPr>
          <w:t xml:space="preserve">заключения</w:t>
        </w:r>
      </w:hyperlink>
      <w:r>
        <w:t xml:space="preserve"> об экспертизе (в соответствии с приложением N 7 к настоящему Положению).</w:t>
      </w:r>
    </w:p>
    <w:p>
      <w:pPr>
        <w:pStyle w:val="ConsPlusNormal"/>
        <w:spacing w:before="220"/>
        <w:ind w:firstLine="540"/>
        <w:jc w:val="both"/>
      </w:pPr>
      <w:r>
        <w:t xml:space="preserve">В проекте заключения об экспертизе указываются сведения:</w:t>
      </w:r>
    </w:p>
    <w:p>
      <w:pPr>
        <w:pStyle w:val="ConsPlusNormal"/>
        <w:spacing w:before="220"/>
        <w:ind w:firstLine="540"/>
        <w:jc w:val="both"/>
      </w:pPr>
      <w:r>
        <w:t xml:space="preserve">а) о нормативном правовом акте, в отношении которого проводится экспертиза, источниках его официального опубликования, органе государственной власти Белгородской области, принявшем нормативный правовой акт, и органе государственной власти Белгородской области, осуществляющем в пределах 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 отношений;</w:t>
      </w:r>
    </w:p>
    <w:p>
      <w:pPr>
        <w:pStyle w:val="ConsPlusNormal"/>
        <w:spacing w:before="220"/>
        <w:ind w:firstLine="540"/>
        <w:jc w:val="both"/>
      </w:pPr>
      <w:r>
        <w:t xml:space="preserve">б) о выявленных положениях нормативного правового акта, которые </w:t>
      </w:r>
      <w:r>
        <w:t xml:space="preserve">исходя из анализа их применения для регулирования отношений предпринимательской или инвестиционной деятельности создают</w:t>
      </w:r>
      <w:r>
        <w:t xml:space="preserve">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>
      <w:pPr>
        <w:pStyle w:val="ConsPlusNormal"/>
        <w:spacing w:before="220"/>
        <w:ind w:firstLine="540"/>
        <w:jc w:val="both"/>
      </w:pPr>
      <w:r>
        <w:t xml:space="preserve">в) об обосновании сделанных выводов;</w:t>
      </w:r>
    </w:p>
    <w:p>
      <w:pPr>
        <w:pStyle w:val="ConsPlusNormal"/>
        <w:spacing w:before="220"/>
        <w:ind w:firstLine="540"/>
        <w:jc w:val="both"/>
      </w:pPr>
      <w:r>
        <w:t xml:space="preserve">г) о проведенных публичных мероприятиях, включая позиции органов государственной власти Белгородской области и представителей предпринимательского сообщества, участвовавших в экспертизе.</w:t>
      </w:r>
    </w:p>
    <w:p>
      <w:pPr>
        <w:pStyle w:val="ConsPlusNormal"/>
        <w:spacing w:before="220"/>
        <w:ind w:firstLine="540"/>
        <w:jc w:val="both"/>
      </w:pPr>
      <w:hyperlink r:id="rId118">
        <w:r>
          <w:rPr>
            <w:color w:val="0000ff"/>
          </w:rPr>
          <w:t xml:space="preserve">6.7</w:t>
        </w:r>
      </w:hyperlink>
      <w:r>
        <w:t xml:space="preserve">. Проект заключения об экспертизе направляется в орган государственной власти Белгородской области, принявший нормативный правовой акт или осуществляющий в пределах 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 отношений, с указанием срока окончания приема замечаний и предложений.</w:t>
      </w:r>
    </w:p>
    <w:p>
      <w:pPr>
        <w:pStyle w:val="ConsPlusNormal"/>
        <w:spacing w:before="220"/>
        <w:ind w:firstLine="540"/>
        <w:jc w:val="both"/>
      </w:pPr>
      <w:r>
        <w:t xml:space="preserve">Проект заключения об экспертизе также направляется представителям предпринимательского сообщества на отзыв с указанием срока его предоставления. Поступившие в уполномоченный орган в установленный срок отзывы, замечания и предложения рассматриваются при доработке проекта заключения.</w:t>
      </w:r>
    </w:p>
    <w:p>
      <w:pPr>
        <w:pStyle w:val="ConsPlusNormal"/>
        <w:spacing w:before="220"/>
        <w:ind w:firstLine="540"/>
        <w:jc w:val="both"/>
      </w:pPr>
      <w:r>
        <w:t xml:space="preserve">Проект заключения об экспертизе размещается на официальном сайте уполномоченного органа (minecprom.ru) и Инвестиционном портале Белгородской области (belgorodinvest.com) с указанием срока окончания приема замечаний и предложений.</w:t>
      </w:r>
    </w:p>
    <w:p>
      <w:pPr>
        <w:pStyle w:val="ConsPlusNormal"/>
        <w:jc w:val="both"/>
      </w:pPr>
      <w:r>
        <w:t xml:space="preserve">(абзац введен </w:t>
      </w:r>
      <w:hyperlink r:id="rId119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120">
        <w:r>
          <w:rPr>
            <w:color w:val="0000ff"/>
          </w:rPr>
          <w:t xml:space="preserve">6.8</w:t>
        </w:r>
      </w:hyperlink>
      <w:r>
        <w:t xml:space="preserve">. Доработанный проект заключения об экспертизе подписывается руководителем уполномоченного органа. </w:t>
      </w:r>
      <w:r>
        <w:t xml:space="preserve">В течение 2 рабочих дней после подписания заключение об экспертизе размещается на официальном сайте уполномоченного органа minecprom.ru и Инвестиционном портале Белгородской области belgorodinvest.com, а также направляется лицу, обратившемуся с предложением о проведении экспертизы данного нормативного правового акта, и в орган государственной власти Белгородской области, принявший нормативный правовой акт или осуществляющий в пределах предоставленных полномочий функции по выработке государственной</w:t>
      </w:r>
      <w:r>
        <w:t xml:space="preserve"> политики и нормативно-правовому регулированию в соответствующих сферах общественных отношений.</w:t>
      </w:r>
    </w:p>
    <w:p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spacing w:before="220"/>
        <w:ind w:firstLine="540"/>
        <w:jc w:val="both"/>
      </w:pPr>
      <w:hyperlink r:id="rId122">
        <w:r>
          <w:rPr>
            <w:color w:val="0000ff"/>
          </w:rPr>
          <w:t xml:space="preserve">6.9</w:t>
        </w:r>
      </w:hyperlink>
      <w:r>
        <w:t xml:space="preserve">. В случае выявления в нормативном правовом акте положений, необоснованно затрудняющих осуществление предпринимательской и инвестиционной деятельности, уполномоченный орган в течение 10 рабочих дней со дня размещения, заключения об экспертизе на официальном сайте вносит в орган государственной власти Белгородской области, принявший нормативный правовой акт или осуществляющий в пределах предоставленных полномочий функции по выработке государственной политики и нормативно-правовому регулированию в соответствующих сферах</w:t>
      </w:r>
      <w:r>
        <w:t xml:space="preserve"> общественных отношений, предложение об отмене или изменении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</w:p>
    <w:p>
      <w:pPr>
        <w:pStyle w:val="ConsPlusNormal"/>
        <w:spacing w:before="220"/>
        <w:ind w:firstLine="540"/>
        <w:jc w:val="both"/>
      </w:pPr>
      <w:r>
        <w:t xml:space="preserve">Внесение изменений в нормативный правовой акт Белгородской области осуществляется в течение 90 календарных дней </w:t>
      </w:r>
      <w:r>
        <w:t xml:space="preserve">с даты размещения</w:t>
      </w:r>
      <w:r>
        <w:t xml:space="preserve"> экспертного заключения на официальном сайте уполномоченного органа minecprom.ru и Инвестиционном портале Белгородской области belgorodinvest.com.</w:t>
      </w:r>
    </w:p>
    <w:p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04.04.2022 N 193-пп)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hyperlink r:id="rId124">
        <w:r>
          <w:rPr>
            <w:color w:val="0000ff"/>
          </w:rPr>
          <w:t xml:space="preserve">7</w:t>
        </w:r>
      </w:hyperlink>
      <w:r>
        <w:t xml:space="preserve">. Оценка регулирующего воздействия проектов законов</w:t>
      </w:r>
    </w:p>
    <w:p>
      <w:pPr>
        <w:pStyle w:val="ConsPlusTitle"/>
        <w:jc w:val="center"/>
      </w:pPr>
      <w:r>
        <w:t xml:space="preserve">Белгородской области, </w:t>
      </w:r>
      <w:r>
        <w:t xml:space="preserve">подготовленных</w:t>
      </w:r>
      <w:r>
        <w:t xml:space="preserve"> для внесения</w:t>
      </w:r>
    </w:p>
    <w:p>
      <w:pPr>
        <w:pStyle w:val="ConsPlusTitle"/>
        <w:jc w:val="center"/>
      </w:pPr>
      <w:r>
        <w:t xml:space="preserve">на рассмотрение в Белгородскую областную Думу субъектами</w:t>
      </w:r>
    </w:p>
    <w:p>
      <w:pPr>
        <w:pStyle w:val="ConsPlusTitle"/>
        <w:jc w:val="center"/>
      </w:pPr>
      <w:r>
        <w:t xml:space="preserve">права законодательной инициативы (за исключением Губернатора</w:t>
      </w:r>
    </w:p>
    <w:p>
      <w:pPr>
        <w:pStyle w:val="ConsPlusTitle"/>
        <w:jc w:val="center"/>
      </w:pPr>
      <w:r>
        <w:t xml:space="preserve">и Правительства Белгородской области)</w:t>
      </w:r>
    </w:p>
    <w:p>
      <w:pPr>
        <w:pStyle w:val="ConsPlusNormal"/>
        <w:jc w:val="center"/>
      </w:pPr>
      <w:r>
        <w:t xml:space="preserve">(введен </w:t>
      </w:r>
      <w:hyperlink r:id="rId125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</w:t>
      </w:r>
    </w:p>
    <w:p>
      <w:pPr>
        <w:pStyle w:val="ConsPlusNormal"/>
        <w:jc w:val="center"/>
      </w:pPr>
      <w:r>
        <w:t xml:space="preserve">от 23.11.2020 N 457-пп)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hyperlink r:id="rId126">
        <w:r>
          <w:rPr>
            <w:color w:val="0000ff"/>
          </w:rPr>
          <w:t xml:space="preserve">7.1</w:t>
        </w:r>
      </w:hyperlink>
      <w:r>
        <w:t xml:space="preserve">. Субъекты права законодательной инициативы, указанные в </w:t>
      </w:r>
      <w:hyperlink r:id="rId127">
        <w:r>
          <w:rPr>
            <w:color w:val="0000ff"/>
          </w:rPr>
          <w:t xml:space="preserve">части 2 статьи 2</w:t>
        </w:r>
      </w:hyperlink>
      <w:r>
        <w:t xml:space="preserve"> закона Белгородской области от 1 апреля 2014 года N 270 "Об оценке регулирующего воздействия проектов нормативных правовых актов и экспертизе нормативных правовых актов в Белгородской области" (далее - инициаторы проекта закона Белгородской области), направляют для проведения оценки регулирующего воздействия в исполнительный орган Белгородской области, ответственный за проведение государственной политики и</w:t>
      </w:r>
      <w:r>
        <w:t xml:space="preserve"> осуществление управления или функционального регулирования в установленной сфере деятельности (далее - отраслевой исполнительный орган области), подготовленный проект закона Белгородской области и аналитическую </w:t>
      </w:r>
      <w:hyperlink w:anchor="P955">
        <w:r>
          <w:rPr>
            <w:color w:val="0000ff"/>
          </w:rPr>
          <w:t xml:space="preserve">записку</w:t>
        </w:r>
      </w:hyperlink>
      <w:r>
        <w:t xml:space="preserve"> к проекту закона по форме согласно приложению N 8 к Положению.</w:t>
      </w:r>
    </w:p>
    <w:p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129">
        <w:r>
          <w:rPr>
            <w:color w:val="0000ff"/>
          </w:rPr>
          <w:t xml:space="preserve">7.2</w:t>
        </w:r>
      </w:hyperlink>
      <w:r>
        <w:t xml:space="preserve">. Отраслевой исполнительный орган области проводит обсуждение проекта закона Белгородской области в соответствии с </w:t>
      </w:r>
      <w:hyperlink w:anchor="P140">
        <w:r>
          <w:rPr>
            <w:color w:val="0000ff"/>
          </w:rPr>
          <w:t xml:space="preserve">разделом 3</w:t>
        </w:r>
      </w:hyperlink>
      <w:r>
        <w:t xml:space="preserve"> настоящего Положения.</w:t>
      </w:r>
    </w:p>
    <w:p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r>
        <w:t xml:space="preserve">При составлении сводного отчета дополнительно указывается наименование инициатора проекта закона Белгородской области.</w:t>
      </w:r>
    </w:p>
    <w:p>
      <w:pPr>
        <w:pStyle w:val="ConsPlusNormal"/>
        <w:spacing w:before="220"/>
        <w:ind w:firstLine="540"/>
        <w:jc w:val="both"/>
      </w:pPr>
      <w:r>
        <w:t xml:space="preserve">При отсутствии информации, необходимой для подготовки сводного отчета, отраслевой исполнительный орган области направляет запрос инициатору проекта закона Белгородской области для ее получения.</w:t>
      </w:r>
    </w:p>
    <w:p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132">
        <w:r>
          <w:rPr>
            <w:color w:val="0000ff"/>
          </w:rPr>
          <w:t xml:space="preserve">7.3</w:t>
        </w:r>
      </w:hyperlink>
      <w:r>
        <w:t xml:space="preserve">. Сводку предложений, поступивших в процессе проведения публичных консультаций, в течение 1 рабочего дня со дня окончания срока проведения публичных консультаций отраслевой исполнительный орган области направляет инициатору проекта закона Белгородской области для подготовки информации о результатах рассмотрения предложений и заполнения в сводке предложений графы "Комментарии разработчика" с учетом требований </w:t>
      </w:r>
      <w:hyperlink w:anchor="P135">
        <w:r>
          <w:rPr>
            <w:color w:val="0000ff"/>
          </w:rPr>
          <w:t xml:space="preserve">пункта 2.8 раздела 2</w:t>
        </w:r>
      </w:hyperlink>
      <w:r>
        <w:t xml:space="preserve"> настоящего Положения.</w:t>
      </w:r>
    </w:p>
    <w:p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134">
        <w:r>
          <w:rPr>
            <w:color w:val="0000ff"/>
          </w:rPr>
          <w:t xml:space="preserve">7.4</w:t>
        </w:r>
      </w:hyperlink>
      <w:r>
        <w:t xml:space="preserve">. В течение 3 рабочих дней со дня получения сводки предложений инициатор проекта закона Белгородской области представляет в отраслевой исполнительный орган области информацию о результатах рассмотрения предложений, поступивших в ходе публичных консультаций (сводку предложений с заполненной графой "Комментарии разработчика"), и доработанный проект закона Белгородской области либо информацию об отказе инициатора проекта закона Белгородской области от подготовки проекта закона Белгородской области</w:t>
      </w:r>
      <w:r>
        <w:t xml:space="preserve"> по результатам публичных консультаций.</w:t>
      </w:r>
    </w:p>
    <w:p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136">
        <w:r>
          <w:rPr>
            <w:color w:val="0000ff"/>
          </w:rPr>
          <w:t xml:space="preserve">7.5</w:t>
        </w:r>
      </w:hyperlink>
      <w:r>
        <w:t xml:space="preserve">. В течение 5 рабочих дней со дня получения от инициатора проекта закона Белгородской области информации, указанной в пункте 7.4 раздела 7 настоящего Положения, отраслевой исполнительный орган области дорабатывает сводный отчет и сводку предложений, подписывает доработанные сводный отчет и сводку предложений руководителем отраслевого исполнительного органа области и направляет в уполномоченный орган для подготовки заключения об оценке регулирующего воздействия.</w:t>
      </w:r>
    </w:p>
    <w:p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138">
        <w:r>
          <w:rPr>
            <w:color w:val="0000ff"/>
          </w:rPr>
          <w:t xml:space="preserve">7.6</w:t>
        </w:r>
      </w:hyperlink>
      <w:r>
        <w:t xml:space="preserve">. Уполномоченный орган подготавливает заключение об оценке регулирующего воздействия в соответствии с </w:t>
      </w:r>
      <w:hyperlink w:anchor="P191">
        <w:r>
          <w:rPr>
            <w:color w:val="0000ff"/>
          </w:rPr>
          <w:t xml:space="preserve">разделом 4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hyperlink r:id="rId139">
        <w:r>
          <w:rPr>
            <w:color w:val="0000ff"/>
          </w:rPr>
          <w:t xml:space="preserve">7.7</w:t>
        </w:r>
      </w:hyperlink>
      <w:r>
        <w:t xml:space="preserve">. Полученное от уполномоченного органа заключение об оценке регулирующего воздействия направляется отраслевым исполнительным органом области инициатору проекта закона Белгородской области в течение 2 рабочих дней со дня его получения.</w:t>
      </w:r>
    </w:p>
    <w:p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 xml:space="preserve">постановления</w:t>
        </w:r>
      </w:hyperlink>
      <w:r>
        <w:t xml:space="preserve"> Правительства Белгородской области от 06.03.2023 N 119-пп)</w:t>
      </w:r>
    </w:p>
    <w:p>
      <w:pPr>
        <w:pStyle w:val="ConsPlusNormal"/>
        <w:spacing w:before="220"/>
        <w:ind w:firstLine="540"/>
        <w:jc w:val="both"/>
      </w:pPr>
      <w:hyperlink r:id="rId141">
        <w:r>
          <w:rPr>
            <w:color w:val="0000ff"/>
          </w:rPr>
          <w:t xml:space="preserve">7.8</w:t>
        </w:r>
      </w:hyperlink>
      <w:r>
        <w:t xml:space="preserve">. В случае проведения процедур в соответствии с </w:t>
      </w:r>
      <w:hyperlink w:anchor="P218">
        <w:r>
          <w:rPr>
            <w:color w:val="0000ff"/>
          </w:rPr>
          <w:t xml:space="preserve">пунктами 4.13</w:t>
        </w:r>
      </w:hyperlink>
      <w:r>
        <w:t xml:space="preserve"> - </w:t>
      </w:r>
      <w:hyperlink w:anchor="P223">
        <w:r>
          <w:rPr>
            <w:color w:val="0000ff"/>
          </w:rPr>
          <w:t xml:space="preserve">4.14</w:t>
        </w:r>
      </w:hyperlink>
      <w:r>
        <w:t xml:space="preserve">, </w:t>
      </w:r>
      <w:hyperlink w:anchor="P227">
        <w:r>
          <w:rPr>
            <w:color w:val="0000ff"/>
          </w:rPr>
          <w:t xml:space="preserve">4.16 раздела 4</w:t>
        </w:r>
      </w:hyperlink>
      <w:r>
        <w:t xml:space="preserve"> настоящего Положения функции органа-разработчика осуществляет инициатор проекта закона Белгородской области.</w:t>
      </w:r>
    </w:p>
    <w:p>
      <w:pPr>
        <w:pStyle w:val="ConsPlusNormal"/>
        <w:spacing w:before="220"/>
        <w:ind w:firstLine="540"/>
        <w:jc w:val="both"/>
      </w:pPr>
      <w:hyperlink r:id="rId142">
        <w:r>
          <w:rPr>
            <w:color w:val="0000ff"/>
          </w:rPr>
          <w:t xml:space="preserve">7.9</w:t>
        </w:r>
      </w:hyperlink>
      <w:r>
        <w:t xml:space="preserve">. В случае проведения заседания рабочей группы в соответствии с </w:t>
      </w:r>
      <w:hyperlink w:anchor="P229">
        <w:r>
          <w:rPr>
            <w:color w:val="0000ff"/>
          </w:rPr>
          <w:t xml:space="preserve">пунктом 4.17 раздела 4</w:t>
        </w:r>
      </w:hyperlink>
      <w:r>
        <w:t xml:space="preserve"> настоящего Положения уполномоченный орган приглашает для участия инициатора проекта закона Белгородской области.</w:t>
      </w: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N 1</w:t>
      </w:r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143">
              <w:r>
                <w:rPr>
                  <w:color w:val="0000ff"/>
                </w:rPr>
                <w:t xml:space="preserve">N 476-пп</w:t>
              </w:r>
            </w:hyperlink>
            <w:r>
              <w:rPr>
                <w:color w:val="392c69"/>
              </w:rPr>
              <w:t xml:space="preserve">, от 04.04.2022 </w:t>
            </w:r>
            <w:hyperlink r:id="rId144">
              <w:r>
                <w:rPr>
                  <w:color w:val="0000ff"/>
                </w:rPr>
                <w:t xml:space="preserve">N 193-пп</w:t>
              </w:r>
            </w:hyperlink>
            <w:r>
              <w:rPr>
                <w:color w:val="392c69"/>
              </w:rPr>
              <w:t xml:space="preserve">, от 06.03.2023 </w:t>
            </w:r>
            <w:hyperlink r:id="rId145">
              <w:r>
                <w:rPr>
                  <w:color w:val="0000ff"/>
                </w:rPr>
                <w:t xml:space="preserve">N 119-пп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bookmarkStart w:id="21" w:name="P338"/>
      <w:bookmarkEnd w:id="21"/>
      <w:r>
        <w:t xml:space="preserve">      Уведомление о разработке предлагаемого правового регулирования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Настоящим _____________________________________________________________</w:t>
      </w:r>
    </w:p>
    <w:p>
      <w:pPr>
        <w:pStyle w:val="ConsPlusNonformat"/>
        <w:jc w:val="both"/>
      </w:pPr>
      <w:r>
        <w:t xml:space="preserve">                    (наименование органа-разработчика)</w:t>
      </w:r>
    </w:p>
    <w:p>
      <w:pPr>
        <w:pStyle w:val="ConsPlusNonformat"/>
        <w:jc w:val="both"/>
      </w:pPr>
      <w:r>
        <w:t xml:space="preserve">извещает  о  начале  обсуждения  идеи  (концепции)  предлагаемого правового</w:t>
      </w:r>
    </w:p>
    <w:p>
      <w:pPr>
        <w:pStyle w:val="ConsPlusNonformat"/>
        <w:jc w:val="both"/>
      </w:pPr>
      <w:r>
        <w:t xml:space="preserve">регулирования и </w:t>
      </w:r>
      <w:r>
        <w:t xml:space="preserve">сборе</w:t>
      </w:r>
      <w:r>
        <w:t xml:space="preserve"> предложений заинтересованных лиц.</w:t>
      </w:r>
    </w:p>
    <w:p>
      <w:pPr>
        <w:pStyle w:val="ConsPlusNonformat"/>
        <w:jc w:val="both"/>
      </w:pPr>
      <w:r>
        <w:t xml:space="preserve">    Предложения принимаются по адресу: ___________________________________,</w:t>
      </w:r>
    </w:p>
    <w:p>
      <w:pPr>
        <w:pStyle w:val="ConsPlusNonformat"/>
        <w:jc w:val="both"/>
      </w:pPr>
      <w:r>
        <w:t xml:space="preserve">а также по адресу электронной почты: _____________________________________.</w:t>
      </w:r>
    </w:p>
    <w:p>
      <w:pPr>
        <w:pStyle w:val="ConsPlusNonformat"/>
        <w:jc w:val="both"/>
      </w:pPr>
      <w:r>
        <w:t xml:space="preserve">    Сроки приема предложений: ____________________________________________.</w:t>
      </w:r>
    </w:p>
    <w:p>
      <w:pPr>
        <w:pStyle w:val="ConsPlusNonformat"/>
        <w:jc w:val="both"/>
      </w:pPr>
      <w:r>
        <w:t xml:space="preserve">    Место  размещения уведомления в информационно-телекоммуникационной сети</w:t>
      </w:r>
    </w:p>
    <w:p>
      <w:pPr>
        <w:pStyle w:val="ConsPlusNonformat"/>
        <w:jc w:val="both"/>
      </w:pPr>
      <w:r>
        <w:t xml:space="preserve">Интернет (полный электронный адрес): _____________________________________.</w:t>
      </w:r>
    </w:p>
    <w:p>
      <w:pPr>
        <w:pStyle w:val="ConsPlusNonformat"/>
        <w:jc w:val="both"/>
      </w:pPr>
      <w:r>
        <w:t xml:space="preserve">Все  поступившие  предложения  будут  рассмотрены. Сводка предложений будет</w:t>
      </w:r>
    </w:p>
    <w:p>
      <w:pPr>
        <w:pStyle w:val="ConsPlusNonformat"/>
        <w:jc w:val="both"/>
      </w:pPr>
      <w:r>
        <w:t xml:space="preserve">размещена</w:t>
      </w:r>
      <w:r>
        <w:t xml:space="preserve"> на сайте __________________________ не позднее _________________.</w:t>
      </w:r>
    </w:p>
    <w:p>
      <w:pPr>
        <w:pStyle w:val="ConsPlusNonformat"/>
        <w:jc w:val="both"/>
      </w:pPr>
      <w:r>
        <w:t xml:space="preserve">                   (адрес официального сайта)           (число, месяц, год)</w:t>
      </w:r>
    </w:p>
    <w:p>
      <w:pPr>
        <w:pStyle w:val="ConsPlusNonformat"/>
        <w:jc w:val="both"/>
      </w:pPr>
      <w:r>
        <w:t xml:space="preserve">1.  Описание  проблемы, на решение которой направлено предлагаемое правовое</w:t>
      </w:r>
    </w:p>
    <w:p>
      <w:pPr>
        <w:pStyle w:val="ConsPlusNonformat"/>
        <w:jc w:val="both"/>
      </w:pPr>
      <w:r>
        <w:t xml:space="preserve">регулирование: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2. Цели предлагаемого правового регулирования: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3.  </w:t>
      </w:r>
      <w:r>
        <w:t xml:space="preserve">Ожидаемый  результат  (выраженный  установленными органом-разработчиком</w:t>
      </w:r>
    </w:p>
    <w:p>
      <w:pPr>
        <w:pStyle w:val="ConsPlusNonformat"/>
        <w:jc w:val="both"/>
      </w:pPr>
      <w:r>
        <w:t xml:space="preserve">показателями) предлагаемого правового регулирования: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4.  Действующие  нормативные  правовые  акты, поручения, другие решения, </w:t>
      </w:r>
      <w:r>
        <w:t xml:space="preserve">из</w:t>
      </w:r>
    </w:p>
    <w:p>
      <w:pPr>
        <w:pStyle w:val="ConsPlusNonformat"/>
        <w:jc w:val="both"/>
      </w:pPr>
      <w:r>
        <w:t xml:space="preserve">которых</w:t>
      </w:r>
      <w:r>
        <w:t xml:space="preserve">   вытекает   необходимость   разработки   предлагаемого   правового</w:t>
      </w:r>
    </w:p>
    <w:p>
      <w:pPr>
        <w:pStyle w:val="ConsPlusNonformat"/>
        <w:jc w:val="both"/>
      </w:pPr>
      <w:r>
        <w:t xml:space="preserve">регулирования в данной области: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5.   Планируемый   срок   вступления   в   силу   предлагаемого   правового</w:t>
      </w:r>
    </w:p>
    <w:p>
      <w:pPr>
        <w:pStyle w:val="ConsPlusNonformat"/>
        <w:jc w:val="both"/>
      </w:pPr>
      <w:r>
        <w:t xml:space="preserve">регулирования: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6.  Сведения  о  необходимости  или  отсутствии  необходимости установления</w:t>
      </w:r>
    </w:p>
    <w:p>
      <w:pPr>
        <w:pStyle w:val="ConsPlusNonformat"/>
        <w:jc w:val="both"/>
      </w:pPr>
      <w:r>
        <w:t xml:space="preserve">переходного периода: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7. Сравнение возможных вариантов решения проблемы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245"/>
        <w:gridCol w:w="1247"/>
        <w:gridCol w:w="1247"/>
        <w:gridCol w:w="1304"/>
      </w:tblGrid>
      <w:tr>
        <w:tc>
          <w:tcPr>
            <w:tcW w:w="5245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  <w:jc w:val="center"/>
            </w:pPr>
            <w:r>
              <w:t xml:space="preserve">Вариант 1</w:t>
            </w:r>
          </w:p>
        </w:tc>
        <w:tc>
          <w:tcPr>
            <w:tcW w:w="1247" w:type="dxa"/>
          </w:tcPr>
          <w:p>
            <w:pPr>
              <w:pStyle w:val="ConsPlusNormal"/>
              <w:jc w:val="center"/>
            </w:pPr>
            <w:r>
              <w:t xml:space="preserve">Вариант 2</w:t>
            </w:r>
          </w:p>
        </w:tc>
        <w:tc>
          <w:tcPr>
            <w:tcW w:w="1304" w:type="dxa"/>
          </w:tcPr>
          <w:p>
            <w:pPr>
              <w:pStyle w:val="ConsPlusNormal"/>
              <w:jc w:val="center"/>
            </w:pPr>
            <w:r>
              <w:t xml:space="preserve">Вариант N</w:t>
            </w:r>
          </w:p>
        </w:tc>
      </w:tr>
      <w:tr>
        <w:tc>
          <w:tcPr>
            <w:tcW w:w="5245" w:type="dxa"/>
            <w:vAlign w:val="bottom"/>
          </w:tcPr>
          <w:p>
            <w:pPr>
              <w:pStyle w:val="ConsPlusNormal"/>
              <w:jc w:val="both"/>
            </w:pPr>
            <w:r>
              <w:t xml:space="preserve">7.1. Содержание варианта решения выявленной проблемы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  <w:tr>
        <w:tc>
          <w:tcPr>
            <w:tcW w:w="5245" w:type="dxa"/>
            <w:vAlign w:val="bottom"/>
          </w:tcPr>
          <w:p>
            <w:pPr>
              <w:pStyle w:val="ConsPlusNormal"/>
              <w:jc w:val="both"/>
            </w:pPr>
            <w:r>
              <w:t xml:space="preserve"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  <w:tr>
        <w:tc>
          <w:tcPr>
            <w:tcW w:w="5245" w:type="dxa"/>
            <w:vAlign w:val="bottom"/>
          </w:tcPr>
          <w:p>
            <w:pPr>
              <w:pStyle w:val="ConsPlusNormal"/>
              <w:jc w:val="both"/>
            </w:pPr>
            <w:r>
              <w:t xml:space="preserve"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  <w:tr>
        <w:tc>
          <w:tcPr>
            <w:tcW w:w="5245" w:type="dxa"/>
            <w:vAlign w:val="bottom"/>
          </w:tcPr>
          <w:p>
            <w:pPr>
              <w:pStyle w:val="ConsPlusNormal"/>
              <w:jc w:val="both"/>
            </w:pPr>
            <w:r>
              <w:t xml:space="preserve">7.4. Оценка расходов (доходов) консолидированного бюджета Белгородской области, связанных с введением предлагаемого правового регулирования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  <w:tr>
        <w:tc>
          <w:tcPr>
            <w:tcW w:w="5245" w:type="dxa"/>
            <w:vAlign w:val="bottom"/>
          </w:tcPr>
          <w:p>
            <w:pPr>
              <w:pStyle w:val="ConsPlusNormal"/>
              <w:jc w:val="both"/>
            </w:pPr>
            <w:r>
              <w:t xml:space="preserve"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  <w:tr>
        <w:tc>
          <w:tcPr>
            <w:tcW w:w="5245" w:type="dxa"/>
            <w:vAlign w:val="bottom"/>
          </w:tcPr>
          <w:p>
            <w:pPr>
              <w:pStyle w:val="ConsPlusNormal"/>
              <w:jc w:val="both"/>
            </w:pPr>
            <w:r>
              <w:t xml:space="preserve">7.6. Оценка рисков неблагоприятных последствий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  <w:tr>
        <w:tc>
          <w:tcPr>
            <w:tcW w:w="5245" w:type="dxa"/>
          </w:tcPr>
          <w:p>
            <w:pPr>
              <w:pStyle w:val="ConsPlusNormal"/>
              <w:jc w:val="both"/>
            </w:pPr>
            <w:r>
              <w:t xml:space="preserve">7.7. Оценка воздействия на состояние конкуренции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  <w:tr>
        <w:tc>
          <w:tcPr>
            <w:tcW w:w="5245" w:type="dxa"/>
            <w:vAlign w:val="bottom"/>
          </w:tcPr>
          <w:p>
            <w:pPr>
              <w:pStyle w:val="ConsPlusNormal"/>
              <w:jc w:val="both"/>
            </w:pPr>
            <w:r>
              <w:t xml:space="preserve">7.8. Оценка соответствия принципам установления и оценки применения обязательных требований</w:t>
            </w: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  <w:tc>
          <w:tcPr>
            <w:tcW w:w="1304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8.  Иная информация по решению органа-разработчика, относящаяся к сведениям</w:t>
      </w:r>
    </w:p>
    <w:p>
      <w:pPr>
        <w:pStyle w:val="ConsPlusNonformat"/>
        <w:jc w:val="both"/>
      </w:pPr>
      <w:r>
        <w:t xml:space="preserve">о подготовке идеи (концепции) предлагаемого правового регулирования: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К уведомлению прилагаются:</w:t>
      </w:r>
    </w:p>
    <w:p>
      <w:pPr>
        <w:pStyle w:val="ConsPlusNonformat"/>
        <w:jc w:val="both"/>
      </w:pPr>
      <w:r>
        <w:t xml:space="preserve">┌───┬─────────────────────────────────────────────────────────────┬───────┐</w:t>
      </w:r>
    </w:p>
    <w:p>
      <w:pPr>
        <w:pStyle w:val="ConsPlusNonformat"/>
        <w:jc w:val="both"/>
      </w:pPr>
      <w:r>
        <w:t xml:space="preserve">│ 1 │Перечень вопросов для участников публичных консультаций      │ ┌──┐  │</w:t>
      </w:r>
    </w:p>
    <w:p>
      <w:pPr>
        <w:pStyle w:val="ConsPlusNonformat"/>
        <w:jc w:val="both"/>
      </w:pPr>
      <w:r>
        <w:t xml:space="preserve">│   │                                                             │ │  │  │</w:t>
      </w:r>
    </w:p>
    <w:p>
      <w:pPr>
        <w:pStyle w:val="ConsPlusNonformat"/>
        <w:jc w:val="both"/>
      </w:pPr>
      <w:r>
        <w:t xml:space="preserve">│   │                                                             │ └──┘  │</w:t>
      </w:r>
    </w:p>
    <w:p>
      <w:pPr>
        <w:pStyle w:val="ConsPlusNonformat"/>
        <w:jc w:val="both"/>
      </w:pPr>
      <w:r>
        <w:t xml:space="preserve">├───┼─────────────────────────────────────────────────────────────┼───────┤</w:t>
      </w:r>
    </w:p>
    <w:p>
      <w:pPr>
        <w:pStyle w:val="ConsPlusNonformat"/>
        <w:jc w:val="both"/>
      </w:pPr>
      <w:r>
        <w:t xml:space="preserve">│ 2</w:t>
      </w:r>
      <w:r>
        <w:t xml:space="preserve"> │И</w:t>
      </w:r>
      <w:r>
        <w:t xml:space="preserve">ные материалы, которые, по мнению разработчика, позволяют   │ ┌──┐  │</w:t>
      </w:r>
    </w:p>
    <w:p>
      <w:pPr>
        <w:pStyle w:val="ConsPlusNonformat"/>
        <w:jc w:val="both"/>
      </w:pPr>
      <w:r>
        <w:t xml:space="preserve">│   │оценить необходимость введения предлагаемого правового       │ │  │  │</w:t>
      </w:r>
    </w:p>
    <w:p>
      <w:pPr>
        <w:pStyle w:val="ConsPlusNonformat"/>
        <w:jc w:val="both"/>
      </w:pPr>
      <w:r>
        <w:t xml:space="preserve">│   │регулирования                                                │ └──┘  │</w:t>
      </w:r>
    </w:p>
    <w:p>
      <w:pPr>
        <w:pStyle w:val="ConsPlusNonformat"/>
        <w:jc w:val="both"/>
      </w:pPr>
      <w:r>
        <w:t xml:space="preserve">└───┴─────────────────────────────────────────────────────────────┴───────┘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</w:t>
      </w:r>
      <w:hyperlink r:id="rId146">
        <w:r>
          <w:rPr>
            <w:color w:val="0000ff"/>
          </w:rPr>
          <w:t xml:space="preserve">N 2</w:t>
        </w:r>
      </w:hyperlink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147">
              <w:r>
                <w:rPr>
                  <w:color w:val="0000ff"/>
                </w:rPr>
                <w:t xml:space="preserve">N 476-пп</w:t>
              </w:r>
            </w:hyperlink>
            <w:r>
              <w:rPr>
                <w:color w:val="392c69"/>
              </w:rPr>
              <w:t xml:space="preserve">, от 04.04.2022 </w:t>
            </w:r>
            <w:hyperlink r:id="rId148">
              <w:r>
                <w:rPr>
                  <w:color w:val="0000ff"/>
                </w:rPr>
                <w:t xml:space="preserve">N 193-пп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bookmarkStart w:id="22" w:name="P444"/>
      <w:bookmarkEnd w:id="22"/>
      <w:r>
        <w:t xml:space="preserve">        Перечень вопросов для участников публичных консультаций </w:t>
      </w:r>
      <w:r>
        <w:t xml:space="preserve">по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(название проекта нормативного правового акта)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Пожалуйста,  заполните  и  направьте  данную  форму по электронной почте </w:t>
      </w:r>
      <w:r>
        <w:t xml:space="preserve">на</w:t>
      </w:r>
    </w:p>
    <w:p>
      <w:pPr>
        <w:pStyle w:val="ConsPlusNonformat"/>
        <w:jc w:val="both"/>
      </w:pPr>
      <w:r>
        <w:t xml:space="preserve">адрес _______________________________________________ не позднее __________</w:t>
      </w:r>
    </w:p>
    <w:p>
      <w:pPr>
        <w:pStyle w:val="ConsPlusNonformat"/>
        <w:jc w:val="both"/>
      </w:pPr>
      <w:r>
        <w:t xml:space="preserve">       (электронный адрес ответственного сотрудника)               (дата)</w:t>
      </w:r>
    </w:p>
    <w:p>
      <w:pPr>
        <w:pStyle w:val="ConsPlusNormal"/>
        <w:jc w:val="both"/>
      </w:pPr>
      <w:r>
        <w:t xml:space="preserve">Разработчик не будет иметь возможности проанализировать позиции, направленные ему после указанного срока.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Контактная информация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По Вашему желанию укажите:</w:t>
      </w:r>
    </w:p>
    <w:p>
      <w:pPr>
        <w:pStyle w:val="ConsPlusNormal"/>
        <w:spacing w:before="220"/>
      </w:pPr>
      <w:r>
        <w:t xml:space="preserve">Название организации: ________________________________________________</w:t>
      </w:r>
    </w:p>
    <w:p>
      <w:pPr>
        <w:pStyle w:val="ConsPlusNormal"/>
        <w:spacing w:before="220"/>
      </w:pPr>
      <w:r>
        <w:t xml:space="preserve">Сферу деятельности организации: ______________________________________</w:t>
      </w:r>
    </w:p>
    <w:p>
      <w:pPr>
        <w:pStyle w:val="ConsPlusNormal"/>
        <w:spacing w:before="220"/>
      </w:pPr>
      <w:r>
        <w:t xml:space="preserve">Ф.И.О. контактного лица: _____________________________________________</w:t>
      </w:r>
    </w:p>
    <w:p>
      <w:pPr>
        <w:pStyle w:val="ConsPlusNormal"/>
        <w:spacing w:before="220"/>
      </w:pPr>
      <w:r>
        <w:t xml:space="preserve">Контактный телефон: __________________________________________________</w:t>
      </w:r>
    </w:p>
    <w:p>
      <w:pPr>
        <w:pStyle w:val="ConsPlusNormal"/>
        <w:spacing w:before="220"/>
      </w:pPr>
      <w:r>
        <w:t xml:space="preserve">Электронный адрес: ___________________________________________________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Является ли предлагаемое регулирование оптимальным способом решения проблемы?</w:t>
      </w:r>
    </w:p>
    <w:p>
      <w:pPr>
        <w:pStyle w:val="ConsPlusNormal"/>
        <w:spacing w:before="220"/>
        <w:ind w:firstLine="540"/>
        <w:jc w:val="both"/>
      </w:pPr>
      <w:r>
        <w:t xml:space="preserve"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>
      <w:pPr>
        <w:pStyle w:val="ConsPlusNormal"/>
        <w:spacing w:before="220"/>
        <w:ind w:firstLine="540"/>
        <w:jc w:val="both"/>
      </w:pPr>
      <w:r>
        <w:t xml:space="preserve"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>
      <w:pPr>
        <w:pStyle w:val="ConsPlusNormal"/>
        <w:spacing w:before="220"/>
        <w:ind w:firstLine="540"/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>
      <w:pPr>
        <w:pStyle w:val="ConsPlusNormal"/>
        <w:spacing w:before="220"/>
        <w:ind w:firstLine="540"/>
        <w:jc w:val="both"/>
      </w:pPr>
      <w:hyperlink r:id="rId149">
        <w:r>
          <w:rPr>
            <w:color w:val="0000ff"/>
          </w:rPr>
          <w:t xml:space="preserve">5</w:t>
        </w:r>
      </w:hyperlink>
      <w:r>
        <w:t xml:space="preserve">. Какие риски и негативные последствия могут возникнуть в случае принятия предлагаемого регулирования?</w:t>
      </w:r>
    </w:p>
    <w:p>
      <w:pPr>
        <w:pStyle w:val="ConsPlusNormal"/>
        <w:spacing w:before="220"/>
        <w:ind w:firstLine="540"/>
        <w:jc w:val="both"/>
      </w:pPr>
      <w:hyperlink r:id="rId150">
        <w:r>
          <w:rPr>
            <w:color w:val="0000ff"/>
          </w:rPr>
          <w:t xml:space="preserve">6</w:t>
        </w:r>
      </w:hyperlink>
      <w:r>
        <w:t xml:space="preserve">. Какие выгоды и преимущества могут возникнуть в случае принятия предлагаемого регулирования?</w:t>
      </w:r>
    </w:p>
    <w:p>
      <w:pPr>
        <w:pStyle w:val="ConsPlusNormal"/>
        <w:spacing w:before="220"/>
        <w:ind w:firstLine="540"/>
        <w:jc w:val="both"/>
      </w:pPr>
      <w:hyperlink r:id="rId151">
        <w:r>
          <w:rPr>
            <w:color w:val="0000ff"/>
          </w:rPr>
          <w:t xml:space="preserve">7</w:t>
        </w:r>
      </w:hyperlink>
      <w:r>
        <w:t xml:space="preserve">. Существуют ли альтернативные (менее затратные и (или) более эффективные) способы решения проблемы?</w:t>
      </w:r>
    </w:p>
    <w:p>
      <w:pPr>
        <w:pStyle w:val="ConsPlusNormal"/>
        <w:spacing w:before="220"/>
        <w:ind w:firstLine="540"/>
        <w:jc w:val="both"/>
      </w:pPr>
      <w:hyperlink r:id="rId152">
        <w:r>
          <w:rPr>
            <w:color w:val="0000ff"/>
          </w:rPr>
          <w:t xml:space="preserve">8</w:t>
        </w:r>
      </w:hyperlink>
      <w:r>
        <w:t xml:space="preserve">. Иные предложения и замечания, которые, по Вашему мнению, целесообразно учесть в рамках оценки регулирующего воздействия.</w:t>
      </w:r>
    </w:p>
    <w:p>
      <w:pPr>
        <w:pStyle w:val="ConsPlusNonformat"/>
        <w:spacing w:before="200"/>
        <w:jc w:val="both"/>
      </w:pPr>
      <w:r>
        <w:t xml:space="preserve">    </w:t>
      </w:r>
      <w:hyperlink r:id="rId153">
        <w:r>
          <w:rPr>
            <w:color w:val="0000ff"/>
          </w:rPr>
          <w:t xml:space="preserve">9</w:t>
        </w:r>
      </w:hyperlink>
      <w:r>
        <w:t xml:space="preserve">. Ваше общее мнение по предлагаемому регулированию ___________________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N 3</w:t>
      </w:r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Заключение об оценке фактического воздействия нормативного</w:t>
      </w:r>
    </w:p>
    <w:p>
      <w:pPr>
        <w:pStyle w:val="ConsPlusNormal"/>
        <w:jc w:val="center"/>
      </w:pPr>
      <w:r>
        <w:t xml:space="preserve">правового акта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 xml:space="preserve">Исключено. - </w:t>
      </w:r>
      <w:hyperlink r:id="rId154">
        <w:r>
          <w:rPr>
            <w:color w:val="0000ff"/>
          </w:rPr>
          <w:t xml:space="preserve">Постановление</w:t>
        </w:r>
      </w:hyperlink>
      <w:r>
        <w:t xml:space="preserve"> Правительства Белгородской области от 06.03.2023 N 119-пп.</w:t>
      </w: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</w:t>
      </w:r>
      <w:hyperlink r:id="rId155">
        <w:r>
          <w:rPr>
            <w:color w:val="0000ff"/>
          </w:rPr>
          <w:t xml:space="preserve">N 3</w:t>
        </w:r>
      </w:hyperlink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6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N 193-пп)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Title"/>
        <w:jc w:val="center"/>
      </w:pPr>
      <w:bookmarkStart w:id="23" w:name="P505"/>
      <w:bookmarkEnd w:id="23"/>
      <w:r>
        <w:t xml:space="preserve">Сводка предложений,</w:t>
      </w:r>
    </w:p>
    <w:p>
      <w:pPr>
        <w:pStyle w:val="ConsPlusTitle"/>
        <w:jc w:val="center"/>
      </w:pPr>
      <w:r>
        <w:t xml:space="preserve">поступивших в рамках публичных консультаций</w:t>
      </w:r>
    </w:p>
    <w:p>
      <w:pPr>
        <w:pStyle w:val="ConsPlusNormal"/>
        <w:jc w:val="both"/>
      </w:pPr>
    </w:p>
    <w:p>
      <w:pPr>
        <w:pStyle w:val="ConsPlusNormal"/>
      </w:pPr>
      <w:r>
        <w:t xml:space="preserve">Наименование проекта нормативного правового акта:</w:t>
      </w:r>
    </w:p>
    <w:p>
      <w:pPr>
        <w:pStyle w:val="ConsPlusNormal"/>
        <w:spacing w:before="220"/>
      </w:pPr>
      <w:r>
        <w:t xml:space="preserve">____________________________________________________________</w:t>
      </w:r>
    </w:p>
    <w:p>
      <w:pPr>
        <w:pStyle w:val="ConsPlusNormal"/>
        <w:spacing w:before="220"/>
      </w:pPr>
      <w:r>
        <w:t xml:space="preserve">Даты проведения публичного обсуждения: _____________________</w:t>
      </w:r>
    </w:p>
    <w:p>
      <w:pPr>
        <w:pStyle w:val="ConsPlusNormal"/>
        <w:spacing w:before="220"/>
      </w:pPr>
      <w:r>
        <w:t xml:space="preserve">Количество экспертов, участвовавших в обсуждении: __________</w:t>
      </w:r>
    </w:p>
    <w:p>
      <w:pPr>
        <w:pStyle w:val="ConsPlusNormal"/>
        <w:spacing w:before="220"/>
      </w:pPr>
      <w:r>
        <w:t xml:space="preserve">Исполнитель: _______________________________________________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01"/>
        <w:gridCol w:w="2154"/>
        <w:gridCol w:w="3231"/>
        <w:gridCol w:w="3061"/>
      </w:tblGrid>
      <w:tr>
        <w:tc>
          <w:tcPr>
            <w:tcW w:w="601" w:type="dxa"/>
          </w:tcPr>
          <w:p>
            <w:pPr>
              <w:pStyle w:val="ConsPlusNormal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</w:p>
        </w:tc>
        <w:tc>
          <w:tcPr>
            <w:tcW w:w="2154" w:type="dxa"/>
          </w:tcPr>
          <w:p>
            <w:pPr>
              <w:pStyle w:val="ConsPlusNormal"/>
              <w:jc w:val="center"/>
            </w:pPr>
            <w:r>
              <w:t xml:space="preserve">Участник обсуждения</w:t>
            </w:r>
          </w:p>
        </w:tc>
        <w:tc>
          <w:tcPr>
            <w:tcW w:w="3231" w:type="dxa"/>
          </w:tcPr>
          <w:p>
            <w:pPr>
              <w:pStyle w:val="ConsPlusNormal"/>
              <w:jc w:val="center"/>
            </w:pPr>
            <w:r>
              <w:t xml:space="preserve">Позиция участника обсуждения</w:t>
            </w:r>
          </w:p>
        </w:tc>
        <w:tc>
          <w:tcPr>
            <w:tcW w:w="3061" w:type="dxa"/>
          </w:tcPr>
          <w:p>
            <w:pPr>
              <w:pStyle w:val="ConsPlusNormal"/>
              <w:jc w:val="center"/>
            </w:pPr>
            <w:r>
              <w:t xml:space="preserve">Комментарии разработчика</w:t>
            </w:r>
          </w:p>
        </w:tc>
      </w:tr>
      <w:tr>
        <w:tc>
          <w:tcPr>
            <w:tcW w:w="601" w:type="dxa"/>
          </w:tcPr>
          <w:p>
            <w:pPr>
              <w:pStyle w:val="ConsPlusNormal"/>
            </w:pPr>
          </w:p>
        </w:tc>
        <w:tc>
          <w:tcPr>
            <w:tcW w:w="2154" w:type="dxa"/>
          </w:tcPr>
          <w:p>
            <w:pPr>
              <w:pStyle w:val="ConsPlusNormal"/>
            </w:pPr>
          </w:p>
        </w:tc>
        <w:tc>
          <w:tcPr>
            <w:tcW w:w="3231" w:type="dxa"/>
          </w:tcPr>
          <w:p>
            <w:pPr>
              <w:pStyle w:val="ConsPlusNormal"/>
            </w:pPr>
          </w:p>
        </w:tc>
        <w:tc>
          <w:tcPr>
            <w:tcW w:w="3061" w:type="dxa"/>
          </w:tcPr>
          <w:p>
            <w:pPr>
              <w:pStyle w:val="ConsPlusNormal"/>
            </w:pPr>
          </w:p>
        </w:tc>
      </w:tr>
      <w:tr>
        <w:tc>
          <w:tcPr>
            <w:tcW w:w="601" w:type="dxa"/>
          </w:tcPr>
          <w:p>
            <w:pPr>
              <w:pStyle w:val="ConsPlusNormal"/>
            </w:pPr>
          </w:p>
        </w:tc>
        <w:tc>
          <w:tcPr>
            <w:tcW w:w="2154" w:type="dxa"/>
          </w:tcPr>
          <w:p>
            <w:pPr>
              <w:pStyle w:val="ConsPlusNormal"/>
            </w:pPr>
          </w:p>
        </w:tc>
        <w:tc>
          <w:tcPr>
            <w:tcW w:w="3231" w:type="dxa"/>
          </w:tcPr>
          <w:p>
            <w:pPr>
              <w:pStyle w:val="ConsPlusNormal"/>
            </w:pPr>
          </w:p>
        </w:tc>
        <w:tc>
          <w:tcPr>
            <w:tcW w:w="3061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>
        <w:tc>
          <w:tcPr>
            <w:tcW w:w="5953" w:type="dxa"/>
          </w:tcPr>
          <w:p>
            <w:pPr>
              <w:pStyle w:val="ConsPlusNormal"/>
            </w:pPr>
            <w:r>
              <w:t xml:space="preserve">Общее количество поступивших предложений</w:t>
            </w:r>
          </w:p>
        </w:tc>
        <w:tc>
          <w:tcPr>
            <w:tcW w:w="3118" w:type="dxa"/>
          </w:tcPr>
          <w:p>
            <w:pPr>
              <w:pStyle w:val="ConsPlusNormal"/>
            </w:pPr>
          </w:p>
        </w:tc>
      </w:tr>
      <w:tr>
        <w:tc>
          <w:tcPr>
            <w:tcW w:w="5953" w:type="dxa"/>
          </w:tcPr>
          <w:p>
            <w:pPr>
              <w:pStyle w:val="ConsPlusNormal"/>
            </w:pPr>
            <w:r>
              <w:t xml:space="preserve">Общее количество учтенных предложений</w:t>
            </w:r>
          </w:p>
        </w:tc>
        <w:tc>
          <w:tcPr>
            <w:tcW w:w="3118" w:type="dxa"/>
          </w:tcPr>
          <w:p>
            <w:pPr>
              <w:pStyle w:val="ConsPlusNormal"/>
            </w:pPr>
          </w:p>
        </w:tc>
      </w:tr>
      <w:tr>
        <w:tc>
          <w:tcPr>
            <w:tcW w:w="5953" w:type="dxa"/>
          </w:tcPr>
          <w:p>
            <w:pPr>
              <w:pStyle w:val="ConsPlusNormal"/>
            </w:pPr>
            <w:r>
              <w:t xml:space="preserve">Общее количество частично учтенных предложений</w:t>
            </w:r>
          </w:p>
        </w:tc>
        <w:tc>
          <w:tcPr>
            <w:tcW w:w="3118" w:type="dxa"/>
          </w:tcPr>
          <w:p>
            <w:pPr>
              <w:pStyle w:val="ConsPlusNormal"/>
            </w:pPr>
          </w:p>
        </w:tc>
      </w:tr>
      <w:tr>
        <w:tc>
          <w:tcPr>
            <w:tcW w:w="5953" w:type="dxa"/>
          </w:tcPr>
          <w:p>
            <w:pPr>
              <w:pStyle w:val="ConsPlusNormal"/>
            </w:pPr>
            <w:r>
              <w:t xml:space="preserve">Общее количество неучтенных предложений</w:t>
            </w:r>
          </w:p>
        </w:tc>
        <w:tc>
          <w:tcPr>
            <w:tcW w:w="3118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Руководитель органа-разработчика</w:t>
      </w:r>
    </w:p>
    <w:p>
      <w:pPr>
        <w:pStyle w:val="ConsPlusNonformat"/>
        <w:jc w:val="both"/>
      </w:pPr>
      <w:r>
        <w:t xml:space="preserve">____________________________            ____________   _________________</w:t>
      </w:r>
    </w:p>
    <w:p>
      <w:pPr>
        <w:pStyle w:val="ConsPlusNonformat"/>
        <w:jc w:val="both"/>
      </w:pPr>
      <w:r>
        <w:t xml:space="preserve">    (инициалы, фамилия)                    (дата)          (подпись)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</w:t>
      </w:r>
      <w:hyperlink r:id="rId157">
        <w:r>
          <w:rPr>
            <w:color w:val="0000ff"/>
          </w:rPr>
          <w:t xml:space="preserve">N 4</w:t>
        </w:r>
      </w:hyperlink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19.04.2021 </w:t>
            </w:r>
            <w:hyperlink r:id="rId158">
              <w:r>
                <w:rPr>
                  <w:color w:val="0000ff"/>
                </w:rPr>
                <w:t xml:space="preserve">N 133-пп</w:t>
              </w:r>
            </w:hyperlink>
            <w:r>
              <w:rPr>
                <w:color w:val="392c69"/>
              </w:rPr>
              <w:t xml:space="preserve">, от 04.04.2022 </w:t>
            </w:r>
            <w:hyperlink r:id="rId159">
              <w:r>
                <w:rPr>
                  <w:color w:val="0000ff"/>
                </w:rPr>
                <w:t xml:space="preserve">N 193-пп</w:t>
              </w:r>
            </w:hyperlink>
            <w:r>
              <w:rPr>
                <w:color w:val="392c69"/>
              </w:rPr>
              <w:t xml:space="preserve">, от 06.03.2023 </w:t>
            </w:r>
            <w:hyperlink r:id="rId160">
              <w:r>
                <w:rPr>
                  <w:color w:val="0000ff"/>
                </w:rPr>
                <w:t xml:space="preserve">N 119-пп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center"/>
      </w:pPr>
      <w:bookmarkStart w:id="24" w:name="P553"/>
      <w:bookmarkEnd w:id="24"/>
      <w:r>
        <w:t xml:space="preserve">Сводный отчет</w:t>
      </w:r>
    </w:p>
    <w:p>
      <w:pPr>
        <w:pStyle w:val="ConsPlusNormal"/>
        <w:jc w:val="center"/>
      </w:pPr>
      <w:r>
        <w:t xml:space="preserve">о результатах проведения оценки регулирующего воздействия</w:t>
      </w:r>
    </w:p>
    <w:p>
      <w:pPr>
        <w:pStyle w:val="ConsPlusNormal"/>
        <w:jc w:val="center"/>
      </w:pPr>
      <w:r>
        <w:t xml:space="preserve">проекта нормативного правового акта</w:t>
      </w:r>
    </w:p>
    <w:p>
      <w:pPr>
        <w:pStyle w:val="ConsPlusNormal"/>
        <w:jc w:val="center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1. Общая информация: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1.1. Орган-разработчик (инициатор проекта закона Белгородской области):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1.2. Вид и наименование проекта нормативного правового акта: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1.3. Сроки проведения публичного обсуждения проекта нормативного правового акта: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начало: "____" ________ 20___ г.;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окончание "____" ________ 20___ г.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1.4. Степень регулирующего воздействия проекта нормативного правового акта: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(высокая/средняя/низкая, обоснование степени)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1.5. Контактная информация об исполнителе в органе-разработчике: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Ф.И.О.: 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Должность: _____________________________________________________________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Тел.: ________________ Адрес электронной почты: ___________________________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2. Описание проблемы, на решение которой направлено вводимое правовое регулирование:</w:t>
            </w:r>
          </w:p>
          <w:p>
            <w:pPr>
              <w:pStyle w:val="ConsPlusNormal"/>
              <w:ind w:firstLine="283"/>
              <w:jc w:val="both"/>
            </w:pPr>
          </w:p>
          <w:p>
            <w:pPr>
              <w:pStyle w:val="ConsPlusNormal"/>
              <w:ind w:firstLine="283"/>
              <w:jc w:val="both"/>
            </w:pPr>
            <w:r>
              <w:t xml:space="preserve">2.1. Проблема, на решение которой направлен предлагаемый способ правового регулирования: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2.2. Информация о возникновении и выявлении проблемы: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2.3. Негативные эффекты, возникающие в связи с наличием рассматриваемой проблемы: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2.4. Анализ опыта иных субъектов Российской Федерации в соответствующих сферах деятельности: </w:t>
            </w:r>
            <w:hyperlink w:anchor="P753">
              <w:r>
                <w:rPr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3. Цели вводимого правового регулирования и измеримые показатели их достижения: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3.1. Описание целей предлагаемого правового регулирования: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3.2. Обоснование соответствия целей предлагаемого правового регулирования принципам правового регулирования: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3.3. Сроки достижения целей предлагаемого правового регулирования: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3.4. Иная информация о целях предлагаемого правового регулирования: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4. Описание предлагаемого правового регулирования: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4.1. Описание предлагаемого способа решения проблемы и </w:t>
            </w:r>
            <w:r>
              <w:t xml:space="preserve">преодоления</w:t>
            </w:r>
            <w:r>
              <w:t xml:space="preserve"> связанных с ней негативных эффектов: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4.2. Альтернативные варианты решения проблемы: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4.3. Обоснование выбора предлагаемого способа решения проблемы: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71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4.4.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      </w:r>
          </w:p>
        </w:tc>
      </w:tr>
    </w:tbl>
    <w:p>
      <w:pPr>
        <w:pStyle w:val="ConsPlusNormal"/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>
        <w:tc>
          <w:tcPr>
            <w:tcW w:w="4309" w:type="dxa"/>
          </w:tcPr>
          <w:p>
            <w:pPr>
              <w:pStyle w:val="ConsPlusNormal"/>
              <w:jc w:val="center"/>
            </w:pPr>
            <w:r>
              <w:t xml:space="preserve">Группа участников отношений</w:t>
            </w:r>
          </w:p>
        </w:tc>
        <w:tc>
          <w:tcPr>
            <w:tcW w:w="4762" w:type="dxa"/>
          </w:tcPr>
          <w:p>
            <w:pPr>
              <w:pStyle w:val="ConsPlusNormal"/>
              <w:jc w:val="center"/>
            </w:pPr>
            <w:r>
              <w:t xml:space="preserve">Оценка количества участников отношений</w:t>
            </w:r>
          </w:p>
        </w:tc>
      </w:tr>
      <w:tr>
        <w:tc>
          <w:tcPr>
            <w:tcW w:w="4309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4762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4309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4762" w:type="dxa"/>
          </w:tcPr>
          <w:p>
            <w:pPr>
              <w:pStyle w:val="ConsPlusNormal"/>
              <w:jc w:val="center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4.5. Оценка изменений обязательных требований, обязанностей, ограничений и преимуществ, ответственности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279"/>
        <w:gridCol w:w="4932"/>
        <w:gridCol w:w="2835"/>
      </w:tblGrid>
      <w:tr>
        <w:tc>
          <w:tcPr>
            <w:tcW w:w="1279" w:type="dxa"/>
          </w:tcPr>
          <w:p>
            <w:pPr>
              <w:pStyle w:val="ConsPlusNormal"/>
              <w:jc w:val="center"/>
            </w:pPr>
            <w:r>
              <w:t xml:space="preserve">Группа участников отношений</w:t>
            </w:r>
          </w:p>
        </w:tc>
        <w:tc>
          <w:tcPr>
            <w:tcW w:w="4932" w:type="dxa"/>
          </w:tcPr>
          <w:p>
            <w:pPr>
              <w:pStyle w:val="ConsPlusNormal"/>
              <w:jc w:val="center"/>
            </w:pPr>
            <w: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835" w:type="dxa"/>
          </w:tcPr>
          <w:p>
            <w:pPr>
              <w:pStyle w:val="ConsPlusNormal"/>
              <w:jc w:val="center"/>
            </w:pPr>
            <w:r>
              <w:t xml:space="preserve">Оценка изменения расходов/доходов, издержек/выгод, тыс. руб.</w:t>
            </w:r>
          </w:p>
        </w:tc>
      </w:tr>
      <w:tr>
        <w:tc>
          <w:tcPr>
            <w:tcW w:w="1279" w:type="dxa"/>
          </w:tcPr>
          <w:p>
            <w:pPr>
              <w:pStyle w:val="ConsPlusNormal"/>
            </w:pPr>
          </w:p>
        </w:tc>
        <w:tc>
          <w:tcPr>
            <w:tcW w:w="4932" w:type="dxa"/>
          </w:tcPr>
          <w:p>
            <w:pPr>
              <w:pStyle w:val="ConsPlusNormal"/>
            </w:pPr>
          </w:p>
        </w:tc>
        <w:tc>
          <w:tcPr>
            <w:tcW w:w="2835" w:type="dxa"/>
          </w:tcPr>
          <w:p>
            <w:pPr>
              <w:pStyle w:val="ConsPlusNormal"/>
            </w:pPr>
          </w:p>
        </w:tc>
      </w:tr>
      <w:tr>
        <w:tc>
          <w:tcPr>
            <w:tcW w:w="1279" w:type="dxa"/>
          </w:tcPr>
          <w:p>
            <w:pPr>
              <w:pStyle w:val="ConsPlusNormal"/>
            </w:pPr>
          </w:p>
        </w:tc>
        <w:tc>
          <w:tcPr>
            <w:tcW w:w="4932" w:type="dxa"/>
          </w:tcPr>
          <w:p>
            <w:pPr>
              <w:pStyle w:val="ConsPlusNormal"/>
            </w:pPr>
          </w:p>
        </w:tc>
        <w:tc>
          <w:tcPr>
            <w:tcW w:w="2835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 </w:t>
      </w:r>
      <w:hyperlink w:anchor="P753">
        <w:r>
          <w:rPr>
            <w:color w:val="0000ff"/>
          </w:rPr>
          <w:t xml:space="preserve">&lt;*&gt;</w:t>
        </w:r>
      </w:hyperlink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08"/>
        <w:gridCol w:w="3827"/>
        <w:gridCol w:w="2608"/>
      </w:tblGrid>
      <w:tr>
        <w:tc>
          <w:tcPr>
            <w:tcW w:w="2608" w:type="dxa"/>
          </w:tcPr>
          <w:p>
            <w:pPr>
              <w:pStyle w:val="ConsPlusNormal"/>
              <w:jc w:val="center"/>
            </w:pPr>
            <w:r>
              <w:t xml:space="preserve">Наименование органа</w:t>
            </w:r>
          </w:p>
        </w:tc>
        <w:tc>
          <w:tcPr>
            <w:tcW w:w="3827" w:type="dxa"/>
          </w:tcPr>
          <w:p>
            <w:pPr>
              <w:pStyle w:val="ConsPlusNormal"/>
              <w:jc w:val="center"/>
            </w:pPr>
            <w:r>
              <w:t xml:space="preserve">Описание новых или изменения существующих функций, полномочий, обязанностей или прав</w:t>
            </w:r>
          </w:p>
        </w:tc>
        <w:tc>
          <w:tcPr>
            <w:tcW w:w="2608" w:type="dxa"/>
          </w:tcPr>
          <w:p>
            <w:pPr>
              <w:pStyle w:val="ConsPlusNormal"/>
              <w:jc w:val="center"/>
            </w:pPr>
            <w:r>
              <w:t xml:space="preserve">Оценка изменения трудозатрат и (или) потребностей в иных ресурсах</w:t>
            </w:r>
          </w:p>
        </w:tc>
      </w:tr>
      <w:tr>
        <w:tc>
          <w:tcPr>
            <w:tcW w:w="2608" w:type="dxa"/>
          </w:tcPr>
          <w:p>
            <w:pPr>
              <w:pStyle w:val="ConsPlusNormal"/>
              <w:ind w:firstLine="709"/>
            </w:pPr>
          </w:p>
        </w:tc>
        <w:tc>
          <w:tcPr>
            <w:tcW w:w="3827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2608" w:type="dxa"/>
          </w:tcPr>
          <w:p>
            <w:pPr>
              <w:pStyle w:val="ConsPlusNormal"/>
              <w:ind w:firstLine="709"/>
              <w:jc w:val="both"/>
            </w:pPr>
          </w:p>
        </w:tc>
      </w:tr>
      <w:tr>
        <w:tc>
          <w:tcPr>
            <w:tcW w:w="2608" w:type="dxa"/>
          </w:tcPr>
          <w:p>
            <w:pPr>
              <w:pStyle w:val="ConsPlusNormal"/>
              <w:ind w:firstLine="709"/>
            </w:pPr>
          </w:p>
        </w:tc>
        <w:tc>
          <w:tcPr>
            <w:tcW w:w="3827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2608" w:type="dxa"/>
          </w:tcPr>
          <w:p>
            <w:pPr>
              <w:pStyle w:val="ConsPlusNormal"/>
              <w:ind w:firstLine="709"/>
              <w:jc w:val="both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4.7. Оценка расходов (возможных поступлений) консолидированного бюджета Белгородской области: </w:t>
      </w:r>
      <w:hyperlink w:anchor="P753">
        <w:r>
          <w:rPr>
            <w:color w:val="0000ff"/>
          </w:rPr>
          <w:t xml:space="preserve">&lt;*&gt;</w:t>
        </w:r>
      </w:hyperlink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5"/>
        <w:gridCol w:w="3231"/>
        <w:gridCol w:w="2835"/>
      </w:tblGrid>
      <w:tr>
        <w:tc>
          <w:tcPr>
            <w:tcW w:w="3005" w:type="dxa"/>
          </w:tcPr>
          <w:p>
            <w:pPr>
              <w:pStyle w:val="ConsPlusNormal"/>
              <w:jc w:val="center"/>
            </w:pPr>
            <w:r>
              <w:t xml:space="preserve">Описание новых или изменения существующих функций, полномочий, обязанностей или прав</w:t>
            </w:r>
          </w:p>
        </w:tc>
        <w:tc>
          <w:tcPr>
            <w:tcW w:w="3231" w:type="dxa"/>
          </w:tcPr>
          <w:p>
            <w:pPr>
              <w:pStyle w:val="ConsPlusNormal"/>
              <w:jc w:val="center"/>
            </w:pPr>
            <w:r>
              <w:t xml:space="preserve">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835" w:type="dxa"/>
          </w:tcPr>
          <w:p>
            <w:pPr>
              <w:pStyle w:val="ConsPlusNormal"/>
              <w:jc w:val="center"/>
            </w:pPr>
            <w:r>
              <w:t xml:space="preserve">Количественная оценка расходов и возможных поступлений,</w:t>
            </w:r>
          </w:p>
          <w:p>
            <w:pPr>
              <w:pStyle w:val="ConsPlusNormal"/>
              <w:jc w:val="center"/>
            </w:pPr>
            <w:r>
              <w:t xml:space="preserve">тыс. руб.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  <w:ind w:firstLine="709"/>
            </w:pPr>
          </w:p>
        </w:tc>
        <w:tc>
          <w:tcPr>
            <w:tcW w:w="3231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2835" w:type="dxa"/>
          </w:tcPr>
          <w:p>
            <w:pPr>
              <w:pStyle w:val="ConsPlusNormal"/>
              <w:ind w:firstLine="709"/>
              <w:jc w:val="both"/>
            </w:pPr>
          </w:p>
        </w:tc>
      </w:tr>
      <w:tr>
        <w:tc>
          <w:tcPr>
            <w:tcW w:w="3005" w:type="dxa"/>
          </w:tcPr>
          <w:p>
            <w:pPr>
              <w:pStyle w:val="ConsPlusNormal"/>
              <w:ind w:firstLine="709"/>
            </w:pPr>
          </w:p>
        </w:tc>
        <w:tc>
          <w:tcPr>
            <w:tcW w:w="3231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2835" w:type="dxa"/>
          </w:tcPr>
          <w:p>
            <w:pPr>
              <w:pStyle w:val="ConsPlusNormal"/>
              <w:ind w:firstLine="709"/>
              <w:jc w:val="both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r>
        <w:t xml:space="preserve">    4.8.  Информация  о  наличии  или  отсутствии  в  проекте  </w:t>
      </w:r>
      <w:r>
        <w:t xml:space="preserve">нормативного</w:t>
      </w:r>
    </w:p>
    <w:p>
      <w:pPr>
        <w:pStyle w:val="ConsPlusNonformat"/>
        <w:jc w:val="both"/>
      </w:pPr>
      <w:r>
        <w:t xml:space="preserve">правового акта обязательных требований: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(наличие/отсутствие, описание обязательных требований при наличии)</w:t>
      </w:r>
    </w:p>
    <w:p>
      <w:pPr>
        <w:pStyle w:val="ConsPlusNormal"/>
      </w:pPr>
    </w:p>
    <w:p>
      <w:pPr>
        <w:pStyle w:val="ConsPlusNormal"/>
        <w:ind w:firstLine="540"/>
        <w:jc w:val="both"/>
      </w:pPr>
      <w: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t xml:space="preserve">методов контроля эффективности избранного способа достижения целей регулирования</w:t>
      </w:r>
      <w:r>
        <w:t xml:space="preserve">:</w:t>
      </w:r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5"/>
        <w:gridCol w:w="2721"/>
        <w:gridCol w:w="3345"/>
      </w:tblGrid>
      <w:tr>
        <w:tc>
          <w:tcPr>
            <w:tcW w:w="3005" w:type="dxa"/>
          </w:tcPr>
          <w:p>
            <w:pPr>
              <w:pStyle w:val="ConsPlusNormal"/>
              <w:jc w:val="center"/>
            </w:pPr>
            <w:r>
              <w:t xml:space="preserve">Риски решения проблемы предложенным способом и риски негативных последствий</w:t>
            </w:r>
          </w:p>
        </w:tc>
        <w:tc>
          <w:tcPr>
            <w:tcW w:w="2721" w:type="dxa"/>
          </w:tcPr>
          <w:p>
            <w:pPr>
              <w:pStyle w:val="ConsPlusNormal"/>
              <w:jc w:val="center"/>
            </w:pPr>
            <w:r>
              <w:t xml:space="preserve">Оценка вероятности наступления рисков</w:t>
            </w:r>
          </w:p>
        </w:tc>
        <w:tc>
          <w:tcPr>
            <w:tcW w:w="3345" w:type="dxa"/>
          </w:tcPr>
          <w:p>
            <w:pPr>
              <w:pStyle w:val="ConsPlusNormal"/>
              <w:jc w:val="center"/>
            </w:pPr>
            <w:r>
              <w:t xml:space="preserve">Методы </w:t>
            </w:r>
            <w:r>
              <w:t xml:space="preserve">контроля эффективности избранного способа достижения целей регулирования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2721" w:type="dxa"/>
          </w:tcPr>
          <w:p>
            <w:pPr>
              <w:pStyle w:val="ConsPlusNormal"/>
              <w:ind w:firstLine="709"/>
            </w:pPr>
          </w:p>
        </w:tc>
        <w:tc>
          <w:tcPr>
            <w:tcW w:w="3345" w:type="dxa"/>
          </w:tcPr>
          <w:p>
            <w:pPr>
              <w:pStyle w:val="ConsPlusNormal"/>
              <w:ind w:firstLine="709"/>
            </w:pPr>
          </w:p>
        </w:tc>
      </w:tr>
      <w:tr>
        <w:tc>
          <w:tcPr>
            <w:tcW w:w="3005" w:type="dxa"/>
          </w:tcPr>
          <w:p>
            <w:pPr>
              <w:pStyle w:val="ConsPlusNormal"/>
              <w:ind w:firstLine="709"/>
              <w:jc w:val="both"/>
            </w:pPr>
          </w:p>
        </w:tc>
        <w:tc>
          <w:tcPr>
            <w:tcW w:w="2721" w:type="dxa"/>
          </w:tcPr>
          <w:p>
            <w:pPr>
              <w:pStyle w:val="ConsPlusNormal"/>
              <w:ind w:firstLine="709"/>
            </w:pPr>
          </w:p>
        </w:tc>
        <w:tc>
          <w:tcPr>
            <w:tcW w:w="3345" w:type="dxa"/>
          </w:tcPr>
          <w:p>
            <w:pPr>
              <w:pStyle w:val="ConsPlusNormal"/>
              <w:ind w:firstLine="709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6.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hyperlink w:anchor="P753">
        <w:r>
          <w:rPr>
            <w:color w:val="0000ff"/>
          </w:rPr>
          <w:t xml:space="preserve">&lt;*&gt;</w:t>
        </w:r>
      </w:hyperlink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51"/>
        <w:gridCol w:w="1309"/>
        <w:gridCol w:w="1474"/>
        <w:gridCol w:w="1849"/>
        <w:gridCol w:w="1849"/>
      </w:tblGrid>
      <w:tr>
        <w:tc>
          <w:tcPr>
            <w:tcW w:w="2551" w:type="dxa"/>
          </w:tcPr>
          <w:p>
            <w:pPr>
              <w:pStyle w:val="ConsPlusNormal"/>
              <w:jc w:val="center"/>
            </w:pPr>
            <w:r>
              <w:t xml:space="preserve">Мероприятия, необходимые для достижения целей регулирования</w:t>
            </w:r>
          </w:p>
        </w:tc>
        <w:tc>
          <w:tcPr>
            <w:tcW w:w="1309" w:type="dxa"/>
          </w:tcPr>
          <w:p>
            <w:pPr>
              <w:pStyle w:val="ConsPlusNormal"/>
              <w:jc w:val="center"/>
            </w:pPr>
            <w:r>
              <w:t xml:space="preserve">Сроки реализации</w:t>
            </w:r>
          </w:p>
        </w:tc>
        <w:tc>
          <w:tcPr>
            <w:tcW w:w="1474" w:type="dxa"/>
          </w:tcPr>
          <w:p>
            <w:pPr>
              <w:pStyle w:val="ConsPlusNormal"/>
              <w:jc w:val="center"/>
            </w:pPr>
            <w:r>
              <w:t xml:space="preserve">Описание ожидаемого результата</w:t>
            </w:r>
          </w:p>
        </w:tc>
        <w:tc>
          <w:tcPr>
            <w:tcW w:w="1849" w:type="dxa"/>
          </w:tcPr>
          <w:p>
            <w:pPr>
              <w:pStyle w:val="ConsPlusNormal"/>
              <w:jc w:val="center"/>
            </w:pPr>
            <w:r>
              <w:t xml:space="preserve">Объем финансирования</w:t>
            </w:r>
          </w:p>
        </w:tc>
        <w:tc>
          <w:tcPr>
            <w:tcW w:w="1849" w:type="dxa"/>
          </w:tcPr>
          <w:p>
            <w:pPr>
              <w:pStyle w:val="ConsPlusNormal"/>
              <w:jc w:val="center"/>
            </w:pPr>
            <w:r>
              <w:t xml:space="preserve">Источники финансирования</w:t>
            </w:r>
          </w:p>
        </w:tc>
      </w:tr>
      <w:tr>
        <w:tc>
          <w:tcPr>
            <w:tcW w:w="2551" w:type="dxa"/>
          </w:tcPr>
          <w:p>
            <w:pPr>
              <w:pStyle w:val="ConsPlusNormal"/>
              <w:jc w:val="center"/>
            </w:pPr>
          </w:p>
        </w:tc>
        <w:tc>
          <w:tcPr>
            <w:tcW w:w="1309" w:type="dxa"/>
          </w:tcPr>
          <w:p>
            <w:pPr>
              <w:pStyle w:val="ConsPlusNormal"/>
              <w:jc w:val="center"/>
            </w:pPr>
          </w:p>
        </w:tc>
        <w:tc>
          <w:tcPr>
            <w:tcW w:w="1474" w:type="dxa"/>
          </w:tcPr>
          <w:p>
            <w:pPr>
              <w:pStyle w:val="ConsPlusNormal"/>
              <w:jc w:val="center"/>
            </w:pPr>
          </w:p>
        </w:tc>
        <w:tc>
          <w:tcPr>
            <w:tcW w:w="1849" w:type="dxa"/>
          </w:tcPr>
          <w:p>
            <w:pPr>
              <w:pStyle w:val="ConsPlusNormal"/>
              <w:jc w:val="center"/>
            </w:pPr>
          </w:p>
        </w:tc>
        <w:tc>
          <w:tcPr>
            <w:tcW w:w="184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2551" w:type="dxa"/>
          </w:tcPr>
          <w:p>
            <w:pPr>
              <w:pStyle w:val="ConsPlusNormal"/>
              <w:jc w:val="center"/>
            </w:pPr>
          </w:p>
        </w:tc>
        <w:tc>
          <w:tcPr>
            <w:tcW w:w="1309" w:type="dxa"/>
          </w:tcPr>
          <w:p>
            <w:pPr>
              <w:pStyle w:val="ConsPlusNormal"/>
              <w:jc w:val="center"/>
            </w:pPr>
          </w:p>
        </w:tc>
        <w:tc>
          <w:tcPr>
            <w:tcW w:w="1474" w:type="dxa"/>
          </w:tcPr>
          <w:p>
            <w:pPr>
              <w:pStyle w:val="ConsPlusNormal"/>
              <w:jc w:val="center"/>
            </w:pPr>
          </w:p>
        </w:tc>
        <w:tc>
          <w:tcPr>
            <w:tcW w:w="1849" w:type="dxa"/>
          </w:tcPr>
          <w:p>
            <w:pPr>
              <w:pStyle w:val="ConsPlusNormal"/>
              <w:jc w:val="center"/>
            </w:pPr>
          </w:p>
        </w:tc>
        <w:tc>
          <w:tcPr>
            <w:tcW w:w="1849" w:type="dxa"/>
          </w:tcPr>
          <w:p>
            <w:pPr>
              <w:pStyle w:val="ConsPlusNormal"/>
              <w:jc w:val="center"/>
            </w:pPr>
          </w:p>
        </w:tc>
      </w:tr>
    </w:tbl>
    <w:p>
      <w:pPr>
        <w:pStyle w:val="ConsPlusNormal"/>
      </w:pPr>
    </w:p>
    <w:p>
      <w:pPr>
        <w:pStyle w:val="ConsPlusNormal"/>
        <w:ind w:firstLine="540"/>
        <w:jc w:val="both"/>
      </w:pPr>
      <w:r>
        <w:t xml:space="preserve">7. Ожидаемые измеримые результаты правового регулирования: </w:t>
      </w:r>
      <w:hyperlink w:anchor="P753">
        <w:r>
          <w:rPr>
            <w:color w:val="0000ff"/>
          </w:rPr>
          <w:t xml:space="preserve">&lt;*&gt;</w:t>
        </w:r>
      </w:hyperlink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91"/>
        <w:gridCol w:w="1819"/>
        <w:gridCol w:w="2268"/>
        <w:gridCol w:w="2041"/>
      </w:tblGrid>
      <w:tr>
        <w:tc>
          <w:tcPr>
            <w:tcW w:w="2891" w:type="dxa"/>
          </w:tcPr>
          <w:p>
            <w:pPr>
              <w:pStyle w:val="ConsPlusNormal"/>
              <w:jc w:val="center"/>
            </w:pPr>
            <w:r>
              <w:t xml:space="preserve">Ключевые показатели достижения целей, заявленных в предложенном регулировании</w:t>
            </w:r>
          </w:p>
        </w:tc>
        <w:tc>
          <w:tcPr>
            <w:tcW w:w="1819" w:type="dxa"/>
          </w:tcPr>
          <w:p>
            <w:pPr>
              <w:pStyle w:val="ConsPlusNormal"/>
              <w:jc w:val="center"/>
            </w:pPr>
            <w:r>
              <w:t xml:space="preserve">Количественное значение ключевых показателей</w:t>
            </w:r>
          </w:p>
        </w:tc>
        <w:tc>
          <w:tcPr>
            <w:tcW w:w="2268" w:type="dxa"/>
          </w:tcPr>
          <w:p>
            <w:pPr>
              <w:pStyle w:val="ConsPlusNormal"/>
              <w:jc w:val="center"/>
            </w:pPr>
            <w:r>
              <w:t xml:space="preserve">Методы </w:t>
            </w:r>
            <w:r>
              <w:t xml:space="preserve">контроля эффективности достижения целей правового </w:t>
            </w:r>
            <w:r>
              <w:t xml:space="preserve">регулирования</w:t>
            </w:r>
          </w:p>
        </w:tc>
        <w:tc>
          <w:tcPr>
            <w:tcW w:w="2041" w:type="dxa"/>
          </w:tcPr>
          <w:p>
            <w:pPr>
              <w:pStyle w:val="ConsPlusNormal"/>
              <w:jc w:val="center"/>
            </w:pPr>
            <w:r>
              <w:t xml:space="preserve">Срок оценки достижения ключевых показателей</w:t>
            </w:r>
          </w:p>
          <w:p>
            <w:pPr>
              <w:pStyle w:val="ConsPlusNormal"/>
              <w:jc w:val="center"/>
            </w:pPr>
            <w:r>
              <w:t xml:space="preserve">(не более 5 лет)</w:t>
            </w:r>
          </w:p>
        </w:tc>
      </w:tr>
      <w:tr>
        <w:tc>
          <w:tcPr>
            <w:tcW w:w="2891" w:type="dxa"/>
          </w:tcPr>
          <w:p>
            <w:pPr>
              <w:pStyle w:val="ConsPlusNormal"/>
            </w:pPr>
          </w:p>
        </w:tc>
        <w:tc>
          <w:tcPr>
            <w:tcW w:w="1819" w:type="dxa"/>
          </w:tcPr>
          <w:p>
            <w:pPr>
              <w:pStyle w:val="ConsPlusNormal"/>
            </w:pPr>
          </w:p>
        </w:tc>
        <w:tc>
          <w:tcPr>
            <w:tcW w:w="2268" w:type="dxa"/>
          </w:tcPr>
          <w:p>
            <w:pPr>
              <w:pStyle w:val="ConsPlusNormal"/>
            </w:pPr>
          </w:p>
        </w:tc>
        <w:tc>
          <w:tcPr>
            <w:tcW w:w="2041" w:type="dxa"/>
          </w:tcPr>
          <w:p>
            <w:pPr>
              <w:pStyle w:val="ConsPlusNormal"/>
            </w:pPr>
          </w:p>
        </w:tc>
      </w:tr>
      <w:tr>
        <w:tc>
          <w:tcPr>
            <w:tcW w:w="2891" w:type="dxa"/>
            <w:vAlign w:val="bottom"/>
          </w:tcPr>
          <w:p>
            <w:pPr>
              <w:pStyle w:val="ConsPlusNormal"/>
            </w:pPr>
          </w:p>
        </w:tc>
        <w:tc>
          <w:tcPr>
            <w:tcW w:w="1819" w:type="dxa"/>
          </w:tcPr>
          <w:p>
            <w:pPr>
              <w:pStyle w:val="ConsPlusNormal"/>
            </w:pPr>
          </w:p>
        </w:tc>
        <w:tc>
          <w:tcPr>
            <w:tcW w:w="2268" w:type="dxa"/>
          </w:tcPr>
          <w:p>
            <w:pPr>
              <w:pStyle w:val="ConsPlusNormal"/>
            </w:pPr>
          </w:p>
        </w:tc>
        <w:tc>
          <w:tcPr>
            <w:tcW w:w="2041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28"/>
        <w:gridCol w:w="1754"/>
        <w:gridCol w:w="1514"/>
        <w:gridCol w:w="340"/>
        <w:gridCol w:w="1845"/>
      </w:tblGrid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8. Предполагаемая дата вступления в силу проекта нормативного правового акта: "____" ___________ 20__ г.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 Сведения об итогах проведения публичных консультаций: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9.1. Полный электронный адрес размещения уведомления о разработке нормативного правового акта (концепции):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81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9.2. Срок проведения: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начало "____" __________20___ г.;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окончание "____" __________ 20___ г.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9.3. Сведения об </w:t>
            </w:r>
            <w:r>
              <w:t xml:space="preserve">уведомлении</w:t>
            </w:r>
            <w:r>
              <w:t xml:space="preserve"> о проведении публичных консультаций по проекту нормативного правового акта: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9.3.1. Полный электронный адрес размещения информационного сообщения о разработке нормативного правового акта: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81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9.3.2. Перечень органов и организаций, в которые были направлены извещения о проведении публичных консультаций: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81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9.4. Срок проведения: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начало "____" __________20___ г.;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окончание "____" __________ 20___ г.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9.5. Сведения о лицах, представивших предложения: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81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9.6. Сведения о количестве замечаний и предложений, полученных разработчиком в результате проведения публичных консультаций, а также результаты рассмотрения и обсуждения проекта нормативного правового акта на круглых столах, рабочих группах и иных мероприятиях с участием субъектов предпринимательской и иной экономической деятельности: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Всего замечаний и предложений _______;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из них учтено полностью _____, учтено частично _____, обоснована невозможность учета 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9.7. Иная информация: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81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9.8. Сведения о структурных подразделениях разработчика, рассмотревших представленные предложения: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81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540"/>
              <w:jc w:val="both"/>
            </w:pPr>
            <w:r>
              <w:t xml:space="preserve">Приложение: сводка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</w:t>
            </w: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9081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Руководитель органа-разработчика</w:t>
            </w:r>
          </w:p>
        </w:tc>
      </w:tr>
      <w:tr>
        <w:tc>
          <w:tcPr>
            <w:tcW w:w="3628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75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514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845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3628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(инициалы, фамилия)</w:t>
            </w:r>
          </w:p>
        </w:tc>
        <w:tc>
          <w:tcPr>
            <w:tcW w:w="175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514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(дата)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709"/>
            </w:pPr>
          </w:p>
        </w:tc>
        <w:tc>
          <w:tcPr>
            <w:tcW w:w="1845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(подпись)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--------------------------------</w:t>
      </w:r>
    </w:p>
    <w:p>
      <w:pPr>
        <w:pStyle w:val="ConsPlusNormal"/>
        <w:spacing w:before="220"/>
        <w:ind w:firstLine="540"/>
        <w:jc w:val="both"/>
      </w:pPr>
      <w:bookmarkStart w:id="25" w:name="P753"/>
      <w:bookmarkEnd w:id="25"/>
      <w:r>
        <w:t xml:space="preserve">&lt;*&gt; Заполняется для проектов нормативных правовых актов с высокой и средней степенью регулирующего воздействия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</w:t>
      </w:r>
      <w:hyperlink r:id="rId161">
        <w:r>
          <w:rPr>
            <w:color w:val="0000ff"/>
          </w:rPr>
          <w:t xml:space="preserve">N 5</w:t>
        </w:r>
      </w:hyperlink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162">
              <w:r>
                <w:rPr>
                  <w:color w:val="0000ff"/>
                </w:rPr>
                <w:t xml:space="preserve">N 193-пп</w:t>
              </w:r>
            </w:hyperlink>
            <w:r>
              <w:rPr>
                <w:color w:val="392c69"/>
              </w:rPr>
              <w:t xml:space="preserve">, от 06.03.2023 </w:t>
            </w:r>
            <w:hyperlink r:id="rId163">
              <w:r>
                <w:rPr>
                  <w:color w:val="0000ff"/>
                </w:rPr>
                <w:t xml:space="preserve">N 119-пп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bookmarkStart w:id="26" w:name="P768"/>
      <w:bookmarkEnd w:id="26"/>
      <w:r>
        <w:t xml:space="preserve">              Заключение об оценке регулирующего воздействия</w:t>
      </w:r>
    </w:p>
    <w:p>
      <w:pPr>
        <w:pStyle w:val="ConsPlusNonformat"/>
        <w:jc w:val="both"/>
      </w:pPr>
      <w:r>
        <w:t xml:space="preserve">                    проекта нормативного правового акта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______________________________________________________ в соответствии </w:t>
      </w:r>
      <w:r>
        <w:t xml:space="preserve">с</w:t>
      </w:r>
    </w:p>
    <w:p>
      <w:pPr>
        <w:pStyle w:val="ConsPlusNonformat"/>
        <w:jc w:val="both"/>
      </w:pPr>
      <w:r>
        <w:t xml:space="preserve">         (наименование уполномоченного органа)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>
      <w:pPr>
        <w:pStyle w:val="ConsPlusNonformat"/>
        <w:jc w:val="both"/>
      </w:pPr>
      <w:r>
        <w:t xml:space="preserve">рассмотрел проект ________________________________________________________,</w:t>
      </w:r>
    </w:p>
    <w:p>
      <w:pPr>
        <w:pStyle w:val="ConsPlusNonformat"/>
        <w:jc w:val="both"/>
      </w:pPr>
      <w:r>
        <w:t xml:space="preserve">                       (наименование нормативного правового акта)</w:t>
      </w:r>
    </w:p>
    <w:p>
      <w:pPr>
        <w:pStyle w:val="ConsPlusNonformat"/>
        <w:jc w:val="both"/>
      </w:pPr>
      <w:r>
        <w:t xml:space="preserve">подготовленный</w:t>
      </w:r>
      <w:r>
        <w:t xml:space="preserve"> и направленный для подготовки настоящего заключения ________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(наименование органа-разработчика)</w:t>
      </w:r>
    </w:p>
    <w:p>
      <w:pPr>
        <w:pStyle w:val="ConsPlusNonformat"/>
        <w:jc w:val="both"/>
      </w:pPr>
      <w:r>
        <w:t xml:space="preserve">    1.   Проект   акта   направлен   органом-разработчиком  для  подготовки</w:t>
      </w:r>
    </w:p>
    <w:p>
      <w:pPr>
        <w:pStyle w:val="ConsPlusNonformat"/>
        <w:jc w:val="both"/>
      </w:pPr>
      <w:r>
        <w:t xml:space="preserve">настоящего заключения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</w:t>
      </w:r>
      <w:r>
        <w:t xml:space="preserve">(впервые/повторно (информация о предшествующей подготовке заключения об</w:t>
      </w:r>
    </w:p>
    <w:p>
      <w:pPr>
        <w:pStyle w:val="ConsPlusNonformat"/>
        <w:jc w:val="both"/>
      </w:pPr>
      <w:r>
        <w:t xml:space="preserve">                     оценке регулирующего воздействия)</w:t>
      </w:r>
    </w:p>
    <w:p>
      <w:pPr>
        <w:pStyle w:val="ConsPlusNonformat"/>
        <w:jc w:val="both"/>
      </w:pPr>
      <w:r>
        <w:t xml:space="preserve">    2. Органом-разработчиком проведены публичные обсуждения уведомления </w:t>
      </w:r>
      <w:r>
        <w:t xml:space="preserve">в</w:t>
      </w:r>
    </w:p>
    <w:p>
      <w:pPr>
        <w:pStyle w:val="ConsPlusNonformat"/>
        <w:jc w:val="both"/>
      </w:pPr>
      <w:r>
        <w:t xml:space="preserve">сроки   с  "___" ___________ 201__ г.  по  "___" ___________ 201__ г.,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а   также   проекта  нормативного  правового акта и сводного отчета в сроки</w:t>
      </w:r>
    </w:p>
    <w:p>
      <w:pPr>
        <w:pStyle w:val="ConsPlusNonformat"/>
        <w:jc w:val="both"/>
      </w:pPr>
      <w:r>
        <w:t xml:space="preserve">с  "___" ___________ 201__ г. по   "___" ___________ 201__ г.</w:t>
      </w:r>
    </w:p>
    <w:p>
      <w:pPr>
        <w:pStyle w:val="ConsPlusNonformat"/>
        <w:jc w:val="both"/>
      </w:pPr>
      <w:r>
        <w:t xml:space="preserve">    3.  Информация об оценке регулирующего воздействия проекта нормативного</w:t>
      </w:r>
    </w:p>
    <w:p>
      <w:pPr>
        <w:pStyle w:val="ConsPlusNonformat"/>
        <w:jc w:val="both"/>
      </w:pPr>
      <w:r>
        <w:t xml:space="preserve">правового  акта  </w:t>
      </w:r>
      <w:r>
        <w:t xml:space="preserve">размещена</w:t>
      </w:r>
      <w:r>
        <w:t xml:space="preserve">  органом-разработчиком  на  официальном  сайте в</w:t>
      </w:r>
    </w:p>
    <w:p>
      <w:pPr>
        <w:pStyle w:val="ConsPlusNonformat"/>
        <w:jc w:val="both"/>
      </w:pPr>
      <w:r>
        <w:t xml:space="preserve">информационно-телекоммуникационной сети Интернет по адресу: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 (полный электронный адрес)</w:t>
      </w:r>
    </w:p>
    <w:p>
      <w:pPr>
        <w:pStyle w:val="ConsPlusNonformat"/>
        <w:jc w:val="both"/>
      </w:pPr>
      <w:r>
        <w:t xml:space="preserve">    4.  В  ходе  подготовки  настоящего заключения были проведены публичные</w:t>
      </w:r>
    </w:p>
    <w:p>
      <w:pPr>
        <w:pStyle w:val="ConsPlusNonformat"/>
        <w:jc w:val="both"/>
      </w:pPr>
      <w:r>
        <w:t xml:space="preserve">консультации в сроки</w:t>
      </w:r>
    </w:p>
    <w:p>
      <w:pPr>
        <w:pStyle w:val="ConsPlusNonformat"/>
        <w:jc w:val="both"/>
      </w:pPr>
      <w:r>
        <w:t xml:space="preserve">    с "___" ___________ 201__ г. по "___" ___________ 201__ г.,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</w:t>
      </w:r>
      <w:r>
        <w:t xml:space="preserve">(обоснование необходимости проведения, количество и состав участников,</w:t>
      </w:r>
    </w:p>
    <w:p>
      <w:pPr>
        <w:pStyle w:val="ConsPlusNonformat"/>
        <w:jc w:val="both"/>
      </w:pPr>
      <w:r>
        <w:t xml:space="preserve">                              основной вывод)</w:t>
      </w:r>
    </w:p>
    <w:p>
      <w:pPr>
        <w:pStyle w:val="ConsPlusNonformat"/>
        <w:jc w:val="both"/>
      </w:pPr>
      <w:r>
        <w:t xml:space="preserve">    5. Основные положения предлагаемого правового регулирования: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    6.    Обоснование    органом-разработчиком    </w:t>
      </w:r>
      <w:r>
        <w:t xml:space="preserve">предлагаемого</w:t>
      </w:r>
      <w:r>
        <w:t xml:space="preserve">   правового</w:t>
      </w:r>
    </w:p>
    <w:p>
      <w:pPr>
        <w:pStyle w:val="ConsPlusNonformat"/>
        <w:jc w:val="both"/>
      </w:pPr>
      <w:r>
        <w:t xml:space="preserve">регулирования: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    7.  Результаты  анализа  предложенного  органом-разработчиком  варианта</w:t>
      </w:r>
    </w:p>
    <w:p>
      <w:pPr>
        <w:pStyle w:val="ConsPlusNonformat"/>
        <w:jc w:val="both"/>
      </w:pPr>
      <w:r>
        <w:t xml:space="preserve">правового   регулирования,   в  том  числе  оценка  показателей  достижения</w:t>
      </w:r>
    </w:p>
    <w:p>
      <w:pPr>
        <w:pStyle w:val="ConsPlusNonformat"/>
        <w:jc w:val="both"/>
      </w:pPr>
      <w:r>
        <w:t xml:space="preserve">заявленных     целей     регулирования     и    сроков    их    достижения: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(место для текстового описания)</w:t>
      </w:r>
    </w:p>
    <w:p>
      <w:pPr>
        <w:pStyle w:val="ConsPlusNonformat"/>
        <w:jc w:val="both"/>
      </w:pPr>
      <w:r>
        <w:t xml:space="preserve">    8.  На  основе  проведенной  оценки  регулирующего  воздействия проекта</w:t>
      </w:r>
    </w:p>
    <w:p>
      <w:pPr>
        <w:pStyle w:val="ConsPlusNonformat"/>
        <w:jc w:val="both"/>
      </w:pPr>
      <w:r>
        <w:t xml:space="preserve">нормативного   правового   акта,   с   учетом   информации,  представленной</w:t>
      </w:r>
    </w:p>
    <w:p>
      <w:pPr>
        <w:pStyle w:val="ConsPlusNonformat"/>
        <w:jc w:val="both"/>
      </w:pPr>
      <w:r>
        <w:t xml:space="preserve">органом-разработчиком в сводном отчете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>
      <w:pPr>
        <w:pStyle w:val="ConsPlusNonformat"/>
        <w:jc w:val="both"/>
      </w:pPr>
      <w:r>
        <w:t xml:space="preserve">сделаны следующие выводы:</w:t>
      </w:r>
    </w:p>
    <w:p>
      <w:pPr>
        <w:pStyle w:val="ConsPlusNonformat"/>
        <w:jc w:val="both"/>
      </w:pPr>
      <w:r>
        <w:t xml:space="preserve">    -  вывод  о  наличии  либо  отсутствии достаточного обоснования решения</w:t>
      </w:r>
    </w:p>
    <w:p>
      <w:pPr>
        <w:pStyle w:val="ConsPlusNonformat"/>
        <w:jc w:val="both"/>
      </w:pPr>
      <w:r>
        <w:t xml:space="preserve">проблемы предложенным способом регулирования: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-  вывод  о  наличии  либо  отсутствии  положений,  вводящих </w:t>
      </w:r>
      <w:r>
        <w:t xml:space="preserve">избыточные</w:t>
      </w:r>
    </w:p>
    <w:p>
      <w:pPr>
        <w:pStyle w:val="ConsPlusNonformat"/>
        <w:jc w:val="both"/>
      </w:pPr>
      <w:r>
        <w:t xml:space="preserve">обязанности, запреты и ограничения для субъектов предпринимательской и иной</w:t>
      </w:r>
    </w:p>
    <w:p>
      <w:pPr>
        <w:pStyle w:val="ConsPlusNonformat"/>
        <w:jc w:val="both"/>
      </w:pPr>
      <w:r>
        <w:t xml:space="preserve">экономической   деятельности   или  способствующих  их  введению,  а  также</w:t>
      </w:r>
    </w:p>
    <w:p>
      <w:pPr>
        <w:pStyle w:val="ConsPlusNonformat"/>
        <w:jc w:val="both"/>
      </w:pPr>
      <w:r>
        <w:t xml:space="preserve">положений,  способствующих  возникновению необоснованных расходов субъектов</w:t>
      </w:r>
    </w:p>
    <w:p>
      <w:pPr>
        <w:pStyle w:val="ConsPlusNonformat"/>
        <w:jc w:val="both"/>
      </w:pPr>
      <w:r>
        <w:t xml:space="preserve">предпринимательской  и иной экономической деятельности и </w:t>
      </w:r>
      <w:r>
        <w:t xml:space="preserve">консолидированного</w:t>
      </w:r>
    </w:p>
    <w:p>
      <w:pPr>
        <w:pStyle w:val="ConsPlusNonformat"/>
        <w:jc w:val="both"/>
      </w:pPr>
      <w:r>
        <w:t xml:space="preserve">бюджета Белгородской области: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-  вывод о соблюдении либо несоблюдении принципов установления и оценки</w:t>
      </w:r>
    </w:p>
    <w:p>
      <w:pPr>
        <w:pStyle w:val="ConsPlusNonformat"/>
        <w:jc w:val="both"/>
      </w:pPr>
      <w:r>
        <w:t xml:space="preserve">применения обязательных требований: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-  вывод  о  соблюдении  либо  несоблюдении  порядка  проведения оценки</w:t>
      </w:r>
    </w:p>
    <w:p>
      <w:pPr>
        <w:pStyle w:val="ConsPlusNonformat"/>
        <w:jc w:val="both"/>
      </w:pPr>
      <w:r>
        <w:t xml:space="preserve">регулирующего воздействия: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(обоснование выводов, а также иные замечания и предложения)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Указание (при наличии) на приложения.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Руководитель уполномоченного органа</w:t>
      </w:r>
    </w:p>
    <w:p>
      <w:pPr>
        <w:pStyle w:val="ConsPlusNonformat"/>
        <w:jc w:val="both"/>
      </w:pPr>
      <w:r>
        <w:t xml:space="preserve">____________________________        ______________   ____________________</w:t>
      </w:r>
    </w:p>
    <w:p>
      <w:pPr>
        <w:pStyle w:val="ConsPlusNonformat"/>
        <w:jc w:val="both"/>
      </w:pPr>
      <w:r>
        <w:t xml:space="preserve">    (инициалы, фамилия)                 (дата)             (подпись)</w:t>
      </w:r>
    </w:p>
    <w:p>
      <w:pPr>
        <w:pStyle w:val="ConsPlusNormal"/>
        <w:jc w:val="both"/>
      </w:pPr>
    </w:p>
    <w:p>
      <w:pPr>
        <w:pStyle w:val="ConsPlusNormal"/>
        <w:jc w:val="center"/>
      </w:pPr>
    </w:p>
    <w:p>
      <w:pPr>
        <w:pStyle w:val="ConsPlusNormal"/>
        <w:jc w:val="center"/>
      </w:pPr>
    </w:p>
    <w:p>
      <w:pPr>
        <w:pStyle w:val="ConsPlusNormal"/>
        <w:jc w:val="center"/>
      </w:pPr>
    </w:p>
    <w:p>
      <w:pPr>
        <w:pStyle w:val="ConsPlusNormal"/>
        <w:jc w:val="center"/>
      </w:pPr>
    </w:p>
    <w:p>
      <w:pPr>
        <w:pStyle w:val="ConsPlusNormal"/>
        <w:jc w:val="right"/>
        <w:outlineLvl w:val="1"/>
      </w:pPr>
      <w:r>
        <w:t xml:space="preserve">Приложение </w:t>
      </w:r>
      <w:hyperlink r:id="rId164">
        <w:r>
          <w:rPr>
            <w:color w:val="0000ff"/>
          </w:rPr>
          <w:t xml:space="preserve">N 6</w:t>
        </w:r>
      </w:hyperlink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65">
              <w:r>
                <w:rPr>
                  <w:color w:val="0000ff"/>
                </w:rPr>
                <w:t xml:space="preserve"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N 457-пп;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66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N 193-пп)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jc w:val="center"/>
      </w:pPr>
      <w:bookmarkStart w:id="27" w:name="P859"/>
      <w:bookmarkEnd w:id="27"/>
      <w:r>
        <w:t xml:space="preserve">Перечень разногласий по проекту</w:t>
      </w:r>
    </w:p>
    <w:p>
      <w:pPr>
        <w:pStyle w:val="ConsPlusNormal"/>
        <w:jc w:val="center"/>
      </w:pPr>
      <w:r>
        <w:t xml:space="preserve">____________________________________________________________</w:t>
      </w:r>
    </w:p>
    <w:p>
      <w:pPr>
        <w:pStyle w:val="ConsPlusNormal"/>
        <w:jc w:val="center"/>
      </w:pPr>
      <w:r>
        <w:t xml:space="preserve">(наименование проекта нормативного правового акта)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54"/>
        <w:gridCol w:w="2665"/>
        <w:gridCol w:w="4252"/>
      </w:tblGrid>
      <w:tr>
        <w:tc>
          <w:tcPr>
            <w:tcW w:w="2154" w:type="dxa"/>
          </w:tcPr>
          <w:p>
            <w:pPr>
              <w:pStyle w:val="ConsPlusNormal"/>
              <w:jc w:val="center"/>
            </w:pPr>
            <w:r>
              <w:t xml:space="preserve">Положение нормативного правового акта</w:t>
            </w:r>
          </w:p>
        </w:tc>
        <w:tc>
          <w:tcPr>
            <w:tcW w:w="2665" w:type="dxa"/>
          </w:tcPr>
          <w:p>
            <w:pPr>
              <w:pStyle w:val="ConsPlusNormal"/>
              <w:jc w:val="center"/>
            </w:pPr>
            <w:r>
              <w:t xml:space="preserve">Замечания уполномоченного органа в соответствии с заключением</w:t>
            </w:r>
          </w:p>
        </w:tc>
        <w:tc>
          <w:tcPr>
            <w:tcW w:w="4252" w:type="dxa"/>
          </w:tcPr>
          <w:p>
            <w:pPr>
              <w:pStyle w:val="ConsPlusNormal"/>
              <w:jc w:val="center"/>
            </w:pPr>
            <w:r>
              <w:t xml:space="preserve">Заключение органа-разработчика ("замечание не учтено" / "учтено частично") с обоснованием позиции</w:t>
            </w:r>
          </w:p>
        </w:tc>
      </w:tr>
      <w:tr>
        <w:tc>
          <w:tcPr>
            <w:tcW w:w="2154" w:type="dxa"/>
          </w:tcPr>
          <w:p>
            <w:pPr>
              <w:pStyle w:val="ConsPlusNormal"/>
            </w:pPr>
          </w:p>
        </w:tc>
        <w:tc>
          <w:tcPr>
            <w:tcW w:w="2665" w:type="dxa"/>
          </w:tcPr>
          <w:p>
            <w:pPr>
              <w:pStyle w:val="ConsPlusNormal"/>
            </w:pPr>
          </w:p>
        </w:tc>
        <w:tc>
          <w:tcPr>
            <w:tcW w:w="4252" w:type="dxa"/>
          </w:tcPr>
          <w:p>
            <w:pPr>
              <w:pStyle w:val="ConsPlusNormal"/>
            </w:pPr>
          </w:p>
        </w:tc>
      </w:tr>
      <w:tr>
        <w:tc>
          <w:tcPr>
            <w:tcW w:w="2154" w:type="dxa"/>
          </w:tcPr>
          <w:p>
            <w:pPr>
              <w:pStyle w:val="ConsPlusNormal"/>
            </w:pPr>
          </w:p>
        </w:tc>
        <w:tc>
          <w:tcPr>
            <w:tcW w:w="2665" w:type="dxa"/>
          </w:tcPr>
          <w:p>
            <w:pPr>
              <w:pStyle w:val="ConsPlusNormal"/>
            </w:pPr>
          </w:p>
        </w:tc>
        <w:tc>
          <w:tcPr>
            <w:tcW w:w="4252" w:type="dxa"/>
          </w:tcPr>
          <w:p>
            <w:pPr>
              <w:pStyle w:val="ConsPlusNormal"/>
            </w:pPr>
          </w:p>
        </w:tc>
      </w:tr>
      <w:tr>
        <w:tc>
          <w:tcPr>
            <w:tcW w:w="2154" w:type="dxa"/>
          </w:tcPr>
          <w:p>
            <w:pPr>
              <w:pStyle w:val="ConsPlusNormal"/>
            </w:pPr>
          </w:p>
        </w:tc>
        <w:tc>
          <w:tcPr>
            <w:tcW w:w="2665" w:type="dxa"/>
          </w:tcPr>
          <w:p>
            <w:pPr>
              <w:pStyle w:val="ConsPlusNormal"/>
            </w:pPr>
          </w:p>
        </w:tc>
        <w:tc>
          <w:tcPr>
            <w:tcW w:w="4252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58"/>
        <w:gridCol w:w="2154"/>
        <w:gridCol w:w="1415"/>
        <w:gridCol w:w="348"/>
        <w:gridCol w:w="1649"/>
      </w:tblGrid>
      <w:tr>
        <w:tc>
          <w:tcPr>
            <w:tcW w:w="345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  <w:r>
              <w:t xml:space="preserve">Инициатор проекта закона</w:t>
            </w:r>
          </w:p>
        </w:tc>
        <w:tc>
          <w:tcPr>
            <w:tcW w:w="215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  <w:tc>
          <w:tcPr>
            <w:tcW w:w="14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64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3458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</w:pPr>
          </w:p>
        </w:tc>
        <w:tc>
          <w:tcPr>
            <w:tcW w:w="215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  <w:tc>
          <w:tcPr>
            <w:tcW w:w="1415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649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3458" w:type="dxa"/>
            <w:tcBorders>
              <w:top w:val="single" w:color="auto" w:sz="4" w:space="0"/>
              <w:left w:val="none"/>
              <w:bottom w:val="none"/>
              <w:right w:val="none"/>
            </w:tcBorders>
            <w:vAlign w:val="center"/>
          </w:tcPr>
          <w:p>
            <w:pPr>
              <w:pStyle w:val="ConsPlusNormal"/>
              <w:jc w:val="center"/>
            </w:pPr>
            <w:r>
              <w:t xml:space="preserve">(инициалы, фамилия)</w:t>
            </w:r>
          </w:p>
        </w:tc>
        <w:tc>
          <w:tcPr>
            <w:tcW w:w="2154" w:type="dxa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pStyle w:val="ConsPlusNormal"/>
            </w:pPr>
          </w:p>
        </w:tc>
        <w:tc>
          <w:tcPr>
            <w:tcW w:w="1415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(дата)</w:t>
            </w: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649" w:type="dxa"/>
            <w:tcBorders>
              <w:top w:val="single" w:color="auto" w:sz="4" w:space="0"/>
              <w:left w:val="none"/>
              <w:bottom w:val="none"/>
              <w:right w:val="none"/>
            </w:tcBorders>
            <w:vAlign w:val="center"/>
          </w:tcPr>
          <w:p>
            <w:pPr>
              <w:pStyle w:val="ConsPlusNormal"/>
              <w:jc w:val="center"/>
            </w:pPr>
            <w:r>
              <w:t xml:space="preserve">(подпись)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N 7</w:t>
      </w:r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7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N 193-пп)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bookmarkStart w:id="28" w:name="P905"/>
      <w:bookmarkEnd w:id="28"/>
      <w:r>
        <w:t xml:space="preserve">           Заключение об экспертизе нормативного правового акта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__________________________________________________________ в соответствии </w:t>
      </w:r>
      <w:r>
        <w:t xml:space="preserve">с</w:t>
      </w:r>
    </w:p>
    <w:p>
      <w:pPr>
        <w:pStyle w:val="ConsPlusNonformat"/>
        <w:jc w:val="both"/>
      </w:pPr>
      <w:r>
        <w:t xml:space="preserve">             (наименование уполномоченного органа)</w:t>
      </w:r>
    </w:p>
    <w:p>
      <w:pPr>
        <w:pStyle w:val="ConsPlusNonformat"/>
        <w:jc w:val="both"/>
      </w:pPr>
      <w:r>
        <w:t xml:space="preserve">________________________________________________________________ рассмотрел</w:t>
      </w:r>
    </w:p>
    <w:p>
      <w:pPr>
        <w:pStyle w:val="ConsPlusNonformat"/>
        <w:jc w:val="both"/>
      </w:pPr>
      <w:r>
        <w:t xml:space="preserve">           (наименование нормативного правового акта)</w:t>
      </w:r>
    </w:p>
    <w:p>
      <w:pPr>
        <w:pStyle w:val="ConsPlusNonformat"/>
        <w:jc w:val="both"/>
      </w:pPr>
      <w:r>
        <w:t xml:space="preserve">_____________________________________________________ и сообщает следующее:</w:t>
      </w:r>
    </w:p>
    <w:p>
      <w:pPr>
        <w:pStyle w:val="ConsPlusNonformat"/>
        <w:jc w:val="both"/>
      </w:pPr>
      <w:r>
        <w:t xml:space="preserve">    (наименование нормативного правового акта)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1. Настоящее заключение подготовлено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</w:t>
      </w:r>
      <w:r>
        <w:t xml:space="preserve">(впервые/повторно (информация о предшествующей подготовке заключения об</w:t>
      </w:r>
    </w:p>
    <w:p>
      <w:pPr>
        <w:pStyle w:val="ConsPlusNonformat"/>
        <w:jc w:val="both"/>
      </w:pPr>
      <w:r>
        <w:t xml:space="preserve">                                экспертизе)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2. Уполномоченным органом проведены публичные консультации в сроки</w:t>
      </w:r>
    </w:p>
    <w:p>
      <w:pPr>
        <w:pStyle w:val="ConsPlusNonformat"/>
        <w:jc w:val="both"/>
      </w:pPr>
      <w:r>
        <w:t xml:space="preserve">с "___" ___________ 201__ г. по "___" ___________ 201__ г.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3.  Информация  об  экспертизе  нормативного  правового  акта размещена</w:t>
      </w:r>
    </w:p>
    <w:p>
      <w:pPr>
        <w:pStyle w:val="ConsPlusNonformat"/>
        <w:jc w:val="both"/>
      </w:pPr>
      <w:r>
        <w:t xml:space="preserve">уполномоченным       органом       на       официальном       сайте       </w:t>
      </w:r>
      <w:r>
        <w:t xml:space="preserve">в</w:t>
      </w:r>
    </w:p>
    <w:p>
      <w:pPr>
        <w:pStyle w:val="ConsPlusNonformat"/>
        <w:jc w:val="both"/>
      </w:pPr>
      <w:r>
        <w:t xml:space="preserve">информационно-телекоммуникационной сети Интернет по адресу: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 (полный электронный адрес)</w:t>
      </w:r>
    </w:p>
    <w:p>
      <w:pPr>
        <w:pStyle w:val="ConsPlusNonformat"/>
        <w:jc w:val="both"/>
      </w:pPr>
      <w:r>
        <w:t xml:space="preserve">    4.  На  основе  проведенной  экспертизы  нормативного  правового акта </w:t>
      </w:r>
      <w:r>
        <w:t xml:space="preserve">с</w:t>
      </w:r>
    </w:p>
    <w:p>
      <w:pPr>
        <w:pStyle w:val="ConsPlusNonformat"/>
        <w:jc w:val="both"/>
      </w:pPr>
      <w:r>
        <w:t xml:space="preserve">учетом информации сделаны следующие выводы:</w:t>
      </w:r>
    </w:p>
    <w:p>
      <w:pPr>
        <w:pStyle w:val="ConsPlusNonformat"/>
        <w:jc w:val="both"/>
      </w:pPr>
      <w:r>
        <w:t xml:space="preserve">    - наличие либо отсутствие положений, необоснованно затрудняющих ведение</w:t>
      </w:r>
    </w:p>
    <w:p>
      <w:pPr>
        <w:pStyle w:val="ConsPlusNonformat"/>
        <w:jc w:val="both"/>
      </w:pPr>
      <w:r>
        <w:t xml:space="preserve">предпринимательской и инвестиционной деятельности:</w:t>
      </w:r>
    </w:p>
    <w:p>
      <w:pPr>
        <w:pStyle w:val="ConsPlusNonformat"/>
        <w:jc w:val="both"/>
      </w:pPr>
      <w:r>
        <w:t xml:space="preserve">__________________________________________________________________________.</w:t>
      </w:r>
    </w:p>
    <w:p>
      <w:pPr>
        <w:pStyle w:val="ConsPlusNonformat"/>
        <w:jc w:val="both"/>
      </w:pPr>
      <w:r>
        <w:t xml:space="preserve">        (обоснование выводов, а также иные замечания и предложения)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Указание (при наличии) на приложения.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Руководитель уполномоченного органа</w:t>
      </w:r>
    </w:p>
    <w:p>
      <w:pPr>
        <w:pStyle w:val="ConsPlusNonformat"/>
        <w:jc w:val="both"/>
      </w:pPr>
      <w:r>
        <w:t xml:space="preserve">____________________________        ______________   ____________________</w:t>
      </w:r>
    </w:p>
    <w:p>
      <w:pPr>
        <w:pStyle w:val="ConsPlusNonformat"/>
        <w:jc w:val="both"/>
      </w:pPr>
      <w:r>
        <w:t xml:space="preserve">    (инициалы, фамилия)                 (дата)             (подпись)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</w:t>
      </w:r>
      <w:hyperlink r:id="rId168">
        <w:r>
          <w:rPr>
            <w:color w:val="0000ff"/>
          </w:rPr>
          <w:t xml:space="preserve">N 8</w:t>
        </w:r>
      </w:hyperlink>
    </w:p>
    <w:p>
      <w:pPr>
        <w:pStyle w:val="ConsPlusNormal"/>
        <w:jc w:val="right"/>
      </w:pPr>
      <w:r>
        <w:t xml:space="preserve">к Положению о проведении оценки </w:t>
      </w:r>
      <w:r>
        <w:t xml:space="preserve">регулирующего</w:t>
      </w:r>
    </w:p>
    <w:p>
      <w:pPr>
        <w:pStyle w:val="ConsPlusNormal"/>
        <w:jc w:val="right"/>
      </w:pPr>
      <w:r>
        <w:t xml:space="preserve">воздействия проектов нормативных правовых</w:t>
      </w:r>
    </w:p>
    <w:p>
      <w:pPr>
        <w:pStyle w:val="ConsPlusNormal"/>
        <w:jc w:val="right"/>
      </w:pPr>
      <w:r>
        <w:t xml:space="preserve">актов и экспертизы нормативных правовых</w:t>
      </w:r>
    </w:p>
    <w:p>
      <w:pPr>
        <w:pStyle w:val="ConsPlusNormal"/>
        <w:jc w:val="right"/>
      </w:pPr>
      <w:r>
        <w:t xml:space="preserve">актов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69">
              <w:r>
                <w:rPr>
                  <w:color w:val="0000ff"/>
                </w:rPr>
                <w:t xml:space="preserve"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N 457-пп;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0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N 193-пп)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center"/>
      </w:pPr>
      <w:bookmarkStart w:id="29" w:name="P955"/>
      <w:bookmarkEnd w:id="29"/>
      <w:r>
        <w:t xml:space="preserve">Аналитическая записка</w:t>
      </w:r>
    </w:p>
    <w:p>
      <w:pPr>
        <w:pStyle w:val="ConsPlusNormal"/>
        <w:jc w:val="center"/>
      </w:pPr>
      <w:r>
        <w:t xml:space="preserve">к проекту закона Белгородской области</w:t>
      </w:r>
    </w:p>
    <w:p>
      <w:pPr>
        <w:pStyle w:val="ConsPlusNormal"/>
        <w:jc w:val="center"/>
      </w:pPr>
      <w:r>
        <w:t xml:space="preserve">(для проведения оценки регулирующего воздействия)</w:t>
      </w:r>
    </w:p>
    <w:p>
      <w:pPr>
        <w:pStyle w:val="ConsPlusNormal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237"/>
        <w:gridCol w:w="1712"/>
        <w:gridCol w:w="1584"/>
        <w:gridCol w:w="385"/>
        <w:gridCol w:w="2096"/>
      </w:tblGrid>
      <w:tr>
        <w:tc>
          <w:tcPr>
            <w:tcW w:w="9014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1. Наименование проекта закона: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2. Инициатор проекта закона (контактные данные):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3. Предполагаемая дата вступления в силу проекта закона: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4. Краткое описание проблемы, на решение которой направлен предлагаемый способ правового регулирования: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5. Группы лиц, заинтересованные в решении проблемы, их количественная оценка: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6. Негативные эффекты, возникающие в связи с наличием проблемы: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7. Причины возникновения проблемы и факторы, поддерживающие ее существование: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8. Оценка влияния предлагаемого правового регулирования на расходы (доходы) консолидированного бюджета Белгородской области: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9. Ожидаемые изменения прав и обязанностей потенциальных адресатов предлагаемого правового регулирования, оценка влияния указанного регулирования на их расходы (доходы):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10. Ожидаемые результаты предлагаемого правового регулирования: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11. Иная информация о предлагаемом правовом регулировании: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</w:tr>
      <w:tr>
        <w:tc>
          <w:tcPr>
            <w:tcW w:w="9014" w:type="dxa"/>
            <w:gridSpan w:val="5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(место для текстового описания)</w:t>
            </w:r>
          </w:p>
        </w:tc>
      </w:tr>
      <w:tr>
        <w:tc>
          <w:tcPr>
            <w:tcW w:w="9014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494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  <w:r>
              <w:t xml:space="preserve">Руководитель органа-разработчика</w:t>
            </w:r>
          </w:p>
        </w:tc>
        <w:tc>
          <w:tcPr>
            <w:tcW w:w="158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209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3237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</w:p>
        </w:tc>
        <w:tc>
          <w:tcPr>
            <w:tcW w:w="171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584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2096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jc w:val="both"/>
            </w:pPr>
          </w:p>
        </w:tc>
      </w:tr>
      <w:tr>
        <w:tc>
          <w:tcPr>
            <w:tcW w:w="3237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(инициалы, фамилия)</w:t>
            </w:r>
          </w:p>
        </w:tc>
        <w:tc>
          <w:tcPr>
            <w:tcW w:w="171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1584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(дата)</w:t>
            </w:r>
          </w:p>
        </w:tc>
        <w:tc>
          <w:tcPr>
            <w:tcW w:w="38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2096" w:type="dxa"/>
            <w:tcBorders>
              <w:top w:val="single" w:color="auto" w:sz="4" w:space="0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(подпись)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30" w:name="_GoBack"/>
      <w:bookmarkEnd w:id="3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1">
    <w:name w:val="ConsPlusCell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1">
    <w:name w:val="ConsPlusDocList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1">
    <w:name w:val="ConsPlusJurTerm"/>
    <w:pPr>
      <w:widowControl w:val="off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1">
    <w:name w:val="ConsPlusTextList"/>
    <w:pPr>
      <w:widowControl w:val="off"/>
      <w:spacing w:after="0" w:line="240" w:lineRule="auto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consultantplus://offline/ref=9EEADC7ACA9F20E8FEDDE0DDD5B51ECCCBDE091BA10835B6701EAB257CFE033248645B3B1546F56AC7FA69E5D7B5E13160F27D8AC1CA438E296299H3a3H" TargetMode="External"/><Relationship Id="rId8" Type="http://schemas.openxmlformats.org/officeDocument/2006/relationships/hyperlink" Target="consultantplus://offline/ref=9EEADC7ACA9F20E8FEDDE0DDD5B51ECCCBDE091BA00C3FB27E1EAB257CFE033248645B3B1546F56AC7FA69E5D7B5E13160F27D8AC1CA438E296299H3a3H" TargetMode="External"/><Relationship Id="rId9" Type="http://schemas.openxmlformats.org/officeDocument/2006/relationships/hyperlink" Target="consultantplus://offline/ref=9EEADC7ACA9F20E8FEDDE0DDD5B51ECCCBDE091BA20E33B37B1EAB257CFE033248645B3B1546F56AC7FA69E5D7B5E13160F27D8AC1CA438E296299H3a3H" TargetMode="External"/><Relationship Id="rId10" Type="http://schemas.openxmlformats.org/officeDocument/2006/relationships/hyperlink" Target="consultantplus://offline/ref=9EEADC7ACA9F20E8FEDDE0DDD5B51ECCCBDE091BA20831B4711EAB257CFE033248645B3B1546F56AC7FA69E5D7B5E13160F27D8AC1CA438E296299H3a3H" TargetMode="External"/><Relationship Id="rId11" Type="http://schemas.openxmlformats.org/officeDocument/2006/relationships/hyperlink" Target="consultantplus://offline/ref=9EEADC7ACA9F20E8FEDDE0DDD5B51ECCCBDE091BA20736B1791EAB257CFE033248645B3B1546F56AC7FA69E5D7B5E13160F27D8AC1CA438E296299H3a3H" TargetMode="External"/><Relationship Id="rId12" Type="http://schemas.openxmlformats.org/officeDocument/2006/relationships/hyperlink" Target="consultantplus://offline/ref=9EEADC7ACA9F20E8FEDDE0DDD5B51ECCCBDE091BAD0A36B6701EAB257CFE033248645B3B1546F56AC7FA68E1D7B5E13160F27D8AC1CA438E296299H3a3H" TargetMode="External"/><Relationship Id="rId13" Type="http://schemas.openxmlformats.org/officeDocument/2006/relationships/hyperlink" Target="consultantplus://offline/ref=9EEADC7ACA9F20E8FEDDE0DDD5B51ECCCBDE091BAD0B31B7701EAB257CFE033248645B3B1546F56AC7FA69E5D7B5E13160F27D8AC1CA438E296299H3a3H" TargetMode="External"/><Relationship Id="rId14" Type="http://schemas.openxmlformats.org/officeDocument/2006/relationships/hyperlink" Target="consultantplus://offline/ref=9EEADC7ACA9F20E8FEDDE0DDD5B51ECCCBDE091BAC0F33B77A1EAB257CFE033248645B3B1546F56AC7FA69E5D7B5E13160F27D8AC1CA438E296299H3a3H" TargetMode="External"/><Relationship Id="rId15" Type="http://schemas.openxmlformats.org/officeDocument/2006/relationships/hyperlink" Target="consultantplus://offline/ref=9EEADC7ACA9F20E8FEDDFED0C3D944C1CBD65013A5063CE42541F0782BF709650F2B0279514BF46BC4F13DB198B4BD743CE17C85C1C84592H2a8H" TargetMode="External"/><Relationship Id="rId16" Type="http://schemas.openxmlformats.org/officeDocument/2006/relationships/hyperlink" Target="consultantplus://offline/ref=9EEADC7ACA9F20E8FEDDE0DDD5B51ECCCBDE091BAC0F33B77A1EAB257CFE033248645B3B1546F56AC7FA69E6D7B5E13160F27D8AC1CA438E296299H3a3H" TargetMode="External"/><Relationship Id="rId17" Type="http://schemas.openxmlformats.org/officeDocument/2006/relationships/hyperlink" Target="consultantplus://offline/ref=9EEADC7ACA9F20E8FEDDE0DDD5B51ECCCBDE091BAD0A36B6701EAB257CFE033248645B3B1546F56AC7FA68E2D7B5E13160F27D8AC1CA438E296299H3a3H" TargetMode="External"/><Relationship Id="rId18" Type="http://schemas.openxmlformats.org/officeDocument/2006/relationships/hyperlink" Target="consultantplus://offline/ref=9EEADC7ACA9F20E8FEDDE0DDD5B51ECCCBDE091BAD0B31B7701EAB257CFE033248645B3B1546F56AC7FA69E7D7B5E13160F27D8AC1CA438E296299H3a3H" TargetMode="External"/><Relationship Id="rId19" Type="http://schemas.openxmlformats.org/officeDocument/2006/relationships/hyperlink" Target="consultantplus://offline/ref=9EEADC7ACA9F20E8FEDDE0DDD5B51ECCCBDE091BA00C3FB27E1EAB257CFE033248645B3B1546F56AC7FA69E6D7B5E13160F27D8AC1CA438E296299H3a3H" TargetMode="External"/><Relationship Id="rId20" Type="http://schemas.openxmlformats.org/officeDocument/2006/relationships/hyperlink" Target="consultantplus://offline/ref=9EEADC7ACA9F20E8FEDDE0DDD5B51ECCCBDE091BA00C3FB27E1EAB257CFE033248645B3B1546F56AC7FA69E8D7B5E13160F27D8AC1CA438E296299H3a3H" TargetMode="External"/><Relationship Id="rId21" Type="http://schemas.openxmlformats.org/officeDocument/2006/relationships/hyperlink" Target="consultantplus://offline/ref=9EEADC7ACA9F20E8FEDDE0DDD5B51ECCCBDE091BAD0B31B7701EAB257CFE033248645B3B1546F56AC7FA69E8D7B5E13160F27D8AC1CA438E296299H3a3H" TargetMode="External"/><Relationship Id="rId22" Type="http://schemas.openxmlformats.org/officeDocument/2006/relationships/hyperlink" Target="consultantplus://offline/ref=9EEADC7ACA9F20E8FEDDE0DDD5B51ECCCBDE091BA10835B6701EAB257CFE033248645B3B1546F56AC7FA69E6D7B5E13160F27D8AC1CA438E296299H3a3H" TargetMode="External"/><Relationship Id="rId23" Type="http://schemas.openxmlformats.org/officeDocument/2006/relationships/hyperlink" Target="consultantplus://offline/ref=9EEADC7ACA9F20E8FEDDE0DDD5B51ECCCBDE091BAD0B31B7701EAB257CFE033248645B3B1546F56AC7FA68E0D7B5E13160F27D8AC1CA438E296299H3a3H" TargetMode="External"/><Relationship Id="rId24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25" Type="http://schemas.openxmlformats.org/officeDocument/2006/relationships/hyperlink" Target="consultantplus://offline/ref=9EEADC7ACA9F20E8FEDDE0DDD5B51ECCCBDE091BAD0B31B7701EAB257CFE033248645B3B1546F56AC7FA68E1D7B5E13160F27D8AC1CA438E296299H3a3H" TargetMode="External"/><Relationship Id="rId26" Type="http://schemas.openxmlformats.org/officeDocument/2006/relationships/hyperlink" Target="consultantplus://offline/ref=9EEADC7ACA9F20E8FEDDE0DDD5B51ECCCBDE091BAC0F33B77A1EAB257CFE033248645B3B1546F56AC7FA69E6D7B5E13160F27D8AC1CA438E296299H3a3H" TargetMode="External"/><Relationship Id="rId27" Type="http://schemas.openxmlformats.org/officeDocument/2006/relationships/hyperlink" Target="consultantplus://offline/ref=9EEADC7ACA9F20E8FEDDE0DDD5B51ECCCBDE091BAD0A36B6701EAB257CFE033248645B3B1546F56AC7FA68E3D7B5E13160F27D8AC1CA438E296299H3a3H" TargetMode="External"/><Relationship Id="rId28" Type="http://schemas.openxmlformats.org/officeDocument/2006/relationships/hyperlink" Target="consultantplus://offline/ref=9EEADC7ACA9F20E8FEDDE0DDD5B51ECCCBDE091BA00C3FB27E1EAB257CFE033248645B3B1546F56AC7FA69E9D7B5E13160F27D8AC1CA438E296299H3a3H" TargetMode="External"/><Relationship Id="rId29" Type="http://schemas.openxmlformats.org/officeDocument/2006/relationships/hyperlink" Target="consultantplus://offline/ref=9EEADC7ACA9F20E8FEDDE0DDD5B51ECCCBDE091BA20E33B37B1EAB257CFE033248645B3B1546F56AC7FA69E6D7B5E13160F27D8AC1CA438E296299H3a3H" TargetMode="External"/><Relationship Id="rId30" Type="http://schemas.openxmlformats.org/officeDocument/2006/relationships/hyperlink" Target="consultantplus://offline/ref=9EEADC7ACA9F20E8FEDDE0DDD5B51ECCCBDE091BA20831B4711EAB257CFE033248645B3B1546F56AC7FA69E6D7B5E13160F27D8AC1CA438E296299H3a3H" TargetMode="External"/><Relationship Id="rId31" Type="http://schemas.openxmlformats.org/officeDocument/2006/relationships/hyperlink" Target="consultantplus://offline/ref=9EEADC7ACA9F20E8FEDDE0DDD5B51ECCCBDE091BA20736B1791EAB257CFE033248645B3B1546F56AC7FA69E6D7B5E13160F27D8AC1CA438E296299H3a3H" TargetMode="External"/><Relationship Id="rId32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33" Type="http://schemas.openxmlformats.org/officeDocument/2006/relationships/hyperlink" Target="consultantplus://offline/ref=9EEADC7ACA9F20E8FEDDE0DDD5B51ECCCBDE091BAC0F33B77A1EAB257CFE033248645B3B1546F56AC7FA69E6D7B5E13160F27D8AC1CA438E296299H3a3H" TargetMode="External"/><Relationship Id="rId34" Type="http://schemas.openxmlformats.org/officeDocument/2006/relationships/hyperlink" Target="consultantplus://offline/ref=9EEADC7ACA9F20E8FEDDE0DDD5B51ECCCBDE091BAD0B31B7701EAB257CFE033248645B3B1546F56AC7FA68E4D7B5E13160F27D8AC1CA438E296299H3a3H" TargetMode="External"/><Relationship Id="rId35" Type="http://schemas.openxmlformats.org/officeDocument/2006/relationships/hyperlink" Target="consultantplus://offline/ref=9EEADC7ACA9F20E8FEDDE0DDD5B51ECCCBDE091BAC0F33B77A1EAB257CFE033248645B3B1546F56AC7FA69E9D7B5E13160F27D8AC1CA438E296299H3a3H" TargetMode="External"/><Relationship Id="rId36" Type="http://schemas.openxmlformats.org/officeDocument/2006/relationships/hyperlink" Target="consultantplus://offline/ref=9EEADC7ACA9F20E8FEDDE0DDD5B51ECCCBDE091BAC0F33B77A1EAB257CFE033248645B3B1546F56AC7FA69E9D7B5E13160F27D8AC1CA438E296299H3a3H" TargetMode="External"/><Relationship Id="rId37" Type="http://schemas.openxmlformats.org/officeDocument/2006/relationships/hyperlink" Target="consultantplus://offline/ref=9EEADC7ACA9F20E8FEDDE0DDD5B51ECCCBDE091BAC0F33B77A1EAB257CFE033248645B3B1546F56AC7FA69E9D7B5E13160F27D8AC1CA438E296299H3a3H" TargetMode="External"/><Relationship Id="rId38" Type="http://schemas.openxmlformats.org/officeDocument/2006/relationships/hyperlink" Target="consultantplus://offline/ref=9EEADC7ACA9F20E8FEDDE0DDD5B51ECCCBDE091BAD0B31B7701EAB257CFE033248645B3B1546F56AC7FA68E6D7B5E13160F27D8AC1CA438E296299H3a3H" TargetMode="External"/><Relationship Id="rId39" Type="http://schemas.openxmlformats.org/officeDocument/2006/relationships/hyperlink" Target="consultantplus://offline/ref=9EEADC7ACA9F20E8FEDDE0DDD5B51ECCCBDE091BAD0B31B7701EAB257CFE033248645B3B1546F56AC7FA6BE0D7B5E13160F27D8AC1CA438E296299H3a3H" TargetMode="External"/><Relationship Id="rId40" Type="http://schemas.openxmlformats.org/officeDocument/2006/relationships/hyperlink" Target="consultantplus://offline/ref=9EEADC7ACA9F20E8FEDDFED0C3D944C1CBD15F17AC073CE42541F0782BF709651D2B5A755042EA6AC1E46BE0DEHEa2H" TargetMode="External"/><Relationship Id="rId41" Type="http://schemas.openxmlformats.org/officeDocument/2006/relationships/hyperlink" Target="consultantplus://offline/ref=9EEADC7ACA9F20E8FEDDE0DDD5B51ECCCBDE091BAC0F33B77A1EAB257CFE033248645B3B1546F56AC7FA68E1D7B5E13160F27D8AC1CA438E296299H3a3H" TargetMode="External"/><Relationship Id="rId42" Type="http://schemas.openxmlformats.org/officeDocument/2006/relationships/hyperlink" Target="consultantplus://offline/ref=9EEADC7ACA9F20E8FEDDE0DDD5B51ECCCBDE091BAD0B31B7701EAB257CFE033248645B3B1546F56AC7FA6BE4D7B5E13160F27D8AC1CA438E296299H3a3H" TargetMode="External"/><Relationship Id="rId43" Type="http://schemas.openxmlformats.org/officeDocument/2006/relationships/hyperlink" Target="consultantplus://offline/ref=9EEADC7ACA9F20E8FEDDE0DDD5B51ECCCBDE091BAC0F33B77A1EAB257CFE033248645B3B1546F56AC7FA68E3D7B5E13160F27D8AC1CA438E296299H3a3H" TargetMode="External"/><Relationship Id="rId44" Type="http://schemas.openxmlformats.org/officeDocument/2006/relationships/hyperlink" Target="consultantplus://offline/ref=9EEADC7ACA9F20E8FEDDE0DDD5B51ECCCBDE091BAD0B31B7701EAB257CFE033248645B3B1546F56AC7FA6BE9D7B5E13160F27D8AC1CA438E296299H3a3H" TargetMode="External"/><Relationship Id="rId45" Type="http://schemas.openxmlformats.org/officeDocument/2006/relationships/hyperlink" Target="consultantplus://offline/ref=9EEADC7ACA9F20E8FEDDE0DDD5B51ECCCBDE091BAD0B31B7701EAB257CFE033248645B3B1546F56AC7FA6AE3D7B5E13160F27D8AC1CA438E296299H3a3H" TargetMode="External"/><Relationship Id="rId46" Type="http://schemas.openxmlformats.org/officeDocument/2006/relationships/hyperlink" Target="consultantplus://offline/ref=9EEADC7ACA9F20E8FEDDE0DDD5B51ECCCBDE091BAD0B31B7701EAB257CFE033248645B3B1546F56AC7FA6AE8D7B5E13160F27D8AC1CA438E296299H3a3H" TargetMode="External"/><Relationship Id="rId47" Type="http://schemas.openxmlformats.org/officeDocument/2006/relationships/hyperlink" Target="consultantplus://offline/ref=9EEADC7ACA9F20E8FEDDFED0C3D944C1CBD65412A10C3CE42541F0782BF709651D2B5A755042EA6AC1E46BE0DEHEa2H" TargetMode="External"/><Relationship Id="rId48" Type="http://schemas.openxmlformats.org/officeDocument/2006/relationships/hyperlink" Target="consultantplus://offline/ref=9EEADC7ACA9F20E8FEDDFED0C3D944C1CEDD5511A60A3CE42541F0782BF709651D2B5A755042EA6AC1E46BE0DEHEa2H" TargetMode="External"/><Relationship Id="rId49" Type="http://schemas.openxmlformats.org/officeDocument/2006/relationships/hyperlink" Target="consultantplus://offline/ref=9EEADC7ACA9F20E8FEDDFED0C3D944C1CBD65013A5063CE42541F0782BF709650F2B0279514BF46BC4F13DB198B4BD743CE17C85C1C84592H2a8H" TargetMode="External"/><Relationship Id="rId50" Type="http://schemas.openxmlformats.org/officeDocument/2006/relationships/hyperlink" Target="consultantplus://offline/ref=9EEADC7ACA9F20E8FEDDE0DDD5B51ECCCBDE091BAC0F33B77A1EAB257CFE033248645B3B1546F56AC7FA68E5D7B5E13160F27D8AC1CA438E296299H3a3H" TargetMode="External"/><Relationship Id="rId51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52" Type="http://schemas.openxmlformats.org/officeDocument/2006/relationships/hyperlink" Target="consultantplus://offline/ref=9EEADC7ACA9F20E8FEDDE0DDD5B51ECCCBDE091BAC0F33B77A1EAB257CFE033248645B3B1546F56AC7FA68E7D7B5E13160F27D8AC1CA438E296299H3a3H" TargetMode="External"/><Relationship Id="rId53" Type="http://schemas.openxmlformats.org/officeDocument/2006/relationships/hyperlink" Target="consultantplus://offline/ref=9EEADC7ACA9F20E8FEDDE0DDD5B51ECCCBDE091BAC0F33B77A1EAB257CFE033248645B3B1546F56AC7FA68E8D7B5E13160F27D8AC1CA438E296299H3a3H" TargetMode="External"/><Relationship Id="rId54" Type="http://schemas.openxmlformats.org/officeDocument/2006/relationships/hyperlink" Target="consultantplus://offline/ref=9EEADC7ACA9F20E8FEDDE0DDD5B51ECCCBDE091BAC0F33B77A1EAB257CFE033248645B3B1546F56AC7FA68E9D7B5E13160F27D8AC1CA438E296299H3a3H" TargetMode="External"/><Relationship Id="rId55" Type="http://schemas.openxmlformats.org/officeDocument/2006/relationships/hyperlink" Target="consultantplus://offline/ref=9EEADC7ACA9F20E8FEDDE0DDD5B51ECCCBDE091BAC0F33B77A1EAB257CFE033248645B3B1546F56AC7FA6BE1D7B5E13160F27D8AC1CA438E296299H3a3H" TargetMode="External"/><Relationship Id="rId56" Type="http://schemas.openxmlformats.org/officeDocument/2006/relationships/hyperlink" Target="consultantplus://offline/ref=9EEADC7ACA9F20E8FEDDE0DDD5B51ECCCBDE091BAC0F33B77A1EAB257CFE033248645B3B1546F56AC7FA6BE1D7B5E13160F27D8AC1CA438E296299H3a3H" TargetMode="External"/><Relationship Id="rId57" Type="http://schemas.openxmlformats.org/officeDocument/2006/relationships/hyperlink" Target="consultantplus://offline/ref=9EEADC7ACA9F20E8FEDDE0DDD5B51ECCCBDE091BAC0F33B77A1EAB257CFE033248645B3B1546F56AC7FA6BE1D7B5E13160F27D8AC1CA438E296299H3a3H" TargetMode="External"/><Relationship Id="rId58" Type="http://schemas.openxmlformats.org/officeDocument/2006/relationships/hyperlink" Target="consultantplus://offline/ref=9EEADC7ACA9F20E8FEDDE0DDD5B51ECCCBDE091BAC0F33B77A1EAB257CFE033248645B3B1546F56AC7FA6BE1D7B5E13160F27D8AC1CA438E296299H3a3H" TargetMode="External"/><Relationship Id="rId59" Type="http://schemas.openxmlformats.org/officeDocument/2006/relationships/hyperlink" Target="consultantplus://offline/ref=9EEADC7ACA9F20E8FEDDE0DDD5B51ECCCBDE091BAC0F33B77A1EAB257CFE033248645B3B1546F56AC7FA6BE2D7B5E13160F27D8AC1CA438E296299H3a3H" TargetMode="External"/><Relationship Id="rId60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61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62" Type="http://schemas.openxmlformats.org/officeDocument/2006/relationships/hyperlink" Target="consultantplus://offline/ref=9EEADC7ACA9F20E8FEDDE0DDD5B51ECCCBDE091BAC0F33B77A1EAB257CFE033248645B3B1546F56AC7FA6BE3D7B5E13160F27D8AC1CA438E296299H3a3H" TargetMode="External"/><Relationship Id="rId63" Type="http://schemas.openxmlformats.org/officeDocument/2006/relationships/hyperlink" Target="consultantplus://offline/ref=9EEADC7ACA9F20E8FEDDE0DDD5B51ECCCBDE091BAC0F33B77A1EAB257CFE033248645B3B1546F56AC7FA6BE6D7B5E13160F27D8AC1CA438E296299H3a3H" TargetMode="External"/><Relationship Id="rId64" Type="http://schemas.openxmlformats.org/officeDocument/2006/relationships/hyperlink" Target="consultantplus://offline/ref=9EEADC7ACA9F20E8FEDDE0DDD5B51ECCCBDE091BAC0F33B77A1EAB257CFE033248645B3B1546F56AC7FA6BE7D7B5E13160F27D8AC1CA438E296299H3a3H" TargetMode="External"/><Relationship Id="rId65" Type="http://schemas.openxmlformats.org/officeDocument/2006/relationships/hyperlink" Target="consultantplus://offline/ref=9EEADC7ACA9F20E8FEDDE0DDD5B51ECCCBDE091BAC0F33B77A1EAB257CFE033248645B3B1546F56AC7FA6BE9D7B5E13160F27D8AC1CA438E296299H3a3H" TargetMode="External"/><Relationship Id="rId66" Type="http://schemas.openxmlformats.org/officeDocument/2006/relationships/hyperlink" Target="consultantplus://offline/ref=9EEADC7ACA9F20E8FEDDE0DDD5B51ECCCBDE091BA20E33B37B1EAB257CFE033248645B3B1546F56AC7FA68E0D7B5E13160F27D8AC1CA438E296299H3a3H" TargetMode="External"/><Relationship Id="rId67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68" Type="http://schemas.openxmlformats.org/officeDocument/2006/relationships/hyperlink" Target="consultantplus://offline/ref=9EEADC7ACA9F20E8FEDDE0DDD5B51ECCCBDE091BAC0F33B77A1EAB257CFE033248645B3B1546F56AC7FA68E7D7B5E13160F27D8AC1CA438E296299H3a3H" TargetMode="External"/><Relationship Id="rId69" Type="http://schemas.openxmlformats.org/officeDocument/2006/relationships/hyperlink" Target="consultantplus://offline/ref=9EEADC7ACA9F20E8FEDDE0DDD5B51ECCCBDE091BAC0F33B77A1EAB257CFE033248645B3B1546F56AC7FA6AE0D7B5E13160F27D8AC1CA438E296299H3a3H" TargetMode="External"/><Relationship Id="rId70" Type="http://schemas.openxmlformats.org/officeDocument/2006/relationships/hyperlink" Target="consultantplus://offline/ref=9EEADC7ACA9F20E8FEDDE0DDD5B51ECCCBDE091BAC0F33B77A1EAB257CFE033248645B3B1546F56AC7FA6AE2D7B5E13160F27D8AC1CA438E296299H3a3H" TargetMode="External"/><Relationship Id="rId71" Type="http://schemas.openxmlformats.org/officeDocument/2006/relationships/hyperlink" Target="consultantplus://offline/ref=9EEADC7ACA9F20E8FEDDE0DDD5B51ECCCBDE091BAC0F33B77A1EAB257CFE033248645B3B1546F56AC7FA6AE2D7B5E13160F27D8AC1CA438E296299H3a3H" TargetMode="External"/><Relationship Id="rId72" Type="http://schemas.openxmlformats.org/officeDocument/2006/relationships/hyperlink" Target="consultantplus://offline/ref=9EEADC7ACA9F20E8FEDDE0DDD5B51ECCCBDE091BAC0F33B77A1EAB257CFE033248645B3B1546F56AC7FA6AE2D7B5E13160F27D8AC1CA438E296299H3a3H" TargetMode="External"/><Relationship Id="rId73" Type="http://schemas.openxmlformats.org/officeDocument/2006/relationships/hyperlink" Target="consultantplus://offline/ref=9EEADC7ACA9F20E8FEDDE0DDD5B51ECCCBDE091BAC0F33B77A1EAB257CFE033248645B3B1546F56AC7FA6AE2D7B5E13160F27D8AC1CA438E296299H3a3H" TargetMode="External"/><Relationship Id="rId74" Type="http://schemas.openxmlformats.org/officeDocument/2006/relationships/hyperlink" Target="consultantplus://offline/ref=9EEADC7ACA9F20E8FEDDE0DDD5B51ECCCBDE091BAC0F33B77A1EAB257CFE033248645B3B1546F56AC7FA6AE3D7B5E13160F27D8AC1CA438E296299H3a3H" TargetMode="External"/><Relationship Id="rId75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76" Type="http://schemas.openxmlformats.org/officeDocument/2006/relationships/hyperlink" Target="consultantplus://offline/ref=9EEADC7ACA9F20E8FEDDE0DDD5B51ECCCBDE091BAC0F33B77A1EAB257CFE033248645B3B1546F56AC7FA6BE2D7B5E13160F27D8AC1CA438E296299H3a3H" TargetMode="External"/><Relationship Id="rId77" Type="http://schemas.openxmlformats.org/officeDocument/2006/relationships/hyperlink" Target="consultantplus://offline/ref=9EEADC7ACA9F20E8FEDDE0DDD5B51ECCCBDE091BAD0B36B2781EAB257CFE033248645B29151EF96BCEE469E6C2E3B077H3a6H" TargetMode="External"/><Relationship Id="rId78" Type="http://schemas.openxmlformats.org/officeDocument/2006/relationships/hyperlink" Target="consultantplus://offline/ref=9EEADC7ACA9F20E8FEDDE0DDD5B51ECCCBDE091BA20E33B37B1EAB257CFE033248645B3B1546F56AC7FA68E3D7B5E13160F27D8AC1CA438E296299H3a3H" TargetMode="External"/><Relationship Id="rId79" Type="http://schemas.openxmlformats.org/officeDocument/2006/relationships/hyperlink" Target="consultantplus://offline/ref=9EEADC7ACA9F20E8FEDDE0DDD5B51ECCCBDE091BA20831B4711EAB257CFE033248645B3B1546F56AC7FA69E7D7B5E13160F27D8AC1CA438E296299H3a3H" TargetMode="External"/><Relationship Id="rId80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81" Type="http://schemas.openxmlformats.org/officeDocument/2006/relationships/hyperlink" Target="consultantplus://offline/ref=9EEADC7ACA9F20E8FEDDFED0C3D944C1CBD75012A4093CE42541F0782BF709650F2B0279514BF46EC5F13DB198B4BD743CE17C85C1C84592H2a8H" TargetMode="External"/><Relationship Id="rId82" Type="http://schemas.openxmlformats.org/officeDocument/2006/relationships/hyperlink" Target="consultantplus://offline/ref=9EEADC7ACA9F20E8FEDDE0DDD5B51ECCCBDE091BAD0B31B7701EAB257CFE033248645B3B1546F56AC7FA6AE9D7B5E13160F27D8AC1CA438E296299H3a3H" TargetMode="External"/><Relationship Id="rId83" Type="http://schemas.openxmlformats.org/officeDocument/2006/relationships/hyperlink" Target="consultantplus://offline/ref=9EEADC7ACA9F20E8FEDDE0DDD5B51ECCCBDE091BAC0F33B77A1EAB257CFE033248645B3B1546F56AC7FA6AE5D7B5E13160F27D8AC1CA438E296299H3a3H" TargetMode="External"/><Relationship Id="rId84" Type="http://schemas.openxmlformats.org/officeDocument/2006/relationships/hyperlink" Target="consultantplus://offline/ref=9EEADC7ACA9F20E8FEDDE0DDD5B51ECCCBDE091BA20831B4711EAB257CFE033248645B3B1546F56AC7FA69E7D7B5E13160F27D8AC1CA438E296299H3a3H" TargetMode="External"/><Relationship Id="rId85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86" Type="http://schemas.openxmlformats.org/officeDocument/2006/relationships/hyperlink" Target="consultantplus://offline/ref=9EEADC7ACA9F20E8FEDDE0DDD5B51ECCCBDE091BAC0F33B77A1EAB257CFE033248645B3B1546F56AC7FA6AE7D7B5E13160F27D8AC1CA438E296299H3a3H" TargetMode="External"/><Relationship Id="rId87" Type="http://schemas.openxmlformats.org/officeDocument/2006/relationships/hyperlink" Target="consultantplus://offline/ref=9EEADC7ACA9F20E8FEDDE0DDD5B51ECCCBDE091BAD0B31B7701EAB257CFE033248645B3B1546F56AC7FA6AE9D7B5E13160F27D8AC1CA438E296299H3a3H" TargetMode="External"/><Relationship Id="rId88" Type="http://schemas.openxmlformats.org/officeDocument/2006/relationships/hyperlink" Target="consultantplus://offline/ref=9EEADC7ACA9F20E8FEDDE0DDD5B51ECCCBDE091BA20831B4711EAB257CFE033248645B3B1546F56AC7FA69E7D7B5E13160F27D8AC1CA438E296299H3a3H" TargetMode="External"/><Relationship Id="rId89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90" Type="http://schemas.openxmlformats.org/officeDocument/2006/relationships/hyperlink" Target="consultantplus://offline/ref=9EEADC7ACA9F20E8FEDDE0DDD5B51ECCCBDE091BA20831B4711EAB257CFE033248645B3B1546F56AC7FA69E8D7B5E13160F27D8AC1CA438E296299H3a3H" TargetMode="External"/><Relationship Id="rId91" Type="http://schemas.openxmlformats.org/officeDocument/2006/relationships/hyperlink" Target="consultantplus://offline/ref=9EEADC7ACA9F20E8FEDDE0DDD5B51ECCCBDE091BAD0B31B7701EAB257CFE033248645B3B1546F56AC7FA6AE9D7B5E13160F27D8AC1CA438E296299H3a3H" TargetMode="External"/><Relationship Id="rId92" Type="http://schemas.openxmlformats.org/officeDocument/2006/relationships/hyperlink" Target="consultantplus://offline/ref=9EEADC7ACA9F20E8FEDDE0DDD5B51ECCCBDE091BAC0F33B77A1EAB257CFE033248645B3B1546F56AC7FA6AE9D7B5E13160F27D8AC1CA438E296299H3a3H" TargetMode="External"/><Relationship Id="rId93" Type="http://schemas.openxmlformats.org/officeDocument/2006/relationships/hyperlink" Target="consultantplus://offline/ref=9EEADC7ACA9F20E8FEDDE0DDD5B51ECCCBDE091BA20831B4711EAB257CFE033248645B3B1546F56AC7FA68E0D7B5E13160F27D8AC1CA438E296299H3a3H" TargetMode="External"/><Relationship Id="rId94" Type="http://schemas.openxmlformats.org/officeDocument/2006/relationships/hyperlink" Target="consultantplus://offline/ref=9EEADC7ACA9F20E8FEDDE0DDD5B51ECCCBDE091BA20831B4711EAB257CFE033248645B3B1546F56AC7FA68E4D7B5E13160F27D8AC1CA438E296299H3a3H" TargetMode="External"/><Relationship Id="rId95" Type="http://schemas.openxmlformats.org/officeDocument/2006/relationships/hyperlink" Target="consultantplus://offline/ref=9EEADC7ACA9F20E8FEDDE0DDD5B51ECCCBDE091BA20831B4711EAB257CFE033248645B3B1546F56AC7FA68E6D7B5E13160F27D8AC1CA438E296299H3a3H" TargetMode="External"/><Relationship Id="rId96" Type="http://schemas.openxmlformats.org/officeDocument/2006/relationships/hyperlink" Target="consultantplus://offline/ref=9EEADC7ACA9F20E8FEDDE0DDD5B51ECCCBDE091BA20831B4711EAB257CFE033248645B3B1546F56AC7FA68E7D7B5E13160F27D8AC1CA438E296299H3a3H" TargetMode="External"/><Relationship Id="rId97" Type="http://schemas.openxmlformats.org/officeDocument/2006/relationships/hyperlink" Target="consultantplus://offline/ref=9EEADC7ACA9F20E8FEDDE0DDD5B51ECCCBDE091BAC0F33B77A1EAB257CFE033248645B3B1546F56AC7FA6DE0D7B5E13160F27D8AC1CA438E296299H3a3H" TargetMode="External"/><Relationship Id="rId98" Type="http://schemas.openxmlformats.org/officeDocument/2006/relationships/hyperlink" Target="consultantplus://offline/ref=9EEADC7ACA9F20E8FEDDE0DDD5B51ECCCBDE091BA20831B4711EAB257CFE033248645B3B1546F56AC7FA68E8D7B5E13160F27D8AC1CA438E296299H3a3H" TargetMode="External"/><Relationship Id="rId99" Type="http://schemas.openxmlformats.org/officeDocument/2006/relationships/hyperlink" Target="consultantplus://offline/ref=9EEADC7ACA9F20E8FEDDE0DDD5B51ECCCBDE091BA20831B4711EAB257CFE033248645B3B1546F56AC7FA6BE1D7B5E13160F27D8AC1CA438E296299H3a3H" TargetMode="External"/><Relationship Id="rId100" Type="http://schemas.openxmlformats.org/officeDocument/2006/relationships/hyperlink" Target="consultantplus://offline/ref=9EEADC7ACA9F20E8FEDDFED0C3D944C1CBD65311A5073CE42541F0782BF709651D2B5A755042EA6AC1E46BE0DEHEa2H" TargetMode="External"/><Relationship Id="rId101" Type="http://schemas.openxmlformats.org/officeDocument/2006/relationships/hyperlink" Target="consultantplus://offline/ref=9EEADC7ACA9F20E8FEDDE0DDD5B51ECCCBDE091BAC0F33B77A1EAB257CFE033248645B3B1546F56AC7FA69E6D7B5E13160F27D8AC1CA438E296299H3a3H" TargetMode="External"/><Relationship Id="rId102" Type="http://schemas.openxmlformats.org/officeDocument/2006/relationships/hyperlink" Target="consultantplus://offline/ref=9EEADC7ACA9F20E8FEDDE0DDD5B51ECCCBDE091BA20E33B37B1EAB257CFE033248645B3B1546F56AC7FA68E5D7B5E13160F27D8AC1CA438E296299H3a3H" TargetMode="External"/><Relationship Id="rId103" Type="http://schemas.openxmlformats.org/officeDocument/2006/relationships/hyperlink" Target="consultantplus://offline/ref=9EEADC7ACA9F20E8FEDDE0DDD5B51ECCCBDE091BA20E33B37B1EAB257CFE033248645B3B1546F56AC7FA68E6D7B5E13160F27D8AC1CA438E296299H3a3H" TargetMode="External"/><Relationship Id="rId104" Type="http://schemas.openxmlformats.org/officeDocument/2006/relationships/hyperlink" Target="consultantplus://offline/ref=9EEADC7ACA9F20E8FEDDE0DDD5B51ECCCBDE091BA20E33B37B1EAB257CFE033248645B3B1546F56AC7FA68E5D7B5E13160F27D8AC1CA438E296299H3a3H" TargetMode="External"/><Relationship Id="rId105" Type="http://schemas.openxmlformats.org/officeDocument/2006/relationships/hyperlink" Target="consultantplus://offline/ref=9EEADC7ACA9F20E8FEDDE0DDD5B51ECCCBDE091BA20E33B37B1EAB257CFE033248645B3B1546F56AC7FA68E6D7B5E13160F27D8AC1CA438E296299H3a3H" TargetMode="External"/><Relationship Id="rId106" Type="http://schemas.openxmlformats.org/officeDocument/2006/relationships/hyperlink" Target="consultantplus://offline/ref=9EEADC7ACA9F20E8FEDDE0DDD5B51ECCCBDE091BA20E33B37B1EAB257CFE033248645B3B1546F56AC7FA68E6D7B5E13160F27D8AC1CA438E296299H3a3H" TargetMode="External"/><Relationship Id="rId107" Type="http://schemas.openxmlformats.org/officeDocument/2006/relationships/hyperlink" Target="consultantplus://offline/ref=9EEADC7ACA9F20E8FEDDE0DDD5B51ECCCBDE091BA20831B4711EAB257CFE033248645B3B1546F56AC7FA69E7D7B5E13160F27D8AC1CA438E296299H3a3H" TargetMode="External"/><Relationship Id="rId108" Type="http://schemas.openxmlformats.org/officeDocument/2006/relationships/hyperlink" Target="consultantplus://offline/ref=9EEADC7ACA9F20E8FEDDE0DDD5B51ECCCBDE091BAC0F33B77A1EAB257CFE033248645B3B1546F56AC7FA6DE1D7B5E13160F27D8AC1CA438E296299H3a3H" TargetMode="External"/><Relationship Id="rId109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10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11" Type="http://schemas.openxmlformats.org/officeDocument/2006/relationships/hyperlink" Target="consultantplus://offline/ref=9EEADC7ACA9F20E8FEDDE0DDD5B51ECCCBDE091BAC0F33B77A1EAB257CFE033248645B3B1546F56AC7FA6DE3D7B5E13160F27D8AC1CA438E296299H3a3H" TargetMode="External"/><Relationship Id="rId112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113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14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15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116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17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18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19" Type="http://schemas.openxmlformats.org/officeDocument/2006/relationships/hyperlink" Target="consultantplus://offline/ref=9EEADC7ACA9F20E8FEDDE0DDD5B51ECCCBDE091BAC0F33B77A1EAB257CFE033248645B3B1546F56AC7FA6DE4D7B5E13160F27D8AC1CA438E296299H3a3H" TargetMode="External"/><Relationship Id="rId120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21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122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23" Type="http://schemas.openxmlformats.org/officeDocument/2006/relationships/hyperlink" Target="consultantplus://offline/ref=9EEADC7ACA9F20E8FEDDE0DDD5B51ECCCBDE091BAD0B31B7701EAB257CFE033248645B3B1546F56AC7FA68E3D7B5E13160F27D8AC1CA438E296299H3a3H" TargetMode="External"/><Relationship Id="rId124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25" Type="http://schemas.openxmlformats.org/officeDocument/2006/relationships/hyperlink" Target="consultantplus://offline/ref=9EEADC7ACA9F20E8FEDDE0DDD5B51ECCCBDE091BA20831B4711EAB257CFE033248645B3B1546F56AC7FA6BE2D7B5E13160F27D8AC1CA438E296299H3a3H" TargetMode="External"/><Relationship Id="rId126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27" Type="http://schemas.openxmlformats.org/officeDocument/2006/relationships/hyperlink" Target="consultantplus://offline/ref=9EEADC7ACA9F20E8FEDDE0DDD5B51ECCCBDE091BAC0F31BB701EAB257CFE033248645B3B1546F56AC7FA6EE7D7B5E13160F27D8AC1CA438E296299H3a3H" TargetMode="External"/><Relationship Id="rId128" Type="http://schemas.openxmlformats.org/officeDocument/2006/relationships/hyperlink" Target="consultantplus://offline/ref=9EEADC7ACA9F20E8FEDDE0DDD5B51ECCCBDE091BAC0F33B77A1EAB257CFE033248645B3B1546F56AC7FA6DE6D7B5E13160F27D8AC1CA438E296299H3a3H" TargetMode="External"/><Relationship Id="rId129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30" Type="http://schemas.openxmlformats.org/officeDocument/2006/relationships/hyperlink" Target="consultantplus://offline/ref=9EEADC7ACA9F20E8FEDDE0DDD5B51ECCCBDE091BAC0F33B77A1EAB257CFE033248645B3B1546F56AC7FA6DE6D7B5E13160F27D8AC1CA438E296299H3a3H" TargetMode="External"/><Relationship Id="rId131" Type="http://schemas.openxmlformats.org/officeDocument/2006/relationships/hyperlink" Target="consultantplus://offline/ref=9EEADC7ACA9F20E8FEDDE0DDD5B51ECCCBDE091BAC0F33B77A1EAB257CFE033248645B3B1546F56AC7FA6DE6D7B5E13160F27D8AC1CA438E296299H3a3H" TargetMode="External"/><Relationship Id="rId132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33" Type="http://schemas.openxmlformats.org/officeDocument/2006/relationships/hyperlink" Target="consultantplus://offline/ref=9EEADC7ACA9F20E8FEDDE0DDD5B51ECCCBDE091BAC0F33B77A1EAB257CFE033248645B3B1546F56AC7FA6DE6D7B5E13160F27D8AC1CA438E296299H3a3H" TargetMode="External"/><Relationship Id="rId134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35" Type="http://schemas.openxmlformats.org/officeDocument/2006/relationships/hyperlink" Target="consultantplus://offline/ref=9EEADC7ACA9F20E8FEDDE0DDD5B51ECCCBDE091BAC0F33B77A1EAB257CFE033248645B3B1546F56AC7FA6DE6D7B5E13160F27D8AC1CA438E296299H3a3H" TargetMode="External"/><Relationship Id="rId136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37" Type="http://schemas.openxmlformats.org/officeDocument/2006/relationships/hyperlink" Target="consultantplus://offline/ref=9EEADC7ACA9F20E8FEDDE0DDD5B51ECCCBDE091BAC0F33B77A1EAB257CFE033248645B3B1546F56AC7FA6DE6D7B5E13160F27D8AC1CA438E296299H3a3H" TargetMode="External"/><Relationship Id="rId138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39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40" Type="http://schemas.openxmlformats.org/officeDocument/2006/relationships/hyperlink" Target="consultantplus://offline/ref=9EEADC7ACA9F20E8FEDDE0DDD5B51ECCCBDE091BAC0F33B77A1EAB257CFE033248645B3B1546F56AC7FA6DE6D7B5E13160F27D8AC1CA438E296299H3a3H" TargetMode="External"/><Relationship Id="rId141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42" Type="http://schemas.openxmlformats.org/officeDocument/2006/relationships/hyperlink" Target="consultantplus://offline/ref=9EEADC7ACA9F20E8FEDDE0DDD5B51ECCCBDE091BAC0F33B77A1EAB257CFE033248645B3B1546F56AC7FA6DE2D7B5E13160F27D8AC1CA438E296299H3a3H" TargetMode="External"/><Relationship Id="rId143" Type="http://schemas.openxmlformats.org/officeDocument/2006/relationships/hyperlink" Target="consultantplus://offline/ref=9EEADC7ACA9F20E8FEDDE0DDD5B51ECCCBDE091BA20E33B37B1EAB257CFE033248645B3B1546F56AC7FA68E7D7B5E13160F27D8AC1CA438E296299H3a3H" TargetMode="External"/><Relationship Id="rId144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145" Type="http://schemas.openxmlformats.org/officeDocument/2006/relationships/hyperlink" Target="consultantplus://offline/ref=9EEADC7ACA9F20E8FEDDE0DDD5B51ECCCBDE091BAC0F33B77A1EAB257CFE033248645B3B1546F56AC7FA6DE9D7B5E13160F27D8AC1CA438E296299H3a3H" TargetMode="External"/><Relationship Id="rId146" Type="http://schemas.openxmlformats.org/officeDocument/2006/relationships/hyperlink" Target="consultantplus://offline/ref=9EEADC7ACA9F20E8FEDDE0DDD5B51ECCCBDE091BAC0F33B77A1EAB257CFE033248645B3B1546F56AC7FA6EE5D7B5E13160F27D8AC1CA438E296299H3a3H" TargetMode="External"/><Relationship Id="rId147" Type="http://schemas.openxmlformats.org/officeDocument/2006/relationships/hyperlink" Target="consultantplus://offline/ref=9EEADC7ACA9F20E8FEDDE0DDD5B51ECCCBDE091BA20E33B37B1EAB257CFE033248645B3B1546F56AC7FA6BE3D7B5E13160F27D8AC1CA438E296299H3a3H" TargetMode="External"/><Relationship Id="rId148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149" Type="http://schemas.openxmlformats.org/officeDocument/2006/relationships/hyperlink" Target="consultantplus://offline/ref=9EEADC7ACA9F20E8FEDDE0DDD5B51ECCCBDE091BA20E33B37B1EAB257CFE033248645B3B1546F56AC7FA6BE5D7B5E13160F27D8AC1CA438E296299H3a3H" TargetMode="External"/><Relationship Id="rId150" Type="http://schemas.openxmlformats.org/officeDocument/2006/relationships/hyperlink" Target="consultantplus://offline/ref=9EEADC7ACA9F20E8FEDDE0DDD5B51ECCCBDE091BA20E33B37B1EAB257CFE033248645B3B1546F56AC7FA6BE5D7B5E13160F27D8AC1CA438E296299H3a3H" TargetMode="External"/><Relationship Id="rId151" Type="http://schemas.openxmlformats.org/officeDocument/2006/relationships/hyperlink" Target="consultantplus://offline/ref=9EEADC7ACA9F20E8FEDDE0DDD5B51ECCCBDE091BA20E33B37B1EAB257CFE033248645B3B1546F56AC7FA6BE5D7B5E13160F27D8AC1CA438E296299H3a3H" TargetMode="External"/><Relationship Id="rId152" Type="http://schemas.openxmlformats.org/officeDocument/2006/relationships/hyperlink" Target="consultantplus://offline/ref=9EEADC7ACA9F20E8FEDDE0DDD5B51ECCCBDE091BA20E33B37B1EAB257CFE033248645B3B1546F56AC7FA6BE5D7B5E13160F27D8AC1CA438E296299H3a3H" TargetMode="External"/><Relationship Id="rId153" Type="http://schemas.openxmlformats.org/officeDocument/2006/relationships/hyperlink" Target="consultantplus://offline/ref=9EEADC7ACA9F20E8FEDDE0DDD5B51ECCCBDE091BA20E33B37B1EAB257CFE033248645B3B1546F56AC7FA6BE5D7B5E13160F27D8AC1CA438E296299H3a3H" TargetMode="External"/><Relationship Id="rId154" Type="http://schemas.openxmlformats.org/officeDocument/2006/relationships/hyperlink" Target="consultantplus://offline/ref=9EEADC7ACA9F20E8FEDDE0DDD5B51ECCCBDE091BAC0F33B77A1EAB257CFE033248645B3B1546F56AC7FA6CE5D7B5E13160F27D8AC1CA438E296299H3a3H" TargetMode="External"/><Relationship Id="rId155" Type="http://schemas.openxmlformats.org/officeDocument/2006/relationships/hyperlink" Target="consultantplus://offline/ref=9EEADC7ACA9F20E8FEDDE0DDD5B51ECCCBDE091BAC0F33B77A1EAB257CFE033248645B3B1546F56AC7FA6EE6D7B5E13160F27D8AC1CA438E296299H3a3H" TargetMode="External"/><Relationship Id="rId156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157" Type="http://schemas.openxmlformats.org/officeDocument/2006/relationships/hyperlink" Target="consultantplus://offline/ref=9EEADC7ACA9F20E8FEDDE0DDD5B51ECCCBDE091BAC0F33B77A1EAB257CFE033248645B3B1546F56AC7FA6CE4D7B5E13160F27D8AC1CA438E296299H3a3H" TargetMode="External"/><Relationship Id="rId158" Type="http://schemas.openxmlformats.org/officeDocument/2006/relationships/hyperlink" Target="consultantplus://offline/ref=9EEADC7ACA9F20E8FEDDE0DDD5B51ECCCBDE091BA20736B1791EAB257CFE033248645B3B1546F56AC7FA69E7D7B5E13160F27D8AC1CA438E296299H3a3H" TargetMode="External"/><Relationship Id="rId159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160" Type="http://schemas.openxmlformats.org/officeDocument/2006/relationships/hyperlink" Target="consultantplus://offline/ref=9EEADC7ACA9F20E8FEDDE0DDD5B51ECCCBDE091BAC0F33B77A1EAB257CFE033248645B3B1546F56AC7FA6CE6D7B5E13160F27D8AC1CA438E296299H3a3H" TargetMode="External"/><Relationship Id="rId161" Type="http://schemas.openxmlformats.org/officeDocument/2006/relationships/hyperlink" Target="consultantplus://offline/ref=9EEADC7ACA9F20E8FEDDE0DDD5B51ECCCBDE091BAC0F33B77A1EAB257CFE033248645B3B1546F56AC7FA6EE7D7B5E13160F27D8AC1CA438E296299H3a3H" TargetMode="External"/><Relationship Id="rId162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163" Type="http://schemas.openxmlformats.org/officeDocument/2006/relationships/hyperlink" Target="consultantplus://offline/ref=9EEADC7ACA9F20E8FEDDE0DDD5B51ECCCBDE091BAC0F33B77A1EAB257CFE033248645B3B1546F56AC7FA6EE8D7B5E13160F27D8AC1CA438E296299H3a3H" TargetMode="External"/><Relationship Id="rId164" Type="http://schemas.openxmlformats.org/officeDocument/2006/relationships/hyperlink" Target="consultantplus://offline/ref=9EEADC7ACA9F20E8FEDDE0DDD5B51ECCCBDE091BAC0F33B77A1EAB257CFE033248645B3B1546F56AC7FA61E3D7B5E13160F27D8AC1CA438E296299H3a3H" TargetMode="External"/><Relationship Id="rId165" Type="http://schemas.openxmlformats.org/officeDocument/2006/relationships/hyperlink" Target="consultantplus://offline/ref=9EEADC7ACA9F20E8FEDDE0DDD5B51ECCCBDE091BA20831B4711EAB257CFE033248645B3B1546F56AC7FA6AE9D7B5E13160F27D8AC1CA438E296299H3a3H" TargetMode="External"/><Relationship Id="rId166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167" Type="http://schemas.openxmlformats.org/officeDocument/2006/relationships/hyperlink" Target="consultantplus://offline/ref=9EEADC7ACA9F20E8FEDDE0DDD5B51ECCCBDE091BAD0B31B7701EAB257CFE033248645B3B1546F56AC7FA69E6D7B5E13160F27D8AC1CA438E296299H3a3H" TargetMode="External"/><Relationship Id="rId168" Type="http://schemas.openxmlformats.org/officeDocument/2006/relationships/hyperlink" Target="consultantplus://offline/ref=9EEADC7ACA9F20E8FEDDE0DDD5B51ECCCBDE091BAC0F33B77A1EAB257CFE033248645B3B1546F56AC7FA61E4D7B5E13160F27D8AC1CA438E296299H3a3H" TargetMode="External"/><Relationship Id="rId169" Type="http://schemas.openxmlformats.org/officeDocument/2006/relationships/hyperlink" Target="consultantplus://offline/ref=9EEADC7ACA9F20E8FEDDE0DDD5B51ECCCBDE091BA20831B4711EAB257CFE033248645B3B1546F56AC7FA6DE9D7B5E13160F27D8AC1CA438E296299H3a3H" TargetMode="External"/><Relationship Id="rId170" Type="http://schemas.openxmlformats.org/officeDocument/2006/relationships/hyperlink" Target="consultantplus://offline/ref=9EEADC7ACA9F20E8FEDDE0DDD5B51ECCCBDE091BAD0B31B7701EAB257CFE033248645B3B1546F56AC7FA69E6D7B5E13160F27D8AC1CA438E296299H3a3H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93743</Characters>
  <CharactersWithSpaces>109969</CharactersWithSpaces>
  <Company/>
  <DocSecurity>0</DocSecurity>
  <HyperlinksChanged>false</HyperlinksChanged>
  <Lines>781</Lines>
  <LinksUpToDate>false</LinksUpToDate>
  <Pages>32</Pages>
  <Paragraphs>219</Paragraphs>
  <ScaleCrop>false</ScaleCrop>
  <SharedDoc>false</SharedDoc>
  <Template>Normal</Template>
  <TotalTime>2</TotalTime>
  <Words>16445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2023-06-19T07:26:00Z</dcterms:created>
  <dcterms:modified xsi:type="dcterms:W3CDTF">2023-06-19T07:28:00Z</dcterms:modified>
</cp:coreProperties>
</file>