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FAEA5" w14:textId="77777777" w:rsidR="00B169C8" w:rsidRDefault="00706439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Расчет издержек</w:t>
      </w:r>
    </w:p>
    <w:p w14:paraId="574BA7C3" w14:textId="77777777" w:rsidR="00B169C8" w:rsidRDefault="00B169C8">
      <w:pPr>
        <w:spacing w:after="0" w:line="240" w:lineRule="auto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0C6FCA0C" w14:textId="77777777" w:rsidR="00B169C8" w:rsidRDefault="0070643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Название требования: </w:t>
      </w:r>
    </w:p>
    <w:p w14:paraId="37A6EF8C" w14:textId="77777777" w:rsidR="00B169C8" w:rsidRDefault="0070643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Предоставление заявления и документов, </w:t>
      </w:r>
      <w:bookmarkStart w:id="0" w:name="_Hlk84854832"/>
      <w:bookmarkEnd w:id="0"/>
      <w:r>
        <w:rPr>
          <w:rFonts w:ascii="Times New Roman" w:hAnsi="Times New Roman"/>
          <w:i/>
          <w:sz w:val="26"/>
          <w:szCs w:val="26"/>
          <w:shd w:val="clear" w:color="auto" w:fill="FFFFFF"/>
        </w:rPr>
        <w:t>необходимых для оказания государственной услуги по лицензированию розничной продажи алкогольной продукции на территории Белгородской области</w:t>
      </w:r>
    </w:p>
    <w:p w14:paraId="1A40A8C0" w14:textId="77777777" w:rsidR="00B169C8" w:rsidRDefault="00B169C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D968DE4" w14:textId="77777777" w:rsidR="00B169C8" w:rsidRDefault="0070643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Условие возникновения требования:</w:t>
      </w:r>
    </w:p>
    <w:p w14:paraId="53CE29E3" w14:textId="77777777" w:rsidR="00B169C8" w:rsidRDefault="00706439">
      <w:pPr>
        <w:spacing w:after="0" w:line="240" w:lineRule="auto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>Рассмотрение министерством сельского хозяйства и продовольствия Белгородской обл</w:t>
      </w:r>
      <w:r>
        <w:rPr>
          <w:rFonts w:ascii="Times New Roman" w:hAnsi="Times New Roman"/>
          <w:i/>
          <w:color w:val="000000"/>
          <w:sz w:val="26"/>
          <w:szCs w:val="26"/>
        </w:rPr>
        <w:t>асти заявления  и документов о предоставлении государственной услуги.</w:t>
      </w:r>
    </w:p>
    <w:p w14:paraId="2729BCF0" w14:textId="77777777" w:rsidR="00B169C8" w:rsidRDefault="00B169C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07420401" w14:textId="77777777" w:rsidR="00B169C8" w:rsidRDefault="0070643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Тип требования: </w:t>
      </w:r>
    </w:p>
    <w:p w14:paraId="0AA0526A" w14:textId="77777777" w:rsidR="00B169C8" w:rsidRDefault="00706439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Подготовка и представление документов</w:t>
      </w:r>
      <w:r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43865AE3" w14:textId="77777777" w:rsidR="00B169C8" w:rsidRDefault="00B169C8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459A104" w14:textId="77777777" w:rsidR="00B169C8" w:rsidRDefault="00706439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Масштаб: </w:t>
      </w:r>
    </w:p>
    <w:p w14:paraId="4D82D52B" w14:textId="60651C25" w:rsidR="00B169C8" w:rsidRDefault="0070643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По состоянию на </w:t>
      </w:r>
      <w:r w:rsidR="005F7512">
        <w:rPr>
          <w:rFonts w:ascii="Times New Roman" w:hAnsi="Times New Roman"/>
          <w:i/>
          <w:sz w:val="26"/>
          <w:szCs w:val="26"/>
          <w:shd w:val="clear" w:color="auto" w:fill="FFFFFF"/>
        </w:rPr>
        <w:t>20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 w:rsidR="005F7512">
        <w:rPr>
          <w:rFonts w:ascii="Times New Roman" w:hAnsi="Times New Roman"/>
          <w:i/>
          <w:sz w:val="26"/>
          <w:szCs w:val="26"/>
          <w:shd w:val="clear" w:color="auto" w:fill="FFFFFF"/>
        </w:rPr>
        <w:t>февраля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202</w:t>
      </w:r>
      <w:r w:rsidR="005F7512">
        <w:rPr>
          <w:rFonts w:ascii="Times New Roman" w:hAnsi="Times New Roman"/>
          <w:i/>
          <w:sz w:val="26"/>
          <w:szCs w:val="26"/>
          <w:shd w:val="clear" w:color="auto" w:fill="FFFFFF"/>
        </w:rPr>
        <w:t>5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года на территории области </w:t>
      </w:r>
      <w:r>
        <w:rPr>
          <w:rFonts w:ascii="Times New Roman" w:hAnsi="Times New Roman"/>
          <w:i/>
          <w:sz w:val="26"/>
          <w:szCs w:val="26"/>
          <w:lang w:eastAsia="ru-RU"/>
        </w:rPr>
        <w:t>имеют</w:t>
      </w:r>
      <w:r>
        <w:rPr>
          <w:rFonts w:ascii="Times New Roman" w:hAnsi="Times New Roman"/>
          <w:bCs/>
          <w:i/>
          <w:sz w:val="26"/>
          <w:szCs w:val="26"/>
        </w:rPr>
        <w:t xml:space="preserve"> лицензию на </w:t>
      </w:r>
      <w:r>
        <w:rPr>
          <w:rFonts w:ascii="Times New Roman" w:hAnsi="Times New Roman"/>
          <w:i/>
          <w:sz w:val="26"/>
          <w:szCs w:val="26"/>
          <w:lang w:eastAsia="ru-RU"/>
        </w:rPr>
        <w:t>розничную продажу алкогольной продукции и розничную продажу алкогольной продукции при оказании услуг общественного питания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296 организаций. </w:t>
      </w:r>
    </w:p>
    <w:p w14:paraId="2F38ADBC" w14:textId="77777777" w:rsidR="00B169C8" w:rsidRDefault="0070643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В среднем в год (исходя из фактических данных за предыдущие 3 года) с заявлением о выдаче лицензии в лицензирующий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орган обращается 32 организаций, с заявлением о переоформлении лицензии – 158 организаций, с заявлениями о продлении срока действия лицензий – 156 организаций.</w:t>
      </w:r>
    </w:p>
    <w:p w14:paraId="2C6DDA58" w14:textId="77777777" w:rsidR="00B169C8" w:rsidRDefault="00B169C8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D5E1BAB" w14:textId="77777777" w:rsidR="00B169C8" w:rsidRDefault="00706439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Частота: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1 раз в год.</w:t>
      </w:r>
    </w:p>
    <w:p w14:paraId="6E581D59" w14:textId="77777777" w:rsidR="00B169C8" w:rsidRDefault="00B169C8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14:paraId="456AE24F" w14:textId="77777777" w:rsidR="00B169C8" w:rsidRDefault="00706439">
      <w:pPr>
        <w:spacing w:after="0" w:line="240" w:lineRule="auto"/>
        <w:jc w:val="both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54 041 руб.</w:t>
      </w:r>
    </w:p>
    <w:p w14:paraId="3078B7A8" w14:textId="77777777" w:rsidR="00B169C8" w:rsidRDefault="00706439">
      <w:pPr>
        <w:spacing w:after="0" w:line="240" w:lineRule="auto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307,05 руб.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54 041/22 рабочих дня/ 8 рабочих часов).</w:t>
      </w:r>
    </w:p>
    <w:p w14:paraId="222A8266" w14:textId="77777777" w:rsidR="00B169C8" w:rsidRDefault="00B169C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53D938C7" w14:textId="77777777" w:rsidR="00B169C8" w:rsidRDefault="0070643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Подготовка и копирование документов (примерный перечень) для выдачи лицензии:</w:t>
      </w:r>
    </w:p>
    <w:p w14:paraId="4F640D33" w14:textId="77777777" w:rsidR="00B169C8" w:rsidRDefault="0070643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заполнение заявления о предоставлении государственной услуги - 0,3 чел./часов.</w:t>
      </w:r>
    </w:p>
    <w:p w14:paraId="4C5B2E60" w14:textId="77777777" w:rsidR="00B169C8" w:rsidRDefault="00706439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Style w:val="fontstyle01"/>
          <w:rFonts w:ascii="Times New Roman" w:hAnsi="Times New Roman"/>
          <w:sz w:val="26"/>
          <w:szCs w:val="26"/>
        </w:rPr>
      </w:pPr>
      <w:r>
        <w:rPr>
          <w:rStyle w:val="fontstyle01"/>
          <w:rFonts w:ascii="Times New Roman" w:hAnsi="Times New Roman"/>
          <w:sz w:val="26"/>
          <w:szCs w:val="26"/>
        </w:rPr>
        <w:t xml:space="preserve">- свидетельство о постановке на учет российской организации в налоговом органе по месту ее нахождения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0,2 чел./часов</w:t>
      </w:r>
      <w:r>
        <w:rPr>
          <w:rStyle w:val="fontstyle01"/>
          <w:rFonts w:ascii="Times New Roman" w:hAnsi="Times New Roman"/>
          <w:sz w:val="26"/>
          <w:szCs w:val="26"/>
        </w:rPr>
        <w:t>;</w:t>
      </w:r>
    </w:p>
    <w:p w14:paraId="610EF256" w14:textId="77777777" w:rsidR="00B169C8" w:rsidRDefault="00706439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Style w:val="fontstyle01"/>
          <w:rFonts w:ascii="Times New Roman" w:hAnsi="Times New Roman"/>
          <w:sz w:val="26"/>
          <w:szCs w:val="26"/>
        </w:rPr>
      </w:pPr>
      <w:r>
        <w:rPr>
          <w:rStyle w:val="fontstyle01"/>
          <w:rFonts w:ascii="Times New Roman" w:hAnsi="Times New Roman"/>
          <w:sz w:val="26"/>
          <w:szCs w:val="26"/>
        </w:rPr>
        <w:t xml:space="preserve">- уведомление о постановке на учет российской организации в налоговом органе по месту нахождения обособленного подразделения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0,2 чел./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>
        <w:rPr>
          <w:rStyle w:val="fontstyle01"/>
          <w:rFonts w:ascii="Times New Roman" w:hAnsi="Times New Roman"/>
          <w:sz w:val="26"/>
          <w:szCs w:val="26"/>
        </w:rPr>
        <w:t>.</w:t>
      </w:r>
    </w:p>
    <w:p w14:paraId="1573C8CD" w14:textId="77777777" w:rsidR="00B169C8" w:rsidRDefault="00706439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документ, подтверждающий наличие у заявителя уставного капитала (уставного фонда) в соответствии с </w:t>
      </w:r>
      <w:hyperlink r:id="rId7" w:tooltip="consultantplus://offline/ref=D4148EE43656F0314D3732CEB6365C29EF4B10062F364C240EE95E6FE367D480CFBA79F8CCB97BC4CE3F0C2906D45FC2DD140949335EC64EP0A2G" w:history="1">
        <w:r>
          <w:rPr>
            <w:rFonts w:ascii="Times New Roman" w:hAnsi="Times New Roman"/>
            <w:sz w:val="26"/>
            <w:szCs w:val="26"/>
            <w:lang w:eastAsia="ru-RU"/>
          </w:rPr>
          <w:t>пунктом 9 статьи 16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№ 171-ФЗ </w:t>
      </w:r>
      <w:r>
        <w:rPr>
          <w:rStyle w:val="fontstyle01"/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0,2 чел./часов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15EB281B" w14:textId="77777777" w:rsidR="00B169C8" w:rsidRDefault="00706439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копия документа об уплате государственной </w:t>
      </w:r>
      <w:hyperlink r:id="rId8" w:tooltip="consultantplus://offline/ref=B42F02CB0A7C56274757A77AD630B224BA2AA0F51E9E64FC5D000A06F95D5A958FBB0F0A4BC9D341CDD34B2D3DECA582B54345C15946m7W0J" w:history="1">
        <w:r>
          <w:rPr>
            <w:rFonts w:ascii="Times New Roman" w:hAnsi="Times New Roman"/>
            <w:sz w:val="26"/>
            <w:szCs w:val="26"/>
            <w:lang w:eastAsia="ru-RU"/>
          </w:rPr>
          <w:t>пошлины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за предоставление лицензии (к</w:t>
      </w:r>
      <w:r>
        <w:rPr>
          <w:rFonts w:ascii="Times New Roman" w:hAnsi="Times New Roman"/>
          <w:sz w:val="26"/>
          <w:szCs w:val="26"/>
          <w:lang w:eastAsia="ru-RU"/>
        </w:rPr>
        <w:t xml:space="preserve">опия платежного поручения об уплате государственной </w:t>
      </w:r>
      <w:hyperlink r:id="rId9" w:tooltip="consultantplus://offline/ref=B42F02CB0A7C56274757A77AD630B224BA2AA0F51E9E64FC5D000A06F95D5A958FBB0F0A4BC9D341CDD34B2D3DECA582B54345C15946m7W0J" w:history="1">
        <w:r>
          <w:rPr>
            <w:rFonts w:ascii="Times New Roman" w:hAnsi="Times New Roman"/>
            <w:sz w:val="26"/>
            <w:szCs w:val="26"/>
            <w:lang w:eastAsia="ru-RU"/>
          </w:rPr>
          <w:t>пошлины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за предоставление лицензии) </w:t>
      </w:r>
      <w:r>
        <w:rPr>
          <w:rStyle w:val="fontstyle01"/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0,2 чел./часов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14:paraId="796E6028" w14:textId="77777777" w:rsidR="00B169C8" w:rsidRDefault="00706439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 выписка из Единого государственного реестра недвижимости об основных характеристиках и зарегистр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ированных правах на объект недвижимости </w:t>
      </w:r>
      <w:r>
        <w:rPr>
          <w:rStyle w:val="fontstyle01"/>
          <w:rFonts w:ascii="Times New Roman" w:hAnsi="Times New Roman"/>
          <w:sz w:val="26"/>
          <w:szCs w:val="26"/>
        </w:rPr>
        <w:t>– 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0,2 чел./часов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14:paraId="1A6BE242" w14:textId="77777777" w:rsidR="00B169C8" w:rsidRDefault="0070643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Подготовка и копирование документов (примерный перечень) для переоформления лицензии:</w:t>
      </w:r>
    </w:p>
    <w:p w14:paraId="37D3BE0B" w14:textId="77777777" w:rsidR="00B169C8" w:rsidRDefault="00706439">
      <w:pPr>
        <w:pStyle w:val="a3"/>
        <w:spacing w:after="0" w:line="240" w:lineRule="auto"/>
        <w:ind w:left="0" w:firstLine="720"/>
        <w:jc w:val="both"/>
        <w:rPr>
          <w:rStyle w:val="fontstyle01"/>
          <w:rFonts w:ascii="Times New Roman" w:hAnsi="Times New Roman"/>
          <w:color w:val="auto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заполнение заявления о предоставлении государственной услуги - 0,3 чел./часов.</w:t>
      </w:r>
    </w:p>
    <w:p w14:paraId="512E6B16" w14:textId="77777777" w:rsidR="00B169C8" w:rsidRDefault="00706439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Style w:val="fontstyle01"/>
          <w:rFonts w:ascii="Times New Roman" w:hAnsi="Times New Roman"/>
          <w:sz w:val="26"/>
          <w:szCs w:val="26"/>
        </w:rPr>
      </w:pPr>
      <w:r>
        <w:rPr>
          <w:rStyle w:val="fontstyle01"/>
          <w:rFonts w:ascii="Times New Roman" w:hAnsi="Times New Roman"/>
          <w:sz w:val="26"/>
          <w:szCs w:val="26"/>
        </w:rPr>
        <w:t xml:space="preserve">- уведомление о постановке на </w:t>
      </w:r>
      <w:r>
        <w:rPr>
          <w:rStyle w:val="fontstyle01"/>
          <w:rFonts w:ascii="Times New Roman" w:hAnsi="Times New Roman"/>
          <w:sz w:val="26"/>
          <w:szCs w:val="26"/>
        </w:rPr>
        <w:t xml:space="preserve">учет российской организации в налоговом органе по месту нахождения обособленного подразделения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0,2 чел./часов</w:t>
      </w:r>
      <w:r>
        <w:rPr>
          <w:rStyle w:val="fontstyle01"/>
          <w:rFonts w:ascii="Times New Roman" w:hAnsi="Times New Roman"/>
          <w:sz w:val="26"/>
          <w:szCs w:val="26"/>
        </w:rPr>
        <w:t>.</w:t>
      </w:r>
    </w:p>
    <w:p w14:paraId="7CCF0294" w14:textId="77777777" w:rsidR="00B169C8" w:rsidRDefault="00706439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копия документа об уплате государственной </w:t>
      </w:r>
      <w:hyperlink r:id="rId10" w:tooltip="consultantplus://offline/ref=B42F02CB0A7C56274757A77AD630B224BA2AA0F51E9E64FC5D000A06F95D5A958FBB0F0A4BC9D341CDD34B2D3DECA582B54345C15946m7W0J" w:history="1">
        <w:r>
          <w:rPr>
            <w:rFonts w:ascii="Times New Roman" w:hAnsi="Times New Roman"/>
            <w:sz w:val="26"/>
            <w:szCs w:val="26"/>
            <w:lang w:eastAsia="ru-RU"/>
          </w:rPr>
          <w:t>пошлины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за предоставление лицензии (копия платеж</w:t>
      </w:r>
      <w:r>
        <w:rPr>
          <w:rFonts w:ascii="Times New Roman" w:hAnsi="Times New Roman"/>
          <w:sz w:val="26"/>
          <w:szCs w:val="26"/>
          <w:lang w:eastAsia="ru-RU"/>
        </w:rPr>
        <w:t xml:space="preserve">ного поручения об уплате государственной </w:t>
      </w:r>
      <w:hyperlink r:id="rId11" w:tooltip="consultantplus://offline/ref=B42F02CB0A7C56274757A77AD630B224BA2AA0F51E9E64FC5D000A06F95D5A958FBB0F0A4BC9D341CDD34B2D3DECA582B54345C15946m7W0J" w:history="1">
        <w:r>
          <w:rPr>
            <w:rFonts w:ascii="Times New Roman" w:hAnsi="Times New Roman"/>
            <w:sz w:val="26"/>
            <w:szCs w:val="26"/>
            <w:lang w:eastAsia="ru-RU"/>
          </w:rPr>
          <w:t>пошлины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за предоставление лицензии) </w:t>
      </w:r>
      <w:r>
        <w:rPr>
          <w:rStyle w:val="fontstyle01"/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0,2 чел./часов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14:paraId="2CA2F4EF" w14:textId="77777777" w:rsidR="00B169C8" w:rsidRDefault="00706439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 выписка из Единого государственного реестра недвижимости об основных характеристиках и зарегистрированных п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равах на объект недвижимости </w:t>
      </w:r>
      <w:r>
        <w:rPr>
          <w:rStyle w:val="fontstyle01"/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0,2 чел./часов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14:paraId="029B3065" w14:textId="77777777" w:rsidR="00B169C8" w:rsidRDefault="00706439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Подготовка и копирование документов (примерный перечень) для продления срока действия лицензии:</w:t>
      </w:r>
    </w:p>
    <w:p w14:paraId="169C55AE" w14:textId="77777777" w:rsidR="00B169C8" w:rsidRDefault="00706439">
      <w:pPr>
        <w:pStyle w:val="a3"/>
        <w:spacing w:after="0" w:line="240" w:lineRule="auto"/>
        <w:ind w:left="43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заполнение заявления о предоставлении государственной услуги - 0,3 чел./часов.</w:t>
      </w:r>
    </w:p>
    <w:p w14:paraId="068FB687" w14:textId="77777777" w:rsidR="00B169C8" w:rsidRDefault="00B169C8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25A1A01" w14:textId="77777777" w:rsidR="00B169C8" w:rsidRDefault="00706439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</w:rPr>
        <w:t>Всего: - для выдачи лицензии - 1,3 (чел./часа);</w:t>
      </w:r>
    </w:p>
    <w:p w14:paraId="65A484B5" w14:textId="77777777" w:rsidR="00B169C8" w:rsidRDefault="00706439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 - для переоформления лицензии – 0,9 (чел./часа);</w:t>
      </w:r>
    </w:p>
    <w:p w14:paraId="7384069E" w14:textId="77777777" w:rsidR="00B169C8" w:rsidRDefault="00706439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 - для продления – 0,3 (чел./часа).</w:t>
      </w:r>
    </w:p>
    <w:p w14:paraId="2AFEC6B3" w14:textId="77777777" w:rsidR="00B169C8" w:rsidRDefault="00B169C8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14:paraId="0B1978B4" w14:textId="77777777" w:rsidR="00B169C8" w:rsidRDefault="00706439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Итого трудозатрат: 2,5 </w:t>
      </w:r>
      <w:r>
        <w:rPr>
          <w:rFonts w:ascii="Times New Roman" w:hAnsi="Times New Roman"/>
          <w:iCs/>
          <w:sz w:val="26"/>
          <w:szCs w:val="26"/>
          <w:shd w:val="clear" w:color="auto" w:fill="FFFFFF"/>
        </w:rPr>
        <w:t>чел./часа</w:t>
      </w:r>
    </w:p>
    <w:p w14:paraId="6B38434A" w14:textId="77777777" w:rsidR="00B169C8" w:rsidRDefault="00B169C8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</w:pPr>
    </w:p>
    <w:p w14:paraId="687A6D09" w14:textId="77777777" w:rsidR="00B169C8" w:rsidRDefault="00706439">
      <w:pPr>
        <w:spacing w:after="0" w:line="240" w:lineRule="auto"/>
        <w:jc w:val="both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  <w:t>Общ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  <w:t>ая стоимость затрат: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i/>
          <w:color w:val="000000"/>
          <w:sz w:val="26"/>
          <w:szCs w:val="26"/>
          <w:shd w:val="clear" w:color="auto" w:fill="FFFFFF"/>
        </w:rPr>
        <w:t>265,60 тыс. руб.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307,05 руб. * 2,5 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чел./час* 346 ед.) </w:t>
      </w:r>
    </w:p>
    <w:p w14:paraId="3BB5D58D" w14:textId="77777777" w:rsidR="00B169C8" w:rsidRDefault="00B169C8">
      <w:pPr>
        <w:spacing w:after="0" w:line="240" w:lineRule="auto"/>
        <w:jc w:val="both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</w:p>
    <w:p w14:paraId="49CE4F8C" w14:textId="48AB0C1B" w:rsidR="00B169C8" w:rsidRDefault="005F751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 xml:space="preserve">Получение </w:t>
      </w:r>
      <w:r w:rsidR="00143A83"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 xml:space="preserve">части </w:t>
      </w:r>
      <w:r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>документов и сведений</w:t>
      </w:r>
      <w:r>
        <w:rPr>
          <w:rFonts w:ascii="Times New Roman" w:hAnsi="Times New Roman"/>
          <w:sz w:val="26"/>
          <w:szCs w:val="26"/>
        </w:rPr>
        <w:t xml:space="preserve"> самостоятельно уполномоченным органом по средствам межведомственного взаимодействия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 также из открытых источников </w:t>
      </w:r>
      <w:r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>по заявлениям</w:t>
      </w:r>
      <w:r w:rsidR="00706439"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 xml:space="preserve"> в электронном виде</w:t>
      </w:r>
      <w:r w:rsidR="00143A83"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>,</w:t>
      </w:r>
      <w:bookmarkStart w:id="1" w:name="_GoBack"/>
      <w:bookmarkEnd w:id="1"/>
      <w:r w:rsidR="00706439"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 xml:space="preserve">поступившим </w:t>
      </w:r>
      <w:r w:rsidR="00706439"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 xml:space="preserve">через </w:t>
      </w:r>
      <w:r w:rsidR="00706439">
        <w:rPr>
          <w:rFonts w:ascii="Times New Roman" w:hAnsi="Times New Roman"/>
          <w:sz w:val="26"/>
          <w:szCs w:val="26"/>
        </w:rPr>
        <w:t xml:space="preserve">единый портал государственных услуг, </w:t>
      </w:r>
      <w:r w:rsidR="00706439">
        <w:rPr>
          <w:rFonts w:ascii="Times New Roman" w:hAnsi="Times New Roman"/>
          <w:sz w:val="26"/>
          <w:szCs w:val="26"/>
        </w:rPr>
        <w:t xml:space="preserve">позволит сократить </w:t>
      </w:r>
      <w:r w:rsidR="0070643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трудозатраты </w:t>
      </w:r>
      <w:r w:rsidR="00706439">
        <w:rPr>
          <w:rFonts w:ascii="Times New Roman" w:hAnsi="Times New Roman"/>
          <w:sz w:val="26"/>
          <w:szCs w:val="26"/>
        </w:rPr>
        <w:t>организаций, обратившихся за получением, продлением или переоформлен</w:t>
      </w:r>
      <w:r w:rsidR="00706439">
        <w:rPr>
          <w:rFonts w:ascii="Times New Roman" w:hAnsi="Times New Roman"/>
          <w:sz w:val="26"/>
          <w:szCs w:val="26"/>
        </w:rPr>
        <w:t xml:space="preserve">ием </w:t>
      </w:r>
      <w:r w:rsidR="00706439">
        <w:rPr>
          <w:rFonts w:ascii="Times New Roman" w:hAnsi="Times New Roman"/>
          <w:bCs/>
          <w:sz w:val="26"/>
          <w:szCs w:val="26"/>
        </w:rPr>
        <w:t xml:space="preserve">лицензии на </w:t>
      </w:r>
      <w:r w:rsidR="00706439">
        <w:rPr>
          <w:rFonts w:ascii="Times New Roman" w:hAnsi="Times New Roman"/>
          <w:sz w:val="26"/>
          <w:szCs w:val="26"/>
          <w:lang w:eastAsia="ru-RU"/>
        </w:rPr>
        <w:t>розничную продажу алкогольной продукции и розничную продажу алкогольной продукции при оказании услуг общественного питания</w:t>
      </w:r>
      <w:r w:rsidR="0070643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70643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 1,6</w:t>
      </w:r>
      <w:r w:rsidR="00706439">
        <w:rPr>
          <w:rFonts w:ascii="Times New Roman" w:hAnsi="Times New Roman"/>
          <w:sz w:val="26"/>
          <w:szCs w:val="26"/>
        </w:rPr>
        <w:t xml:space="preserve"> </w:t>
      </w:r>
      <w:r w:rsidR="0070643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чел/час.</w:t>
      </w:r>
      <w:r w:rsidR="00706439"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 xml:space="preserve"> Соответственно, уменьшив расходы заявителей</w:t>
      </w:r>
      <w:r w:rsidR="00706439">
        <w:rPr>
          <w:rFonts w:ascii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 </w:t>
      </w:r>
      <w:r w:rsidR="00706439"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>на</w:t>
      </w:r>
      <w:r w:rsidR="00706439">
        <w:rPr>
          <w:rFonts w:ascii="Times New Roman" w:hAnsi="Times New Roman"/>
          <w:b/>
          <w:bCs/>
          <w:iCs/>
          <w:color w:val="000000"/>
          <w:sz w:val="26"/>
          <w:szCs w:val="26"/>
          <w:shd w:val="clear" w:color="auto" w:fill="FFFFFF"/>
        </w:rPr>
        <w:t xml:space="preserve"> 169,98 тыс. руб. </w:t>
      </w:r>
      <w:r w:rsidR="00706439"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>(307,05 руб. * 1,6</w:t>
      </w:r>
      <w:r w:rsidR="00706439"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 xml:space="preserve"> чел./часа * 346 ед.). </w:t>
      </w:r>
    </w:p>
    <w:p w14:paraId="0ACE9916" w14:textId="77777777" w:rsidR="00B169C8" w:rsidRDefault="00B169C8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7"/>
          <w:szCs w:val="27"/>
          <w:shd w:val="clear" w:color="auto" w:fill="FFFFFF"/>
        </w:rPr>
      </w:pPr>
    </w:p>
    <w:p w14:paraId="32D391B2" w14:textId="77777777" w:rsidR="00B169C8" w:rsidRDefault="00B169C8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7"/>
          <w:szCs w:val="27"/>
        </w:rPr>
      </w:pPr>
    </w:p>
    <w:p w14:paraId="7989360C" w14:textId="77777777" w:rsidR="00B169C8" w:rsidRDefault="00B169C8">
      <w:pPr>
        <w:spacing w:after="0" w:line="240" w:lineRule="auto"/>
        <w:jc w:val="both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</w:p>
    <w:sectPr w:rsidR="00B169C8">
      <w:headerReference w:type="default" r:id="rId12"/>
      <w:pgSz w:w="11906" w:h="16838"/>
      <w:pgMar w:top="1135" w:right="567" w:bottom="284" w:left="85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A3219" w14:textId="77777777" w:rsidR="00706439" w:rsidRDefault="00706439">
      <w:pPr>
        <w:spacing w:after="0" w:line="240" w:lineRule="auto"/>
      </w:pPr>
      <w:r>
        <w:separator/>
      </w:r>
    </w:p>
  </w:endnote>
  <w:endnote w:type="continuationSeparator" w:id="0">
    <w:p w14:paraId="40CDCD9E" w14:textId="77777777" w:rsidR="00706439" w:rsidRDefault="00706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Cambria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5AEF5" w14:textId="77777777" w:rsidR="00706439" w:rsidRDefault="00706439">
      <w:pPr>
        <w:spacing w:after="0" w:line="240" w:lineRule="auto"/>
      </w:pPr>
      <w:r>
        <w:separator/>
      </w:r>
    </w:p>
  </w:footnote>
  <w:footnote w:type="continuationSeparator" w:id="0">
    <w:p w14:paraId="62199135" w14:textId="77777777" w:rsidR="00706439" w:rsidRDefault="00706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2FA92" w14:textId="77777777" w:rsidR="00B169C8" w:rsidRDefault="00B169C8">
    <w:pPr>
      <w:pStyle w:val="ab"/>
      <w:jc w:val="center"/>
      <w:rPr>
        <w:rFonts w:ascii="Times New Roman" w:hAnsi="Times New Roman"/>
      </w:rPr>
    </w:pPr>
  </w:p>
  <w:p w14:paraId="4EC383BC" w14:textId="77777777" w:rsidR="00B169C8" w:rsidRDefault="00706439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C09"/>
    <w:multiLevelType w:val="hybridMultilevel"/>
    <w:tmpl w:val="400203F4"/>
    <w:lvl w:ilvl="0" w:tplc="0D6643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FC81CA">
      <w:start w:val="1"/>
      <w:numFmt w:val="lowerLetter"/>
      <w:lvlText w:val="%2."/>
      <w:lvlJc w:val="left"/>
      <w:pPr>
        <w:ind w:left="1440" w:hanging="360"/>
      </w:pPr>
    </w:lvl>
    <w:lvl w:ilvl="2" w:tplc="A53ED7DC">
      <w:start w:val="1"/>
      <w:numFmt w:val="lowerRoman"/>
      <w:lvlText w:val="%3."/>
      <w:lvlJc w:val="right"/>
      <w:pPr>
        <w:ind w:left="2160" w:hanging="180"/>
      </w:pPr>
    </w:lvl>
    <w:lvl w:ilvl="3" w:tplc="90D83AAE">
      <w:start w:val="1"/>
      <w:numFmt w:val="decimal"/>
      <w:lvlText w:val="%4."/>
      <w:lvlJc w:val="left"/>
      <w:pPr>
        <w:ind w:left="2880" w:hanging="360"/>
      </w:pPr>
    </w:lvl>
    <w:lvl w:ilvl="4" w:tplc="93083E66">
      <w:start w:val="1"/>
      <w:numFmt w:val="lowerLetter"/>
      <w:lvlText w:val="%5."/>
      <w:lvlJc w:val="left"/>
      <w:pPr>
        <w:ind w:left="3600" w:hanging="360"/>
      </w:pPr>
    </w:lvl>
    <w:lvl w:ilvl="5" w:tplc="4E7E8C80">
      <w:start w:val="1"/>
      <w:numFmt w:val="lowerRoman"/>
      <w:lvlText w:val="%6."/>
      <w:lvlJc w:val="right"/>
      <w:pPr>
        <w:ind w:left="4320" w:hanging="180"/>
      </w:pPr>
    </w:lvl>
    <w:lvl w:ilvl="6" w:tplc="AA88990A">
      <w:start w:val="1"/>
      <w:numFmt w:val="decimal"/>
      <w:lvlText w:val="%7."/>
      <w:lvlJc w:val="left"/>
      <w:pPr>
        <w:ind w:left="5040" w:hanging="360"/>
      </w:pPr>
    </w:lvl>
    <w:lvl w:ilvl="7" w:tplc="C0BA4232">
      <w:start w:val="1"/>
      <w:numFmt w:val="lowerLetter"/>
      <w:lvlText w:val="%8."/>
      <w:lvlJc w:val="left"/>
      <w:pPr>
        <w:ind w:left="5760" w:hanging="360"/>
      </w:pPr>
    </w:lvl>
    <w:lvl w:ilvl="8" w:tplc="C84A53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96540"/>
    <w:multiLevelType w:val="hybridMultilevel"/>
    <w:tmpl w:val="13248BCE"/>
    <w:lvl w:ilvl="0" w:tplc="F93611FE">
      <w:start w:val="1"/>
      <w:numFmt w:val="decimal"/>
      <w:lvlText w:val="%1)"/>
      <w:lvlJc w:val="left"/>
      <w:pPr>
        <w:ind w:left="1068" w:hanging="360"/>
      </w:pPr>
    </w:lvl>
    <w:lvl w:ilvl="1" w:tplc="C0422D3A">
      <w:start w:val="1"/>
      <w:numFmt w:val="lowerLetter"/>
      <w:lvlText w:val="%2."/>
      <w:lvlJc w:val="left"/>
      <w:pPr>
        <w:ind w:left="1788" w:hanging="360"/>
      </w:pPr>
    </w:lvl>
    <w:lvl w:ilvl="2" w:tplc="513CF430">
      <w:start w:val="1"/>
      <w:numFmt w:val="lowerRoman"/>
      <w:lvlText w:val="%3."/>
      <w:lvlJc w:val="right"/>
      <w:pPr>
        <w:ind w:left="2508" w:hanging="180"/>
      </w:pPr>
    </w:lvl>
    <w:lvl w:ilvl="3" w:tplc="9E7A2558">
      <w:start w:val="1"/>
      <w:numFmt w:val="decimal"/>
      <w:lvlText w:val="%4."/>
      <w:lvlJc w:val="left"/>
      <w:pPr>
        <w:ind w:left="3228" w:hanging="360"/>
      </w:pPr>
    </w:lvl>
    <w:lvl w:ilvl="4" w:tplc="2DF8EA0C">
      <w:start w:val="1"/>
      <w:numFmt w:val="lowerLetter"/>
      <w:lvlText w:val="%5."/>
      <w:lvlJc w:val="left"/>
      <w:pPr>
        <w:ind w:left="3948" w:hanging="360"/>
      </w:pPr>
    </w:lvl>
    <w:lvl w:ilvl="5" w:tplc="95AC8CA0">
      <w:start w:val="1"/>
      <w:numFmt w:val="lowerRoman"/>
      <w:lvlText w:val="%6."/>
      <w:lvlJc w:val="right"/>
      <w:pPr>
        <w:ind w:left="4668" w:hanging="180"/>
      </w:pPr>
    </w:lvl>
    <w:lvl w:ilvl="6" w:tplc="78C6CE62">
      <w:start w:val="1"/>
      <w:numFmt w:val="decimal"/>
      <w:lvlText w:val="%7."/>
      <w:lvlJc w:val="left"/>
      <w:pPr>
        <w:ind w:left="5388" w:hanging="360"/>
      </w:pPr>
    </w:lvl>
    <w:lvl w:ilvl="7" w:tplc="FDC65582">
      <w:start w:val="1"/>
      <w:numFmt w:val="lowerLetter"/>
      <w:lvlText w:val="%8."/>
      <w:lvlJc w:val="left"/>
      <w:pPr>
        <w:ind w:left="6108" w:hanging="360"/>
      </w:pPr>
    </w:lvl>
    <w:lvl w:ilvl="8" w:tplc="C2AE23DA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2546FD"/>
    <w:multiLevelType w:val="hybridMultilevel"/>
    <w:tmpl w:val="21FC32AC"/>
    <w:lvl w:ilvl="0" w:tplc="77F2F51C">
      <w:start w:val="1"/>
      <w:numFmt w:val="decimal"/>
      <w:lvlText w:val="%1)"/>
      <w:lvlJc w:val="left"/>
      <w:pPr>
        <w:ind w:left="720" w:hanging="360"/>
      </w:pPr>
    </w:lvl>
    <w:lvl w:ilvl="1" w:tplc="E84AF9DA">
      <w:start w:val="1"/>
      <w:numFmt w:val="lowerLetter"/>
      <w:lvlText w:val="%2."/>
      <w:lvlJc w:val="left"/>
      <w:pPr>
        <w:ind w:left="1440" w:hanging="360"/>
      </w:pPr>
    </w:lvl>
    <w:lvl w:ilvl="2" w:tplc="E5267E7A">
      <w:start w:val="1"/>
      <w:numFmt w:val="lowerRoman"/>
      <w:lvlText w:val="%3."/>
      <w:lvlJc w:val="right"/>
      <w:pPr>
        <w:ind w:left="2160" w:hanging="180"/>
      </w:pPr>
    </w:lvl>
    <w:lvl w:ilvl="3" w:tplc="A49C7A1C">
      <w:start w:val="1"/>
      <w:numFmt w:val="decimal"/>
      <w:lvlText w:val="%4."/>
      <w:lvlJc w:val="left"/>
      <w:pPr>
        <w:ind w:left="2880" w:hanging="360"/>
      </w:pPr>
    </w:lvl>
    <w:lvl w:ilvl="4" w:tplc="107CC692">
      <w:start w:val="1"/>
      <w:numFmt w:val="lowerLetter"/>
      <w:lvlText w:val="%5."/>
      <w:lvlJc w:val="left"/>
      <w:pPr>
        <w:ind w:left="3600" w:hanging="360"/>
      </w:pPr>
    </w:lvl>
    <w:lvl w:ilvl="5" w:tplc="40CE6D00">
      <w:start w:val="1"/>
      <w:numFmt w:val="lowerRoman"/>
      <w:lvlText w:val="%6."/>
      <w:lvlJc w:val="right"/>
      <w:pPr>
        <w:ind w:left="4320" w:hanging="180"/>
      </w:pPr>
    </w:lvl>
    <w:lvl w:ilvl="6" w:tplc="13C8590E">
      <w:start w:val="1"/>
      <w:numFmt w:val="decimal"/>
      <w:lvlText w:val="%7."/>
      <w:lvlJc w:val="left"/>
      <w:pPr>
        <w:ind w:left="5040" w:hanging="360"/>
      </w:pPr>
    </w:lvl>
    <w:lvl w:ilvl="7" w:tplc="E73EB8C6">
      <w:start w:val="1"/>
      <w:numFmt w:val="lowerLetter"/>
      <w:lvlText w:val="%8."/>
      <w:lvlJc w:val="left"/>
      <w:pPr>
        <w:ind w:left="5760" w:hanging="360"/>
      </w:pPr>
    </w:lvl>
    <w:lvl w:ilvl="8" w:tplc="262A6A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F211B"/>
    <w:multiLevelType w:val="hybridMultilevel"/>
    <w:tmpl w:val="9E28150C"/>
    <w:lvl w:ilvl="0" w:tplc="F5AEDB8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5AF023B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6B21308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8D4067C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4662822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FC24068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44D4F9E8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C7A4785A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75220242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420C0152"/>
    <w:multiLevelType w:val="hybridMultilevel"/>
    <w:tmpl w:val="B2028FC8"/>
    <w:lvl w:ilvl="0" w:tplc="5A1C6B74">
      <w:start w:val="1"/>
      <w:numFmt w:val="decimal"/>
      <w:lvlText w:val="%1."/>
      <w:lvlJc w:val="left"/>
      <w:pPr>
        <w:ind w:left="720" w:hanging="360"/>
      </w:pPr>
    </w:lvl>
    <w:lvl w:ilvl="1" w:tplc="DB88AFC8">
      <w:start w:val="1"/>
      <w:numFmt w:val="lowerLetter"/>
      <w:lvlText w:val="%2."/>
      <w:lvlJc w:val="left"/>
      <w:pPr>
        <w:ind w:left="1440" w:hanging="360"/>
      </w:pPr>
    </w:lvl>
    <w:lvl w:ilvl="2" w:tplc="FEF6E172">
      <w:start w:val="1"/>
      <w:numFmt w:val="lowerRoman"/>
      <w:lvlText w:val="%3."/>
      <w:lvlJc w:val="right"/>
      <w:pPr>
        <w:ind w:left="2160" w:hanging="180"/>
      </w:pPr>
    </w:lvl>
    <w:lvl w:ilvl="3" w:tplc="83C47A5A">
      <w:start w:val="1"/>
      <w:numFmt w:val="decimal"/>
      <w:lvlText w:val="%4."/>
      <w:lvlJc w:val="left"/>
      <w:pPr>
        <w:ind w:left="2880" w:hanging="360"/>
      </w:pPr>
    </w:lvl>
    <w:lvl w:ilvl="4" w:tplc="2F66B58A">
      <w:start w:val="1"/>
      <w:numFmt w:val="lowerLetter"/>
      <w:lvlText w:val="%5."/>
      <w:lvlJc w:val="left"/>
      <w:pPr>
        <w:ind w:left="3600" w:hanging="360"/>
      </w:pPr>
    </w:lvl>
    <w:lvl w:ilvl="5" w:tplc="F8CC75D2">
      <w:start w:val="1"/>
      <w:numFmt w:val="lowerRoman"/>
      <w:lvlText w:val="%6."/>
      <w:lvlJc w:val="right"/>
      <w:pPr>
        <w:ind w:left="4320" w:hanging="180"/>
      </w:pPr>
    </w:lvl>
    <w:lvl w:ilvl="6" w:tplc="729EB080">
      <w:start w:val="1"/>
      <w:numFmt w:val="decimal"/>
      <w:lvlText w:val="%7."/>
      <w:lvlJc w:val="left"/>
      <w:pPr>
        <w:ind w:left="5040" w:hanging="360"/>
      </w:pPr>
    </w:lvl>
    <w:lvl w:ilvl="7" w:tplc="8A008FA2">
      <w:start w:val="1"/>
      <w:numFmt w:val="lowerLetter"/>
      <w:lvlText w:val="%8."/>
      <w:lvlJc w:val="left"/>
      <w:pPr>
        <w:ind w:left="5760" w:hanging="360"/>
      </w:pPr>
    </w:lvl>
    <w:lvl w:ilvl="8" w:tplc="DE1458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F45BE"/>
    <w:multiLevelType w:val="hybridMultilevel"/>
    <w:tmpl w:val="A5485356"/>
    <w:lvl w:ilvl="0" w:tplc="73D40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C6B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A8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65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8D9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A6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66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AED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A6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B06E5"/>
    <w:multiLevelType w:val="hybridMultilevel"/>
    <w:tmpl w:val="472A8E72"/>
    <w:lvl w:ilvl="0" w:tplc="430C9A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101656">
      <w:start w:val="1"/>
      <w:numFmt w:val="lowerLetter"/>
      <w:lvlText w:val="%2."/>
      <w:lvlJc w:val="left"/>
      <w:pPr>
        <w:ind w:left="1440" w:hanging="360"/>
      </w:pPr>
    </w:lvl>
    <w:lvl w:ilvl="2" w:tplc="4FA27392">
      <w:start w:val="1"/>
      <w:numFmt w:val="lowerRoman"/>
      <w:lvlText w:val="%3."/>
      <w:lvlJc w:val="right"/>
      <w:pPr>
        <w:ind w:left="2160" w:hanging="180"/>
      </w:pPr>
    </w:lvl>
    <w:lvl w:ilvl="3" w:tplc="07FED5BC">
      <w:start w:val="1"/>
      <w:numFmt w:val="decimal"/>
      <w:lvlText w:val="%4."/>
      <w:lvlJc w:val="left"/>
      <w:pPr>
        <w:ind w:left="2880" w:hanging="360"/>
      </w:pPr>
    </w:lvl>
    <w:lvl w:ilvl="4" w:tplc="2B90A5F4">
      <w:start w:val="1"/>
      <w:numFmt w:val="lowerLetter"/>
      <w:lvlText w:val="%5."/>
      <w:lvlJc w:val="left"/>
      <w:pPr>
        <w:ind w:left="3600" w:hanging="360"/>
      </w:pPr>
    </w:lvl>
    <w:lvl w:ilvl="5" w:tplc="1BE80C44">
      <w:start w:val="1"/>
      <w:numFmt w:val="lowerRoman"/>
      <w:lvlText w:val="%6."/>
      <w:lvlJc w:val="right"/>
      <w:pPr>
        <w:ind w:left="4320" w:hanging="180"/>
      </w:pPr>
    </w:lvl>
    <w:lvl w:ilvl="6" w:tplc="0F50D7B4">
      <w:start w:val="1"/>
      <w:numFmt w:val="decimal"/>
      <w:lvlText w:val="%7."/>
      <w:lvlJc w:val="left"/>
      <w:pPr>
        <w:ind w:left="5040" w:hanging="360"/>
      </w:pPr>
    </w:lvl>
    <w:lvl w:ilvl="7" w:tplc="B9D248D0">
      <w:start w:val="1"/>
      <w:numFmt w:val="lowerLetter"/>
      <w:lvlText w:val="%8."/>
      <w:lvlJc w:val="left"/>
      <w:pPr>
        <w:ind w:left="5760" w:hanging="360"/>
      </w:pPr>
    </w:lvl>
    <w:lvl w:ilvl="8" w:tplc="EB522F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95CF8"/>
    <w:multiLevelType w:val="hybridMultilevel"/>
    <w:tmpl w:val="ADFABB20"/>
    <w:lvl w:ilvl="0" w:tplc="44FCF5B4">
      <w:start w:val="1"/>
      <w:numFmt w:val="decimal"/>
      <w:lvlText w:val="%1)"/>
      <w:lvlJc w:val="left"/>
      <w:pPr>
        <w:ind w:left="1068" w:hanging="360"/>
      </w:pPr>
      <w:rPr>
        <w:i/>
      </w:rPr>
    </w:lvl>
    <w:lvl w:ilvl="1" w:tplc="7DC6993E">
      <w:start w:val="1"/>
      <w:numFmt w:val="lowerLetter"/>
      <w:lvlText w:val="%2."/>
      <w:lvlJc w:val="left"/>
      <w:pPr>
        <w:ind w:left="1788" w:hanging="360"/>
      </w:pPr>
    </w:lvl>
    <w:lvl w:ilvl="2" w:tplc="5D3ADB5C">
      <w:start w:val="1"/>
      <w:numFmt w:val="lowerRoman"/>
      <w:lvlText w:val="%3."/>
      <w:lvlJc w:val="right"/>
      <w:pPr>
        <w:ind w:left="2508" w:hanging="180"/>
      </w:pPr>
    </w:lvl>
    <w:lvl w:ilvl="3" w:tplc="DCB4A5BA">
      <w:start w:val="1"/>
      <w:numFmt w:val="decimal"/>
      <w:lvlText w:val="%4."/>
      <w:lvlJc w:val="left"/>
      <w:pPr>
        <w:ind w:left="3228" w:hanging="360"/>
      </w:pPr>
    </w:lvl>
    <w:lvl w:ilvl="4" w:tplc="6DB4F178">
      <w:start w:val="1"/>
      <w:numFmt w:val="lowerLetter"/>
      <w:lvlText w:val="%5."/>
      <w:lvlJc w:val="left"/>
      <w:pPr>
        <w:ind w:left="3948" w:hanging="360"/>
      </w:pPr>
    </w:lvl>
    <w:lvl w:ilvl="5" w:tplc="4614E454">
      <w:start w:val="1"/>
      <w:numFmt w:val="lowerRoman"/>
      <w:lvlText w:val="%6."/>
      <w:lvlJc w:val="right"/>
      <w:pPr>
        <w:ind w:left="4668" w:hanging="180"/>
      </w:pPr>
    </w:lvl>
    <w:lvl w:ilvl="6" w:tplc="1D9431F6">
      <w:start w:val="1"/>
      <w:numFmt w:val="decimal"/>
      <w:lvlText w:val="%7."/>
      <w:lvlJc w:val="left"/>
      <w:pPr>
        <w:ind w:left="5388" w:hanging="360"/>
      </w:pPr>
    </w:lvl>
    <w:lvl w:ilvl="7" w:tplc="37CE321E">
      <w:start w:val="1"/>
      <w:numFmt w:val="lowerLetter"/>
      <w:lvlText w:val="%8."/>
      <w:lvlJc w:val="left"/>
      <w:pPr>
        <w:ind w:left="6108" w:hanging="360"/>
      </w:pPr>
    </w:lvl>
    <w:lvl w:ilvl="8" w:tplc="30E07432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9262410"/>
    <w:multiLevelType w:val="hybridMultilevel"/>
    <w:tmpl w:val="683AF174"/>
    <w:lvl w:ilvl="0" w:tplc="7E2CD896">
      <w:start w:val="1"/>
      <w:numFmt w:val="decimal"/>
      <w:lvlText w:val="%1."/>
      <w:lvlJc w:val="left"/>
      <w:pPr>
        <w:ind w:left="720" w:hanging="360"/>
      </w:pPr>
    </w:lvl>
    <w:lvl w:ilvl="1" w:tplc="B4048F92">
      <w:start w:val="1"/>
      <w:numFmt w:val="lowerLetter"/>
      <w:lvlText w:val="%2."/>
      <w:lvlJc w:val="left"/>
      <w:pPr>
        <w:ind w:left="1440" w:hanging="360"/>
      </w:pPr>
    </w:lvl>
    <w:lvl w:ilvl="2" w:tplc="6E4A7006">
      <w:start w:val="1"/>
      <w:numFmt w:val="lowerRoman"/>
      <w:lvlText w:val="%3."/>
      <w:lvlJc w:val="right"/>
      <w:pPr>
        <w:ind w:left="2160" w:hanging="180"/>
      </w:pPr>
    </w:lvl>
    <w:lvl w:ilvl="3" w:tplc="014401C8">
      <w:start w:val="1"/>
      <w:numFmt w:val="decimal"/>
      <w:lvlText w:val="%4."/>
      <w:lvlJc w:val="left"/>
      <w:pPr>
        <w:ind w:left="2880" w:hanging="360"/>
      </w:pPr>
    </w:lvl>
    <w:lvl w:ilvl="4" w:tplc="D04A3CE6">
      <w:start w:val="1"/>
      <w:numFmt w:val="lowerLetter"/>
      <w:lvlText w:val="%5."/>
      <w:lvlJc w:val="left"/>
      <w:pPr>
        <w:ind w:left="3600" w:hanging="360"/>
      </w:pPr>
    </w:lvl>
    <w:lvl w:ilvl="5" w:tplc="D5441302">
      <w:start w:val="1"/>
      <w:numFmt w:val="lowerRoman"/>
      <w:lvlText w:val="%6."/>
      <w:lvlJc w:val="right"/>
      <w:pPr>
        <w:ind w:left="4320" w:hanging="180"/>
      </w:pPr>
    </w:lvl>
    <w:lvl w:ilvl="6" w:tplc="9BB05326">
      <w:start w:val="1"/>
      <w:numFmt w:val="decimal"/>
      <w:lvlText w:val="%7."/>
      <w:lvlJc w:val="left"/>
      <w:pPr>
        <w:ind w:left="5040" w:hanging="360"/>
      </w:pPr>
    </w:lvl>
    <w:lvl w:ilvl="7" w:tplc="288284CE">
      <w:start w:val="1"/>
      <w:numFmt w:val="lowerLetter"/>
      <w:lvlText w:val="%8."/>
      <w:lvlJc w:val="left"/>
      <w:pPr>
        <w:ind w:left="5760" w:hanging="360"/>
      </w:pPr>
    </w:lvl>
    <w:lvl w:ilvl="8" w:tplc="5BA8AE7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D300F"/>
    <w:multiLevelType w:val="hybridMultilevel"/>
    <w:tmpl w:val="BE22C0A4"/>
    <w:lvl w:ilvl="0" w:tplc="C81A23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F405A8">
      <w:start w:val="1"/>
      <w:numFmt w:val="lowerLetter"/>
      <w:lvlText w:val="%2."/>
      <w:lvlJc w:val="left"/>
      <w:pPr>
        <w:ind w:left="1440" w:hanging="360"/>
      </w:pPr>
    </w:lvl>
    <w:lvl w:ilvl="2" w:tplc="54D256B2">
      <w:start w:val="1"/>
      <w:numFmt w:val="lowerRoman"/>
      <w:lvlText w:val="%3."/>
      <w:lvlJc w:val="right"/>
      <w:pPr>
        <w:ind w:left="2160" w:hanging="180"/>
      </w:pPr>
    </w:lvl>
    <w:lvl w:ilvl="3" w:tplc="45B82A34">
      <w:start w:val="1"/>
      <w:numFmt w:val="decimal"/>
      <w:lvlText w:val="%4."/>
      <w:lvlJc w:val="left"/>
      <w:pPr>
        <w:ind w:left="2880" w:hanging="360"/>
      </w:pPr>
    </w:lvl>
    <w:lvl w:ilvl="4" w:tplc="67640862">
      <w:start w:val="1"/>
      <w:numFmt w:val="lowerLetter"/>
      <w:lvlText w:val="%5."/>
      <w:lvlJc w:val="left"/>
      <w:pPr>
        <w:ind w:left="3600" w:hanging="360"/>
      </w:pPr>
    </w:lvl>
    <w:lvl w:ilvl="5" w:tplc="DAB84360">
      <w:start w:val="1"/>
      <w:numFmt w:val="lowerRoman"/>
      <w:lvlText w:val="%6."/>
      <w:lvlJc w:val="right"/>
      <w:pPr>
        <w:ind w:left="4320" w:hanging="180"/>
      </w:pPr>
    </w:lvl>
    <w:lvl w:ilvl="6" w:tplc="1E085890">
      <w:start w:val="1"/>
      <w:numFmt w:val="decimal"/>
      <w:lvlText w:val="%7."/>
      <w:lvlJc w:val="left"/>
      <w:pPr>
        <w:ind w:left="5040" w:hanging="360"/>
      </w:pPr>
    </w:lvl>
    <w:lvl w:ilvl="7" w:tplc="E1842624">
      <w:start w:val="1"/>
      <w:numFmt w:val="lowerLetter"/>
      <w:lvlText w:val="%8."/>
      <w:lvlJc w:val="left"/>
      <w:pPr>
        <w:ind w:left="5760" w:hanging="360"/>
      </w:pPr>
    </w:lvl>
    <w:lvl w:ilvl="8" w:tplc="90CE95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218E3"/>
    <w:multiLevelType w:val="hybridMultilevel"/>
    <w:tmpl w:val="DCCC037A"/>
    <w:lvl w:ilvl="0" w:tplc="B7E09054">
      <w:start w:val="1"/>
      <w:numFmt w:val="decimal"/>
      <w:lvlText w:val="%1)"/>
      <w:lvlJc w:val="left"/>
      <w:pPr>
        <w:ind w:left="720" w:hanging="360"/>
      </w:pPr>
    </w:lvl>
    <w:lvl w:ilvl="1" w:tplc="7A601EC8">
      <w:start w:val="1"/>
      <w:numFmt w:val="lowerLetter"/>
      <w:lvlText w:val="%2."/>
      <w:lvlJc w:val="left"/>
      <w:pPr>
        <w:ind w:left="1440" w:hanging="360"/>
      </w:pPr>
    </w:lvl>
    <w:lvl w:ilvl="2" w:tplc="20780D1C">
      <w:start w:val="1"/>
      <w:numFmt w:val="lowerRoman"/>
      <w:lvlText w:val="%3."/>
      <w:lvlJc w:val="right"/>
      <w:pPr>
        <w:ind w:left="2160" w:hanging="180"/>
      </w:pPr>
    </w:lvl>
    <w:lvl w:ilvl="3" w:tplc="2B94245E">
      <w:start w:val="1"/>
      <w:numFmt w:val="decimal"/>
      <w:lvlText w:val="%4."/>
      <w:lvlJc w:val="left"/>
      <w:pPr>
        <w:ind w:left="2880" w:hanging="360"/>
      </w:pPr>
    </w:lvl>
    <w:lvl w:ilvl="4" w:tplc="6B7AC090">
      <w:start w:val="1"/>
      <w:numFmt w:val="lowerLetter"/>
      <w:lvlText w:val="%5."/>
      <w:lvlJc w:val="left"/>
      <w:pPr>
        <w:ind w:left="3600" w:hanging="360"/>
      </w:pPr>
    </w:lvl>
    <w:lvl w:ilvl="5" w:tplc="C420908E">
      <w:start w:val="1"/>
      <w:numFmt w:val="lowerRoman"/>
      <w:lvlText w:val="%6."/>
      <w:lvlJc w:val="right"/>
      <w:pPr>
        <w:ind w:left="4320" w:hanging="180"/>
      </w:pPr>
    </w:lvl>
    <w:lvl w:ilvl="6" w:tplc="1BB8DFBE">
      <w:start w:val="1"/>
      <w:numFmt w:val="decimal"/>
      <w:lvlText w:val="%7."/>
      <w:lvlJc w:val="left"/>
      <w:pPr>
        <w:ind w:left="5040" w:hanging="360"/>
      </w:pPr>
    </w:lvl>
    <w:lvl w:ilvl="7" w:tplc="F5BE1EF6">
      <w:start w:val="1"/>
      <w:numFmt w:val="lowerLetter"/>
      <w:lvlText w:val="%8."/>
      <w:lvlJc w:val="left"/>
      <w:pPr>
        <w:ind w:left="5760" w:hanging="360"/>
      </w:pPr>
    </w:lvl>
    <w:lvl w:ilvl="8" w:tplc="20363D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69C8"/>
    <w:rsid w:val="00143A83"/>
    <w:rsid w:val="005F7512"/>
    <w:rsid w:val="00706439"/>
    <w:rsid w:val="00B1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3686"/>
  <w15:docId w15:val="{C7618A4F-CB85-4D8D-A70F-A3C7DBD1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character" w:styleId="afc">
    <w:name w:val="Emphasis"/>
    <w:uiPriority w:val="20"/>
    <w:qFormat/>
    <w:rPr>
      <w:i/>
      <w:iCs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s10">
    <w:name w:val="s_10"/>
    <w:basedOn w:val="a0"/>
  </w:style>
  <w:style w:type="character" w:customStyle="1" w:styleId="apple-converted-space">
    <w:name w:val="apple-converted-space"/>
    <w:basedOn w:val="a0"/>
  </w:style>
  <w:style w:type="paragraph" w:customStyle="1" w:styleId="13">
    <w:name w:val="1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d">
    <w:name w:val="Strong"/>
    <w:qFormat/>
    <w:rPr>
      <w:b/>
      <w:bCs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A2AA0F51E9E64FC5D000A06F95D5A958FBB0F0A4BC9D341CDD34B2D3DECA582B54345C15946m7W0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148EE43656F0314D3732CEB6365C29EF4B10062F364C240EE95E6FE367D480CFBA79F8CCB97BC4CE3F0C2906D45FC2DD140949335EC64EP0A2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42F02CB0A7C56274757A77AD630B224BA2AA0F51E9E64FC5D000A06F95D5A958FBB0F0A4BC9D341CDD34B2D3DECA582B54345C15946m7W0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42F02CB0A7C56274757A77AD630B224BA2AA0F51E9E64FC5D000A06F95D5A958FBB0F0A4BC9D341CDD34B2D3DECA582B54345C15946m7W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2F02CB0A7C56274757A77AD630B224BA2AA0F51E9E64FC5D000A06F95D5A958FBB0F0A4BC9D341CDD34B2D3DECA582B54345C15946m7W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792</Words>
  <Characters>4521</Characters>
  <Application>Microsoft Office Word</Application>
  <DocSecurity>0</DocSecurity>
  <Lines>37</Lines>
  <Paragraphs>10</Paragraphs>
  <ScaleCrop>false</ScaleCrop>
  <Company>Microsoft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APK</cp:lastModifiedBy>
  <cp:revision>79</cp:revision>
  <dcterms:created xsi:type="dcterms:W3CDTF">2022-12-23T09:10:00Z</dcterms:created>
  <dcterms:modified xsi:type="dcterms:W3CDTF">2025-02-20T10:49:00Z</dcterms:modified>
  <cp:version>983040</cp:version>
</cp:coreProperties>
</file>