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:rsidR="00E9143A" w:rsidRPr="00E9143A" w:rsidRDefault="00E9143A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A5DC6" w:rsidRDefault="008D05A8" w:rsidP="002A5D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914359" w:rsidRPr="002A5DC6" w:rsidRDefault="00F24C29" w:rsidP="002A5D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963">
        <w:rPr>
          <w:rFonts w:ascii="Times New Roman" w:hAnsi="Times New Roman" w:cs="Times New Roman"/>
          <w:iCs/>
          <w:sz w:val="28"/>
          <w:szCs w:val="28"/>
        </w:rPr>
        <w:t>Представление документов в рамках документарной проверки</w:t>
      </w:r>
      <w:r w:rsidRPr="00070963">
        <w:rPr>
          <w:rFonts w:ascii="Times New Roman" w:hAnsi="Times New Roman" w:cs="Times New Roman"/>
          <w:sz w:val="28"/>
          <w:szCs w:val="28"/>
        </w:rPr>
        <w:t>, перечень которых определяется Управлением и необходимых для оценки собл</w:t>
      </w:r>
      <w:r w:rsidR="00211AA3">
        <w:rPr>
          <w:rFonts w:ascii="Times New Roman" w:hAnsi="Times New Roman" w:cs="Times New Roman"/>
          <w:sz w:val="28"/>
          <w:szCs w:val="28"/>
        </w:rPr>
        <w:t>юдения обязательных требований</w:t>
      </w:r>
      <w:r w:rsidR="00914359" w:rsidRPr="00070963">
        <w:rPr>
          <w:rFonts w:ascii="Times New Roman" w:hAnsi="Times New Roman" w:cs="Times New Roman"/>
          <w:bCs/>
          <w:sz w:val="28"/>
          <w:szCs w:val="28"/>
        </w:rPr>
        <w:t>.</w:t>
      </w:r>
    </w:p>
    <w:p w:rsidR="008D05A8" w:rsidRPr="00070963" w:rsidRDefault="008D05A8" w:rsidP="008D0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требования: </w:t>
      </w:r>
      <w:r w:rsidRPr="0007096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и представление документов.</w:t>
      </w:r>
    </w:p>
    <w:p w:rsidR="00211AA3" w:rsidRDefault="008D05A8" w:rsidP="00914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Масштаб: </w:t>
      </w:r>
    </w:p>
    <w:p w:rsidR="00211AA3" w:rsidRPr="00211AA3" w:rsidRDefault="002A5DC6" w:rsidP="00914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211AA3" w:rsidRPr="00211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ридические лица и индивидуальные предприниматели, осуществляющие деятельность на территории Белгородской области и состоящие на учете в налоговых органах Белгородской области, численность работников которых составляет не менее 35 человек</w:t>
      </w:r>
      <w:r w:rsidR="00211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2100 ед.</w:t>
      </w:r>
    </w:p>
    <w:p w:rsidR="00914359" w:rsidRPr="00070963" w:rsidRDefault="00211AA3" w:rsidP="00914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0528" w:rsidRPr="00070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пакет </w:t>
      </w:r>
      <w:r w:rsidR="00914359" w:rsidRPr="00070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</w:t>
      </w:r>
      <w:r w:rsidR="000A0528" w:rsidRPr="00070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914359" w:rsidRPr="00070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0A0528" w:rsidRPr="0007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914359" w:rsidRPr="0007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 л.</w:t>
      </w:r>
      <w:r w:rsidR="000A0528" w:rsidRPr="0007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 пачки бумаги формата А</w:t>
      </w:r>
      <w:proofErr w:type="gramStart"/>
      <w:r w:rsidR="000A0528" w:rsidRPr="0007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="000A0528" w:rsidRPr="0007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8D05A8" w:rsidRDefault="008D05A8" w:rsidP="0091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</w:t>
      </w:r>
      <w:r w:rsidR="00914359" w:rsidRPr="00070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79C3" w:rsidRPr="000709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0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</w:t>
      </w:r>
      <w:r w:rsidR="000A0528" w:rsidRPr="0007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070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AA3" w:rsidRDefault="00211AA3" w:rsidP="00211AA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:rsidR="008D05A8" w:rsidRPr="00070963" w:rsidRDefault="00211AA3" w:rsidP="008D0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</w:t>
      </w:r>
      <w:r w:rsidRPr="00EE061F">
        <w:rPr>
          <w:rFonts w:ascii="Times New Roman" w:eastAsia="Times New Roman" w:hAnsi="Times New Roman"/>
          <w:sz w:val="26"/>
          <w:szCs w:val="26"/>
          <w:lang w:eastAsia="ru-RU"/>
        </w:rPr>
        <w:t>/22 рабочих дня/ 8 рабочих часов)</w:t>
      </w:r>
    </w:p>
    <w:p w:rsidR="008D05A8" w:rsidRDefault="008D05A8" w:rsidP="00200F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Средняя стоимость </w:t>
      </w:r>
      <w:r w:rsidR="000A0528" w:rsidRPr="00070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пачки бумаги (500 л.)</w:t>
      </w:r>
      <w:r w:rsidRPr="000709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0A0528" w:rsidRPr="00070963">
        <w:rPr>
          <w:rFonts w:ascii="Times New Roman" w:hAnsi="Times New Roman" w:cs="Times New Roman"/>
          <w:sz w:val="28"/>
          <w:szCs w:val="28"/>
          <w:shd w:val="clear" w:color="auto" w:fill="FFFFFF"/>
        </w:rPr>
        <w:t>320</w:t>
      </w:r>
      <w:r w:rsidRPr="0007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  <w:r w:rsidRPr="0007096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A0528" w:rsidRPr="00070963">
        <w:rPr>
          <w:rFonts w:ascii="Times New Roman" w:eastAsia="Times New Roman" w:hAnsi="Times New Roman" w:cs="Times New Roman"/>
          <w:sz w:val="26"/>
          <w:szCs w:val="26"/>
          <w:lang w:eastAsia="ru-RU"/>
        </w:rPr>
        <w:t>320*2=640 руб. на формирование всего пакета документов одним работодателем</w:t>
      </w:r>
      <w:r w:rsidRPr="0007096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E9143A" w:rsidRPr="00070963" w:rsidRDefault="00E9143A" w:rsidP="00200F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70"/>
      </w:tblGrid>
      <w:tr w:rsidR="00FF1978" w:rsidRPr="00070963" w:rsidTr="00F02FCE">
        <w:tc>
          <w:tcPr>
            <w:tcW w:w="5104" w:type="dxa"/>
            <w:shd w:val="clear" w:color="auto" w:fill="auto"/>
          </w:tcPr>
          <w:p w:rsidR="00FF1978" w:rsidRPr="00070963" w:rsidRDefault="00FF1978" w:rsidP="00361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07096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670" w:type="dxa"/>
            <w:shd w:val="clear" w:color="auto" w:fill="auto"/>
          </w:tcPr>
          <w:p w:rsidR="00FF1978" w:rsidRPr="00070963" w:rsidRDefault="00FF1978" w:rsidP="00361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07096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070963" w:rsidTr="00F02FCE">
        <w:tc>
          <w:tcPr>
            <w:tcW w:w="5104" w:type="dxa"/>
            <w:shd w:val="clear" w:color="auto" w:fill="auto"/>
          </w:tcPr>
          <w:p w:rsidR="00FF1978" w:rsidRPr="00211AA3" w:rsidRDefault="000A0528" w:rsidP="004C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в управление  необходимых </w:t>
            </w:r>
            <w:r w:rsidR="004C0C38"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рамках документарной проверки </w:t>
            </w:r>
            <w:r w:rsidR="00211AA3"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копий </w:t>
            </w:r>
            <w:r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</w:t>
            </w:r>
            <w:r w:rsidR="004C0C38"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11AA3" w:rsidRPr="00211AA3" w:rsidRDefault="00F02FCE" w:rsidP="00211A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211AA3" w:rsidRPr="00211AA3">
              <w:rPr>
                <w:rFonts w:ascii="Times New Roman" w:hAnsi="Times New Roman" w:cs="Times New Roman"/>
                <w:sz w:val="26"/>
                <w:szCs w:val="26"/>
              </w:rPr>
              <w:t>став</w:t>
            </w:r>
            <w:r w:rsidR="00211AA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211AA3" w:rsidRPr="00211AA3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  <w:r w:rsidR="00211AA3" w:rsidRPr="00211A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чел./час</w:t>
            </w:r>
            <w:r w:rsidR="00211AA3" w:rsidRPr="00211A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1AA3" w:rsidRPr="00D1125F" w:rsidRDefault="00211AA3" w:rsidP="00211AA3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211A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C0C38" w:rsidRPr="00211A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документ</w:t>
            </w:r>
            <w:r w:rsidR="004C0C38" w:rsidRPr="00211A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="004C0C38" w:rsidRPr="00211A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подтверждающие среднесписочную численность работников</w:t>
            </w:r>
            <w:r w:rsidR="00D11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штатное расписание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 xml:space="preserve"> - </w:t>
            </w:r>
            <w:r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0,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2</w:t>
            </w:r>
            <w:r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 xml:space="preserve"> чел./час;</w:t>
            </w:r>
          </w:p>
          <w:p w:rsidR="00211AA3" w:rsidRDefault="00211AA3" w:rsidP="00211A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11AA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табеля учета рабочего времени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 </w:t>
            </w:r>
            <w:r w:rsidRPr="00211AA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Pr="00211AA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чел./час;</w:t>
            </w:r>
          </w:p>
          <w:p w:rsidR="00211AA3" w:rsidRPr="00211AA3" w:rsidRDefault="00211AA3" w:rsidP="00211AA3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</w:pPr>
            <w:r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 xml:space="preserve">- </w:t>
            </w:r>
            <w:r w:rsidR="004C0C38"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документы, подтверждающие аттестацию (специальную оценку) рабочих мест с тяжелыми и вредными условиями труда и количество работников, занятых на рабочих местах с тяже</w:t>
            </w:r>
            <w:r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лыми и вредными условиями труда</w:t>
            </w:r>
            <w:r w:rsidR="00D1125F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 xml:space="preserve"> –</w:t>
            </w:r>
            <w:r w:rsidR="00D1125F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 xml:space="preserve"> </w:t>
            </w:r>
            <w:r w:rsidR="00F02FCE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0,5</w:t>
            </w:r>
            <w:r w:rsidR="00D1125F"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 xml:space="preserve"> чел./час;</w:t>
            </w:r>
          </w:p>
          <w:p w:rsidR="00211AA3" w:rsidRPr="00211AA3" w:rsidRDefault="00211AA3" w:rsidP="00211AA3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</w:pPr>
            <w:r w:rsidRPr="00211AA3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 xml:space="preserve">- </w:t>
            </w:r>
            <w:r w:rsidR="004C0C38" w:rsidRPr="00211AA3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карты специальной оценки условий труда по квотируемым раб</w:t>
            </w:r>
            <w:r w:rsidRPr="00211AA3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очим местам</w:t>
            </w:r>
            <w:r w:rsidR="00D1125F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 xml:space="preserve"> – 0,1</w:t>
            </w:r>
            <w:r w:rsidR="00D1125F">
              <w:t xml:space="preserve"> </w:t>
            </w:r>
            <w:r w:rsidR="00D1125F" w:rsidRPr="00D1125F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чел./час;</w:t>
            </w:r>
          </w:p>
          <w:p w:rsidR="00D1125F" w:rsidRPr="00211AA3" w:rsidRDefault="00211AA3" w:rsidP="00D1125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</w:pPr>
            <w:r w:rsidRPr="00211AA3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-</w:t>
            </w:r>
            <w:r w:rsidR="004C0C38" w:rsidRPr="00211AA3">
              <w:rPr>
                <w:rStyle w:val="a5"/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 xml:space="preserve"> </w:t>
            </w:r>
            <w:r w:rsidR="004C0C38" w:rsidRPr="00211AA3">
              <w:rPr>
                <w:rFonts w:ascii="Times New Roman" w:hAnsi="Times New Roman" w:cs="Times New Roman"/>
                <w:bCs/>
                <w:sz w:val="26"/>
                <w:szCs w:val="26"/>
              </w:rPr>
              <w:t>справки МСЭ об установлении инвалидности</w:t>
            </w:r>
            <w:r w:rsidR="00D112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0,1 </w:t>
            </w:r>
            <w:r w:rsidR="00D1125F"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чел./час;</w:t>
            </w:r>
          </w:p>
          <w:p w:rsidR="004C0C38" w:rsidRPr="00070963" w:rsidRDefault="00211AA3" w:rsidP="00D1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A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4C0C38" w:rsidRPr="00211A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индивидуальные программы реабилитации или </w:t>
            </w:r>
            <w:proofErr w:type="spellStart"/>
            <w:r w:rsidR="004C0C38" w:rsidRPr="00211AA3">
              <w:rPr>
                <w:rFonts w:ascii="Times New Roman" w:hAnsi="Times New Roman" w:cs="Times New Roman"/>
                <w:bCs/>
                <w:sz w:val="26"/>
                <w:szCs w:val="26"/>
              </w:rPr>
              <w:t>абилитации</w:t>
            </w:r>
            <w:proofErr w:type="spellEnd"/>
            <w:r w:rsidR="004C0C38" w:rsidRPr="00211A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инвалидов</w:t>
            </w:r>
            <w:r w:rsidR="00D112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0,2 </w:t>
            </w:r>
            <w:r w:rsidR="00D1125F" w:rsidRPr="00211AA3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чел./час</w:t>
            </w:r>
            <w:r w:rsidR="00D1125F">
              <w:rPr>
                <w:rStyle w:val="a5"/>
                <w:rFonts w:ascii="Times New Roman" w:hAnsi="Times New Roman" w:cs="Times New Roman"/>
                <w:b w:val="0"/>
                <w:color w:val="000000"/>
                <w:spacing w:val="-4"/>
                <w:sz w:val="26"/>
                <w:szCs w:val="26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070963" w:rsidRDefault="004C0C38" w:rsidP="00070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AA3">
              <w:rPr>
                <w:rFonts w:ascii="Times New Roman" w:hAnsi="Times New Roman" w:cs="Times New Roman"/>
                <w:sz w:val="26"/>
                <w:szCs w:val="26"/>
              </w:rPr>
              <w:t>При сборе, обработке, анализе и учете сведений об объекте контроля контрольные (надзорные) органы используют информацию, получаемую в рамках межведомственного взаимодействия.</w:t>
            </w:r>
          </w:p>
          <w:p w:rsidR="00F02FCE" w:rsidRPr="00211AA3" w:rsidRDefault="00F02FCE" w:rsidP="00F0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в управление  в рамках документарной проверки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только </w:t>
            </w:r>
            <w:r w:rsidRPr="00211A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копий документов:</w:t>
            </w:r>
          </w:p>
          <w:p w:rsidR="00F02FCE" w:rsidRPr="00F02FCE" w:rsidRDefault="00F02FCE" w:rsidP="00F0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2F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Устав - 0,5 чел./час;</w:t>
            </w:r>
          </w:p>
          <w:p w:rsidR="00F02FCE" w:rsidRPr="00F02FCE" w:rsidRDefault="00F02FCE" w:rsidP="00F0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2F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02F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табеля учета рабочего времени – 0,1 чел./час;</w:t>
            </w:r>
          </w:p>
          <w:p w:rsidR="00BD6715" w:rsidRPr="00070963" w:rsidRDefault="00BD6715" w:rsidP="00F0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456" w:rsidRPr="00070963" w:rsidTr="00F02FCE">
        <w:tc>
          <w:tcPr>
            <w:tcW w:w="5104" w:type="dxa"/>
            <w:shd w:val="clear" w:color="auto" w:fill="auto"/>
          </w:tcPr>
          <w:p w:rsidR="00E17456" w:rsidRPr="00211AA3" w:rsidRDefault="00E17456" w:rsidP="00F0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9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требования в год</w:t>
            </w:r>
            <w:r w:rsidRPr="00070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F02F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02F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742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,7 тыс. руб.</w:t>
            </w:r>
          </w:p>
        </w:tc>
        <w:tc>
          <w:tcPr>
            <w:tcW w:w="5670" w:type="dxa"/>
            <w:shd w:val="clear" w:color="auto" w:fill="auto"/>
          </w:tcPr>
          <w:p w:rsidR="00F02FCE" w:rsidRDefault="00F02FCE" w:rsidP="00070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FCE">
              <w:rPr>
                <w:rFonts w:ascii="Times New Roman" w:hAnsi="Times New Roman" w:cs="Times New Roman"/>
                <w:sz w:val="26"/>
                <w:szCs w:val="26"/>
              </w:rPr>
              <w:t>Общая стоимость требования в год:</w:t>
            </w:r>
          </w:p>
          <w:p w:rsidR="00E17456" w:rsidRPr="00F02FCE" w:rsidRDefault="00F02FCE" w:rsidP="00F0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FCE">
              <w:rPr>
                <w:rFonts w:ascii="Times New Roman" w:hAnsi="Times New Roman" w:cs="Times New Roman"/>
                <w:b/>
                <w:sz w:val="26"/>
                <w:szCs w:val="26"/>
              </w:rPr>
              <w:t>262,2 тыс. руб.</w:t>
            </w:r>
          </w:p>
        </w:tc>
      </w:tr>
      <w:tr w:rsidR="00F02FCE" w:rsidRPr="00070963" w:rsidTr="00F02FCE">
        <w:tc>
          <w:tcPr>
            <w:tcW w:w="5104" w:type="dxa"/>
            <w:shd w:val="clear" w:color="auto" w:fill="BFBFBF" w:themeFill="background1" w:themeFillShade="BF"/>
          </w:tcPr>
          <w:p w:rsidR="00F02FCE" w:rsidRPr="00F02FCE" w:rsidRDefault="00F02FCE" w:rsidP="00F0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F02FCE" w:rsidRPr="00F02FCE" w:rsidRDefault="00F02FCE" w:rsidP="00F0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</w:rPr>
            </w:pPr>
            <w:r w:rsidRPr="00F02FCE"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</w:rPr>
              <w:t>Экономия трудозатрат в год 480,5 тыс. руб.</w:t>
            </w:r>
          </w:p>
        </w:tc>
      </w:tr>
      <w:tr w:rsidR="00FF1978" w:rsidRPr="00070963" w:rsidTr="00F02FCE">
        <w:tc>
          <w:tcPr>
            <w:tcW w:w="5104" w:type="dxa"/>
            <w:shd w:val="clear" w:color="auto" w:fill="auto"/>
          </w:tcPr>
          <w:p w:rsidR="00FF1978" w:rsidRPr="00070963" w:rsidRDefault="00F02FCE" w:rsidP="00856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2F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стоимость требования на приобретение бумаги: </w:t>
            </w:r>
            <w:r w:rsidR="00E914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1344 тыс.</w:t>
            </w:r>
            <w:r w:rsidRPr="00F02F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670" w:type="dxa"/>
            <w:shd w:val="clear" w:color="auto" w:fill="auto"/>
          </w:tcPr>
          <w:p w:rsidR="00FF1978" w:rsidRPr="00070963" w:rsidRDefault="00F02FCE" w:rsidP="00856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требования на приобретение бумаги</w:t>
            </w:r>
            <w:bookmarkStart w:id="0" w:name="_GoBack"/>
            <w:bookmarkEnd w:id="0"/>
            <w:r w:rsidR="00FF1978" w:rsidRPr="000709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914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672 тыс.</w:t>
            </w:r>
            <w:r w:rsidR="00FF1978" w:rsidRPr="00070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F02FCE" w:rsidRPr="00070963" w:rsidTr="00F02FCE">
        <w:tc>
          <w:tcPr>
            <w:tcW w:w="5104" w:type="dxa"/>
            <w:shd w:val="clear" w:color="auto" w:fill="BFBFBF" w:themeFill="background1" w:themeFillShade="BF"/>
          </w:tcPr>
          <w:p w:rsidR="00F02FCE" w:rsidRPr="00F02FCE" w:rsidRDefault="00F02FCE" w:rsidP="00F0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:rsidR="00F02FCE" w:rsidRPr="00F02FCE" w:rsidRDefault="00F02FCE" w:rsidP="00E91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F02FCE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  <w:t xml:space="preserve">Экономия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  <w:t>затрат на приобретение бумаги</w:t>
            </w:r>
            <w:r w:rsidR="00E9143A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  <w:t xml:space="preserve">  672 тыс</w:t>
            </w:r>
            <w:r w:rsidRPr="00F02FCE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  <w:t>. руб.</w:t>
            </w:r>
          </w:p>
        </w:tc>
      </w:tr>
      <w:tr w:rsidR="00E9143A" w:rsidRPr="00070963" w:rsidTr="00E9143A">
        <w:tc>
          <w:tcPr>
            <w:tcW w:w="10774" w:type="dxa"/>
            <w:gridSpan w:val="2"/>
            <w:shd w:val="clear" w:color="auto" w:fill="A6A6A6" w:themeFill="background1" w:themeFillShade="A6"/>
          </w:tcPr>
          <w:p w:rsidR="00E9143A" w:rsidRPr="00070963" w:rsidRDefault="00E9143A" w:rsidP="00E9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сумма экономии после принятия НПА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152,5 тыс.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руб.</w:t>
            </w:r>
          </w:p>
        </w:tc>
      </w:tr>
    </w:tbl>
    <w:p w:rsidR="009C1FB9" w:rsidRPr="009C1FB9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sectPr w:rsidR="009C1FB9" w:rsidRPr="009C1FB9" w:rsidSect="00E9143A">
      <w:pgSz w:w="11906" w:h="16838"/>
      <w:pgMar w:top="568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F1066"/>
    <w:multiLevelType w:val="hybridMultilevel"/>
    <w:tmpl w:val="9A6A60EE"/>
    <w:lvl w:ilvl="0" w:tplc="4F303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041"/>
    <w:rsid w:val="00070963"/>
    <w:rsid w:val="0007188B"/>
    <w:rsid w:val="000A0528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1AA3"/>
    <w:rsid w:val="00216051"/>
    <w:rsid w:val="002422A5"/>
    <w:rsid w:val="00250511"/>
    <w:rsid w:val="00263858"/>
    <w:rsid w:val="00292689"/>
    <w:rsid w:val="002A5DC6"/>
    <w:rsid w:val="002C0A3C"/>
    <w:rsid w:val="002E155D"/>
    <w:rsid w:val="003455DF"/>
    <w:rsid w:val="003A5B8C"/>
    <w:rsid w:val="00402493"/>
    <w:rsid w:val="00462416"/>
    <w:rsid w:val="00490CF8"/>
    <w:rsid w:val="004C0C38"/>
    <w:rsid w:val="004D556E"/>
    <w:rsid w:val="005160C1"/>
    <w:rsid w:val="00634C25"/>
    <w:rsid w:val="00646C9C"/>
    <w:rsid w:val="00651DED"/>
    <w:rsid w:val="0067095A"/>
    <w:rsid w:val="00682041"/>
    <w:rsid w:val="006F6D06"/>
    <w:rsid w:val="007254D0"/>
    <w:rsid w:val="00727F1D"/>
    <w:rsid w:val="00736352"/>
    <w:rsid w:val="007C0AFA"/>
    <w:rsid w:val="007E7609"/>
    <w:rsid w:val="0085697B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14359"/>
    <w:rsid w:val="009279C3"/>
    <w:rsid w:val="00947479"/>
    <w:rsid w:val="00977963"/>
    <w:rsid w:val="009C1FB9"/>
    <w:rsid w:val="009F10B6"/>
    <w:rsid w:val="00A34E58"/>
    <w:rsid w:val="00A57CAB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10CAC"/>
    <w:rsid w:val="00D1125F"/>
    <w:rsid w:val="00D5088C"/>
    <w:rsid w:val="00D57BF5"/>
    <w:rsid w:val="00DA32B6"/>
    <w:rsid w:val="00DC766A"/>
    <w:rsid w:val="00DD06D4"/>
    <w:rsid w:val="00E05BA8"/>
    <w:rsid w:val="00E16D0F"/>
    <w:rsid w:val="00E17456"/>
    <w:rsid w:val="00E508F4"/>
    <w:rsid w:val="00E862B0"/>
    <w:rsid w:val="00E8700F"/>
    <w:rsid w:val="00E907BE"/>
    <w:rsid w:val="00E9143A"/>
    <w:rsid w:val="00ED24CC"/>
    <w:rsid w:val="00F02FCE"/>
    <w:rsid w:val="00F24C29"/>
    <w:rsid w:val="00F416D6"/>
    <w:rsid w:val="00F66416"/>
    <w:rsid w:val="00F967EA"/>
    <w:rsid w:val="00FB0492"/>
    <w:rsid w:val="00FB12FE"/>
    <w:rsid w:val="00FD308F"/>
    <w:rsid w:val="00FF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Strong"/>
    <w:basedOn w:val="a0"/>
    <w:qFormat/>
    <w:rsid w:val="00914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13</cp:revision>
  <cp:lastPrinted>2021-09-09T09:40:00Z</cp:lastPrinted>
  <dcterms:created xsi:type="dcterms:W3CDTF">2021-09-09T07:17:00Z</dcterms:created>
  <dcterms:modified xsi:type="dcterms:W3CDTF">2021-09-09T11:58:00Z</dcterms:modified>
</cp:coreProperties>
</file>