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4D3DA" w14:textId="77777777" w:rsidR="009B2A0E" w:rsidRDefault="009B2A0E" w:rsidP="009B2A0E">
      <w:pPr>
        <w:rPr>
          <w:rFonts w:eastAsia="PT Astra Serif"/>
          <w:sz w:val="26"/>
          <w:szCs w:val="26"/>
        </w:rPr>
      </w:pPr>
      <w:bookmarkStart w:id="0" w:name="_Hlk88749813"/>
    </w:p>
    <w:p w14:paraId="22703806" w14:textId="77777777" w:rsidR="009B2A0E" w:rsidRPr="00115B98" w:rsidRDefault="009B2A0E" w:rsidP="009B2A0E">
      <w:pPr>
        <w:rPr>
          <w:rFonts w:eastAsia="PT Astra Serif"/>
          <w:sz w:val="27"/>
          <w:szCs w:val="27"/>
        </w:rPr>
      </w:pPr>
    </w:p>
    <w:p w14:paraId="46221240" w14:textId="77777777" w:rsidR="009B2A0E" w:rsidRPr="00115B98" w:rsidRDefault="009B2A0E" w:rsidP="009B2A0E">
      <w:pPr>
        <w:rPr>
          <w:rFonts w:eastAsia="PT Astra Serif"/>
          <w:sz w:val="27"/>
          <w:szCs w:val="27"/>
        </w:rPr>
      </w:pPr>
    </w:p>
    <w:p w14:paraId="2422F373" w14:textId="77777777" w:rsidR="009B2A0E" w:rsidRPr="00115B98" w:rsidRDefault="009B2A0E" w:rsidP="009B2A0E">
      <w:pPr>
        <w:rPr>
          <w:rFonts w:eastAsia="PT Astra Serif"/>
          <w:sz w:val="27"/>
          <w:szCs w:val="27"/>
        </w:rPr>
      </w:pPr>
    </w:p>
    <w:p w14:paraId="6BE24037" w14:textId="77777777" w:rsidR="009B2A0E" w:rsidRPr="00115B98" w:rsidRDefault="009B2A0E" w:rsidP="009B2A0E">
      <w:pPr>
        <w:rPr>
          <w:rFonts w:eastAsia="PT Astra Serif"/>
          <w:sz w:val="27"/>
          <w:szCs w:val="27"/>
        </w:rPr>
      </w:pPr>
    </w:p>
    <w:p w14:paraId="61C67C15" w14:textId="77777777" w:rsidR="009B2A0E" w:rsidRPr="00115B98" w:rsidRDefault="009B2A0E" w:rsidP="009B2A0E">
      <w:pPr>
        <w:rPr>
          <w:rFonts w:eastAsia="PT Astra Serif"/>
          <w:sz w:val="27"/>
          <w:szCs w:val="27"/>
        </w:rPr>
      </w:pPr>
    </w:p>
    <w:p w14:paraId="16932672" w14:textId="77777777" w:rsidR="009B2A0E" w:rsidRPr="00237934" w:rsidRDefault="009B2A0E" w:rsidP="009B2A0E">
      <w:pPr>
        <w:rPr>
          <w:rFonts w:eastAsia="PT Astra Serif"/>
          <w:sz w:val="27"/>
          <w:szCs w:val="27"/>
        </w:rPr>
      </w:pPr>
    </w:p>
    <w:p w14:paraId="26369DB6" w14:textId="77777777" w:rsidR="009B2A0E" w:rsidRPr="00237934" w:rsidRDefault="009B2A0E" w:rsidP="009B2A0E">
      <w:pPr>
        <w:rPr>
          <w:rFonts w:eastAsia="PT Astra Serif"/>
          <w:sz w:val="27"/>
          <w:szCs w:val="27"/>
        </w:rPr>
      </w:pPr>
    </w:p>
    <w:p w14:paraId="184D0EBC" w14:textId="77777777" w:rsidR="009B2A0E" w:rsidRPr="00237934" w:rsidRDefault="009B2A0E" w:rsidP="009B2A0E">
      <w:pPr>
        <w:ind w:firstLine="709"/>
        <w:jc w:val="both"/>
        <w:rPr>
          <w:rFonts w:eastAsia="PT Astra Serif"/>
          <w:sz w:val="27"/>
          <w:szCs w:val="27"/>
        </w:rPr>
      </w:pPr>
    </w:p>
    <w:p w14:paraId="5F3AFDF0" w14:textId="77777777" w:rsidR="009B2A0E" w:rsidRDefault="009B2A0E" w:rsidP="009B2A0E">
      <w:pPr>
        <w:ind w:firstLine="709"/>
        <w:jc w:val="both"/>
        <w:rPr>
          <w:rFonts w:eastAsia="PT Astra Serif"/>
          <w:sz w:val="27"/>
          <w:szCs w:val="27"/>
        </w:rPr>
      </w:pPr>
    </w:p>
    <w:p w14:paraId="752CD081" w14:textId="77777777" w:rsidR="00C3328D" w:rsidRPr="00237934" w:rsidRDefault="00C3328D" w:rsidP="009B2A0E">
      <w:pPr>
        <w:ind w:firstLine="709"/>
        <w:jc w:val="both"/>
        <w:rPr>
          <w:rFonts w:eastAsia="PT Astra Serif"/>
          <w:sz w:val="27"/>
          <w:szCs w:val="27"/>
        </w:rPr>
      </w:pPr>
    </w:p>
    <w:p w14:paraId="5347C96B" w14:textId="77777777" w:rsidR="00D61C6E" w:rsidRPr="00237934" w:rsidRDefault="0029457E" w:rsidP="009B2A0E">
      <w:pPr>
        <w:pBdr>
          <w:right w:val="none" w:sz="4" w:space="1" w:color="000000"/>
        </w:pBdr>
        <w:jc w:val="center"/>
        <w:rPr>
          <w:rFonts w:eastAsia="PT Astra Serif"/>
          <w:sz w:val="27"/>
          <w:szCs w:val="27"/>
        </w:rPr>
      </w:pPr>
      <w:r w:rsidRPr="00237934">
        <w:rPr>
          <w:rFonts w:eastAsia="PT Astra Serif"/>
          <w:b/>
          <w:sz w:val="27"/>
          <w:szCs w:val="27"/>
        </w:rPr>
        <w:t xml:space="preserve">Об утверждении границ зон охраны, режимов использования земель </w:t>
      </w:r>
    </w:p>
    <w:p w14:paraId="0406DEB9" w14:textId="105B85F7" w:rsidR="00D61C6E" w:rsidRPr="00237934" w:rsidRDefault="0029457E" w:rsidP="006B6F0D">
      <w:pPr>
        <w:pBdr>
          <w:right w:val="none" w:sz="4" w:space="1" w:color="000000"/>
        </w:pBdr>
        <w:jc w:val="center"/>
        <w:rPr>
          <w:rFonts w:eastAsia="PT Astra Serif"/>
          <w:sz w:val="27"/>
          <w:szCs w:val="27"/>
        </w:rPr>
      </w:pPr>
      <w:r w:rsidRPr="00237934">
        <w:rPr>
          <w:rFonts w:eastAsia="PT Astra Serif"/>
          <w:b/>
          <w:sz w:val="27"/>
          <w:szCs w:val="27"/>
        </w:rPr>
        <w:t>и требований к градостроительным регламентам в границах зон охраны объект</w:t>
      </w:r>
      <w:r w:rsidR="006B6F0D">
        <w:rPr>
          <w:rFonts w:eastAsia="PT Astra Serif"/>
          <w:b/>
          <w:sz w:val="27"/>
          <w:szCs w:val="27"/>
        </w:rPr>
        <w:t xml:space="preserve">а </w:t>
      </w:r>
      <w:r w:rsidRPr="00237934">
        <w:rPr>
          <w:rFonts w:eastAsia="PT Astra Serif"/>
          <w:b/>
          <w:sz w:val="27"/>
          <w:szCs w:val="27"/>
        </w:rPr>
        <w:t xml:space="preserve">культурного наследия </w:t>
      </w:r>
      <w:bookmarkEnd w:id="0"/>
      <w:r w:rsidR="006B6F0D" w:rsidRPr="006B6F0D">
        <w:rPr>
          <w:rFonts w:eastAsia="PT Astra Serif"/>
          <w:b/>
          <w:sz w:val="27"/>
          <w:szCs w:val="27"/>
        </w:rPr>
        <w:t>регионального значения «</w:t>
      </w:r>
      <w:r w:rsidR="002162A4">
        <w:rPr>
          <w:rFonts w:eastAsia="PT Astra Serif"/>
          <w:b/>
          <w:sz w:val="27"/>
          <w:szCs w:val="27"/>
        </w:rPr>
        <w:t>Бюст Героя Советского Союза Д.И. Белокопытова</w:t>
      </w:r>
      <w:r w:rsidR="006B6F0D" w:rsidRPr="006B6F0D">
        <w:rPr>
          <w:rFonts w:eastAsia="PT Astra Serif"/>
          <w:b/>
          <w:sz w:val="27"/>
          <w:szCs w:val="27"/>
        </w:rPr>
        <w:t xml:space="preserve">», расположенного по адресу: </w:t>
      </w:r>
      <w:r w:rsidR="00390D96" w:rsidRPr="00390D96">
        <w:rPr>
          <w:rFonts w:eastAsia="PT Astra Serif"/>
          <w:b/>
          <w:sz w:val="27"/>
          <w:szCs w:val="27"/>
        </w:rPr>
        <w:t>Белгоро</w:t>
      </w:r>
      <w:r w:rsidR="00390D96">
        <w:rPr>
          <w:rFonts w:eastAsia="PT Astra Serif"/>
          <w:b/>
          <w:sz w:val="27"/>
          <w:szCs w:val="27"/>
        </w:rPr>
        <w:t xml:space="preserve">дская область, </w:t>
      </w:r>
      <w:r w:rsidR="002162A4">
        <w:rPr>
          <w:rFonts w:eastAsia="PT Astra Serif"/>
          <w:b/>
          <w:sz w:val="27"/>
          <w:szCs w:val="27"/>
        </w:rPr>
        <w:t xml:space="preserve">Корочанский район, с. Короткое, ул. </w:t>
      </w:r>
      <w:proofErr w:type="spellStart"/>
      <w:r w:rsidR="002162A4">
        <w:rPr>
          <w:rFonts w:eastAsia="PT Astra Serif"/>
          <w:b/>
          <w:sz w:val="27"/>
          <w:szCs w:val="27"/>
        </w:rPr>
        <w:t>Елаговка</w:t>
      </w:r>
      <w:proofErr w:type="spellEnd"/>
    </w:p>
    <w:p w14:paraId="169B1250" w14:textId="77777777" w:rsidR="00D61C6E" w:rsidRDefault="00D61C6E" w:rsidP="009B2A0E">
      <w:pPr>
        <w:pBdr>
          <w:right w:val="none" w:sz="4" w:space="1" w:color="000000"/>
        </w:pBdr>
        <w:jc w:val="both"/>
        <w:rPr>
          <w:rFonts w:eastAsia="PT Astra Serif"/>
          <w:sz w:val="27"/>
          <w:szCs w:val="27"/>
        </w:rPr>
      </w:pPr>
    </w:p>
    <w:p w14:paraId="561A35E4" w14:textId="77777777" w:rsidR="009B338A" w:rsidRPr="00237934" w:rsidRDefault="009B338A" w:rsidP="009B2A0E">
      <w:pPr>
        <w:pBdr>
          <w:right w:val="none" w:sz="4" w:space="1" w:color="000000"/>
        </w:pBdr>
        <w:jc w:val="both"/>
        <w:rPr>
          <w:rFonts w:eastAsia="PT Astra Serif"/>
          <w:sz w:val="27"/>
          <w:szCs w:val="27"/>
        </w:rPr>
      </w:pPr>
    </w:p>
    <w:p w14:paraId="469259D3" w14:textId="77777777" w:rsidR="00D61C6E" w:rsidRPr="00237934" w:rsidRDefault="0029457E" w:rsidP="009B2A0E">
      <w:pPr>
        <w:pBdr>
          <w:right w:val="none" w:sz="4" w:space="1" w:color="000000"/>
        </w:pBdr>
        <w:ind w:firstLine="709"/>
        <w:jc w:val="both"/>
        <w:rPr>
          <w:rFonts w:eastAsia="PT Astra Serif"/>
          <w:b/>
          <w:bCs/>
          <w:sz w:val="27"/>
          <w:szCs w:val="27"/>
        </w:rPr>
      </w:pPr>
      <w:r w:rsidRPr="00237934">
        <w:rPr>
          <w:rFonts w:eastAsia="PT Astra Serif"/>
          <w:sz w:val="27"/>
          <w:szCs w:val="27"/>
        </w:rPr>
        <w:t>В целях обеспечения сохранности историко-культурного наследия Бел</w:t>
      </w:r>
      <w:r w:rsidR="00C3328D">
        <w:rPr>
          <w:rFonts w:eastAsia="PT Astra Serif"/>
          <w:sz w:val="27"/>
          <w:szCs w:val="27"/>
        </w:rPr>
        <w:t>городской</w:t>
      </w:r>
      <w:r w:rsidRPr="00237934">
        <w:rPr>
          <w:rFonts w:eastAsia="PT Astra Serif"/>
          <w:sz w:val="27"/>
          <w:szCs w:val="27"/>
        </w:rPr>
        <w:t xml:space="preserve"> области, в соответствии с Федеральным законом от 25 июня </w:t>
      </w:r>
      <w:r w:rsidRPr="00237934">
        <w:rPr>
          <w:rFonts w:eastAsia="PT Astra Serif"/>
          <w:sz w:val="27"/>
          <w:szCs w:val="27"/>
        </w:rPr>
        <w:br/>
        <w:t xml:space="preserve">2002 года № 73-ФЗ «Об объектах культурного наследия (памятниках истории </w:t>
      </w:r>
      <w:r w:rsidRPr="00237934">
        <w:rPr>
          <w:rFonts w:eastAsia="PT Astra Serif"/>
          <w:sz w:val="27"/>
          <w:szCs w:val="27"/>
        </w:rPr>
        <w:br/>
        <w:t xml:space="preserve">и культуры) народов Российской Федерации», постановлением Правительства Российской Федерации от 12 сентября 2015 года № 972 «Об утверждении Положения о зонах охраны объектов культурного наследия (памятников истории </w:t>
      </w:r>
      <w:r w:rsidRPr="00237934">
        <w:rPr>
          <w:rFonts w:eastAsia="PT Astra Serif"/>
          <w:sz w:val="27"/>
          <w:szCs w:val="27"/>
        </w:rPr>
        <w:br/>
        <w:t>и культуры) народов Российской Федерации и о признании утратившими силу отдельных положений нормативных правовых актов Правительства Российской Федерации», законом Бел</w:t>
      </w:r>
      <w:r w:rsidR="00C3328D">
        <w:rPr>
          <w:rFonts w:eastAsia="PT Astra Serif"/>
          <w:sz w:val="27"/>
          <w:szCs w:val="27"/>
        </w:rPr>
        <w:t>городской</w:t>
      </w:r>
      <w:r w:rsidRPr="00237934">
        <w:rPr>
          <w:rFonts w:eastAsia="PT Astra Serif"/>
          <w:sz w:val="27"/>
          <w:szCs w:val="27"/>
        </w:rPr>
        <w:t xml:space="preserve"> области от 13 ноября 2003 года № 97 </w:t>
      </w:r>
      <w:r w:rsidRPr="00237934">
        <w:rPr>
          <w:rFonts w:eastAsia="PT Astra Serif"/>
          <w:sz w:val="27"/>
          <w:szCs w:val="27"/>
        </w:rPr>
        <w:br/>
        <w:t>«Об объектах культурного наследия (памятниках истории и культуры) Бел</w:t>
      </w:r>
      <w:r w:rsidR="00C3328D">
        <w:rPr>
          <w:rFonts w:eastAsia="PT Astra Serif"/>
          <w:sz w:val="27"/>
          <w:szCs w:val="27"/>
        </w:rPr>
        <w:t>городской</w:t>
      </w:r>
      <w:r w:rsidRPr="00237934">
        <w:rPr>
          <w:rFonts w:eastAsia="PT Astra Serif"/>
          <w:sz w:val="27"/>
          <w:szCs w:val="27"/>
        </w:rPr>
        <w:t xml:space="preserve"> области»</w:t>
      </w:r>
      <w:r w:rsidR="00AD2659">
        <w:rPr>
          <w:rFonts w:eastAsia="PT Astra Serif"/>
          <w:sz w:val="27"/>
          <w:szCs w:val="27"/>
        </w:rPr>
        <w:t xml:space="preserve"> </w:t>
      </w:r>
      <w:r w:rsidRPr="00237934">
        <w:rPr>
          <w:rFonts w:eastAsia="PT Astra Serif"/>
          <w:sz w:val="27"/>
          <w:szCs w:val="27"/>
        </w:rPr>
        <w:t>Правительство</w:t>
      </w:r>
      <w:r w:rsidR="00AD2659">
        <w:rPr>
          <w:rFonts w:eastAsia="PT Astra Serif"/>
          <w:sz w:val="27"/>
          <w:szCs w:val="27"/>
        </w:rPr>
        <w:t xml:space="preserve"> </w:t>
      </w:r>
      <w:r w:rsidRPr="00237934">
        <w:rPr>
          <w:rFonts w:eastAsia="PT Astra Serif"/>
          <w:sz w:val="27"/>
          <w:szCs w:val="27"/>
        </w:rPr>
        <w:t>Бел</w:t>
      </w:r>
      <w:r w:rsidR="00C3328D">
        <w:rPr>
          <w:rFonts w:eastAsia="PT Astra Serif"/>
          <w:sz w:val="27"/>
          <w:szCs w:val="27"/>
        </w:rPr>
        <w:t>городской</w:t>
      </w:r>
      <w:r w:rsidR="00AD2659">
        <w:rPr>
          <w:rFonts w:eastAsia="PT Astra Serif"/>
          <w:sz w:val="27"/>
          <w:szCs w:val="27"/>
        </w:rPr>
        <w:t xml:space="preserve"> </w:t>
      </w:r>
      <w:r w:rsidRPr="00237934">
        <w:rPr>
          <w:rFonts w:eastAsia="PT Astra Serif"/>
          <w:sz w:val="27"/>
          <w:szCs w:val="27"/>
        </w:rPr>
        <w:t xml:space="preserve">области </w:t>
      </w:r>
      <w:r w:rsidR="000422BC">
        <w:rPr>
          <w:rFonts w:eastAsia="PT Astra Serif"/>
          <w:sz w:val="27"/>
          <w:szCs w:val="27"/>
        </w:rPr>
        <w:br/>
      </w:r>
      <w:r w:rsidRPr="00237934">
        <w:rPr>
          <w:rFonts w:eastAsia="PT Astra Serif"/>
          <w:b/>
          <w:bCs/>
          <w:sz w:val="27"/>
          <w:szCs w:val="27"/>
        </w:rPr>
        <w:t>п о с т а н о в л я е т:</w:t>
      </w:r>
    </w:p>
    <w:p w14:paraId="778CC000" w14:textId="11EC3C3B" w:rsidR="009D602B" w:rsidRDefault="00485ACD" w:rsidP="00F4244C">
      <w:pPr>
        <w:pBdr>
          <w:right w:val="none" w:sz="4" w:space="1" w:color="000000"/>
        </w:pBdr>
        <w:ind w:firstLine="709"/>
        <w:jc w:val="both"/>
        <w:rPr>
          <w:rFonts w:eastAsia="PT Astra Serif"/>
          <w:sz w:val="27"/>
          <w:szCs w:val="27"/>
        </w:rPr>
      </w:pPr>
      <w:r>
        <w:rPr>
          <w:rFonts w:eastAsia="PT Astra Serif"/>
          <w:sz w:val="27"/>
          <w:szCs w:val="27"/>
        </w:rPr>
        <w:t>1</w:t>
      </w:r>
      <w:r w:rsidR="009D602B" w:rsidRPr="00C3328D">
        <w:rPr>
          <w:rFonts w:eastAsia="PT Astra Serif"/>
          <w:sz w:val="27"/>
          <w:szCs w:val="27"/>
        </w:rPr>
        <w:t xml:space="preserve">. Утвердить границы зон охраны, режимы использования земель </w:t>
      </w:r>
      <w:r w:rsidR="009D602B" w:rsidRPr="00C3328D">
        <w:rPr>
          <w:rFonts w:eastAsia="PT Astra Serif"/>
          <w:sz w:val="27"/>
          <w:szCs w:val="27"/>
        </w:rPr>
        <w:br/>
        <w:t xml:space="preserve">и требования к градостроительным регламентам в границах зон охраны объекта культурного наследия </w:t>
      </w:r>
      <w:r w:rsidR="00F4244C" w:rsidRPr="00C3328D">
        <w:rPr>
          <w:rFonts w:eastAsia="PT Astra Serif"/>
          <w:sz w:val="27"/>
          <w:szCs w:val="27"/>
        </w:rPr>
        <w:t xml:space="preserve">регионального значения </w:t>
      </w:r>
      <w:r w:rsidR="00390D96" w:rsidRPr="00390D96">
        <w:rPr>
          <w:rFonts w:eastAsia="PT Astra Serif"/>
          <w:sz w:val="27"/>
          <w:szCs w:val="27"/>
        </w:rPr>
        <w:t>«</w:t>
      </w:r>
      <w:r w:rsidR="002162A4">
        <w:rPr>
          <w:rFonts w:eastAsia="PT Astra Serif"/>
          <w:sz w:val="27"/>
          <w:szCs w:val="27"/>
        </w:rPr>
        <w:t>Бюст Героя Советского Союза Д.И. Белокопытова</w:t>
      </w:r>
      <w:r w:rsidR="00390D96" w:rsidRPr="00390D96">
        <w:rPr>
          <w:rFonts w:eastAsia="PT Astra Serif"/>
          <w:sz w:val="27"/>
          <w:szCs w:val="27"/>
        </w:rPr>
        <w:t xml:space="preserve">», расположенного по адресу: Белгородская область, </w:t>
      </w:r>
      <w:r w:rsidR="002162A4">
        <w:rPr>
          <w:rFonts w:eastAsia="PT Astra Serif"/>
          <w:sz w:val="27"/>
          <w:szCs w:val="27"/>
        </w:rPr>
        <w:t xml:space="preserve">Корочанский район, с. Короткое, ул. </w:t>
      </w:r>
      <w:proofErr w:type="spellStart"/>
      <w:r w:rsidR="002162A4">
        <w:rPr>
          <w:rFonts w:eastAsia="PT Astra Serif"/>
          <w:sz w:val="27"/>
          <w:szCs w:val="27"/>
        </w:rPr>
        <w:t>Елаговка</w:t>
      </w:r>
      <w:proofErr w:type="spellEnd"/>
      <w:r w:rsidR="00390D96" w:rsidRPr="00390D96">
        <w:rPr>
          <w:rFonts w:eastAsia="PT Astra Serif"/>
          <w:sz w:val="27"/>
          <w:szCs w:val="27"/>
        </w:rPr>
        <w:t xml:space="preserve"> </w:t>
      </w:r>
      <w:r w:rsidR="009D602B" w:rsidRPr="00C3328D">
        <w:rPr>
          <w:rFonts w:eastAsia="PT Astra Serif"/>
          <w:sz w:val="27"/>
          <w:szCs w:val="27"/>
        </w:rPr>
        <w:t>(прил</w:t>
      </w:r>
      <w:r w:rsidR="006B6F0D">
        <w:rPr>
          <w:rFonts w:eastAsia="PT Astra Serif"/>
          <w:sz w:val="27"/>
          <w:szCs w:val="27"/>
        </w:rPr>
        <w:t>агается</w:t>
      </w:r>
      <w:r w:rsidR="009D602B" w:rsidRPr="00C3328D">
        <w:rPr>
          <w:rFonts w:eastAsia="PT Astra Serif"/>
          <w:sz w:val="27"/>
          <w:szCs w:val="27"/>
        </w:rPr>
        <w:t>).</w:t>
      </w:r>
    </w:p>
    <w:p w14:paraId="6DAEC3B9" w14:textId="77777777" w:rsidR="00D61C6E" w:rsidRPr="00237934" w:rsidRDefault="00485ACD" w:rsidP="009B2A0E">
      <w:pPr>
        <w:pBdr>
          <w:right w:val="none" w:sz="4" w:space="1" w:color="000000"/>
        </w:pBdr>
        <w:ind w:firstLine="709"/>
        <w:jc w:val="both"/>
        <w:rPr>
          <w:rFonts w:eastAsia="PT Astra Serif"/>
          <w:sz w:val="27"/>
          <w:szCs w:val="27"/>
        </w:rPr>
      </w:pPr>
      <w:r>
        <w:rPr>
          <w:rFonts w:eastAsia="PT Astra Serif"/>
          <w:sz w:val="27"/>
          <w:szCs w:val="27"/>
        </w:rPr>
        <w:t>2</w:t>
      </w:r>
      <w:r w:rsidR="0029457E" w:rsidRPr="00237934">
        <w:rPr>
          <w:rFonts w:eastAsia="PT Astra Serif"/>
          <w:sz w:val="27"/>
          <w:szCs w:val="27"/>
        </w:rPr>
        <w:t>. Возмещение убытков, причиненных в связи с установлением границ зон охраны объект</w:t>
      </w:r>
      <w:r w:rsidR="006B6F0D">
        <w:rPr>
          <w:rFonts w:eastAsia="PT Astra Serif"/>
          <w:sz w:val="27"/>
          <w:szCs w:val="27"/>
        </w:rPr>
        <w:t>а</w:t>
      </w:r>
      <w:r w:rsidR="0029457E" w:rsidRPr="00237934">
        <w:rPr>
          <w:rFonts w:eastAsia="PT Astra Serif"/>
          <w:sz w:val="27"/>
          <w:szCs w:val="27"/>
        </w:rPr>
        <w:t xml:space="preserve"> культурного наслед</w:t>
      </w:r>
      <w:r w:rsidR="00115B98" w:rsidRPr="00237934">
        <w:rPr>
          <w:rFonts w:eastAsia="PT Astra Serif"/>
          <w:sz w:val="27"/>
          <w:szCs w:val="27"/>
        </w:rPr>
        <w:t>и</w:t>
      </w:r>
      <w:r w:rsidR="00277554">
        <w:rPr>
          <w:rFonts w:eastAsia="PT Astra Serif"/>
          <w:sz w:val="27"/>
          <w:szCs w:val="27"/>
        </w:rPr>
        <w:t>я, утвержденн</w:t>
      </w:r>
      <w:r w:rsidR="006B6F0D">
        <w:rPr>
          <w:rFonts w:eastAsia="PT Astra Serif"/>
          <w:sz w:val="27"/>
          <w:szCs w:val="27"/>
        </w:rPr>
        <w:t>ого</w:t>
      </w:r>
      <w:r w:rsidR="00277554">
        <w:rPr>
          <w:rFonts w:eastAsia="PT Astra Serif"/>
          <w:sz w:val="27"/>
          <w:szCs w:val="27"/>
        </w:rPr>
        <w:t xml:space="preserve"> в пункт</w:t>
      </w:r>
      <w:r w:rsidR="006B6F0D">
        <w:rPr>
          <w:rFonts w:eastAsia="PT Astra Serif"/>
          <w:sz w:val="27"/>
          <w:szCs w:val="27"/>
        </w:rPr>
        <w:t>е</w:t>
      </w:r>
      <w:r w:rsidR="00277554">
        <w:rPr>
          <w:rFonts w:eastAsia="PT Astra Serif"/>
          <w:sz w:val="27"/>
          <w:szCs w:val="27"/>
        </w:rPr>
        <w:t xml:space="preserve"> 1 </w:t>
      </w:r>
      <w:r w:rsidR="0029457E" w:rsidRPr="00237934">
        <w:rPr>
          <w:rFonts w:eastAsia="PT Astra Serif"/>
          <w:sz w:val="27"/>
          <w:szCs w:val="27"/>
        </w:rPr>
        <w:t xml:space="preserve"> настоящего постановления, осуществляется в соответствии с пунктами 8 и 9 статьи 57.1 Земельного кодекса Российской Федерации в сроки, установленные статьей 57.1 Земельного кодекса Российской Федерации.</w:t>
      </w:r>
    </w:p>
    <w:p w14:paraId="649776A2" w14:textId="424EEC9C" w:rsidR="00D61C6E" w:rsidRPr="00237934" w:rsidRDefault="009D602B" w:rsidP="00487179">
      <w:pPr>
        <w:pBdr>
          <w:right w:val="none" w:sz="4" w:space="1" w:color="000000"/>
        </w:pBdr>
        <w:ind w:firstLine="709"/>
        <w:jc w:val="both"/>
        <w:rPr>
          <w:rFonts w:eastAsia="PT Astra Serif"/>
          <w:sz w:val="27"/>
          <w:szCs w:val="27"/>
        </w:rPr>
      </w:pPr>
      <w:r>
        <w:rPr>
          <w:rFonts w:eastAsia="PT Astra Serif"/>
          <w:sz w:val="27"/>
          <w:szCs w:val="27"/>
        </w:rPr>
        <w:t>3</w:t>
      </w:r>
      <w:r w:rsidR="0029457E" w:rsidRPr="00237934">
        <w:rPr>
          <w:rFonts w:eastAsia="PT Astra Serif"/>
          <w:sz w:val="27"/>
          <w:szCs w:val="27"/>
        </w:rPr>
        <w:t>. </w:t>
      </w:r>
      <w:r w:rsidR="008B6487" w:rsidRPr="008B6487">
        <w:rPr>
          <w:rFonts w:eastAsia="PT Astra Serif"/>
          <w:sz w:val="27"/>
          <w:szCs w:val="27"/>
        </w:rPr>
        <w:t xml:space="preserve">Рекомендовать администрации </w:t>
      </w:r>
      <w:r w:rsidR="002162A4" w:rsidRPr="002162A4">
        <w:rPr>
          <w:rFonts w:eastAsia="PT Astra Serif"/>
          <w:sz w:val="27"/>
          <w:szCs w:val="27"/>
        </w:rPr>
        <w:t>муниципального района «Корочанский район» Белгородской области</w:t>
      </w:r>
      <w:r w:rsidR="00487179">
        <w:rPr>
          <w:rFonts w:eastAsia="PT Astra Serif"/>
          <w:sz w:val="27"/>
          <w:szCs w:val="27"/>
        </w:rPr>
        <w:t xml:space="preserve"> </w:t>
      </w:r>
      <w:r w:rsidR="008B6487" w:rsidRPr="008B6487">
        <w:rPr>
          <w:rFonts w:eastAsia="PT Astra Serif"/>
          <w:sz w:val="27"/>
          <w:szCs w:val="27"/>
        </w:rPr>
        <w:t>(</w:t>
      </w:r>
      <w:r w:rsidR="002162A4">
        <w:rPr>
          <w:rFonts w:eastAsia="PT Astra Serif"/>
          <w:sz w:val="27"/>
          <w:szCs w:val="27"/>
        </w:rPr>
        <w:t>Нестеров Н.В</w:t>
      </w:r>
      <w:r w:rsidR="00585D6C">
        <w:rPr>
          <w:rFonts w:eastAsia="PT Astra Serif"/>
          <w:sz w:val="27"/>
          <w:szCs w:val="27"/>
        </w:rPr>
        <w:t>.</w:t>
      </w:r>
      <w:r w:rsidR="008B6487" w:rsidRPr="008B6487">
        <w:rPr>
          <w:rFonts w:eastAsia="PT Astra Serif"/>
          <w:sz w:val="27"/>
          <w:szCs w:val="27"/>
        </w:rPr>
        <w:t xml:space="preserve">) отобразить границы зон охраны, режимы использования земель и требования к градостроительным регламентам </w:t>
      </w:r>
      <w:r w:rsidR="002162A4">
        <w:rPr>
          <w:rFonts w:eastAsia="PT Astra Serif"/>
          <w:sz w:val="27"/>
          <w:szCs w:val="27"/>
        </w:rPr>
        <w:br/>
      </w:r>
      <w:r w:rsidR="008B6487" w:rsidRPr="008B6487">
        <w:rPr>
          <w:rFonts w:eastAsia="PT Astra Serif"/>
          <w:sz w:val="27"/>
          <w:szCs w:val="27"/>
        </w:rPr>
        <w:t xml:space="preserve">в границах зон охраны объекта культурного наследия в генеральном плане </w:t>
      </w:r>
      <w:r w:rsidR="002162A4" w:rsidRPr="002162A4">
        <w:rPr>
          <w:rFonts w:eastAsia="PT Astra Serif"/>
          <w:sz w:val="27"/>
          <w:szCs w:val="27"/>
        </w:rPr>
        <w:t>муниципального района «Корочанский район» Белгородской области</w:t>
      </w:r>
      <w:r w:rsidR="008B6487" w:rsidRPr="008B6487">
        <w:rPr>
          <w:rFonts w:eastAsia="PT Astra Serif"/>
          <w:sz w:val="27"/>
          <w:szCs w:val="27"/>
        </w:rPr>
        <w:t xml:space="preserve">, правилах землепользования </w:t>
      </w:r>
      <w:r w:rsidR="00487179">
        <w:rPr>
          <w:rFonts w:eastAsia="PT Astra Serif"/>
          <w:sz w:val="27"/>
          <w:szCs w:val="27"/>
        </w:rPr>
        <w:br/>
      </w:r>
      <w:r w:rsidR="008B6487" w:rsidRPr="008B6487">
        <w:rPr>
          <w:rFonts w:eastAsia="PT Astra Serif"/>
          <w:sz w:val="27"/>
          <w:szCs w:val="27"/>
        </w:rPr>
        <w:lastRenderedPageBreak/>
        <w:t xml:space="preserve">и застройки </w:t>
      </w:r>
      <w:r w:rsidR="002162A4" w:rsidRPr="002162A4">
        <w:rPr>
          <w:rFonts w:eastAsia="PT Astra Serif"/>
          <w:sz w:val="27"/>
          <w:szCs w:val="27"/>
        </w:rPr>
        <w:t>муниципального района «Корочанский район» Белгородской области</w:t>
      </w:r>
      <w:r w:rsidR="00487179">
        <w:rPr>
          <w:rFonts w:eastAsia="PT Astra Serif"/>
          <w:sz w:val="27"/>
          <w:szCs w:val="27"/>
        </w:rPr>
        <w:br/>
      </w:r>
      <w:r w:rsidR="008B6487" w:rsidRPr="008B6487">
        <w:rPr>
          <w:rFonts w:eastAsia="PT Astra Serif"/>
          <w:sz w:val="27"/>
          <w:szCs w:val="27"/>
        </w:rPr>
        <w:t xml:space="preserve">и документации по планировке территорий, а также включить в информационную систему обеспечения градостроительной деятельности </w:t>
      </w:r>
      <w:r w:rsidR="002162A4" w:rsidRPr="002162A4">
        <w:rPr>
          <w:rFonts w:eastAsia="PT Astra Serif"/>
          <w:sz w:val="27"/>
          <w:szCs w:val="27"/>
        </w:rPr>
        <w:t>муниципального района «Корочанский район» Белгородской области</w:t>
      </w:r>
      <w:r w:rsidR="0029457E" w:rsidRPr="00237934">
        <w:rPr>
          <w:rFonts w:eastAsia="PT Astra Serif"/>
          <w:sz w:val="27"/>
          <w:szCs w:val="27"/>
        </w:rPr>
        <w:t>.</w:t>
      </w:r>
    </w:p>
    <w:p w14:paraId="21AF0A62" w14:textId="77777777" w:rsidR="00D61C6E" w:rsidRPr="00237934" w:rsidRDefault="009D602B" w:rsidP="009B2A0E">
      <w:pPr>
        <w:pBdr>
          <w:right w:val="none" w:sz="4" w:space="1" w:color="000000"/>
        </w:pBdr>
        <w:ind w:firstLine="720"/>
        <w:jc w:val="both"/>
        <w:rPr>
          <w:rFonts w:eastAsia="PT Astra Serif"/>
          <w:sz w:val="27"/>
          <w:szCs w:val="27"/>
        </w:rPr>
      </w:pPr>
      <w:r>
        <w:rPr>
          <w:rFonts w:eastAsia="PT Astra Serif"/>
          <w:sz w:val="27"/>
          <w:szCs w:val="27"/>
        </w:rPr>
        <w:t>4</w:t>
      </w:r>
      <w:r w:rsidR="0029457E" w:rsidRPr="00237934">
        <w:rPr>
          <w:rFonts w:eastAsia="PT Astra Serif"/>
          <w:sz w:val="27"/>
          <w:szCs w:val="27"/>
        </w:rPr>
        <w:t>. Контроль за исполнением постановления возложить на заместителя Губернатора Бел</w:t>
      </w:r>
      <w:r w:rsidR="00C3328D">
        <w:rPr>
          <w:rFonts w:eastAsia="PT Astra Serif"/>
          <w:sz w:val="27"/>
          <w:szCs w:val="27"/>
        </w:rPr>
        <w:t>городской</w:t>
      </w:r>
      <w:r w:rsidR="0029457E" w:rsidRPr="00237934">
        <w:rPr>
          <w:rFonts w:eastAsia="PT Astra Serif"/>
          <w:sz w:val="27"/>
          <w:szCs w:val="27"/>
        </w:rPr>
        <w:t xml:space="preserve"> области – министра образования Бел</w:t>
      </w:r>
      <w:r w:rsidR="00C3328D">
        <w:rPr>
          <w:rFonts w:eastAsia="PT Astra Serif"/>
          <w:sz w:val="27"/>
          <w:szCs w:val="27"/>
        </w:rPr>
        <w:t>городской</w:t>
      </w:r>
      <w:r w:rsidR="0029457E" w:rsidRPr="00237934">
        <w:rPr>
          <w:rFonts w:eastAsia="PT Astra Serif"/>
          <w:sz w:val="27"/>
          <w:szCs w:val="27"/>
        </w:rPr>
        <w:t xml:space="preserve"> области </w:t>
      </w:r>
      <w:proofErr w:type="spellStart"/>
      <w:r w:rsidR="0029457E" w:rsidRPr="00237934">
        <w:rPr>
          <w:rFonts w:eastAsia="PT Astra Serif"/>
          <w:sz w:val="27"/>
          <w:szCs w:val="27"/>
        </w:rPr>
        <w:t>Мил</w:t>
      </w:r>
      <w:r w:rsidR="009D25F4">
        <w:rPr>
          <w:rFonts w:eastAsia="PT Astra Serif"/>
          <w:sz w:val="27"/>
          <w:szCs w:val="27"/>
        </w:rPr>
        <w:t>ё</w:t>
      </w:r>
      <w:r w:rsidR="0029457E" w:rsidRPr="00237934">
        <w:rPr>
          <w:rFonts w:eastAsia="PT Astra Serif"/>
          <w:sz w:val="27"/>
          <w:szCs w:val="27"/>
        </w:rPr>
        <w:t>хина</w:t>
      </w:r>
      <w:proofErr w:type="spellEnd"/>
      <w:r w:rsidR="0029457E" w:rsidRPr="00237934">
        <w:rPr>
          <w:rFonts w:eastAsia="PT Astra Serif"/>
          <w:sz w:val="27"/>
          <w:szCs w:val="27"/>
        </w:rPr>
        <w:t xml:space="preserve"> А.В.</w:t>
      </w:r>
    </w:p>
    <w:p w14:paraId="532E09CC" w14:textId="77777777" w:rsidR="00D61C6E" w:rsidRPr="00237934" w:rsidRDefault="00487179">
      <w:pPr>
        <w:ind w:right="-1" w:firstLine="720"/>
        <w:jc w:val="both"/>
        <w:rPr>
          <w:rFonts w:eastAsia="PT Astra Serif"/>
          <w:sz w:val="27"/>
          <w:szCs w:val="27"/>
        </w:rPr>
      </w:pPr>
      <w:r>
        <w:rPr>
          <w:rFonts w:eastAsia="PT Astra Serif"/>
          <w:sz w:val="27"/>
          <w:szCs w:val="27"/>
        </w:rPr>
        <w:t>5</w:t>
      </w:r>
      <w:r w:rsidR="0029457E" w:rsidRPr="00237934">
        <w:rPr>
          <w:rFonts w:eastAsia="PT Astra Serif"/>
          <w:sz w:val="27"/>
          <w:szCs w:val="27"/>
        </w:rPr>
        <w:t>. Настоящее постановление вступает в силу со дня его официального опубликования.</w:t>
      </w:r>
    </w:p>
    <w:p w14:paraId="283AB9CB" w14:textId="4CCAD333" w:rsidR="00487179" w:rsidRPr="00237934" w:rsidRDefault="00487179" w:rsidP="00487179">
      <w:pPr>
        <w:pBdr>
          <w:right w:val="none" w:sz="4" w:space="1" w:color="000000"/>
        </w:pBdr>
        <w:ind w:firstLine="720"/>
        <w:jc w:val="both"/>
        <w:rPr>
          <w:rFonts w:eastAsia="PT Astra Serif"/>
          <w:sz w:val="27"/>
          <w:szCs w:val="27"/>
        </w:rPr>
      </w:pPr>
      <w:r w:rsidRPr="00237934">
        <w:rPr>
          <w:rFonts w:eastAsia="PT Astra Serif"/>
          <w:sz w:val="27"/>
          <w:szCs w:val="27"/>
        </w:rPr>
        <w:t xml:space="preserve">Информацию об исполнении постановления представить </w:t>
      </w:r>
      <w:r w:rsidRPr="00237934">
        <w:rPr>
          <w:rFonts w:eastAsia="PT Astra Serif"/>
          <w:sz w:val="27"/>
          <w:szCs w:val="27"/>
        </w:rPr>
        <w:br/>
      </w:r>
      <w:r w:rsidRPr="00FE3D56">
        <w:rPr>
          <w:rFonts w:eastAsia="PT Astra Serif"/>
          <w:sz w:val="27"/>
          <w:szCs w:val="27"/>
        </w:rPr>
        <w:t xml:space="preserve">к </w:t>
      </w:r>
      <w:r>
        <w:rPr>
          <w:rFonts w:eastAsia="PT Astra Serif"/>
          <w:sz w:val="27"/>
          <w:szCs w:val="27"/>
        </w:rPr>
        <w:t>17</w:t>
      </w:r>
      <w:r w:rsidRPr="00FE3D56">
        <w:rPr>
          <w:rFonts w:eastAsia="PT Astra Serif"/>
          <w:sz w:val="27"/>
          <w:szCs w:val="27"/>
        </w:rPr>
        <w:t xml:space="preserve"> </w:t>
      </w:r>
      <w:r w:rsidR="002162A4">
        <w:rPr>
          <w:rFonts w:eastAsia="PT Astra Serif"/>
          <w:sz w:val="27"/>
          <w:szCs w:val="27"/>
        </w:rPr>
        <w:t>апреля</w:t>
      </w:r>
      <w:r w:rsidRPr="00FE3D56">
        <w:rPr>
          <w:rFonts w:eastAsia="PT Astra Serif"/>
          <w:sz w:val="27"/>
          <w:szCs w:val="27"/>
        </w:rPr>
        <w:t xml:space="preserve"> 202</w:t>
      </w:r>
      <w:r>
        <w:rPr>
          <w:rFonts w:eastAsia="PT Astra Serif"/>
          <w:sz w:val="27"/>
          <w:szCs w:val="27"/>
        </w:rPr>
        <w:t>6</w:t>
      </w:r>
      <w:r w:rsidRPr="00FE3D56">
        <w:rPr>
          <w:rFonts w:eastAsia="PT Astra Serif"/>
          <w:sz w:val="27"/>
          <w:szCs w:val="27"/>
        </w:rPr>
        <w:t xml:space="preserve"> года.</w:t>
      </w:r>
      <w:r w:rsidRPr="00237934">
        <w:rPr>
          <w:rFonts w:eastAsia="PT Astra Serif"/>
          <w:sz w:val="27"/>
          <w:szCs w:val="27"/>
        </w:rPr>
        <w:t xml:space="preserve"> </w:t>
      </w:r>
    </w:p>
    <w:p w14:paraId="6FF65CB0" w14:textId="77777777" w:rsidR="00D61C6E" w:rsidRPr="00237934" w:rsidRDefault="00D61C6E">
      <w:pPr>
        <w:rPr>
          <w:rFonts w:eastAsia="PT Astra Serif"/>
          <w:sz w:val="27"/>
          <w:szCs w:val="27"/>
        </w:rPr>
      </w:pPr>
    </w:p>
    <w:p w14:paraId="594EB1C4" w14:textId="77777777" w:rsidR="00D61C6E" w:rsidRPr="00237934" w:rsidRDefault="00D61C6E">
      <w:pPr>
        <w:rPr>
          <w:rFonts w:eastAsia="PT Astra Serif"/>
          <w:sz w:val="27"/>
          <w:szCs w:val="27"/>
        </w:rPr>
      </w:pPr>
    </w:p>
    <w:p w14:paraId="3B068059" w14:textId="77777777" w:rsidR="00D61C6E" w:rsidRPr="00237934" w:rsidRDefault="00D61C6E">
      <w:pPr>
        <w:rPr>
          <w:rFonts w:eastAsia="PT Astra Serif"/>
          <w:sz w:val="27"/>
          <w:szCs w:val="27"/>
        </w:rPr>
      </w:pPr>
    </w:p>
    <w:tbl>
      <w:tblPr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110"/>
        <w:gridCol w:w="6238"/>
      </w:tblGrid>
      <w:tr w:rsidR="00D61C6E" w:rsidRPr="00237934" w14:paraId="34F4444D" w14:textId="77777777" w:rsidTr="00C3328D">
        <w:tc>
          <w:tcPr>
            <w:tcW w:w="4110" w:type="dxa"/>
          </w:tcPr>
          <w:p w14:paraId="0376AF80" w14:textId="77777777" w:rsidR="00D61C6E" w:rsidRPr="00237934" w:rsidRDefault="0029457E" w:rsidP="00863402">
            <w:pPr>
              <w:jc w:val="center"/>
              <w:outlineLvl w:val="0"/>
              <w:rPr>
                <w:rFonts w:eastAsia="PT Astra Serif"/>
                <w:sz w:val="27"/>
                <w:szCs w:val="27"/>
              </w:rPr>
            </w:pPr>
            <w:r w:rsidRPr="00237934">
              <w:rPr>
                <w:rFonts w:eastAsia="PT Astra Serif"/>
                <w:b/>
                <w:sz w:val="27"/>
                <w:szCs w:val="27"/>
              </w:rPr>
              <w:t>Губернатор</w:t>
            </w:r>
          </w:p>
          <w:p w14:paraId="7B377AD1" w14:textId="77777777" w:rsidR="00D61C6E" w:rsidRPr="00237934" w:rsidRDefault="0029457E" w:rsidP="00863402">
            <w:pPr>
              <w:jc w:val="center"/>
              <w:outlineLvl w:val="0"/>
              <w:rPr>
                <w:rFonts w:eastAsia="PT Astra Serif"/>
                <w:sz w:val="27"/>
                <w:szCs w:val="27"/>
              </w:rPr>
            </w:pPr>
            <w:r w:rsidRPr="00237934">
              <w:rPr>
                <w:rFonts w:eastAsia="PT Astra Serif"/>
                <w:b/>
                <w:sz w:val="27"/>
                <w:szCs w:val="27"/>
              </w:rPr>
              <w:t>Бел</w:t>
            </w:r>
            <w:r w:rsidR="00C3328D">
              <w:rPr>
                <w:rFonts w:eastAsia="PT Astra Serif"/>
                <w:b/>
                <w:sz w:val="27"/>
                <w:szCs w:val="27"/>
              </w:rPr>
              <w:t>городской</w:t>
            </w:r>
            <w:r w:rsidRPr="00237934">
              <w:rPr>
                <w:rFonts w:eastAsia="PT Astra Serif"/>
                <w:b/>
                <w:sz w:val="27"/>
                <w:szCs w:val="27"/>
              </w:rPr>
              <w:t xml:space="preserve"> области</w:t>
            </w:r>
          </w:p>
        </w:tc>
        <w:tc>
          <w:tcPr>
            <w:tcW w:w="6238" w:type="dxa"/>
          </w:tcPr>
          <w:p w14:paraId="1A6FA268" w14:textId="77777777" w:rsidR="00D61C6E" w:rsidRPr="00237934" w:rsidRDefault="00D61C6E">
            <w:pPr>
              <w:jc w:val="right"/>
              <w:rPr>
                <w:rFonts w:eastAsia="PT Astra Serif"/>
                <w:sz w:val="27"/>
                <w:szCs w:val="27"/>
              </w:rPr>
            </w:pPr>
          </w:p>
          <w:p w14:paraId="47B63AA2" w14:textId="77777777" w:rsidR="00D61C6E" w:rsidRPr="00237934" w:rsidRDefault="0029457E">
            <w:pPr>
              <w:ind w:right="-108"/>
              <w:jc w:val="right"/>
              <w:rPr>
                <w:rFonts w:eastAsia="PT Astra Serif"/>
                <w:sz w:val="27"/>
                <w:szCs w:val="27"/>
              </w:rPr>
            </w:pPr>
            <w:r w:rsidRPr="00237934">
              <w:rPr>
                <w:rFonts w:eastAsia="PT Astra Serif"/>
                <w:b/>
                <w:sz w:val="27"/>
                <w:szCs w:val="27"/>
              </w:rPr>
              <w:t>В.В. Гладков</w:t>
            </w:r>
          </w:p>
        </w:tc>
      </w:tr>
    </w:tbl>
    <w:p w14:paraId="19ED0395" w14:textId="77777777" w:rsidR="004733F0" w:rsidRDefault="004733F0">
      <w:pPr>
        <w:rPr>
          <w:sz w:val="26"/>
          <w:szCs w:val="26"/>
        </w:rPr>
      </w:pPr>
    </w:p>
    <w:p w14:paraId="34AF3B27" w14:textId="77777777" w:rsidR="00115B98" w:rsidRDefault="00115B98">
      <w:pPr>
        <w:rPr>
          <w:sz w:val="26"/>
          <w:szCs w:val="26"/>
        </w:rPr>
      </w:pPr>
    </w:p>
    <w:p w14:paraId="417D20B5" w14:textId="77777777" w:rsidR="00115B98" w:rsidRDefault="00115B98">
      <w:pPr>
        <w:rPr>
          <w:sz w:val="26"/>
          <w:szCs w:val="26"/>
        </w:rPr>
      </w:pPr>
    </w:p>
    <w:p w14:paraId="785C9BEA" w14:textId="77777777" w:rsidR="00585D6C" w:rsidRDefault="00585D6C">
      <w:pPr>
        <w:rPr>
          <w:sz w:val="26"/>
          <w:szCs w:val="26"/>
        </w:rPr>
      </w:pPr>
    </w:p>
    <w:p w14:paraId="13D649E2" w14:textId="77777777" w:rsidR="008B6487" w:rsidRDefault="008B6487">
      <w:r>
        <w:br w:type="page"/>
      </w:r>
    </w:p>
    <w:tbl>
      <w:tblPr>
        <w:tblStyle w:val="af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4286"/>
      </w:tblGrid>
      <w:tr w:rsidR="005C331A" w:rsidRPr="0096286A" w14:paraId="523E3F51" w14:textId="77777777" w:rsidTr="006472F0">
        <w:trPr>
          <w:trHeight w:val="1305"/>
        </w:trPr>
        <w:tc>
          <w:tcPr>
            <w:tcW w:w="5353" w:type="dxa"/>
          </w:tcPr>
          <w:p w14:paraId="1EDD2FE8" w14:textId="77777777" w:rsidR="005C331A" w:rsidRPr="002358F1" w:rsidRDefault="005C331A" w:rsidP="006472F0">
            <w:pPr>
              <w:rPr>
                <w:rFonts w:eastAsia="PT Astra Serif"/>
                <w:sz w:val="26"/>
                <w:szCs w:val="26"/>
              </w:rPr>
            </w:pPr>
          </w:p>
        </w:tc>
        <w:tc>
          <w:tcPr>
            <w:tcW w:w="4286" w:type="dxa"/>
          </w:tcPr>
          <w:p w14:paraId="268391BA" w14:textId="77777777" w:rsidR="005C331A" w:rsidRPr="0096286A" w:rsidRDefault="005C331A" w:rsidP="002A4A3C">
            <w:pPr>
              <w:ind w:left="-108"/>
              <w:jc w:val="center"/>
              <w:rPr>
                <w:rFonts w:eastAsia="PT Astra Serif"/>
                <w:b/>
                <w:sz w:val="26"/>
                <w:szCs w:val="26"/>
              </w:rPr>
            </w:pPr>
            <w:r w:rsidRPr="0096286A">
              <w:rPr>
                <w:rFonts w:eastAsia="PT Astra Serif"/>
                <w:b/>
                <w:sz w:val="26"/>
                <w:szCs w:val="26"/>
              </w:rPr>
              <w:t xml:space="preserve">Приложение </w:t>
            </w:r>
          </w:p>
          <w:p w14:paraId="207A5A20" w14:textId="77777777" w:rsidR="005C331A" w:rsidRPr="0096286A" w:rsidRDefault="005C331A" w:rsidP="006472F0">
            <w:pPr>
              <w:jc w:val="center"/>
              <w:rPr>
                <w:rFonts w:eastAsia="PT Astra Serif"/>
                <w:b/>
                <w:sz w:val="26"/>
                <w:szCs w:val="26"/>
              </w:rPr>
            </w:pPr>
          </w:p>
          <w:p w14:paraId="10E03107" w14:textId="77777777" w:rsidR="005C331A" w:rsidRPr="0096286A" w:rsidRDefault="005C331A" w:rsidP="006472F0">
            <w:pPr>
              <w:jc w:val="center"/>
              <w:rPr>
                <w:rFonts w:eastAsia="PT Astra Serif"/>
                <w:b/>
                <w:sz w:val="26"/>
                <w:szCs w:val="26"/>
              </w:rPr>
            </w:pPr>
            <w:r w:rsidRPr="0096286A">
              <w:rPr>
                <w:rFonts w:eastAsia="PT Astra Serif"/>
                <w:b/>
                <w:sz w:val="26"/>
                <w:szCs w:val="26"/>
              </w:rPr>
              <w:t>УТВЕРЖДЕНЫ</w:t>
            </w:r>
          </w:p>
          <w:p w14:paraId="03C5A440" w14:textId="77777777" w:rsidR="005C331A" w:rsidRPr="0096286A" w:rsidRDefault="005C331A" w:rsidP="006472F0">
            <w:pPr>
              <w:jc w:val="center"/>
              <w:rPr>
                <w:rFonts w:eastAsia="PT Astra Serif"/>
                <w:b/>
                <w:sz w:val="26"/>
                <w:szCs w:val="26"/>
              </w:rPr>
            </w:pPr>
            <w:r w:rsidRPr="0096286A">
              <w:rPr>
                <w:rFonts w:eastAsia="PT Astra Serif"/>
                <w:b/>
                <w:sz w:val="26"/>
                <w:szCs w:val="26"/>
              </w:rPr>
              <w:t>постановлением Правительства</w:t>
            </w:r>
          </w:p>
          <w:p w14:paraId="503AE266" w14:textId="77777777" w:rsidR="005C331A" w:rsidRPr="0096286A" w:rsidRDefault="0098676D" w:rsidP="006472F0">
            <w:pPr>
              <w:jc w:val="center"/>
              <w:rPr>
                <w:rFonts w:eastAsia="PT Astra Serif"/>
                <w:b/>
                <w:sz w:val="26"/>
                <w:szCs w:val="26"/>
              </w:rPr>
            </w:pPr>
            <w:r w:rsidRPr="0096286A">
              <w:rPr>
                <w:rFonts w:eastAsia="PT Astra Serif"/>
                <w:b/>
                <w:sz w:val="26"/>
                <w:szCs w:val="26"/>
              </w:rPr>
              <w:t>Белгородской</w:t>
            </w:r>
            <w:r w:rsidR="005C331A" w:rsidRPr="0096286A">
              <w:rPr>
                <w:rFonts w:eastAsia="PT Astra Serif"/>
                <w:b/>
                <w:sz w:val="26"/>
                <w:szCs w:val="26"/>
              </w:rPr>
              <w:t xml:space="preserve"> области</w:t>
            </w:r>
          </w:p>
          <w:p w14:paraId="7E0C30E7" w14:textId="77777777" w:rsidR="005C331A" w:rsidRPr="0096286A" w:rsidRDefault="005C331A" w:rsidP="006472F0">
            <w:pPr>
              <w:jc w:val="center"/>
              <w:rPr>
                <w:rFonts w:eastAsia="PT Astra Serif"/>
                <w:b/>
                <w:sz w:val="26"/>
                <w:szCs w:val="26"/>
              </w:rPr>
            </w:pPr>
            <w:r w:rsidRPr="0096286A">
              <w:rPr>
                <w:rFonts w:eastAsia="PT Astra Serif"/>
                <w:b/>
                <w:sz w:val="26"/>
                <w:szCs w:val="26"/>
              </w:rPr>
              <w:t>от «_____»____________2024 г.</w:t>
            </w:r>
          </w:p>
          <w:p w14:paraId="34BD038E" w14:textId="77777777" w:rsidR="005C331A" w:rsidRPr="0096286A" w:rsidRDefault="005C331A" w:rsidP="006472F0">
            <w:pPr>
              <w:jc w:val="center"/>
              <w:rPr>
                <w:rFonts w:eastAsia="PT Astra Serif"/>
                <w:sz w:val="26"/>
                <w:szCs w:val="26"/>
              </w:rPr>
            </w:pPr>
            <w:r w:rsidRPr="0096286A">
              <w:rPr>
                <w:rFonts w:eastAsia="PT Astra Serif"/>
                <w:b/>
                <w:sz w:val="26"/>
                <w:szCs w:val="26"/>
              </w:rPr>
              <w:t>№_________</w:t>
            </w:r>
          </w:p>
        </w:tc>
      </w:tr>
    </w:tbl>
    <w:p w14:paraId="390FF35F" w14:textId="77777777" w:rsidR="005C331A" w:rsidRPr="00480A37" w:rsidRDefault="005C331A" w:rsidP="005C331A">
      <w:pPr>
        <w:rPr>
          <w:rFonts w:eastAsia="PT Astra Serif"/>
          <w:sz w:val="26"/>
          <w:szCs w:val="26"/>
          <w:highlight w:val="yellow"/>
        </w:rPr>
      </w:pPr>
    </w:p>
    <w:p w14:paraId="33F86166" w14:textId="77777777" w:rsidR="005C331A" w:rsidRPr="00480A37" w:rsidRDefault="005C331A" w:rsidP="005C331A">
      <w:pPr>
        <w:rPr>
          <w:rFonts w:eastAsia="PT Astra Serif"/>
          <w:sz w:val="26"/>
          <w:szCs w:val="26"/>
          <w:highlight w:val="yellow"/>
        </w:rPr>
      </w:pPr>
    </w:p>
    <w:p w14:paraId="5ABD5062" w14:textId="77777777" w:rsidR="005C331A" w:rsidRPr="00480A37" w:rsidRDefault="005C331A" w:rsidP="005C331A">
      <w:pPr>
        <w:rPr>
          <w:rFonts w:eastAsia="PT Astra Serif"/>
          <w:sz w:val="26"/>
          <w:szCs w:val="26"/>
          <w:highlight w:val="yellow"/>
        </w:rPr>
      </w:pPr>
    </w:p>
    <w:p w14:paraId="2BC1A0A3" w14:textId="19214F0D" w:rsidR="00390D96" w:rsidRPr="00237934" w:rsidRDefault="005C331A" w:rsidP="00390D96">
      <w:pPr>
        <w:pBdr>
          <w:right w:val="none" w:sz="4" w:space="1" w:color="000000"/>
        </w:pBdr>
        <w:jc w:val="center"/>
        <w:rPr>
          <w:rFonts w:eastAsia="PT Astra Serif"/>
          <w:sz w:val="27"/>
          <w:szCs w:val="27"/>
        </w:rPr>
      </w:pPr>
      <w:r w:rsidRPr="0096286A">
        <w:rPr>
          <w:rFonts w:eastAsia="PT Astra Serif"/>
          <w:b/>
          <w:sz w:val="26"/>
          <w:szCs w:val="26"/>
        </w:rPr>
        <w:t xml:space="preserve">Границы зон охраны, режимы использования земель и требования </w:t>
      </w:r>
      <w:r w:rsidRPr="0096286A">
        <w:rPr>
          <w:rFonts w:eastAsia="PT Astra Serif"/>
          <w:b/>
          <w:sz w:val="26"/>
          <w:szCs w:val="26"/>
        </w:rPr>
        <w:br/>
        <w:t xml:space="preserve">к градостроительным регламентам в границах зон охраны объекта культурного наследия регионального значения </w:t>
      </w:r>
      <w:r w:rsidR="002162A4" w:rsidRPr="006B6F0D">
        <w:rPr>
          <w:rFonts w:eastAsia="PT Astra Serif"/>
          <w:b/>
          <w:sz w:val="27"/>
          <w:szCs w:val="27"/>
        </w:rPr>
        <w:t>«</w:t>
      </w:r>
      <w:r w:rsidR="002162A4">
        <w:rPr>
          <w:rFonts w:eastAsia="PT Astra Serif"/>
          <w:b/>
          <w:sz w:val="27"/>
          <w:szCs w:val="27"/>
        </w:rPr>
        <w:t>Бюст Героя Советского Союза Д.И. Белокопытова</w:t>
      </w:r>
      <w:r w:rsidR="002162A4" w:rsidRPr="006B6F0D">
        <w:rPr>
          <w:rFonts w:eastAsia="PT Astra Serif"/>
          <w:b/>
          <w:sz w:val="27"/>
          <w:szCs w:val="27"/>
        </w:rPr>
        <w:t xml:space="preserve">», расположенного по адресу: </w:t>
      </w:r>
      <w:r w:rsidR="002162A4" w:rsidRPr="00390D96">
        <w:rPr>
          <w:rFonts w:eastAsia="PT Astra Serif"/>
          <w:b/>
          <w:sz w:val="27"/>
          <w:szCs w:val="27"/>
        </w:rPr>
        <w:t>Белгоро</w:t>
      </w:r>
      <w:r w:rsidR="002162A4">
        <w:rPr>
          <w:rFonts w:eastAsia="PT Astra Serif"/>
          <w:b/>
          <w:sz w:val="27"/>
          <w:szCs w:val="27"/>
        </w:rPr>
        <w:t xml:space="preserve">дская область, Корочанский район, с. Короткое, ул. </w:t>
      </w:r>
      <w:proofErr w:type="spellStart"/>
      <w:r w:rsidR="002162A4">
        <w:rPr>
          <w:rFonts w:eastAsia="PT Astra Serif"/>
          <w:b/>
          <w:sz w:val="27"/>
          <w:szCs w:val="27"/>
        </w:rPr>
        <w:t>Елаговка</w:t>
      </w:r>
      <w:proofErr w:type="spellEnd"/>
    </w:p>
    <w:p w14:paraId="3E3C494F" w14:textId="77777777" w:rsidR="0096286A" w:rsidRPr="002358F1" w:rsidRDefault="0096286A" w:rsidP="0096286A">
      <w:pPr>
        <w:spacing w:line="233" w:lineRule="auto"/>
        <w:jc w:val="center"/>
        <w:rPr>
          <w:rFonts w:eastAsia="PT Astra Serif"/>
          <w:b/>
          <w:sz w:val="26"/>
          <w:szCs w:val="26"/>
        </w:rPr>
      </w:pPr>
    </w:p>
    <w:p w14:paraId="29D5291A" w14:textId="77777777" w:rsidR="005C331A" w:rsidRPr="002358F1" w:rsidRDefault="005C331A" w:rsidP="005C331A">
      <w:pPr>
        <w:pStyle w:val="af4"/>
        <w:widowControl w:val="0"/>
        <w:spacing w:line="228" w:lineRule="auto"/>
        <w:ind w:left="0"/>
        <w:jc w:val="center"/>
        <w:rPr>
          <w:rFonts w:eastAsia="PT Astra Serif"/>
          <w:b/>
          <w:sz w:val="26"/>
          <w:szCs w:val="26"/>
        </w:rPr>
      </w:pPr>
      <w:r w:rsidRPr="002358F1">
        <w:rPr>
          <w:rFonts w:eastAsia="PT Astra Serif"/>
          <w:b/>
          <w:sz w:val="26"/>
          <w:szCs w:val="26"/>
        </w:rPr>
        <w:t>1. Охранная зона объекта культурного наследия</w:t>
      </w:r>
      <w:r w:rsidRPr="002358F1">
        <w:rPr>
          <w:rFonts w:eastAsia="PT Astra Serif"/>
          <w:b/>
          <w:sz w:val="26"/>
          <w:szCs w:val="26"/>
        </w:rPr>
        <w:br/>
      </w:r>
    </w:p>
    <w:p w14:paraId="71969645" w14:textId="77777777" w:rsidR="005C331A" w:rsidRPr="002358F1" w:rsidRDefault="005C331A" w:rsidP="005C331A">
      <w:pPr>
        <w:spacing w:line="228" w:lineRule="auto"/>
        <w:ind w:firstLine="709"/>
        <w:jc w:val="both"/>
        <w:rPr>
          <w:rFonts w:eastAsia="PT Astra Serif"/>
          <w:sz w:val="26"/>
          <w:szCs w:val="26"/>
        </w:rPr>
      </w:pPr>
      <w:r w:rsidRPr="002358F1">
        <w:rPr>
          <w:rFonts w:eastAsia="PT Astra Serif"/>
          <w:sz w:val="26"/>
          <w:szCs w:val="26"/>
        </w:rPr>
        <w:t xml:space="preserve">Для объекта культурного наследия устанавливается охранная зона (далее – ОЗ), состоящая из </w:t>
      </w:r>
      <w:r>
        <w:rPr>
          <w:rFonts w:eastAsia="PT Astra Serif"/>
          <w:sz w:val="26"/>
          <w:szCs w:val="26"/>
        </w:rPr>
        <w:t>одного участка.</w:t>
      </w:r>
    </w:p>
    <w:p w14:paraId="390FCE60" w14:textId="77777777" w:rsidR="005C331A" w:rsidRPr="002358F1" w:rsidRDefault="005C331A" w:rsidP="005C331A">
      <w:pPr>
        <w:pStyle w:val="af4"/>
        <w:ind w:left="0"/>
        <w:jc w:val="both"/>
        <w:rPr>
          <w:rFonts w:eastAsia="PT Astra Serif"/>
          <w:sz w:val="26"/>
          <w:szCs w:val="26"/>
        </w:rPr>
      </w:pPr>
    </w:p>
    <w:p w14:paraId="2E6D15B6" w14:textId="77777777" w:rsidR="005C331A" w:rsidRPr="002358F1" w:rsidRDefault="005C331A" w:rsidP="005C331A">
      <w:pPr>
        <w:pStyle w:val="af4"/>
        <w:spacing w:line="228" w:lineRule="auto"/>
        <w:ind w:left="0"/>
        <w:jc w:val="center"/>
        <w:rPr>
          <w:rFonts w:eastAsia="PT Astra Serif"/>
          <w:b/>
          <w:sz w:val="26"/>
          <w:szCs w:val="26"/>
        </w:rPr>
      </w:pPr>
      <w:r w:rsidRPr="002358F1">
        <w:rPr>
          <w:rFonts w:eastAsia="PT Astra Serif"/>
          <w:b/>
          <w:sz w:val="26"/>
          <w:szCs w:val="26"/>
        </w:rPr>
        <w:t>1.1. Координаты поворотных точек границы участка ОЗ</w:t>
      </w:r>
    </w:p>
    <w:p w14:paraId="29E6C2FB" w14:textId="77777777" w:rsidR="005C331A" w:rsidRPr="002358F1" w:rsidRDefault="005C331A" w:rsidP="005C331A">
      <w:pPr>
        <w:pStyle w:val="af4"/>
        <w:spacing w:line="228" w:lineRule="auto"/>
        <w:ind w:left="0"/>
        <w:rPr>
          <w:rFonts w:eastAsia="PT Astra Serif"/>
          <w:b/>
          <w:sz w:val="26"/>
          <w:szCs w:val="26"/>
        </w:rPr>
      </w:pPr>
    </w:p>
    <w:tbl>
      <w:tblPr>
        <w:tblW w:w="4995" w:type="pct"/>
        <w:tblInd w:w="-12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58"/>
        <w:gridCol w:w="3630"/>
        <w:gridCol w:w="3830"/>
      </w:tblGrid>
      <w:tr w:rsidR="005C331A" w:rsidRPr="002358F1" w14:paraId="4D69DDDC" w14:textId="77777777" w:rsidTr="00F155BA">
        <w:trPr>
          <w:cantSplit/>
          <w:trHeight w:val="283"/>
          <w:tblHeader/>
        </w:trPr>
        <w:tc>
          <w:tcPr>
            <w:tcW w:w="2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2E530" w14:textId="77777777" w:rsidR="005C331A" w:rsidRPr="00492BDA" w:rsidRDefault="005C331A" w:rsidP="006472F0">
            <w:pPr>
              <w:spacing w:line="228" w:lineRule="auto"/>
              <w:jc w:val="center"/>
              <w:rPr>
                <w:rFonts w:eastAsia="PT Astra Serif"/>
                <w:b/>
              </w:rPr>
            </w:pPr>
            <w:r w:rsidRPr="00492BDA">
              <w:rPr>
                <w:rFonts w:eastAsia="PT Astra Serif"/>
                <w:b/>
              </w:rPr>
              <w:t>№ поворотной точки</w:t>
            </w:r>
          </w:p>
        </w:tc>
        <w:tc>
          <w:tcPr>
            <w:tcW w:w="7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F1948" w14:textId="77777777" w:rsidR="005C331A" w:rsidRPr="00492BDA" w:rsidRDefault="005C331A" w:rsidP="006472F0">
            <w:pPr>
              <w:spacing w:line="228" w:lineRule="auto"/>
              <w:jc w:val="center"/>
              <w:rPr>
                <w:rFonts w:eastAsia="PT Astra Serif"/>
                <w:b/>
                <w:color w:val="000000"/>
              </w:rPr>
            </w:pPr>
            <w:r w:rsidRPr="00492BDA">
              <w:rPr>
                <w:rFonts w:eastAsia="PT Astra Serif"/>
                <w:b/>
                <w:color w:val="000000"/>
              </w:rPr>
              <w:t>Координаты точек в системе координат МСК-31, м</w:t>
            </w:r>
          </w:p>
        </w:tc>
      </w:tr>
      <w:tr w:rsidR="005C331A" w:rsidRPr="002358F1" w14:paraId="24E2E960" w14:textId="77777777" w:rsidTr="00F155BA">
        <w:trPr>
          <w:cantSplit/>
          <w:trHeight w:val="283"/>
          <w:tblHeader/>
        </w:trPr>
        <w:tc>
          <w:tcPr>
            <w:tcW w:w="2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120C1" w14:textId="77777777" w:rsidR="005C331A" w:rsidRPr="00492BDA" w:rsidRDefault="005C331A" w:rsidP="006472F0">
            <w:pPr>
              <w:jc w:val="center"/>
              <w:rPr>
                <w:rFonts w:eastAsia="PT Astra Serif"/>
                <w:b/>
                <w:lang w:eastAsia="zh-CN"/>
              </w:rPr>
            </w:pP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2722B" w14:textId="77777777" w:rsidR="005C331A" w:rsidRPr="00492BDA" w:rsidRDefault="005C331A" w:rsidP="006472F0">
            <w:pPr>
              <w:spacing w:line="228" w:lineRule="auto"/>
              <w:jc w:val="center"/>
              <w:rPr>
                <w:rFonts w:eastAsia="PT Astra Serif"/>
                <w:b/>
              </w:rPr>
            </w:pPr>
            <w:r w:rsidRPr="00492BDA">
              <w:rPr>
                <w:rFonts w:eastAsia="PT Astra Serif"/>
                <w:b/>
              </w:rPr>
              <w:t>Х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29E62" w14:textId="77777777" w:rsidR="005C331A" w:rsidRPr="00492BDA" w:rsidRDefault="005C331A" w:rsidP="006472F0">
            <w:pPr>
              <w:spacing w:line="228" w:lineRule="auto"/>
              <w:jc w:val="center"/>
              <w:rPr>
                <w:rFonts w:eastAsia="PT Astra Serif"/>
                <w:b/>
              </w:rPr>
            </w:pPr>
            <w:r w:rsidRPr="00492BDA">
              <w:rPr>
                <w:rFonts w:eastAsia="PT Astra Serif"/>
                <w:b/>
                <w:lang w:val="en-US"/>
              </w:rPr>
              <w:t>Y</w:t>
            </w:r>
          </w:p>
        </w:tc>
      </w:tr>
      <w:tr w:rsidR="005C331A" w:rsidRPr="002358F1" w14:paraId="4CD07874" w14:textId="77777777" w:rsidTr="00F155BA">
        <w:trPr>
          <w:trHeight w:val="283"/>
        </w:trPr>
        <w:tc>
          <w:tcPr>
            <w:tcW w:w="9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FBE33" w14:textId="77777777" w:rsidR="005C331A" w:rsidRPr="0096286A" w:rsidRDefault="005C331A" w:rsidP="0096286A">
            <w:r w:rsidRPr="0096286A">
              <w:t>Внешняя граница</w:t>
            </w:r>
          </w:p>
        </w:tc>
      </w:tr>
      <w:tr w:rsidR="002162A4" w:rsidRPr="002358F1" w14:paraId="28B22D83" w14:textId="77777777" w:rsidTr="0067505D">
        <w:trPr>
          <w:trHeight w:val="283"/>
        </w:trPr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9D061" w14:textId="77777777" w:rsidR="002162A4" w:rsidRPr="0096286A" w:rsidRDefault="002162A4" w:rsidP="002162A4">
            <w:pPr>
              <w:jc w:val="center"/>
            </w:pPr>
            <w:r w:rsidRPr="0096286A">
              <w:t>1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C1C10" w14:textId="5E8D7B73" w:rsidR="002162A4" w:rsidRPr="00F542DA" w:rsidRDefault="002162A4" w:rsidP="002162A4">
            <w:pPr>
              <w:pStyle w:val="aff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2DA">
              <w:rPr>
                <w:sz w:val="24"/>
                <w:szCs w:val="24"/>
              </w:rPr>
              <w:t xml:space="preserve">427630.04 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D7159" w14:textId="74C5CBA8" w:rsidR="002162A4" w:rsidRPr="00F542DA" w:rsidRDefault="002162A4" w:rsidP="002162A4">
            <w:pPr>
              <w:pStyle w:val="aff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2DA">
              <w:rPr>
                <w:sz w:val="24"/>
                <w:szCs w:val="24"/>
              </w:rPr>
              <w:t>2165263.01</w:t>
            </w:r>
          </w:p>
        </w:tc>
      </w:tr>
      <w:tr w:rsidR="002162A4" w:rsidRPr="002358F1" w14:paraId="02A51F81" w14:textId="77777777" w:rsidTr="00CD1AA7">
        <w:trPr>
          <w:trHeight w:val="283"/>
        </w:trPr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8CDAF" w14:textId="77777777" w:rsidR="002162A4" w:rsidRPr="0096286A" w:rsidRDefault="002162A4" w:rsidP="002162A4">
            <w:pPr>
              <w:jc w:val="center"/>
            </w:pPr>
            <w:r w:rsidRPr="0096286A">
              <w:t>2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79D45" w14:textId="6F42C702" w:rsidR="002162A4" w:rsidRPr="00F542DA" w:rsidRDefault="002162A4" w:rsidP="002162A4">
            <w:pPr>
              <w:pStyle w:val="aff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2DA">
              <w:rPr>
                <w:sz w:val="24"/>
                <w:szCs w:val="24"/>
              </w:rPr>
              <w:t xml:space="preserve">427621.64 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95315" w14:textId="6FD97CF4" w:rsidR="002162A4" w:rsidRPr="00F542DA" w:rsidRDefault="002162A4" w:rsidP="002162A4">
            <w:pPr>
              <w:pStyle w:val="aff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2DA">
              <w:rPr>
                <w:sz w:val="24"/>
                <w:szCs w:val="24"/>
              </w:rPr>
              <w:t>2165342.37</w:t>
            </w:r>
          </w:p>
        </w:tc>
      </w:tr>
      <w:tr w:rsidR="002162A4" w:rsidRPr="002358F1" w14:paraId="21A739A6" w14:textId="77777777" w:rsidTr="003E2145">
        <w:trPr>
          <w:trHeight w:val="283"/>
        </w:trPr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6474C" w14:textId="77777777" w:rsidR="002162A4" w:rsidRPr="0096286A" w:rsidRDefault="002162A4" w:rsidP="002162A4">
            <w:pPr>
              <w:jc w:val="center"/>
            </w:pPr>
            <w:r w:rsidRPr="0096286A">
              <w:t>3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9E143" w14:textId="5463971F" w:rsidR="002162A4" w:rsidRPr="00F542DA" w:rsidRDefault="002162A4" w:rsidP="002162A4">
            <w:pPr>
              <w:pStyle w:val="aff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2DA">
              <w:rPr>
                <w:sz w:val="24"/>
                <w:szCs w:val="24"/>
              </w:rPr>
              <w:t xml:space="preserve">427578.16 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3B018" w14:textId="0BA9687E" w:rsidR="002162A4" w:rsidRPr="00F542DA" w:rsidRDefault="002162A4" w:rsidP="002162A4">
            <w:pPr>
              <w:pStyle w:val="aff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2DA">
              <w:rPr>
                <w:sz w:val="24"/>
                <w:szCs w:val="24"/>
              </w:rPr>
              <w:t>2165340.40</w:t>
            </w:r>
          </w:p>
        </w:tc>
      </w:tr>
      <w:tr w:rsidR="002162A4" w:rsidRPr="002358F1" w14:paraId="50F7F71F" w14:textId="77777777" w:rsidTr="0029570D">
        <w:trPr>
          <w:trHeight w:val="283"/>
        </w:trPr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B603C" w14:textId="77777777" w:rsidR="002162A4" w:rsidRPr="0096286A" w:rsidRDefault="002162A4" w:rsidP="002162A4">
            <w:pPr>
              <w:jc w:val="center"/>
            </w:pPr>
            <w:r w:rsidRPr="0096286A">
              <w:t>4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7A9D9" w14:textId="6BF9AE59" w:rsidR="002162A4" w:rsidRPr="00F542DA" w:rsidRDefault="002162A4" w:rsidP="002162A4">
            <w:pPr>
              <w:pStyle w:val="aff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2DA">
              <w:rPr>
                <w:sz w:val="24"/>
                <w:szCs w:val="24"/>
              </w:rPr>
              <w:t xml:space="preserve">427557.89 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BD1AF" w14:textId="05320603" w:rsidR="002162A4" w:rsidRPr="00F542DA" w:rsidRDefault="002162A4" w:rsidP="002162A4">
            <w:pPr>
              <w:pStyle w:val="aff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2DA">
              <w:rPr>
                <w:sz w:val="24"/>
                <w:szCs w:val="24"/>
              </w:rPr>
              <w:t>2165338.70</w:t>
            </w:r>
          </w:p>
        </w:tc>
      </w:tr>
      <w:tr w:rsidR="002162A4" w:rsidRPr="002358F1" w14:paraId="7F4EF97A" w14:textId="77777777" w:rsidTr="001F6985">
        <w:trPr>
          <w:trHeight w:val="283"/>
        </w:trPr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04437" w14:textId="77777777" w:rsidR="002162A4" w:rsidRPr="0096286A" w:rsidRDefault="002162A4" w:rsidP="002162A4">
            <w:pPr>
              <w:jc w:val="center"/>
            </w:pPr>
            <w:r>
              <w:t>5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5D7A8" w14:textId="4B1ED57A" w:rsidR="002162A4" w:rsidRPr="00F542DA" w:rsidRDefault="002162A4" w:rsidP="002162A4">
            <w:pPr>
              <w:pStyle w:val="aff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2DA">
              <w:rPr>
                <w:sz w:val="24"/>
                <w:szCs w:val="24"/>
              </w:rPr>
              <w:t xml:space="preserve">427552.72 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F3487" w14:textId="78F0784B" w:rsidR="002162A4" w:rsidRPr="00F542DA" w:rsidRDefault="002162A4" w:rsidP="002162A4">
            <w:pPr>
              <w:pStyle w:val="aff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2DA">
              <w:rPr>
                <w:sz w:val="24"/>
                <w:szCs w:val="24"/>
              </w:rPr>
              <w:t>2165316.52</w:t>
            </w:r>
          </w:p>
        </w:tc>
      </w:tr>
      <w:tr w:rsidR="00F542DA" w:rsidRPr="002358F1" w14:paraId="24C3FBF1" w14:textId="77777777" w:rsidTr="00381560">
        <w:trPr>
          <w:trHeight w:val="283"/>
        </w:trPr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5C6BE" w14:textId="77777777" w:rsidR="00F542DA" w:rsidRDefault="00F542DA" w:rsidP="00F542DA">
            <w:pPr>
              <w:jc w:val="center"/>
            </w:pPr>
            <w:r>
              <w:t>6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61F99" w14:textId="0EF43462" w:rsidR="00F542DA" w:rsidRPr="00F542DA" w:rsidRDefault="00F542DA" w:rsidP="00F542DA">
            <w:pPr>
              <w:pStyle w:val="aff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2DA">
              <w:rPr>
                <w:sz w:val="24"/>
                <w:szCs w:val="24"/>
              </w:rPr>
              <w:t xml:space="preserve">427551.99 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6E960" w14:textId="498A4E6C" w:rsidR="00F542DA" w:rsidRPr="00F542DA" w:rsidRDefault="00F542DA" w:rsidP="00F542DA">
            <w:pPr>
              <w:pStyle w:val="aff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2DA">
              <w:rPr>
                <w:sz w:val="24"/>
                <w:szCs w:val="24"/>
              </w:rPr>
              <w:t>2165251.89</w:t>
            </w:r>
          </w:p>
        </w:tc>
      </w:tr>
      <w:tr w:rsidR="00F542DA" w:rsidRPr="002358F1" w14:paraId="444F4DC1" w14:textId="77777777" w:rsidTr="00D64959">
        <w:trPr>
          <w:trHeight w:val="283"/>
        </w:trPr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7C8AE" w14:textId="77777777" w:rsidR="00F542DA" w:rsidRPr="0096286A" w:rsidRDefault="00F542DA" w:rsidP="00F542DA">
            <w:pPr>
              <w:jc w:val="center"/>
            </w:pPr>
            <w:r w:rsidRPr="0096286A">
              <w:t>1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A792D" w14:textId="3005F656" w:rsidR="00F542DA" w:rsidRPr="00F542DA" w:rsidRDefault="00F542DA" w:rsidP="00F542DA">
            <w:pPr>
              <w:pStyle w:val="aff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2DA">
              <w:rPr>
                <w:sz w:val="24"/>
                <w:szCs w:val="24"/>
              </w:rPr>
              <w:t xml:space="preserve">427630.04 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79582" w14:textId="6FC80427" w:rsidR="00F542DA" w:rsidRPr="00F542DA" w:rsidRDefault="00F542DA" w:rsidP="00F542DA">
            <w:pPr>
              <w:pStyle w:val="aff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2DA">
              <w:rPr>
                <w:sz w:val="24"/>
                <w:szCs w:val="24"/>
              </w:rPr>
              <w:t>2165263.01</w:t>
            </w:r>
          </w:p>
        </w:tc>
      </w:tr>
      <w:tr w:rsidR="0096286A" w:rsidRPr="002358F1" w14:paraId="4E17440B" w14:textId="77777777" w:rsidTr="00F155BA">
        <w:trPr>
          <w:trHeight w:val="283"/>
        </w:trPr>
        <w:tc>
          <w:tcPr>
            <w:tcW w:w="9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6C16D" w14:textId="77777777" w:rsidR="0096286A" w:rsidRPr="0096286A" w:rsidRDefault="0096286A" w:rsidP="0096286A">
            <w:r w:rsidRPr="0096286A">
              <w:t>Внутренняя граница</w:t>
            </w:r>
          </w:p>
        </w:tc>
      </w:tr>
      <w:tr w:rsidR="00F542DA" w:rsidRPr="002358F1" w14:paraId="20BF6CAE" w14:textId="77777777" w:rsidTr="0092388E">
        <w:trPr>
          <w:trHeight w:val="283"/>
        </w:trPr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A44D7" w14:textId="1F6A1C1E" w:rsidR="00F542DA" w:rsidRPr="0096286A" w:rsidRDefault="00F542DA" w:rsidP="00F542DA">
            <w:pPr>
              <w:jc w:val="center"/>
            </w:pPr>
            <w:r>
              <w:t>7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FED0E" w14:textId="5859B4E8" w:rsidR="00F542DA" w:rsidRPr="00F542DA" w:rsidRDefault="00F542DA" w:rsidP="00F542DA">
            <w:pPr>
              <w:pStyle w:val="aff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2DA">
              <w:rPr>
                <w:sz w:val="24"/>
                <w:szCs w:val="24"/>
              </w:rPr>
              <w:t>427578.54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62327" w14:textId="047E0A4B" w:rsidR="00F542DA" w:rsidRPr="00F542DA" w:rsidRDefault="00F542DA" w:rsidP="00F542DA">
            <w:pPr>
              <w:pStyle w:val="aff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2DA">
              <w:rPr>
                <w:sz w:val="24"/>
                <w:szCs w:val="24"/>
              </w:rPr>
              <w:t>2165292.15</w:t>
            </w:r>
          </w:p>
        </w:tc>
      </w:tr>
      <w:tr w:rsidR="00F542DA" w:rsidRPr="002358F1" w14:paraId="75E21069" w14:textId="77777777" w:rsidTr="00E4495A">
        <w:trPr>
          <w:trHeight w:val="283"/>
        </w:trPr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91D0F" w14:textId="630FF70E" w:rsidR="00F542DA" w:rsidRPr="0096286A" w:rsidRDefault="00F542DA" w:rsidP="00F542DA">
            <w:pPr>
              <w:jc w:val="center"/>
            </w:pPr>
            <w:r>
              <w:t>8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CBE16" w14:textId="24AD08B2" w:rsidR="00F542DA" w:rsidRPr="00F542DA" w:rsidRDefault="00F542DA" w:rsidP="00F542DA">
            <w:pPr>
              <w:pStyle w:val="aff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2DA">
              <w:rPr>
                <w:sz w:val="24"/>
                <w:szCs w:val="24"/>
              </w:rPr>
              <w:t xml:space="preserve">427578.38 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53293" w14:textId="54D50F87" w:rsidR="00F542DA" w:rsidRPr="00F542DA" w:rsidRDefault="00F542DA" w:rsidP="00F542DA">
            <w:pPr>
              <w:pStyle w:val="aff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2DA">
              <w:rPr>
                <w:sz w:val="24"/>
                <w:szCs w:val="24"/>
              </w:rPr>
              <w:t>2165295.38</w:t>
            </w:r>
          </w:p>
        </w:tc>
      </w:tr>
      <w:tr w:rsidR="00F542DA" w:rsidRPr="002358F1" w14:paraId="5EC8C489" w14:textId="77777777" w:rsidTr="00241520">
        <w:trPr>
          <w:trHeight w:val="283"/>
        </w:trPr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C7245" w14:textId="01EF88F4" w:rsidR="00F542DA" w:rsidRPr="0096286A" w:rsidRDefault="00F542DA" w:rsidP="00F542DA">
            <w:pPr>
              <w:jc w:val="center"/>
            </w:pPr>
            <w:r>
              <w:t>9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8B116" w14:textId="03C53988" w:rsidR="00F542DA" w:rsidRPr="00F542DA" w:rsidRDefault="00F542DA" w:rsidP="00F542DA">
            <w:pPr>
              <w:pStyle w:val="aff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2DA">
              <w:rPr>
                <w:sz w:val="24"/>
                <w:szCs w:val="24"/>
              </w:rPr>
              <w:t xml:space="preserve">427572.62  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E61BF" w14:textId="403CC4A3" w:rsidR="00F542DA" w:rsidRPr="00F542DA" w:rsidRDefault="00F542DA" w:rsidP="00F542DA">
            <w:pPr>
              <w:pStyle w:val="aff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2DA">
              <w:rPr>
                <w:sz w:val="24"/>
                <w:szCs w:val="24"/>
              </w:rPr>
              <w:t>2165294.86</w:t>
            </w:r>
          </w:p>
        </w:tc>
      </w:tr>
      <w:tr w:rsidR="00F542DA" w:rsidRPr="002358F1" w14:paraId="09C31988" w14:textId="77777777" w:rsidTr="00F84D67">
        <w:trPr>
          <w:trHeight w:val="283"/>
        </w:trPr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8A80A" w14:textId="311E04B0" w:rsidR="00F542DA" w:rsidRPr="0096286A" w:rsidRDefault="00F542DA" w:rsidP="00F542DA">
            <w:pPr>
              <w:jc w:val="center"/>
            </w:pPr>
            <w:r>
              <w:t>10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37387" w14:textId="0D1B2FF0" w:rsidR="00F542DA" w:rsidRPr="00F542DA" w:rsidRDefault="00F542DA" w:rsidP="00F542DA">
            <w:pPr>
              <w:pStyle w:val="aff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2DA">
              <w:rPr>
                <w:sz w:val="24"/>
                <w:szCs w:val="24"/>
              </w:rPr>
              <w:t xml:space="preserve">427572.90 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3F176" w14:textId="670ABDE3" w:rsidR="00F542DA" w:rsidRPr="00F542DA" w:rsidRDefault="00F542DA" w:rsidP="00F542DA">
            <w:pPr>
              <w:pStyle w:val="aff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2DA">
              <w:rPr>
                <w:sz w:val="24"/>
                <w:szCs w:val="24"/>
              </w:rPr>
              <w:t>2165291.63</w:t>
            </w:r>
          </w:p>
        </w:tc>
      </w:tr>
      <w:tr w:rsidR="00F542DA" w:rsidRPr="002358F1" w14:paraId="717FC249" w14:textId="77777777" w:rsidTr="0033695E">
        <w:trPr>
          <w:trHeight w:val="283"/>
        </w:trPr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72BD5" w14:textId="7C0A2F24" w:rsidR="00F542DA" w:rsidRPr="0096286A" w:rsidRDefault="00F542DA" w:rsidP="00F542DA">
            <w:pPr>
              <w:jc w:val="center"/>
            </w:pPr>
            <w:r>
              <w:t>7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95169" w14:textId="074A2686" w:rsidR="00F542DA" w:rsidRPr="00F542DA" w:rsidRDefault="00F542DA" w:rsidP="00F542DA">
            <w:pPr>
              <w:pStyle w:val="aff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2DA">
              <w:rPr>
                <w:sz w:val="24"/>
                <w:szCs w:val="24"/>
              </w:rPr>
              <w:t xml:space="preserve">427578.54 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50A79" w14:textId="42B4976E" w:rsidR="00F542DA" w:rsidRPr="00F542DA" w:rsidRDefault="00F542DA" w:rsidP="00F542DA">
            <w:pPr>
              <w:pStyle w:val="aff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2DA">
              <w:rPr>
                <w:sz w:val="24"/>
                <w:szCs w:val="24"/>
              </w:rPr>
              <w:t>2165292.15</w:t>
            </w:r>
          </w:p>
        </w:tc>
      </w:tr>
    </w:tbl>
    <w:p w14:paraId="4D4D4DF3" w14:textId="77777777" w:rsidR="005C331A" w:rsidRDefault="005C331A" w:rsidP="005C331A">
      <w:pPr>
        <w:pStyle w:val="af4"/>
        <w:spacing w:line="228" w:lineRule="auto"/>
        <w:ind w:left="0"/>
        <w:jc w:val="center"/>
        <w:rPr>
          <w:rFonts w:eastAsia="PT Astra Serif"/>
          <w:b/>
          <w:sz w:val="26"/>
          <w:szCs w:val="26"/>
        </w:rPr>
      </w:pPr>
    </w:p>
    <w:p w14:paraId="29B43E9E" w14:textId="77777777" w:rsidR="005C331A" w:rsidRPr="002358F1" w:rsidRDefault="005C331A" w:rsidP="005C331A">
      <w:pPr>
        <w:pStyle w:val="af4"/>
        <w:spacing w:line="228" w:lineRule="auto"/>
        <w:ind w:left="0"/>
        <w:jc w:val="center"/>
        <w:outlineLvl w:val="0"/>
        <w:rPr>
          <w:rFonts w:eastAsia="PT Astra Serif"/>
          <w:b/>
          <w:sz w:val="26"/>
          <w:szCs w:val="26"/>
        </w:rPr>
      </w:pPr>
      <w:r w:rsidRPr="002358F1">
        <w:rPr>
          <w:rFonts w:eastAsia="PT Astra Serif"/>
          <w:b/>
          <w:sz w:val="26"/>
          <w:szCs w:val="26"/>
        </w:rPr>
        <w:t>1.</w:t>
      </w:r>
      <w:r>
        <w:rPr>
          <w:rFonts w:eastAsia="PT Astra Serif"/>
          <w:b/>
          <w:sz w:val="26"/>
          <w:szCs w:val="26"/>
        </w:rPr>
        <w:t>2</w:t>
      </w:r>
      <w:r w:rsidRPr="002358F1">
        <w:rPr>
          <w:rFonts w:eastAsia="PT Astra Serif"/>
          <w:b/>
          <w:sz w:val="26"/>
          <w:szCs w:val="26"/>
        </w:rPr>
        <w:t>. Режим использования земель и требования к градостроительным регламентам в границах участка ОЗ</w:t>
      </w:r>
    </w:p>
    <w:p w14:paraId="02D2F6FD" w14:textId="77777777" w:rsidR="005C331A" w:rsidRPr="002358F1" w:rsidRDefault="005C331A" w:rsidP="005C331A">
      <w:pPr>
        <w:pStyle w:val="af4"/>
        <w:spacing w:line="228" w:lineRule="auto"/>
        <w:ind w:left="0"/>
        <w:jc w:val="center"/>
        <w:outlineLvl w:val="0"/>
        <w:rPr>
          <w:rFonts w:eastAsia="PT Astra Serif"/>
          <w:b/>
          <w:sz w:val="26"/>
          <w:szCs w:val="26"/>
        </w:rPr>
      </w:pPr>
    </w:p>
    <w:p w14:paraId="7259F53D" w14:textId="77777777" w:rsidR="005C331A" w:rsidRPr="002358F1" w:rsidRDefault="005C331A" w:rsidP="005C331A">
      <w:pPr>
        <w:ind w:firstLine="709"/>
        <w:contextualSpacing/>
        <w:rPr>
          <w:rFonts w:eastAsia="PT Astra Serif"/>
          <w:iCs/>
          <w:sz w:val="26"/>
          <w:szCs w:val="26"/>
          <w:u w:val="single"/>
        </w:rPr>
      </w:pPr>
      <w:r w:rsidRPr="002358F1">
        <w:rPr>
          <w:rFonts w:eastAsia="PT Astra Serif"/>
          <w:iCs/>
          <w:sz w:val="26"/>
          <w:szCs w:val="26"/>
          <w:u w:val="single"/>
        </w:rPr>
        <w:t>Разрешается:</w:t>
      </w:r>
    </w:p>
    <w:p w14:paraId="0022213F" w14:textId="77777777" w:rsidR="005C331A" w:rsidRPr="004F223A" w:rsidRDefault="005C331A" w:rsidP="005C331A">
      <w:pPr>
        <w:ind w:firstLine="709"/>
        <w:jc w:val="both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>-</w:t>
      </w:r>
      <w:r w:rsidR="0096286A">
        <w:rPr>
          <w:rFonts w:eastAsia="Calibri"/>
          <w:bCs/>
          <w:sz w:val="26"/>
          <w:szCs w:val="26"/>
        </w:rPr>
        <w:t> </w:t>
      </w:r>
      <w:r w:rsidR="0096286A" w:rsidRPr="0096286A">
        <w:rPr>
          <w:rFonts w:eastAsia="Calibri"/>
          <w:bCs/>
          <w:sz w:val="26"/>
          <w:szCs w:val="26"/>
        </w:rPr>
        <w:t xml:space="preserve">хозяйственная деятельность, направленная на сохранение, использование </w:t>
      </w:r>
      <w:r w:rsidR="0096286A">
        <w:rPr>
          <w:rFonts w:eastAsia="Calibri"/>
          <w:bCs/>
          <w:sz w:val="26"/>
          <w:szCs w:val="26"/>
        </w:rPr>
        <w:br/>
      </w:r>
      <w:r w:rsidR="0096286A" w:rsidRPr="0096286A">
        <w:rPr>
          <w:rFonts w:eastAsia="Calibri"/>
          <w:bCs/>
          <w:sz w:val="26"/>
          <w:szCs w:val="26"/>
        </w:rPr>
        <w:t>и популяризацию объекта культурного наследия</w:t>
      </w:r>
      <w:r w:rsidRPr="004F223A">
        <w:rPr>
          <w:rFonts w:eastAsia="Calibri"/>
          <w:bCs/>
          <w:sz w:val="26"/>
          <w:szCs w:val="26"/>
        </w:rPr>
        <w:t>;</w:t>
      </w:r>
    </w:p>
    <w:p w14:paraId="386230A6" w14:textId="77777777" w:rsidR="0096286A" w:rsidRPr="0096286A" w:rsidRDefault="0096286A" w:rsidP="0096286A">
      <w:pPr>
        <w:ind w:firstLine="709"/>
        <w:jc w:val="both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>- </w:t>
      </w:r>
      <w:r w:rsidRPr="0096286A">
        <w:rPr>
          <w:rFonts w:eastAsia="Calibri"/>
          <w:bCs/>
          <w:sz w:val="26"/>
          <w:szCs w:val="26"/>
        </w:rPr>
        <w:t>размещение памятных знаков, информационных стендов и иной историко-культурной информации, мемориальной скульптуры, кенотафов;</w:t>
      </w:r>
    </w:p>
    <w:p w14:paraId="29F12414" w14:textId="77777777" w:rsidR="0096286A" w:rsidRPr="0096286A" w:rsidRDefault="0096286A" w:rsidP="0096286A">
      <w:pPr>
        <w:ind w:firstLine="709"/>
        <w:jc w:val="both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>- </w:t>
      </w:r>
      <w:r w:rsidRPr="0096286A">
        <w:rPr>
          <w:rFonts w:eastAsia="Calibri"/>
          <w:bCs/>
          <w:sz w:val="26"/>
          <w:szCs w:val="26"/>
        </w:rPr>
        <w:t>благоустройство и озеленение территории:</w:t>
      </w:r>
    </w:p>
    <w:p w14:paraId="2301D7FA" w14:textId="77777777" w:rsidR="0096286A" w:rsidRPr="0096286A" w:rsidRDefault="0096286A" w:rsidP="0096286A">
      <w:pPr>
        <w:ind w:firstLine="709"/>
        <w:jc w:val="both"/>
        <w:rPr>
          <w:rFonts w:eastAsia="Calibri"/>
          <w:bCs/>
          <w:sz w:val="26"/>
          <w:szCs w:val="26"/>
        </w:rPr>
      </w:pPr>
      <w:r w:rsidRPr="0096286A">
        <w:rPr>
          <w:rFonts w:eastAsia="Calibri"/>
          <w:bCs/>
          <w:sz w:val="26"/>
          <w:szCs w:val="26"/>
        </w:rPr>
        <w:lastRenderedPageBreak/>
        <w:t>устройство новых, ремонт и реконструкция существующих пешеходных дорожек с использованием в покрытии пешеходных площадок, тротуаров традиционных (камень, гранит, гравийная смесь) или имитирующих натуральные материалов;</w:t>
      </w:r>
    </w:p>
    <w:p w14:paraId="18C75AF4" w14:textId="77777777" w:rsidR="0096286A" w:rsidRPr="0096286A" w:rsidRDefault="0096286A" w:rsidP="0096286A">
      <w:pPr>
        <w:ind w:firstLine="709"/>
        <w:jc w:val="both"/>
        <w:rPr>
          <w:rFonts w:eastAsia="Calibri"/>
          <w:bCs/>
          <w:sz w:val="26"/>
          <w:szCs w:val="26"/>
        </w:rPr>
      </w:pPr>
      <w:r w:rsidRPr="0096286A">
        <w:rPr>
          <w:rFonts w:eastAsia="Calibri"/>
          <w:bCs/>
          <w:sz w:val="26"/>
          <w:szCs w:val="26"/>
        </w:rPr>
        <w:t>размещение</w:t>
      </w:r>
      <w:r>
        <w:rPr>
          <w:rFonts w:eastAsia="Calibri"/>
          <w:bCs/>
          <w:sz w:val="26"/>
          <w:szCs w:val="26"/>
        </w:rPr>
        <w:t xml:space="preserve"> </w:t>
      </w:r>
      <w:r w:rsidRPr="0096286A">
        <w:rPr>
          <w:rFonts w:eastAsia="Calibri"/>
          <w:bCs/>
          <w:sz w:val="26"/>
          <w:szCs w:val="26"/>
        </w:rPr>
        <w:t>малых</w:t>
      </w:r>
      <w:r>
        <w:rPr>
          <w:rFonts w:eastAsia="Calibri"/>
          <w:bCs/>
          <w:sz w:val="26"/>
          <w:szCs w:val="26"/>
        </w:rPr>
        <w:t xml:space="preserve"> </w:t>
      </w:r>
      <w:r w:rsidRPr="0096286A">
        <w:rPr>
          <w:rFonts w:eastAsia="Calibri"/>
          <w:bCs/>
          <w:sz w:val="26"/>
          <w:szCs w:val="26"/>
        </w:rPr>
        <w:t>архитектурных</w:t>
      </w:r>
      <w:r>
        <w:rPr>
          <w:rFonts w:eastAsia="Calibri"/>
          <w:bCs/>
          <w:sz w:val="26"/>
          <w:szCs w:val="26"/>
        </w:rPr>
        <w:t xml:space="preserve"> </w:t>
      </w:r>
      <w:r w:rsidRPr="0096286A">
        <w:rPr>
          <w:rFonts w:eastAsia="Calibri"/>
          <w:bCs/>
          <w:sz w:val="26"/>
          <w:szCs w:val="26"/>
        </w:rPr>
        <w:t>форм</w:t>
      </w:r>
      <w:r>
        <w:rPr>
          <w:rFonts w:eastAsia="Calibri"/>
          <w:bCs/>
          <w:sz w:val="26"/>
          <w:szCs w:val="26"/>
        </w:rPr>
        <w:t xml:space="preserve"> </w:t>
      </w:r>
      <w:r w:rsidRPr="0096286A">
        <w:rPr>
          <w:rFonts w:eastAsia="Calibri"/>
          <w:bCs/>
          <w:sz w:val="26"/>
          <w:szCs w:val="26"/>
        </w:rPr>
        <w:t>(скамеек,</w:t>
      </w:r>
      <w:r>
        <w:rPr>
          <w:rFonts w:eastAsia="Calibri"/>
          <w:bCs/>
          <w:sz w:val="26"/>
          <w:szCs w:val="26"/>
        </w:rPr>
        <w:t xml:space="preserve"> </w:t>
      </w:r>
      <w:r w:rsidRPr="0096286A">
        <w:rPr>
          <w:rFonts w:eastAsia="Calibri"/>
          <w:bCs/>
          <w:sz w:val="26"/>
          <w:szCs w:val="26"/>
        </w:rPr>
        <w:t>урн</w:t>
      </w:r>
      <w:r>
        <w:rPr>
          <w:rFonts w:eastAsia="Calibri"/>
          <w:bCs/>
          <w:sz w:val="26"/>
          <w:szCs w:val="26"/>
        </w:rPr>
        <w:t xml:space="preserve"> </w:t>
      </w:r>
      <w:r w:rsidRPr="0096286A">
        <w:rPr>
          <w:rFonts w:eastAsia="Calibri"/>
          <w:bCs/>
          <w:sz w:val="26"/>
          <w:szCs w:val="26"/>
        </w:rPr>
        <w:t>и</w:t>
      </w:r>
      <w:r w:rsidR="006C2C1F">
        <w:rPr>
          <w:rFonts w:eastAsia="Calibri"/>
          <w:bCs/>
          <w:sz w:val="26"/>
          <w:szCs w:val="26"/>
        </w:rPr>
        <w:t xml:space="preserve"> иных сооружений</w:t>
      </w:r>
      <w:r w:rsidRPr="0096286A">
        <w:rPr>
          <w:rFonts w:eastAsia="Calibri"/>
          <w:bCs/>
          <w:sz w:val="26"/>
          <w:szCs w:val="26"/>
        </w:rPr>
        <w:t>),</w:t>
      </w:r>
      <w:r>
        <w:rPr>
          <w:rFonts w:eastAsia="Calibri"/>
          <w:bCs/>
          <w:sz w:val="26"/>
          <w:szCs w:val="26"/>
        </w:rPr>
        <w:t xml:space="preserve"> </w:t>
      </w:r>
      <w:r w:rsidRPr="0096286A">
        <w:rPr>
          <w:rFonts w:eastAsia="Calibri"/>
          <w:bCs/>
          <w:sz w:val="26"/>
          <w:szCs w:val="26"/>
        </w:rPr>
        <w:t>отдельно стоящего оборудования освещения, отвечающих характеристикам исторической среды;</w:t>
      </w:r>
    </w:p>
    <w:p w14:paraId="32F900E8" w14:textId="77777777" w:rsidR="0096286A" w:rsidRPr="0096286A" w:rsidRDefault="0096286A" w:rsidP="0096286A">
      <w:pPr>
        <w:ind w:firstLine="709"/>
        <w:jc w:val="both"/>
        <w:rPr>
          <w:rFonts w:eastAsia="Calibri"/>
          <w:bCs/>
          <w:sz w:val="26"/>
          <w:szCs w:val="26"/>
        </w:rPr>
      </w:pPr>
      <w:r w:rsidRPr="0096286A">
        <w:rPr>
          <w:rFonts w:eastAsia="Calibri"/>
          <w:bCs/>
          <w:sz w:val="26"/>
          <w:szCs w:val="26"/>
        </w:rPr>
        <w:t>устройство пандусов и других приспособлений, обеспечивающих передвижение маломобильных групп населения;</w:t>
      </w:r>
    </w:p>
    <w:p w14:paraId="15A49BF3" w14:textId="77777777" w:rsidR="0096286A" w:rsidRPr="0096286A" w:rsidRDefault="0096286A" w:rsidP="0096286A">
      <w:pPr>
        <w:ind w:firstLine="709"/>
        <w:jc w:val="both"/>
        <w:rPr>
          <w:rFonts w:eastAsia="Calibri"/>
          <w:bCs/>
          <w:sz w:val="26"/>
          <w:szCs w:val="26"/>
        </w:rPr>
      </w:pPr>
      <w:r w:rsidRPr="0096286A">
        <w:rPr>
          <w:rFonts w:eastAsia="Calibri"/>
          <w:bCs/>
          <w:sz w:val="26"/>
          <w:szCs w:val="26"/>
        </w:rPr>
        <w:t>озеленение</w:t>
      </w:r>
      <w:r w:rsidR="00376BE5">
        <w:rPr>
          <w:rFonts w:eastAsia="Calibri"/>
          <w:bCs/>
          <w:sz w:val="26"/>
          <w:szCs w:val="26"/>
        </w:rPr>
        <w:t xml:space="preserve"> </w:t>
      </w:r>
      <w:r w:rsidRPr="0096286A">
        <w:rPr>
          <w:rFonts w:eastAsia="Calibri"/>
          <w:bCs/>
          <w:sz w:val="26"/>
          <w:szCs w:val="26"/>
        </w:rPr>
        <w:t>территории</w:t>
      </w:r>
      <w:r w:rsidR="00376BE5">
        <w:rPr>
          <w:rFonts w:eastAsia="Calibri"/>
          <w:bCs/>
          <w:sz w:val="26"/>
          <w:szCs w:val="26"/>
        </w:rPr>
        <w:t xml:space="preserve"> </w:t>
      </w:r>
      <w:r w:rsidRPr="0096286A">
        <w:rPr>
          <w:rFonts w:eastAsia="Calibri"/>
          <w:bCs/>
          <w:sz w:val="26"/>
          <w:szCs w:val="26"/>
        </w:rPr>
        <w:t>и</w:t>
      </w:r>
      <w:r w:rsidR="00376BE5">
        <w:rPr>
          <w:rFonts w:eastAsia="Calibri"/>
          <w:bCs/>
          <w:sz w:val="26"/>
          <w:szCs w:val="26"/>
        </w:rPr>
        <w:t xml:space="preserve"> </w:t>
      </w:r>
      <w:r w:rsidRPr="0096286A">
        <w:rPr>
          <w:rFonts w:eastAsia="Calibri"/>
          <w:bCs/>
          <w:sz w:val="26"/>
          <w:szCs w:val="26"/>
        </w:rPr>
        <w:t>размещение</w:t>
      </w:r>
      <w:r w:rsidR="00376BE5">
        <w:rPr>
          <w:rFonts w:eastAsia="Calibri"/>
          <w:bCs/>
          <w:sz w:val="26"/>
          <w:szCs w:val="26"/>
        </w:rPr>
        <w:t xml:space="preserve"> </w:t>
      </w:r>
      <w:r w:rsidRPr="0096286A">
        <w:rPr>
          <w:rFonts w:eastAsia="Calibri"/>
          <w:bCs/>
          <w:sz w:val="26"/>
          <w:szCs w:val="26"/>
        </w:rPr>
        <w:t>элементов</w:t>
      </w:r>
      <w:r w:rsidR="00376BE5">
        <w:rPr>
          <w:rFonts w:eastAsia="Calibri"/>
          <w:bCs/>
          <w:sz w:val="26"/>
          <w:szCs w:val="26"/>
        </w:rPr>
        <w:t xml:space="preserve"> </w:t>
      </w:r>
      <w:r w:rsidRPr="0096286A">
        <w:rPr>
          <w:rFonts w:eastAsia="Calibri"/>
          <w:bCs/>
          <w:sz w:val="26"/>
          <w:szCs w:val="26"/>
        </w:rPr>
        <w:t>озеленения,</w:t>
      </w:r>
      <w:r>
        <w:rPr>
          <w:rFonts w:eastAsia="Calibri"/>
          <w:bCs/>
          <w:sz w:val="26"/>
          <w:szCs w:val="26"/>
        </w:rPr>
        <w:t xml:space="preserve"> </w:t>
      </w:r>
      <w:r w:rsidR="00376BE5">
        <w:rPr>
          <w:rFonts w:eastAsia="Calibri"/>
          <w:bCs/>
          <w:sz w:val="26"/>
          <w:szCs w:val="26"/>
        </w:rPr>
        <w:br/>
      </w:r>
      <w:r w:rsidRPr="0096286A">
        <w:rPr>
          <w:rFonts w:eastAsia="Calibri"/>
          <w:bCs/>
          <w:sz w:val="26"/>
          <w:szCs w:val="26"/>
        </w:rPr>
        <w:t>не препятствующих визуальному восприятию объекта культурного наследия</w:t>
      </w:r>
      <w:r w:rsidR="009D25F4">
        <w:rPr>
          <w:rFonts w:eastAsia="Calibri"/>
          <w:bCs/>
          <w:sz w:val="26"/>
          <w:szCs w:val="26"/>
        </w:rPr>
        <w:t>;</w:t>
      </w:r>
    </w:p>
    <w:p w14:paraId="66FF80AF" w14:textId="77777777" w:rsidR="0096286A" w:rsidRPr="0096286A" w:rsidRDefault="0096286A" w:rsidP="0096286A">
      <w:pPr>
        <w:ind w:firstLine="709"/>
        <w:jc w:val="both"/>
        <w:rPr>
          <w:rFonts w:eastAsia="Calibri"/>
          <w:bCs/>
          <w:sz w:val="26"/>
          <w:szCs w:val="26"/>
        </w:rPr>
      </w:pPr>
      <w:r w:rsidRPr="0096286A">
        <w:rPr>
          <w:rFonts w:eastAsia="Calibri"/>
          <w:bCs/>
          <w:sz w:val="26"/>
          <w:szCs w:val="26"/>
        </w:rPr>
        <w:t>упорядочение</w:t>
      </w:r>
      <w:r w:rsidR="00376BE5">
        <w:rPr>
          <w:rFonts w:eastAsia="Calibri"/>
          <w:bCs/>
          <w:sz w:val="26"/>
          <w:szCs w:val="26"/>
        </w:rPr>
        <w:t xml:space="preserve"> </w:t>
      </w:r>
      <w:r w:rsidRPr="0096286A">
        <w:rPr>
          <w:rFonts w:eastAsia="Calibri"/>
          <w:bCs/>
          <w:sz w:val="26"/>
          <w:szCs w:val="26"/>
        </w:rPr>
        <w:t>зеленых</w:t>
      </w:r>
      <w:r w:rsidR="00376BE5">
        <w:rPr>
          <w:rFonts w:eastAsia="Calibri"/>
          <w:bCs/>
          <w:sz w:val="26"/>
          <w:szCs w:val="26"/>
        </w:rPr>
        <w:t xml:space="preserve"> </w:t>
      </w:r>
      <w:r w:rsidRPr="0096286A">
        <w:rPr>
          <w:rFonts w:eastAsia="Calibri"/>
          <w:bCs/>
          <w:sz w:val="26"/>
          <w:szCs w:val="26"/>
        </w:rPr>
        <w:t>насаждений</w:t>
      </w:r>
      <w:r w:rsidR="00376BE5">
        <w:rPr>
          <w:rFonts w:eastAsia="Calibri"/>
          <w:bCs/>
          <w:sz w:val="26"/>
          <w:szCs w:val="26"/>
        </w:rPr>
        <w:t xml:space="preserve"> </w:t>
      </w:r>
      <w:r w:rsidRPr="0096286A">
        <w:rPr>
          <w:rFonts w:eastAsia="Calibri"/>
          <w:bCs/>
          <w:sz w:val="26"/>
          <w:szCs w:val="26"/>
        </w:rPr>
        <w:t>с</w:t>
      </w:r>
      <w:r w:rsidR="00376BE5">
        <w:rPr>
          <w:rFonts w:eastAsia="Calibri"/>
          <w:bCs/>
          <w:sz w:val="26"/>
          <w:szCs w:val="26"/>
        </w:rPr>
        <w:t xml:space="preserve"> </w:t>
      </w:r>
      <w:r w:rsidRPr="0096286A">
        <w:rPr>
          <w:rFonts w:eastAsia="Calibri"/>
          <w:bCs/>
          <w:sz w:val="26"/>
          <w:szCs w:val="26"/>
        </w:rPr>
        <w:t>санитарной</w:t>
      </w:r>
      <w:r w:rsidR="00376BE5">
        <w:rPr>
          <w:rFonts w:eastAsia="Calibri"/>
          <w:bCs/>
          <w:sz w:val="26"/>
          <w:szCs w:val="26"/>
        </w:rPr>
        <w:t xml:space="preserve"> </w:t>
      </w:r>
      <w:r w:rsidRPr="0096286A">
        <w:rPr>
          <w:rFonts w:eastAsia="Calibri"/>
          <w:bCs/>
          <w:sz w:val="26"/>
          <w:szCs w:val="26"/>
        </w:rPr>
        <w:t>вырубкой и посадкой ценных пород деревьев;</w:t>
      </w:r>
    </w:p>
    <w:p w14:paraId="72F89762" w14:textId="77777777" w:rsidR="0096286A" w:rsidRPr="0096286A" w:rsidRDefault="0096286A" w:rsidP="0096286A">
      <w:pPr>
        <w:ind w:firstLine="709"/>
        <w:jc w:val="both"/>
        <w:rPr>
          <w:rFonts w:eastAsia="Calibri"/>
          <w:bCs/>
          <w:sz w:val="26"/>
          <w:szCs w:val="26"/>
        </w:rPr>
      </w:pPr>
      <w:r w:rsidRPr="0096286A">
        <w:rPr>
          <w:rFonts w:eastAsia="Calibri"/>
          <w:bCs/>
          <w:sz w:val="26"/>
          <w:szCs w:val="26"/>
        </w:rPr>
        <w:t>работы по уходу за произрастающими на территории зелеными насаждениями;</w:t>
      </w:r>
    </w:p>
    <w:p w14:paraId="45D47453" w14:textId="77777777" w:rsidR="0096286A" w:rsidRPr="0096286A" w:rsidRDefault="0096286A" w:rsidP="0096286A">
      <w:pPr>
        <w:ind w:firstLine="709"/>
        <w:jc w:val="both"/>
        <w:rPr>
          <w:rFonts w:eastAsia="Calibri"/>
          <w:bCs/>
          <w:sz w:val="26"/>
          <w:szCs w:val="26"/>
        </w:rPr>
      </w:pPr>
      <w:r w:rsidRPr="0096286A">
        <w:rPr>
          <w:rFonts w:eastAsia="Calibri"/>
          <w:bCs/>
          <w:sz w:val="26"/>
          <w:szCs w:val="26"/>
        </w:rPr>
        <w:t xml:space="preserve">работы по содержанию и уборке территории, в том числе уборка отходов </w:t>
      </w:r>
      <w:r>
        <w:rPr>
          <w:rFonts w:eastAsia="Calibri"/>
          <w:bCs/>
          <w:sz w:val="26"/>
          <w:szCs w:val="26"/>
        </w:rPr>
        <w:br/>
      </w:r>
      <w:r w:rsidRPr="0096286A">
        <w:rPr>
          <w:rFonts w:eastAsia="Calibri"/>
          <w:bCs/>
          <w:sz w:val="26"/>
          <w:szCs w:val="26"/>
        </w:rPr>
        <w:t>от санитарной вырубки;</w:t>
      </w:r>
    </w:p>
    <w:p w14:paraId="027F7962" w14:textId="77777777" w:rsidR="0096286A" w:rsidRPr="0096286A" w:rsidRDefault="001A0350" w:rsidP="0096286A">
      <w:pPr>
        <w:ind w:firstLine="709"/>
        <w:jc w:val="both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>- </w:t>
      </w:r>
      <w:r w:rsidR="0096286A" w:rsidRPr="0096286A">
        <w:rPr>
          <w:rFonts w:eastAsia="Calibri"/>
          <w:bCs/>
          <w:sz w:val="26"/>
          <w:szCs w:val="26"/>
        </w:rPr>
        <w:t>установка оборудования освещения, отвечающего характеристикам историко-градостроительной и природной среды;</w:t>
      </w:r>
    </w:p>
    <w:p w14:paraId="6F606749" w14:textId="77777777" w:rsidR="0096286A" w:rsidRPr="0096286A" w:rsidRDefault="0096286A" w:rsidP="0096286A">
      <w:pPr>
        <w:ind w:firstLine="709"/>
        <w:jc w:val="both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>- </w:t>
      </w:r>
      <w:r w:rsidRPr="0096286A">
        <w:rPr>
          <w:rFonts w:eastAsia="Calibri"/>
          <w:bCs/>
          <w:sz w:val="26"/>
          <w:szCs w:val="26"/>
        </w:rPr>
        <w:t>размещение временных элементов информационно-декоративного оформления</w:t>
      </w:r>
      <w:r w:rsidR="00376BE5">
        <w:rPr>
          <w:rFonts w:eastAsia="Calibri"/>
          <w:bCs/>
          <w:sz w:val="26"/>
          <w:szCs w:val="26"/>
        </w:rPr>
        <w:t xml:space="preserve"> </w:t>
      </w:r>
      <w:r w:rsidRPr="0096286A">
        <w:rPr>
          <w:rFonts w:eastAsia="Calibri"/>
          <w:bCs/>
          <w:sz w:val="26"/>
          <w:szCs w:val="26"/>
        </w:rPr>
        <w:t>событийного</w:t>
      </w:r>
      <w:r w:rsidR="00376BE5">
        <w:rPr>
          <w:rFonts w:eastAsia="Calibri"/>
          <w:bCs/>
          <w:sz w:val="26"/>
          <w:szCs w:val="26"/>
        </w:rPr>
        <w:t xml:space="preserve"> </w:t>
      </w:r>
      <w:r w:rsidRPr="0096286A">
        <w:rPr>
          <w:rFonts w:eastAsia="Calibri"/>
          <w:bCs/>
          <w:sz w:val="26"/>
          <w:szCs w:val="26"/>
        </w:rPr>
        <w:t>характера,</w:t>
      </w:r>
      <w:r w:rsidR="00376BE5">
        <w:rPr>
          <w:rFonts w:eastAsia="Calibri"/>
          <w:bCs/>
          <w:sz w:val="26"/>
          <w:szCs w:val="26"/>
        </w:rPr>
        <w:t xml:space="preserve"> </w:t>
      </w:r>
      <w:r w:rsidRPr="0096286A">
        <w:rPr>
          <w:rFonts w:eastAsia="Calibri"/>
          <w:bCs/>
          <w:sz w:val="26"/>
          <w:szCs w:val="26"/>
        </w:rPr>
        <w:t>включая</w:t>
      </w:r>
      <w:r w:rsidR="00376BE5">
        <w:rPr>
          <w:rFonts w:eastAsia="Calibri"/>
          <w:bCs/>
          <w:sz w:val="26"/>
          <w:szCs w:val="26"/>
        </w:rPr>
        <w:t xml:space="preserve"> </w:t>
      </w:r>
      <w:r w:rsidRPr="0096286A">
        <w:rPr>
          <w:rFonts w:eastAsia="Calibri"/>
          <w:bCs/>
          <w:sz w:val="26"/>
          <w:szCs w:val="26"/>
        </w:rPr>
        <w:t>праздничное</w:t>
      </w:r>
      <w:r w:rsidR="00376BE5">
        <w:rPr>
          <w:rFonts w:eastAsia="Calibri"/>
          <w:bCs/>
          <w:sz w:val="26"/>
          <w:szCs w:val="26"/>
        </w:rPr>
        <w:t xml:space="preserve"> </w:t>
      </w:r>
      <w:r w:rsidRPr="0096286A">
        <w:rPr>
          <w:rFonts w:eastAsia="Calibri"/>
          <w:bCs/>
          <w:sz w:val="26"/>
          <w:szCs w:val="26"/>
        </w:rPr>
        <w:t>оформление</w:t>
      </w:r>
      <w:r w:rsidR="00376BE5">
        <w:rPr>
          <w:rFonts w:eastAsia="Calibri"/>
          <w:bCs/>
          <w:sz w:val="26"/>
          <w:szCs w:val="26"/>
        </w:rPr>
        <w:t xml:space="preserve">, </w:t>
      </w:r>
      <w:r w:rsidRPr="0096286A">
        <w:rPr>
          <w:rFonts w:eastAsia="Calibri"/>
          <w:bCs/>
          <w:sz w:val="26"/>
          <w:szCs w:val="26"/>
        </w:rPr>
        <w:t>а также временных строительных ограждающих конструкций;</w:t>
      </w:r>
    </w:p>
    <w:p w14:paraId="60674EAF" w14:textId="77777777" w:rsidR="0096286A" w:rsidRPr="0096286A" w:rsidRDefault="0096286A" w:rsidP="0096286A">
      <w:pPr>
        <w:ind w:firstLine="709"/>
        <w:jc w:val="both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>- </w:t>
      </w:r>
      <w:r w:rsidRPr="0096286A">
        <w:rPr>
          <w:rFonts w:eastAsia="Calibri"/>
          <w:bCs/>
          <w:sz w:val="26"/>
          <w:szCs w:val="26"/>
        </w:rPr>
        <w:t>капитальный ремонт и реконструкция существующих объектов инженерной инфраструктуры при условии обеспечения сохранности объекта культурного наследия при проведении указанных работ;</w:t>
      </w:r>
    </w:p>
    <w:p w14:paraId="76428762" w14:textId="77777777" w:rsidR="0096286A" w:rsidRPr="0096286A" w:rsidRDefault="0096286A" w:rsidP="0096286A">
      <w:pPr>
        <w:ind w:firstLine="709"/>
        <w:jc w:val="both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>- </w:t>
      </w:r>
      <w:r w:rsidRPr="0096286A">
        <w:rPr>
          <w:rFonts w:eastAsia="Calibri"/>
          <w:bCs/>
          <w:sz w:val="26"/>
          <w:szCs w:val="26"/>
        </w:rPr>
        <w:t>проведение</w:t>
      </w:r>
      <w:r w:rsidR="00376BE5">
        <w:rPr>
          <w:rFonts w:eastAsia="Calibri"/>
          <w:bCs/>
          <w:sz w:val="26"/>
          <w:szCs w:val="26"/>
        </w:rPr>
        <w:t xml:space="preserve"> </w:t>
      </w:r>
      <w:r w:rsidRPr="0096286A">
        <w:rPr>
          <w:rFonts w:eastAsia="Calibri"/>
          <w:bCs/>
          <w:sz w:val="26"/>
          <w:szCs w:val="26"/>
        </w:rPr>
        <w:t>мероприятий,</w:t>
      </w:r>
      <w:r>
        <w:rPr>
          <w:rFonts w:eastAsia="Calibri"/>
          <w:bCs/>
          <w:sz w:val="26"/>
          <w:szCs w:val="26"/>
        </w:rPr>
        <w:t xml:space="preserve"> </w:t>
      </w:r>
      <w:r w:rsidRPr="0096286A">
        <w:rPr>
          <w:rFonts w:eastAsia="Calibri"/>
          <w:bCs/>
          <w:sz w:val="26"/>
          <w:szCs w:val="26"/>
        </w:rPr>
        <w:t>направленных</w:t>
      </w:r>
      <w:r w:rsidR="00376BE5">
        <w:rPr>
          <w:rFonts w:eastAsia="Calibri"/>
          <w:bCs/>
          <w:sz w:val="26"/>
          <w:szCs w:val="26"/>
        </w:rPr>
        <w:t xml:space="preserve"> </w:t>
      </w:r>
      <w:r w:rsidRPr="0096286A">
        <w:rPr>
          <w:rFonts w:eastAsia="Calibri"/>
          <w:bCs/>
          <w:sz w:val="26"/>
          <w:szCs w:val="26"/>
        </w:rPr>
        <w:t>на</w:t>
      </w:r>
      <w:r w:rsidR="00376BE5">
        <w:rPr>
          <w:rFonts w:eastAsia="Calibri"/>
          <w:bCs/>
          <w:sz w:val="26"/>
          <w:szCs w:val="26"/>
        </w:rPr>
        <w:t xml:space="preserve"> </w:t>
      </w:r>
      <w:r w:rsidRPr="0096286A">
        <w:rPr>
          <w:rFonts w:eastAsia="Calibri"/>
          <w:bCs/>
          <w:sz w:val="26"/>
          <w:szCs w:val="26"/>
        </w:rPr>
        <w:t>обеспечение</w:t>
      </w:r>
      <w:r w:rsidR="00376BE5">
        <w:rPr>
          <w:rFonts w:eastAsia="Calibri"/>
          <w:bCs/>
          <w:sz w:val="26"/>
          <w:szCs w:val="26"/>
        </w:rPr>
        <w:t xml:space="preserve"> </w:t>
      </w:r>
      <w:r w:rsidRPr="0096286A">
        <w:rPr>
          <w:rFonts w:eastAsia="Calibri"/>
          <w:bCs/>
          <w:sz w:val="26"/>
          <w:szCs w:val="26"/>
        </w:rPr>
        <w:t xml:space="preserve">пожарной </w:t>
      </w:r>
      <w:r w:rsidR="00376BE5">
        <w:rPr>
          <w:rFonts w:eastAsia="Calibri"/>
          <w:bCs/>
          <w:sz w:val="26"/>
          <w:szCs w:val="26"/>
        </w:rPr>
        <w:br/>
      </w:r>
      <w:r w:rsidRPr="0096286A">
        <w:rPr>
          <w:rFonts w:eastAsia="Calibri"/>
          <w:bCs/>
          <w:sz w:val="26"/>
          <w:szCs w:val="26"/>
        </w:rPr>
        <w:t>и экологической безопасности;</w:t>
      </w:r>
    </w:p>
    <w:p w14:paraId="7150A572" w14:textId="77777777" w:rsidR="0096286A" w:rsidRPr="0096286A" w:rsidRDefault="0096286A" w:rsidP="0096286A">
      <w:pPr>
        <w:ind w:firstLine="709"/>
        <w:jc w:val="both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>- </w:t>
      </w:r>
      <w:r w:rsidRPr="0096286A">
        <w:rPr>
          <w:rFonts w:eastAsia="Calibri"/>
          <w:bCs/>
          <w:sz w:val="26"/>
          <w:szCs w:val="26"/>
        </w:rPr>
        <w:t>строительство (прокладка), капитальный ремонт и реконструкция инженерных коммуникаций подземным способом с восстановлением нарушенных поверхностей.</w:t>
      </w:r>
    </w:p>
    <w:p w14:paraId="3DE80784" w14:textId="77777777" w:rsidR="005C331A" w:rsidRPr="002358F1" w:rsidRDefault="005C331A" w:rsidP="0096286A">
      <w:pPr>
        <w:ind w:firstLine="709"/>
        <w:jc w:val="both"/>
        <w:rPr>
          <w:rFonts w:eastAsia="Calibri"/>
          <w:bCs/>
          <w:sz w:val="26"/>
          <w:szCs w:val="26"/>
        </w:rPr>
      </w:pPr>
      <w:r w:rsidRPr="002358F1">
        <w:rPr>
          <w:rFonts w:eastAsia="PT Astra Serif"/>
          <w:iCs/>
          <w:sz w:val="26"/>
          <w:szCs w:val="26"/>
          <w:u w:val="single"/>
        </w:rPr>
        <w:t>Запрещается:</w:t>
      </w:r>
    </w:p>
    <w:p w14:paraId="09752B99" w14:textId="77777777" w:rsidR="0096286A" w:rsidRPr="0096286A" w:rsidRDefault="005C331A" w:rsidP="0096286A">
      <w:pPr>
        <w:ind w:firstLine="709"/>
        <w:jc w:val="both"/>
        <w:rPr>
          <w:rFonts w:eastAsia="Calibri"/>
          <w:bCs/>
          <w:sz w:val="26"/>
          <w:szCs w:val="26"/>
        </w:rPr>
      </w:pPr>
      <w:r w:rsidRPr="0096286A">
        <w:rPr>
          <w:rFonts w:eastAsia="Calibri"/>
          <w:bCs/>
          <w:sz w:val="26"/>
          <w:szCs w:val="26"/>
        </w:rPr>
        <w:t>-</w:t>
      </w:r>
      <w:r>
        <w:rPr>
          <w:rFonts w:eastAsia="Calibri"/>
          <w:bCs/>
          <w:sz w:val="26"/>
          <w:szCs w:val="26"/>
        </w:rPr>
        <w:t> </w:t>
      </w:r>
      <w:r w:rsidR="0096286A" w:rsidRPr="0096286A">
        <w:rPr>
          <w:rFonts w:eastAsia="Calibri"/>
          <w:bCs/>
          <w:sz w:val="26"/>
          <w:szCs w:val="26"/>
        </w:rPr>
        <w:t xml:space="preserve">строительство объектов капитального строительства и некапитальных строений, за исключением применения специальных мер, направленных </w:t>
      </w:r>
      <w:r w:rsidR="00376BE5">
        <w:rPr>
          <w:rFonts w:eastAsia="Calibri"/>
          <w:bCs/>
          <w:sz w:val="26"/>
          <w:szCs w:val="26"/>
        </w:rPr>
        <w:br/>
      </w:r>
      <w:r w:rsidR="0096286A" w:rsidRPr="0096286A">
        <w:rPr>
          <w:rFonts w:eastAsia="Calibri"/>
          <w:bCs/>
          <w:sz w:val="26"/>
          <w:szCs w:val="26"/>
        </w:rPr>
        <w:t xml:space="preserve">на сохранение и восстановление (регенерацию) историко-градостроительной </w:t>
      </w:r>
      <w:r w:rsidR="00376BE5">
        <w:rPr>
          <w:rFonts w:eastAsia="Calibri"/>
          <w:bCs/>
          <w:sz w:val="26"/>
          <w:szCs w:val="26"/>
        </w:rPr>
        <w:br/>
      </w:r>
      <w:r w:rsidR="0096286A" w:rsidRPr="0096286A">
        <w:rPr>
          <w:rFonts w:eastAsia="Calibri"/>
          <w:bCs/>
          <w:sz w:val="26"/>
          <w:szCs w:val="26"/>
        </w:rPr>
        <w:t xml:space="preserve">и (или) природной среды объекта культурного наследия (восстановление, воссоздание, восполнение частично или полностью утраченных элементов </w:t>
      </w:r>
      <w:r w:rsidR="00376BE5">
        <w:rPr>
          <w:rFonts w:eastAsia="Calibri"/>
          <w:bCs/>
          <w:sz w:val="26"/>
          <w:szCs w:val="26"/>
        </w:rPr>
        <w:br/>
      </w:r>
      <w:r w:rsidR="0096286A" w:rsidRPr="0096286A">
        <w:rPr>
          <w:rFonts w:eastAsia="Calibri"/>
          <w:bCs/>
          <w:sz w:val="26"/>
          <w:szCs w:val="26"/>
        </w:rPr>
        <w:t>и (или) характеристик историко-градостроительной и (или) природной среды);</w:t>
      </w:r>
    </w:p>
    <w:p w14:paraId="6F163B7C" w14:textId="77777777" w:rsidR="0096286A" w:rsidRPr="0096286A" w:rsidRDefault="00376BE5" w:rsidP="0096286A">
      <w:pPr>
        <w:ind w:firstLine="709"/>
        <w:jc w:val="both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>- </w:t>
      </w:r>
      <w:r w:rsidR="0096286A" w:rsidRPr="0096286A">
        <w:rPr>
          <w:rFonts w:eastAsia="Calibri"/>
          <w:bCs/>
          <w:sz w:val="26"/>
          <w:szCs w:val="26"/>
        </w:rPr>
        <w:t>размещение</w:t>
      </w:r>
      <w:r>
        <w:rPr>
          <w:rFonts w:eastAsia="Calibri"/>
          <w:bCs/>
          <w:sz w:val="26"/>
          <w:szCs w:val="26"/>
        </w:rPr>
        <w:t xml:space="preserve"> </w:t>
      </w:r>
      <w:r w:rsidR="0096286A" w:rsidRPr="0096286A">
        <w:rPr>
          <w:rFonts w:eastAsia="Calibri"/>
          <w:bCs/>
          <w:sz w:val="26"/>
          <w:szCs w:val="26"/>
        </w:rPr>
        <w:t>взрывопожароопасных</w:t>
      </w:r>
      <w:r>
        <w:rPr>
          <w:rFonts w:eastAsia="Calibri"/>
          <w:bCs/>
          <w:sz w:val="26"/>
          <w:szCs w:val="26"/>
        </w:rPr>
        <w:t xml:space="preserve"> </w:t>
      </w:r>
      <w:r w:rsidR="0096286A" w:rsidRPr="0096286A">
        <w:rPr>
          <w:rFonts w:eastAsia="Calibri"/>
          <w:bCs/>
          <w:sz w:val="26"/>
          <w:szCs w:val="26"/>
        </w:rPr>
        <w:t>объектов,</w:t>
      </w:r>
      <w:r>
        <w:rPr>
          <w:rFonts w:eastAsia="Calibri"/>
          <w:bCs/>
          <w:sz w:val="26"/>
          <w:szCs w:val="26"/>
        </w:rPr>
        <w:t xml:space="preserve"> </w:t>
      </w:r>
      <w:r w:rsidR="0096286A" w:rsidRPr="0096286A">
        <w:rPr>
          <w:rFonts w:eastAsia="Calibri"/>
          <w:bCs/>
          <w:sz w:val="26"/>
          <w:szCs w:val="26"/>
        </w:rPr>
        <w:t>объектов с динамическим воздействием;</w:t>
      </w:r>
    </w:p>
    <w:p w14:paraId="42F4F903" w14:textId="77777777" w:rsidR="0096286A" w:rsidRPr="0096286A" w:rsidRDefault="00376BE5" w:rsidP="0096286A">
      <w:pPr>
        <w:ind w:firstLine="709"/>
        <w:jc w:val="both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>- </w:t>
      </w:r>
      <w:r w:rsidR="0096286A" w:rsidRPr="0096286A">
        <w:rPr>
          <w:rFonts w:eastAsia="Calibri"/>
          <w:bCs/>
          <w:sz w:val="26"/>
          <w:szCs w:val="26"/>
        </w:rPr>
        <w:t>использование строительных технологий, создающих динамические нагрузки и оказывающих негативное воздействие на объект культурного наследия;</w:t>
      </w:r>
    </w:p>
    <w:p w14:paraId="4B01B065" w14:textId="77777777" w:rsidR="0096286A" w:rsidRPr="0096286A" w:rsidRDefault="00376BE5" w:rsidP="0096286A">
      <w:pPr>
        <w:ind w:firstLine="709"/>
        <w:jc w:val="both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>- </w:t>
      </w:r>
      <w:r w:rsidR="0096286A" w:rsidRPr="0096286A">
        <w:rPr>
          <w:rFonts w:eastAsia="Calibri"/>
          <w:bCs/>
          <w:sz w:val="26"/>
          <w:szCs w:val="26"/>
        </w:rPr>
        <w:t>возведение</w:t>
      </w:r>
      <w:r>
        <w:rPr>
          <w:rFonts w:eastAsia="Calibri"/>
          <w:bCs/>
          <w:sz w:val="26"/>
          <w:szCs w:val="26"/>
        </w:rPr>
        <w:t xml:space="preserve"> </w:t>
      </w:r>
      <w:r w:rsidR="0096286A" w:rsidRPr="0096286A">
        <w:rPr>
          <w:rFonts w:eastAsia="Calibri"/>
          <w:bCs/>
          <w:sz w:val="26"/>
          <w:szCs w:val="26"/>
        </w:rPr>
        <w:t>временных</w:t>
      </w:r>
      <w:r>
        <w:rPr>
          <w:rFonts w:eastAsia="Calibri"/>
          <w:bCs/>
          <w:sz w:val="26"/>
          <w:szCs w:val="26"/>
        </w:rPr>
        <w:t xml:space="preserve"> </w:t>
      </w:r>
      <w:r w:rsidR="0096286A" w:rsidRPr="0096286A">
        <w:rPr>
          <w:rFonts w:eastAsia="Calibri"/>
          <w:bCs/>
          <w:sz w:val="26"/>
          <w:szCs w:val="26"/>
        </w:rPr>
        <w:t>построек,</w:t>
      </w:r>
      <w:r>
        <w:rPr>
          <w:rFonts w:eastAsia="Calibri"/>
          <w:bCs/>
          <w:sz w:val="26"/>
          <w:szCs w:val="26"/>
        </w:rPr>
        <w:t xml:space="preserve"> </w:t>
      </w:r>
      <w:r w:rsidR="0096286A" w:rsidRPr="0096286A">
        <w:rPr>
          <w:rFonts w:eastAsia="Calibri"/>
          <w:bCs/>
          <w:sz w:val="26"/>
          <w:szCs w:val="26"/>
        </w:rPr>
        <w:t>киосков,</w:t>
      </w:r>
      <w:r>
        <w:rPr>
          <w:rFonts w:eastAsia="Calibri"/>
          <w:bCs/>
          <w:sz w:val="26"/>
          <w:szCs w:val="26"/>
        </w:rPr>
        <w:t xml:space="preserve"> </w:t>
      </w:r>
      <w:r w:rsidR="0096286A" w:rsidRPr="0096286A">
        <w:rPr>
          <w:rFonts w:eastAsia="Calibri"/>
          <w:bCs/>
          <w:sz w:val="26"/>
          <w:szCs w:val="26"/>
        </w:rPr>
        <w:t>навесов,</w:t>
      </w:r>
      <w:r>
        <w:rPr>
          <w:rFonts w:eastAsia="Calibri"/>
          <w:bCs/>
          <w:sz w:val="26"/>
          <w:szCs w:val="26"/>
        </w:rPr>
        <w:t xml:space="preserve"> </w:t>
      </w:r>
      <w:r w:rsidR="0096286A" w:rsidRPr="0096286A">
        <w:rPr>
          <w:rFonts w:eastAsia="Calibri"/>
          <w:bCs/>
          <w:sz w:val="26"/>
          <w:szCs w:val="26"/>
        </w:rPr>
        <w:t>нестационарных торговых объектов;</w:t>
      </w:r>
    </w:p>
    <w:p w14:paraId="1AD8F766" w14:textId="77777777" w:rsidR="0096286A" w:rsidRPr="0096286A" w:rsidRDefault="00376BE5" w:rsidP="0096286A">
      <w:pPr>
        <w:ind w:firstLine="709"/>
        <w:jc w:val="both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>- </w:t>
      </w:r>
      <w:r w:rsidR="0096286A" w:rsidRPr="0096286A">
        <w:rPr>
          <w:rFonts w:eastAsia="Calibri"/>
          <w:bCs/>
          <w:sz w:val="26"/>
          <w:szCs w:val="26"/>
        </w:rPr>
        <w:t>установка рекламных конструкций, щитов, баннеров, растяжек в зоне видимости объекта культурного наследия;</w:t>
      </w:r>
    </w:p>
    <w:p w14:paraId="1097BC54" w14:textId="77777777" w:rsidR="0096286A" w:rsidRPr="0096286A" w:rsidRDefault="00376BE5" w:rsidP="0096286A">
      <w:pPr>
        <w:ind w:firstLine="709"/>
        <w:jc w:val="both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>- </w:t>
      </w:r>
      <w:r w:rsidR="0096286A" w:rsidRPr="0096286A">
        <w:rPr>
          <w:rFonts w:eastAsia="Calibri"/>
          <w:bCs/>
          <w:sz w:val="26"/>
          <w:szCs w:val="26"/>
        </w:rPr>
        <w:t>прокладка</w:t>
      </w:r>
      <w:r>
        <w:rPr>
          <w:rFonts w:eastAsia="Calibri"/>
          <w:bCs/>
          <w:sz w:val="26"/>
          <w:szCs w:val="26"/>
        </w:rPr>
        <w:t xml:space="preserve"> </w:t>
      </w:r>
      <w:r w:rsidR="0096286A" w:rsidRPr="0096286A">
        <w:rPr>
          <w:rFonts w:eastAsia="Calibri"/>
          <w:bCs/>
          <w:sz w:val="26"/>
          <w:szCs w:val="26"/>
        </w:rPr>
        <w:t>инженерных</w:t>
      </w:r>
      <w:r>
        <w:rPr>
          <w:rFonts w:eastAsia="Calibri"/>
          <w:bCs/>
          <w:sz w:val="26"/>
          <w:szCs w:val="26"/>
        </w:rPr>
        <w:t xml:space="preserve"> </w:t>
      </w:r>
      <w:r w:rsidR="0096286A" w:rsidRPr="0096286A">
        <w:rPr>
          <w:rFonts w:eastAsia="Calibri"/>
          <w:bCs/>
          <w:sz w:val="26"/>
          <w:szCs w:val="26"/>
        </w:rPr>
        <w:t>коммуникаций</w:t>
      </w:r>
      <w:r>
        <w:rPr>
          <w:rFonts w:eastAsia="Calibri"/>
          <w:bCs/>
          <w:sz w:val="26"/>
          <w:szCs w:val="26"/>
        </w:rPr>
        <w:t xml:space="preserve"> </w:t>
      </w:r>
      <w:r w:rsidR="0096286A" w:rsidRPr="0096286A">
        <w:rPr>
          <w:rFonts w:eastAsia="Calibri"/>
          <w:bCs/>
          <w:sz w:val="26"/>
          <w:szCs w:val="26"/>
        </w:rPr>
        <w:t>(теплотрасс,</w:t>
      </w:r>
      <w:r>
        <w:rPr>
          <w:rFonts w:eastAsia="Calibri"/>
          <w:bCs/>
          <w:sz w:val="26"/>
          <w:szCs w:val="26"/>
        </w:rPr>
        <w:t xml:space="preserve"> </w:t>
      </w:r>
      <w:r w:rsidR="0096286A" w:rsidRPr="0096286A">
        <w:rPr>
          <w:rFonts w:eastAsia="Calibri"/>
          <w:bCs/>
          <w:sz w:val="26"/>
          <w:szCs w:val="26"/>
        </w:rPr>
        <w:t>газопровода, электрокабеля и т.д.) наземным и надземным способами;</w:t>
      </w:r>
    </w:p>
    <w:p w14:paraId="2820A5CE" w14:textId="77777777" w:rsidR="0096286A" w:rsidRPr="0096286A" w:rsidRDefault="00376BE5" w:rsidP="0096286A">
      <w:pPr>
        <w:ind w:firstLine="709"/>
        <w:jc w:val="both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>- </w:t>
      </w:r>
      <w:r w:rsidR="0096286A" w:rsidRPr="0096286A">
        <w:rPr>
          <w:rFonts w:eastAsia="Calibri"/>
          <w:bCs/>
          <w:sz w:val="26"/>
          <w:szCs w:val="26"/>
        </w:rPr>
        <w:t>устройство глухих ограждений;</w:t>
      </w:r>
    </w:p>
    <w:p w14:paraId="078587A9" w14:textId="77777777" w:rsidR="0096286A" w:rsidRPr="0096286A" w:rsidRDefault="00376BE5" w:rsidP="0096286A">
      <w:pPr>
        <w:ind w:firstLine="709"/>
        <w:jc w:val="both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lastRenderedPageBreak/>
        <w:t>- </w:t>
      </w:r>
      <w:r w:rsidR="0096286A" w:rsidRPr="0096286A">
        <w:rPr>
          <w:rFonts w:eastAsia="Calibri"/>
          <w:bCs/>
          <w:sz w:val="26"/>
          <w:szCs w:val="26"/>
        </w:rPr>
        <w:t>высадка кустарниковой и древесной растительности, закрывающей обзор объекта культурного наследия;</w:t>
      </w:r>
    </w:p>
    <w:p w14:paraId="28B21E3C" w14:textId="77777777" w:rsidR="0096286A" w:rsidRPr="0096286A" w:rsidRDefault="00376BE5" w:rsidP="0096286A">
      <w:pPr>
        <w:ind w:firstLine="709"/>
        <w:jc w:val="both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>- </w:t>
      </w:r>
      <w:r w:rsidR="0096286A" w:rsidRPr="0096286A">
        <w:rPr>
          <w:rFonts w:eastAsia="Calibri"/>
          <w:bCs/>
          <w:sz w:val="26"/>
          <w:szCs w:val="26"/>
        </w:rPr>
        <w:t>размещение свалок мусора, снега;</w:t>
      </w:r>
    </w:p>
    <w:p w14:paraId="543EB458" w14:textId="77777777" w:rsidR="0096286A" w:rsidRPr="0096286A" w:rsidRDefault="00376BE5" w:rsidP="0096286A">
      <w:pPr>
        <w:ind w:firstLine="709"/>
        <w:jc w:val="both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>- </w:t>
      </w:r>
      <w:r w:rsidR="0096286A" w:rsidRPr="0096286A">
        <w:rPr>
          <w:rFonts w:eastAsia="Calibri"/>
          <w:bCs/>
          <w:sz w:val="26"/>
          <w:szCs w:val="26"/>
        </w:rPr>
        <w:t>установка оборудования линейных объектов, вышек сотовой связи;</w:t>
      </w:r>
    </w:p>
    <w:p w14:paraId="049977ED" w14:textId="77777777" w:rsidR="0096286A" w:rsidRPr="0096286A" w:rsidRDefault="00376BE5" w:rsidP="0096286A">
      <w:pPr>
        <w:ind w:firstLine="709"/>
        <w:jc w:val="both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>- </w:t>
      </w:r>
      <w:r w:rsidR="0096286A" w:rsidRPr="0096286A">
        <w:rPr>
          <w:rFonts w:eastAsia="Calibri"/>
          <w:bCs/>
          <w:sz w:val="26"/>
          <w:szCs w:val="26"/>
        </w:rPr>
        <w:t>размещение автопарковок, автостоянок.</w:t>
      </w:r>
    </w:p>
    <w:p w14:paraId="0E9A7E6A" w14:textId="77777777" w:rsidR="0096286A" w:rsidRDefault="0096286A" w:rsidP="0096286A">
      <w:pPr>
        <w:ind w:firstLine="709"/>
        <w:jc w:val="both"/>
        <w:rPr>
          <w:rFonts w:eastAsia="PT Astra Serif"/>
          <w:b/>
          <w:bCs/>
          <w:sz w:val="27"/>
          <w:szCs w:val="27"/>
        </w:rPr>
      </w:pPr>
    </w:p>
    <w:p w14:paraId="57F06EA4" w14:textId="77777777" w:rsidR="0096286A" w:rsidRDefault="009628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rPr>
          <w:rFonts w:eastAsia="PT Astra Serif"/>
          <w:b/>
          <w:bCs/>
          <w:sz w:val="27"/>
          <w:szCs w:val="27"/>
        </w:rPr>
      </w:pPr>
      <w:r>
        <w:rPr>
          <w:rFonts w:eastAsia="PT Astra Serif"/>
          <w:b/>
          <w:bCs/>
          <w:sz w:val="27"/>
          <w:szCs w:val="27"/>
        </w:rPr>
        <w:br w:type="page"/>
      </w:r>
    </w:p>
    <w:p w14:paraId="30834650" w14:textId="4729F5BA" w:rsidR="005C331A" w:rsidRPr="00CB1F21" w:rsidRDefault="0096286A" w:rsidP="00F542DA">
      <w:pPr>
        <w:pBdr>
          <w:right w:val="none" w:sz="4" w:space="1" w:color="000000"/>
        </w:pBdr>
        <w:jc w:val="center"/>
        <w:rPr>
          <w:rFonts w:eastAsia="PT Astra Serif"/>
          <w:b/>
          <w:sz w:val="18"/>
          <w:szCs w:val="26"/>
        </w:rPr>
      </w:pPr>
      <w:r w:rsidRPr="00376BE5">
        <w:rPr>
          <w:rFonts w:eastAsia="PT Astra Serif"/>
          <w:b/>
          <w:sz w:val="26"/>
          <w:szCs w:val="26"/>
        </w:rPr>
        <w:lastRenderedPageBreak/>
        <w:t>2</w:t>
      </w:r>
      <w:r w:rsidR="005C331A" w:rsidRPr="00376BE5">
        <w:rPr>
          <w:rFonts w:eastAsia="PT Astra Serif"/>
          <w:b/>
          <w:sz w:val="26"/>
          <w:szCs w:val="26"/>
        </w:rPr>
        <w:t xml:space="preserve">. Схема границ зон охраны объекта культурного наследия регионального значения </w:t>
      </w:r>
      <w:r w:rsidR="00F542DA" w:rsidRPr="006B6F0D">
        <w:rPr>
          <w:rFonts w:eastAsia="PT Astra Serif"/>
          <w:b/>
          <w:sz w:val="27"/>
          <w:szCs w:val="27"/>
        </w:rPr>
        <w:t>«</w:t>
      </w:r>
      <w:r w:rsidR="00F542DA">
        <w:rPr>
          <w:rFonts w:eastAsia="PT Astra Serif"/>
          <w:b/>
          <w:sz w:val="27"/>
          <w:szCs w:val="27"/>
        </w:rPr>
        <w:t>Бюст Героя Советского Союза Д.И. Белокопытова</w:t>
      </w:r>
      <w:r w:rsidR="00F542DA" w:rsidRPr="006B6F0D">
        <w:rPr>
          <w:rFonts w:eastAsia="PT Astra Serif"/>
          <w:b/>
          <w:sz w:val="27"/>
          <w:szCs w:val="27"/>
        </w:rPr>
        <w:t xml:space="preserve">», расположенного по адресу: </w:t>
      </w:r>
      <w:r w:rsidR="00F542DA" w:rsidRPr="00390D96">
        <w:rPr>
          <w:rFonts w:eastAsia="PT Astra Serif"/>
          <w:b/>
          <w:sz w:val="27"/>
          <w:szCs w:val="27"/>
        </w:rPr>
        <w:t>Белгоро</w:t>
      </w:r>
      <w:r w:rsidR="00F542DA">
        <w:rPr>
          <w:rFonts w:eastAsia="PT Astra Serif"/>
          <w:b/>
          <w:sz w:val="27"/>
          <w:szCs w:val="27"/>
        </w:rPr>
        <w:t xml:space="preserve">дская область, Корочанский район, </w:t>
      </w:r>
      <w:r w:rsidR="00F542DA">
        <w:rPr>
          <w:rFonts w:eastAsia="PT Astra Serif"/>
          <w:b/>
          <w:sz w:val="27"/>
          <w:szCs w:val="27"/>
        </w:rPr>
        <w:br/>
      </w:r>
      <w:r w:rsidR="00F542DA">
        <w:rPr>
          <w:rFonts w:eastAsia="PT Astra Serif"/>
          <w:b/>
          <w:sz w:val="27"/>
          <w:szCs w:val="27"/>
        </w:rPr>
        <w:t xml:space="preserve">с. Короткое, ул. </w:t>
      </w:r>
      <w:proofErr w:type="spellStart"/>
      <w:r w:rsidR="00F542DA">
        <w:rPr>
          <w:rFonts w:eastAsia="PT Astra Serif"/>
          <w:b/>
          <w:sz w:val="27"/>
          <w:szCs w:val="27"/>
        </w:rPr>
        <w:t>Елаговка</w:t>
      </w:r>
      <w:proofErr w:type="spellEnd"/>
    </w:p>
    <w:p w14:paraId="372D4102" w14:textId="58194A51" w:rsidR="00BA5979" w:rsidRDefault="002F67D0" w:rsidP="005C331A">
      <w:pPr>
        <w:spacing w:line="233" w:lineRule="auto"/>
        <w:jc w:val="center"/>
        <w:rPr>
          <w:rFonts w:eastAsia="PT Astra Serif"/>
          <w:b/>
          <w:sz w:val="26"/>
          <w:szCs w:val="26"/>
        </w:rPr>
      </w:pPr>
      <w:r>
        <w:rPr>
          <w:noProof/>
        </w:rPr>
        <w:drawing>
          <wp:inline distT="0" distB="0" distL="0" distR="0" wp14:anchorId="27256D9D" wp14:editId="70ADC9AC">
            <wp:extent cx="6120130" cy="5208270"/>
            <wp:effectExtent l="19050" t="19050" r="13970" b="11430"/>
            <wp:docPr id="179624050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20827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E23AA50" w14:textId="77777777" w:rsidR="00CB1F21" w:rsidRDefault="00CB1F21" w:rsidP="005C331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928" w:hanging="928"/>
        <w:contextualSpacing/>
        <w:jc w:val="center"/>
        <w:rPr>
          <w:rFonts w:eastAsia="PT Astra Serif"/>
          <w:b/>
        </w:rPr>
      </w:pPr>
    </w:p>
    <w:p w14:paraId="1949AEEF" w14:textId="77777777" w:rsidR="005C331A" w:rsidRPr="0045363D" w:rsidRDefault="005C331A" w:rsidP="005C331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928" w:hanging="928"/>
        <w:contextualSpacing/>
        <w:jc w:val="center"/>
        <w:rPr>
          <w:rFonts w:eastAsia="PT Astra Serif"/>
          <w:b/>
        </w:rPr>
      </w:pPr>
      <w:r w:rsidRPr="0045363D">
        <w:rPr>
          <w:rFonts w:eastAsia="PT Astra Serif"/>
          <w:b/>
        </w:rPr>
        <w:t>Условные обозначения</w:t>
      </w:r>
    </w:p>
    <w:tbl>
      <w:tblPr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992"/>
        <w:gridCol w:w="7796"/>
      </w:tblGrid>
      <w:tr w:rsidR="005C331A" w:rsidRPr="00A26FF3" w14:paraId="781ACBB9" w14:textId="77777777" w:rsidTr="006472F0">
        <w:trPr>
          <w:trHeight w:val="340"/>
        </w:trPr>
        <w:tc>
          <w:tcPr>
            <w:tcW w:w="992" w:type="dxa"/>
            <w:shd w:val="clear" w:color="auto" w:fill="auto"/>
            <w:vAlign w:val="center"/>
          </w:tcPr>
          <w:p w14:paraId="3AC8C192" w14:textId="77777777" w:rsidR="005C331A" w:rsidRPr="00781B65" w:rsidRDefault="00376BE5" w:rsidP="006472F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PT Astra Serif"/>
                <w:noProof/>
              </w:rPr>
            </w:pPr>
            <w:r>
              <w:rPr>
                <w:rFonts w:eastAsia="PT Astra Serif"/>
                <w:b/>
                <w:noProof/>
                <w:sz w:val="26"/>
                <w:szCs w:val="26"/>
              </w:rPr>
              <w:drawing>
                <wp:inline distT="0" distB="0" distL="0" distR="0" wp14:anchorId="711FE1C5" wp14:editId="6F253A86">
                  <wp:extent cx="466090" cy="238125"/>
                  <wp:effectExtent l="0" t="0" r="0" b="9525"/>
                  <wp:docPr id="1372786458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12" t="4372" r="67464" b="85681"/>
                          <a:stretch/>
                        </pic:blipFill>
                        <pic:spPr bwMode="auto">
                          <a:xfrm>
                            <a:off x="0" y="0"/>
                            <a:ext cx="468112" cy="239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42B6C11A" w14:textId="77777777" w:rsidR="005C331A" w:rsidRPr="00781B65" w:rsidRDefault="005C331A" w:rsidP="006472F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63"/>
              <w:contextualSpacing/>
              <w:rPr>
                <w:rFonts w:eastAsia="PT Astra Serif"/>
              </w:rPr>
            </w:pPr>
            <w:r w:rsidRPr="00781B65">
              <w:rPr>
                <w:rFonts w:eastAsia="PT Astra Serif"/>
              </w:rPr>
              <w:t>Объект культурного наследия</w:t>
            </w:r>
          </w:p>
        </w:tc>
      </w:tr>
      <w:tr w:rsidR="005C331A" w:rsidRPr="00A26FF3" w14:paraId="4E193416" w14:textId="77777777" w:rsidTr="006472F0">
        <w:trPr>
          <w:trHeight w:val="340"/>
        </w:trPr>
        <w:tc>
          <w:tcPr>
            <w:tcW w:w="992" w:type="dxa"/>
            <w:shd w:val="clear" w:color="auto" w:fill="auto"/>
            <w:vAlign w:val="center"/>
          </w:tcPr>
          <w:p w14:paraId="37066AC6" w14:textId="77777777" w:rsidR="005C331A" w:rsidRPr="00781B65" w:rsidRDefault="00376BE5" w:rsidP="006472F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noProof/>
              </w:rPr>
            </w:pPr>
            <w:r>
              <w:rPr>
                <w:rFonts w:eastAsia="PT Astra Serif"/>
                <w:b/>
                <w:noProof/>
                <w:sz w:val="26"/>
                <w:szCs w:val="26"/>
              </w:rPr>
              <w:drawing>
                <wp:inline distT="0" distB="0" distL="0" distR="0" wp14:anchorId="02431F8B" wp14:editId="641DCA85">
                  <wp:extent cx="466725" cy="200025"/>
                  <wp:effectExtent l="0" t="0" r="9525" b="9525"/>
                  <wp:docPr id="135273336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12" t="55700" r="67403" b="35938"/>
                          <a:stretch/>
                        </pic:blipFill>
                        <pic:spPr bwMode="auto">
                          <a:xfrm>
                            <a:off x="0" y="0"/>
                            <a:ext cx="469080" cy="2010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0C3AFD6F" w14:textId="77777777" w:rsidR="005C331A" w:rsidRPr="00781B65" w:rsidRDefault="005C331A" w:rsidP="006472F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63"/>
              <w:contextualSpacing/>
              <w:rPr>
                <w:rFonts w:eastAsia="PT Astra Serif"/>
              </w:rPr>
            </w:pPr>
            <w:r w:rsidRPr="00781B65">
              <w:rPr>
                <w:rFonts w:eastAsia="PT Astra Serif"/>
              </w:rPr>
              <w:t>Границы территории объекта культурного наследия</w:t>
            </w:r>
          </w:p>
        </w:tc>
      </w:tr>
      <w:tr w:rsidR="005C331A" w:rsidRPr="00A26FF3" w14:paraId="1D11D09C" w14:textId="77777777" w:rsidTr="006472F0">
        <w:trPr>
          <w:trHeight w:val="340"/>
        </w:trPr>
        <w:tc>
          <w:tcPr>
            <w:tcW w:w="992" w:type="dxa"/>
            <w:shd w:val="clear" w:color="auto" w:fill="auto"/>
            <w:vAlign w:val="center"/>
          </w:tcPr>
          <w:p w14:paraId="37F002A4" w14:textId="77777777" w:rsidR="005C331A" w:rsidRPr="00781B65" w:rsidRDefault="00376BE5" w:rsidP="006472F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PT Astra Serif"/>
                <w:noProof/>
              </w:rPr>
            </w:pPr>
            <w:r>
              <w:rPr>
                <w:rFonts w:eastAsia="PT Astra Serif"/>
                <w:b/>
                <w:noProof/>
                <w:sz w:val="26"/>
                <w:szCs w:val="26"/>
              </w:rPr>
              <w:drawing>
                <wp:inline distT="0" distB="0" distL="0" distR="0" wp14:anchorId="65EF44E8" wp14:editId="27335B0A">
                  <wp:extent cx="466090" cy="209550"/>
                  <wp:effectExtent l="0" t="0" r="0" b="0"/>
                  <wp:docPr id="369694588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11" t="66046" r="67433" b="25191"/>
                          <a:stretch/>
                        </pic:blipFill>
                        <pic:spPr bwMode="auto">
                          <a:xfrm>
                            <a:off x="0" y="0"/>
                            <a:ext cx="468617" cy="210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0DA20E78" w14:textId="77777777" w:rsidR="005C331A" w:rsidRPr="00781B65" w:rsidRDefault="005C331A" w:rsidP="006472F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63"/>
              <w:contextualSpacing/>
              <w:rPr>
                <w:rFonts w:eastAsia="PT Astra Serif"/>
              </w:rPr>
            </w:pPr>
            <w:r w:rsidRPr="00781B65">
              <w:rPr>
                <w:rFonts w:eastAsia="PT Astra Serif"/>
              </w:rPr>
              <w:t>Охранная зона объекта культурного наследия (ОЗ)</w:t>
            </w:r>
          </w:p>
        </w:tc>
      </w:tr>
      <w:tr w:rsidR="005C331A" w:rsidRPr="00A26FF3" w14:paraId="0B3A642E" w14:textId="77777777" w:rsidTr="006472F0">
        <w:trPr>
          <w:trHeight w:val="340"/>
        </w:trPr>
        <w:tc>
          <w:tcPr>
            <w:tcW w:w="992" w:type="dxa"/>
            <w:shd w:val="clear" w:color="auto" w:fill="auto"/>
            <w:vAlign w:val="center"/>
          </w:tcPr>
          <w:p w14:paraId="4F7CC14B" w14:textId="77777777" w:rsidR="005C331A" w:rsidRPr="00781B65" w:rsidRDefault="005C331A" w:rsidP="006472F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PT Astra Serif"/>
                <w:noProof/>
              </w:rPr>
            </w:pPr>
            <w:r w:rsidRPr="00781B65">
              <w:rPr>
                <w:rFonts w:eastAsia="PT Astra Serif"/>
                <w:noProof/>
                <w:sz w:val="26"/>
                <w:szCs w:val="26"/>
              </w:rPr>
              <w:drawing>
                <wp:inline distT="0" distB="0" distL="0" distR="0" wp14:anchorId="7838518A" wp14:editId="3C43C052">
                  <wp:extent cx="498522" cy="276927"/>
                  <wp:effectExtent l="0" t="0" r="0" b="8890"/>
                  <wp:docPr id="127181301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821" t="42023" r="35973" b="54674"/>
                          <a:stretch/>
                        </pic:blipFill>
                        <pic:spPr bwMode="auto">
                          <a:xfrm>
                            <a:off x="0" y="0"/>
                            <a:ext cx="505544" cy="2808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0010452C" w14:textId="77777777" w:rsidR="005C331A" w:rsidRPr="00781B65" w:rsidRDefault="005C331A" w:rsidP="006472F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63"/>
              <w:contextualSpacing/>
              <w:rPr>
                <w:rFonts w:eastAsia="PT Astra Serif"/>
              </w:rPr>
            </w:pPr>
            <w:r w:rsidRPr="00781B65">
              <w:rPr>
                <w:rFonts w:eastAsia="PT Astra Serif"/>
              </w:rPr>
              <w:t>Поворотные точки границ зон охраны объекта культурного наследия</w:t>
            </w:r>
          </w:p>
        </w:tc>
      </w:tr>
    </w:tbl>
    <w:p w14:paraId="5A21FF38" w14:textId="77777777" w:rsidR="005C331A" w:rsidRPr="00CB1F21" w:rsidRDefault="005C331A" w:rsidP="005C331A">
      <w:pPr>
        <w:rPr>
          <w:rFonts w:eastAsia="PT Astra Serif"/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361"/>
        <w:gridCol w:w="5386"/>
      </w:tblGrid>
      <w:tr w:rsidR="009D25F4" w14:paraId="45980B1B" w14:textId="77777777" w:rsidTr="009D25F4">
        <w:tc>
          <w:tcPr>
            <w:tcW w:w="4361" w:type="dxa"/>
          </w:tcPr>
          <w:p w14:paraId="6548EBEA" w14:textId="77777777" w:rsidR="009D25F4" w:rsidRDefault="009D25F4" w:rsidP="00283E9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Начальник управления государственной охраны объектов культурного наследия</w:t>
            </w:r>
          </w:p>
          <w:p w14:paraId="398F5F34" w14:textId="77777777" w:rsidR="009D25F4" w:rsidRDefault="009D25F4" w:rsidP="00283E91">
            <w:pPr>
              <w:jc w:val="center"/>
              <w:rPr>
                <w:rFonts w:eastAsia="PT Astra Serif"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Белгородской области</w:t>
            </w:r>
          </w:p>
        </w:tc>
        <w:tc>
          <w:tcPr>
            <w:tcW w:w="5386" w:type="dxa"/>
          </w:tcPr>
          <w:p w14:paraId="4C4416A5" w14:textId="77777777" w:rsidR="009D25F4" w:rsidRDefault="009D25F4" w:rsidP="00283E91">
            <w:pPr>
              <w:jc w:val="right"/>
              <w:rPr>
                <w:rFonts w:eastAsia="PT Astra Serif"/>
                <w:b/>
                <w:sz w:val="26"/>
                <w:szCs w:val="26"/>
              </w:rPr>
            </w:pPr>
          </w:p>
          <w:p w14:paraId="6B25A017" w14:textId="77777777" w:rsidR="009D25F4" w:rsidRDefault="009D25F4" w:rsidP="00283E91">
            <w:pPr>
              <w:jc w:val="right"/>
              <w:rPr>
                <w:rFonts w:eastAsia="PT Astra Serif"/>
                <w:b/>
                <w:sz w:val="26"/>
                <w:szCs w:val="26"/>
              </w:rPr>
            </w:pPr>
          </w:p>
          <w:p w14:paraId="1D7B7EA1" w14:textId="77777777" w:rsidR="009D25F4" w:rsidRDefault="009D25F4" w:rsidP="00283E91">
            <w:pPr>
              <w:jc w:val="right"/>
              <w:rPr>
                <w:rFonts w:eastAsia="PT Astra Serif"/>
                <w:b/>
                <w:sz w:val="26"/>
                <w:szCs w:val="26"/>
              </w:rPr>
            </w:pPr>
          </w:p>
          <w:p w14:paraId="25B5AC19" w14:textId="77777777" w:rsidR="009D25F4" w:rsidRDefault="009D25F4" w:rsidP="00283E91">
            <w:pPr>
              <w:jc w:val="right"/>
              <w:rPr>
                <w:rFonts w:eastAsia="PT Astra Serif"/>
                <w:b/>
                <w:sz w:val="26"/>
                <w:szCs w:val="26"/>
              </w:rPr>
            </w:pPr>
            <w:r>
              <w:rPr>
                <w:rFonts w:eastAsia="PT Astra Serif"/>
                <w:b/>
                <w:sz w:val="26"/>
                <w:szCs w:val="26"/>
              </w:rPr>
              <w:t>А.С. Чернявский</w:t>
            </w:r>
          </w:p>
        </w:tc>
      </w:tr>
    </w:tbl>
    <w:p w14:paraId="74EEE458" w14:textId="77777777" w:rsidR="00795220" w:rsidRPr="00CB1F21" w:rsidRDefault="00795220" w:rsidP="00485ACD">
      <w:pPr>
        <w:pBdr>
          <w:top w:val="none" w:sz="4" w:space="31" w:color="000000"/>
        </w:pBdr>
        <w:rPr>
          <w:rFonts w:eastAsia="PT Astra Serif"/>
          <w:b/>
          <w:sz w:val="2"/>
          <w:szCs w:val="26"/>
        </w:rPr>
      </w:pPr>
    </w:p>
    <w:sectPr w:rsidR="00795220" w:rsidRPr="00CB1F21" w:rsidSect="00485ACD">
      <w:head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163DE" w14:textId="77777777" w:rsidR="008D7924" w:rsidRDefault="008D7924">
      <w:r>
        <w:separator/>
      </w:r>
    </w:p>
  </w:endnote>
  <w:endnote w:type="continuationSeparator" w:id="0">
    <w:p w14:paraId="4BE9C648" w14:textId="77777777" w:rsidR="008D7924" w:rsidRDefault="008D7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auto"/>
    <w:pitch w:val="default"/>
  </w:font>
  <w:font w:name="PT Astra Serif">
    <w:altName w:val="Arial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8EFEB" w14:textId="77777777" w:rsidR="008D7924" w:rsidRDefault="008D7924">
      <w:r>
        <w:separator/>
      </w:r>
    </w:p>
  </w:footnote>
  <w:footnote w:type="continuationSeparator" w:id="0">
    <w:p w14:paraId="474F8FA7" w14:textId="77777777" w:rsidR="008D7924" w:rsidRDefault="008D79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8018833"/>
      <w:docPartObj>
        <w:docPartGallery w:val="Page Numbers (Top of Page)"/>
        <w:docPartUnique/>
      </w:docPartObj>
    </w:sdtPr>
    <w:sdtEndPr/>
    <w:sdtContent>
      <w:p w14:paraId="6225A4C1" w14:textId="77777777" w:rsidR="00863402" w:rsidRPr="00BA68C4" w:rsidRDefault="00863402" w:rsidP="00BA68C4">
        <w:pPr>
          <w:pStyle w:val="af8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 w:rsidR="00CB1F21">
          <w:rPr>
            <w:noProof/>
            <w:sz w:val="22"/>
            <w:szCs w:val="22"/>
          </w:rPr>
          <w:t>6</w:t>
        </w:r>
        <w:r>
          <w:rPr>
            <w:sz w:val="22"/>
            <w:szCs w:val="22"/>
          </w:rPr>
          <w:fldChar w:fldCharType="end"/>
        </w:r>
      </w:p>
    </w:sdtContent>
  </w:sdt>
  <w:p w14:paraId="592E6318" w14:textId="77777777" w:rsidR="00863402" w:rsidRPr="00600DA9" w:rsidRDefault="00863402">
    <w:pPr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928" w:hanging="360"/>
      </w:pPr>
      <w:rPr>
        <w:rFonts w:ascii="Times New Roman" w:hAnsi="Times New Roman" w:cs="Times New Roman" w:hint="default"/>
        <w:bCs/>
        <w:kern w:val="1"/>
        <w:sz w:val="28"/>
        <w:szCs w:val="28"/>
      </w:r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C6E"/>
    <w:rsid w:val="00012F4C"/>
    <w:rsid w:val="00017902"/>
    <w:rsid w:val="000222D9"/>
    <w:rsid w:val="000264DD"/>
    <w:rsid w:val="000321E1"/>
    <w:rsid w:val="0003471A"/>
    <w:rsid w:val="000422BC"/>
    <w:rsid w:val="00044F9D"/>
    <w:rsid w:val="00047FF1"/>
    <w:rsid w:val="000561C4"/>
    <w:rsid w:val="00070B83"/>
    <w:rsid w:val="00084050"/>
    <w:rsid w:val="00084978"/>
    <w:rsid w:val="00091BD9"/>
    <w:rsid w:val="00094E7F"/>
    <w:rsid w:val="000A4DAC"/>
    <w:rsid w:val="000B21D0"/>
    <w:rsid w:val="000B2B51"/>
    <w:rsid w:val="000C2BDD"/>
    <w:rsid w:val="000C4160"/>
    <w:rsid w:val="000C7CE4"/>
    <w:rsid w:val="000E330B"/>
    <w:rsid w:val="000E6A25"/>
    <w:rsid w:val="000F18F3"/>
    <w:rsid w:val="000F247E"/>
    <w:rsid w:val="00110C99"/>
    <w:rsid w:val="001153A2"/>
    <w:rsid w:val="00115B98"/>
    <w:rsid w:val="00125008"/>
    <w:rsid w:val="00127666"/>
    <w:rsid w:val="00132009"/>
    <w:rsid w:val="00135DE6"/>
    <w:rsid w:val="00152DA1"/>
    <w:rsid w:val="00152F8F"/>
    <w:rsid w:val="00153F7C"/>
    <w:rsid w:val="00163612"/>
    <w:rsid w:val="00165C1C"/>
    <w:rsid w:val="00166C63"/>
    <w:rsid w:val="00167105"/>
    <w:rsid w:val="0016749A"/>
    <w:rsid w:val="001674F2"/>
    <w:rsid w:val="001730BC"/>
    <w:rsid w:val="00184CD9"/>
    <w:rsid w:val="00185753"/>
    <w:rsid w:val="00195DFA"/>
    <w:rsid w:val="001A0350"/>
    <w:rsid w:val="001B2ED1"/>
    <w:rsid w:val="001B5326"/>
    <w:rsid w:val="001C1E69"/>
    <w:rsid w:val="001C5943"/>
    <w:rsid w:val="001C5A74"/>
    <w:rsid w:val="001D1F1A"/>
    <w:rsid w:val="001D482C"/>
    <w:rsid w:val="001D70FC"/>
    <w:rsid w:val="001E041E"/>
    <w:rsid w:val="001E15EA"/>
    <w:rsid w:val="001F3AFF"/>
    <w:rsid w:val="00201B5F"/>
    <w:rsid w:val="002047AB"/>
    <w:rsid w:val="002162A4"/>
    <w:rsid w:val="00231824"/>
    <w:rsid w:val="002356EB"/>
    <w:rsid w:val="002358F1"/>
    <w:rsid w:val="00235E89"/>
    <w:rsid w:val="00237934"/>
    <w:rsid w:val="002437B8"/>
    <w:rsid w:val="00254D26"/>
    <w:rsid w:val="002617B8"/>
    <w:rsid w:val="002644A2"/>
    <w:rsid w:val="00267C80"/>
    <w:rsid w:val="00276C06"/>
    <w:rsid w:val="00277554"/>
    <w:rsid w:val="00282565"/>
    <w:rsid w:val="00292D8E"/>
    <w:rsid w:val="0029457E"/>
    <w:rsid w:val="002976E4"/>
    <w:rsid w:val="002A2BC8"/>
    <w:rsid w:val="002A3F44"/>
    <w:rsid w:val="002A4410"/>
    <w:rsid w:val="002A4A3C"/>
    <w:rsid w:val="002A70BD"/>
    <w:rsid w:val="002B3A43"/>
    <w:rsid w:val="002C13E5"/>
    <w:rsid w:val="002C5CDE"/>
    <w:rsid w:val="002E068A"/>
    <w:rsid w:val="002E5E45"/>
    <w:rsid w:val="002F513B"/>
    <w:rsid w:val="002F67D0"/>
    <w:rsid w:val="00300726"/>
    <w:rsid w:val="0030394A"/>
    <w:rsid w:val="00313AF3"/>
    <w:rsid w:val="0031620B"/>
    <w:rsid w:val="003309FA"/>
    <w:rsid w:val="00335D5B"/>
    <w:rsid w:val="003437D0"/>
    <w:rsid w:val="003440DB"/>
    <w:rsid w:val="00365BB0"/>
    <w:rsid w:val="003666D9"/>
    <w:rsid w:val="00371FDE"/>
    <w:rsid w:val="00376BE5"/>
    <w:rsid w:val="00387AA5"/>
    <w:rsid w:val="00390D96"/>
    <w:rsid w:val="00391A50"/>
    <w:rsid w:val="003925A1"/>
    <w:rsid w:val="003A6998"/>
    <w:rsid w:val="003B6445"/>
    <w:rsid w:val="003C4558"/>
    <w:rsid w:val="003C6268"/>
    <w:rsid w:val="003D0669"/>
    <w:rsid w:val="003D31F6"/>
    <w:rsid w:val="003E0178"/>
    <w:rsid w:val="003E438C"/>
    <w:rsid w:val="00403C66"/>
    <w:rsid w:val="00423CC2"/>
    <w:rsid w:val="00424473"/>
    <w:rsid w:val="00425B81"/>
    <w:rsid w:val="00440A59"/>
    <w:rsid w:val="004433E1"/>
    <w:rsid w:val="0044472C"/>
    <w:rsid w:val="004453D3"/>
    <w:rsid w:val="004520E9"/>
    <w:rsid w:val="0045363D"/>
    <w:rsid w:val="0045485D"/>
    <w:rsid w:val="004733F0"/>
    <w:rsid w:val="0047477A"/>
    <w:rsid w:val="0047678B"/>
    <w:rsid w:val="00477B49"/>
    <w:rsid w:val="00480587"/>
    <w:rsid w:val="004809DC"/>
    <w:rsid w:val="00480A37"/>
    <w:rsid w:val="0048482A"/>
    <w:rsid w:val="00485ACD"/>
    <w:rsid w:val="00487179"/>
    <w:rsid w:val="004920FA"/>
    <w:rsid w:val="00492BDA"/>
    <w:rsid w:val="00493147"/>
    <w:rsid w:val="004A3740"/>
    <w:rsid w:val="004A478D"/>
    <w:rsid w:val="004A5685"/>
    <w:rsid w:val="004A61FD"/>
    <w:rsid w:val="004B2ED4"/>
    <w:rsid w:val="004B6AA1"/>
    <w:rsid w:val="004C15FE"/>
    <w:rsid w:val="004C267F"/>
    <w:rsid w:val="004C39E0"/>
    <w:rsid w:val="004C4948"/>
    <w:rsid w:val="004C52E1"/>
    <w:rsid w:val="004D0012"/>
    <w:rsid w:val="004E3FD6"/>
    <w:rsid w:val="004E6B63"/>
    <w:rsid w:val="004F223A"/>
    <w:rsid w:val="00500D9B"/>
    <w:rsid w:val="00515D5D"/>
    <w:rsid w:val="0053075B"/>
    <w:rsid w:val="00534532"/>
    <w:rsid w:val="00553A02"/>
    <w:rsid w:val="00562DA3"/>
    <w:rsid w:val="00566CDD"/>
    <w:rsid w:val="00581313"/>
    <w:rsid w:val="00584718"/>
    <w:rsid w:val="00584F3F"/>
    <w:rsid w:val="005859CD"/>
    <w:rsid w:val="005859F8"/>
    <w:rsid w:val="00585D6C"/>
    <w:rsid w:val="00586542"/>
    <w:rsid w:val="0059281B"/>
    <w:rsid w:val="005936E1"/>
    <w:rsid w:val="005B1440"/>
    <w:rsid w:val="005B1848"/>
    <w:rsid w:val="005B48F9"/>
    <w:rsid w:val="005C331A"/>
    <w:rsid w:val="005C4ECE"/>
    <w:rsid w:val="005C5510"/>
    <w:rsid w:val="005C75EA"/>
    <w:rsid w:val="005D499E"/>
    <w:rsid w:val="005F0B02"/>
    <w:rsid w:val="005F3660"/>
    <w:rsid w:val="005F469C"/>
    <w:rsid w:val="005F5967"/>
    <w:rsid w:val="006007F2"/>
    <w:rsid w:val="00600DA9"/>
    <w:rsid w:val="006061FD"/>
    <w:rsid w:val="00615078"/>
    <w:rsid w:val="0061536B"/>
    <w:rsid w:val="00626B9A"/>
    <w:rsid w:val="00640FF8"/>
    <w:rsid w:val="00642525"/>
    <w:rsid w:val="0064354B"/>
    <w:rsid w:val="00657D14"/>
    <w:rsid w:val="0066021F"/>
    <w:rsid w:val="0066096D"/>
    <w:rsid w:val="00674BA3"/>
    <w:rsid w:val="006813E3"/>
    <w:rsid w:val="00681CBC"/>
    <w:rsid w:val="006A10CF"/>
    <w:rsid w:val="006A6779"/>
    <w:rsid w:val="006A696B"/>
    <w:rsid w:val="006B0966"/>
    <w:rsid w:val="006B21EE"/>
    <w:rsid w:val="006B2EC2"/>
    <w:rsid w:val="006B58C3"/>
    <w:rsid w:val="006B6F0D"/>
    <w:rsid w:val="006C2C1F"/>
    <w:rsid w:val="006D3931"/>
    <w:rsid w:val="006D39E6"/>
    <w:rsid w:val="006E3AAF"/>
    <w:rsid w:val="006E4A20"/>
    <w:rsid w:val="006E575E"/>
    <w:rsid w:val="006F01DB"/>
    <w:rsid w:val="006F1E1D"/>
    <w:rsid w:val="006F7091"/>
    <w:rsid w:val="00702057"/>
    <w:rsid w:val="00711A92"/>
    <w:rsid w:val="00716FDC"/>
    <w:rsid w:val="007209DE"/>
    <w:rsid w:val="007258A8"/>
    <w:rsid w:val="00741281"/>
    <w:rsid w:val="00751606"/>
    <w:rsid w:val="00755AB1"/>
    <w:rsid w:val="00760B94"/>
    <w:rsid w:val="00767FFD"/>
    <w:rsid w:val="00772DEE"/>
    <w:rsid w:val="00775147"/>
    <w:rsid w:val="00775371"/>
    <w:rsid w:val="00781B65"/>
    <w:rsid w:val="007913CC"/>
    <w:rsid w:val="00792A90"/>
    <w:rsid w:val="00795220"/>
    <w:rsid w:val="00796253"/>
    <w:rsid w:val="007A10E4"/>
    <w:rsid w:val="007A2D52"/>
    <w:rsid w:val="007B3674"/>
    <w:rsid w:val="007B5BB0"/>
    <w:rsid w:val="007B7A78"/>
    <w:rsid w:val="007E0525"/>
    <w:rsid w:val="007E3252"/>
    <w:rsid w:val="007F3871"/>
    <w:rsid w:val="00805494"/>
    <w:rsid w:val="00807D5B"/>
    <w:rsid w:val="00821AB5"/>
    <w:rsid w:val="008240C1"/>
    <w:rsid w:val="00824E13"/>
    <w:rsid w:val="00825E5B"/>
    <w:rsid w:val="0083033E"/>
    <w:rsid w:val="008307D5"/>
    <w:rsid w:val="00842FA6"/>
    <w:rsid w:val="00844273"/>
    <w:rsid w:val="008477CA"/>
    <w:rsid w:val="00851F72"/>
    <w:rsid w:val="00854352"/>
    <w:rsid w:val="00863402"/>
    <w:rsid w:val="00871351"/>
    <w:rsid w:val="00884D65"/>
    <w:rsid w:val="00893759"/>
    <w:rsid w:val="0089620D"/>
    <w:rsid w:val="008A0F48"/>
    <w:rsid w:val="008A1592"/>
    <w:rsid w:val="008B50FF"/>
    <w:rsid w:val="008B6487"/>
    <w:rsid w:val="008D6160"/>
    <w:rsid w:val="008D6736"/>
    <w:rsid w:val="008D7924"/>
    <w:rsid w:val="008F4B61"/>
    <w:rsid w:val="008F4D94"/>
    <w:rsid w:val="00912B60"/>
    <w:rsid w:val="0091351C"/>
    <w:rsid w:val="00915D35"/>
    <w:rsid w:val="009212D8"/>
    <w:rsid w:val="00921E65"/>
    <w:rsid w:val="009330ED"/>
    <w:rsid w:val="00935E93"/>
    <w:rsid w:val="00944E76"/>
    <w:rsid w:val="00954D75"/>
    <w:rsid w:val="0096286A"/>
    <w:rsid w:val="00970364"/>
    <w:rsid w:val="00982BC6"/>
    <w:rsid w:val="00984BB7"/>
    <w:rsid w:val="0098676D"/>
    <w:rsid w:val="00987955"/>
    <w:rsid w:val="00994B8C"/>
    <w:rsid w:val="009B2A0E"/>
    <w:rsid w:val="009B338A"/>
    <w:rsid w:val="009B4802"/>
    <w:rsid w:val="009B7750"/>
    <w:rsid w:val="009B785F"/>
    <w:rsid w:val="009C555A"/>
    <w:rsid w:val="009D25F4"/>
    <w:rsid w:val="009D602B"/>
    <w:rsid w:val="009E6F42"/>
    <w:rsid w:val="00A0354A"/>
    <w:rsid w:val="00A10044"/>
    <w:rsid w:val="00A1367E"/>
    <w:rsid w:val="00A159F4"/>
    <w:rsid w:val="00A1696F"/>
    <w:rsid w:val="00A22486"/>
    <w:rsid w:val="00A23EA0"/>
    <w:rsid w:val="00A26FF3"/>
    <w:rsid w:val="00A42239"/>
    <w:rsid w:val="00A42F30"/>
    <w:rsid w:val="00A51A75"/>
    <w:rsid w:val="00A51B38"/>
    <w:rsid w:val="00A63B13"/>
    <w:rsid w:val="00A7158E"/>
    <w:rsid w:val="00A808F4"/>
    <w:rsid w:val="00A82DDC"/>
    <w:rsid w:val="00A856F1"/>
    <w:rsid w:val="00A9187A"/>
    <w:rsid w:val="00A92D00"/>
    <w:rsid w:val="00A92F1C"/>
    <w:rsid w:val="00AA334F"/>
    <w:rsid w:val="00AA5E47"/>
    <w:rsid w:val="00AB588C"/>
    <w:rsid w:val="00AD2659"/>
    <w:rsid w:val="00AF543E"/>
    <w:rsid w:val="00B0021C"/>
    <w:rsid w:val="00B01181"/>
    <w:rsid w:val="00B04CC5"/>
    <w:rsid w:val="00B13EBC"/>
    <w:rsid w:val="00B31162"/>
    <w:rsid w:val="00B32FAF"/>
    <w:rsid w:val="00B5477A"/>
    <w:rsid w:val="00B5690D"/>
    <w:rsid w:val="00B61B48"/>
    <w:rsid w:val="00B7258A"/>
    <w:rsid w:val="00B83A89"/>
    <w:rsid w:val="00B855DD"/>
    <w:rsid w:val="00B85970"/>
    <w:rsid w:val="00B86EE0"/>
    <w:rsid w:val="00B92B8F"/>
    <w:rsid w:val="00BA073E"/>
    <w:rsid w:val="00BA5979"/>
    <w:rsid w:val="00BA5FED"/>
    <w:rsid w:val="00BA68C4"/>
    <w:rsid w:val="00BB5286"/>
    <w:rsid w:val="00BB6935"/>
    <w:rsid w:val="00BC36C0"/>
    <w:rsid w:val="00BC3E05"/>
    <w:rsid w:val="00BD6B74"/>
    <w:rsid w:val="00BE0F06"/>
    <w:rsid w:val="00BE1A25"/>
    <w:rsid w:val="00C000CB"/>
    <w:rsid w:val="00C1786F"/>
    <w:rsid w:val="00C20599"/>
    <w:rsid w:val="00C21664"/>
    <w:rsid w:val="00C3328D"/>
    <w:rsid w:val="00C34D96"/>
    <w:rsid w:val="00C43F40"/>
    <w:rsid w:val="00C44411"/>
    <w:rsid w:val="00C47880"/>
    <w:rsid w:val="00C556B5"/>
    <w:rsid w:val="00C7531A"/>
    <w:rsid w:val="00C80FAF"/>
    <w:rsid w:val="00C81CC8"/>
    <w:rsid w:val="00C873B5"/>
    <w:rsid w:val="00C95BAF"/>
    <w:rsid w:val="00CA2324"/>
    <w:rsid w:val="00CA39AE"/>
    <w:rsid w:val="00CA77E1"/>
    <w:rsid w:val="00CB1F21"/>
    <w:rsid w:val="00CD2AD0"/>
    <w:rsid w:val="00CD782B"/>
    <w:rsid w:val="00CF3200"/>
    <w:rsid w:val="00CF5565"/>
    <w:rsid w:val="00CF5FC5"/>
    <w:rsid w:val="00D04B97"/>
    <w:rsid w:val="00D079D5"/>
    <w:rsid w:val="00D112EA"/>
    <w:rsid w:val="00D209A6"/>
    <w:rsid w:val="00D26111"/>
    <w:rsid w:val="00D47563"/>
    <w:rsid w:val="00D533D7"/>
    <w:rsid w:val="00D5730B"/>
    <w:rsid w:val="00D603B4"/>
    <w:rsid w:val="00D6080D"/>
    <w:rsid w:val="00D61C6E"/>
    <w:rsid w:val="00D66324"/>
    <w:rsid w:val="00D70608"/>
    <w:rsid w:val="00D758AF"/>
    <w:rsid w:val="00D82E1B"/>
    <w:rsid w:val="00D8671A"/>
    <w:rsid w:val="00DA5DEC"/>
    <w:rsid w:val="00DB1834"/>
    <w:rsid w:val="00DC498E"/>
    <w:rsid w:val="00DD6F3C"/>
    <w:rsid w:val="00DE01AC"/>
    <w:rsid w:val="00DE450D"/>
    <w:rsid w:val="00DF3196"/>
    <w:rsid w:val="00E01448"/>
    <w:rsid w:val="00E078FF"/>
    <w:rsid w:val="00E14101"/>
    <w:rsid w:val="00E43C0B"/>
    <w:rsid w:val="00E442C6"/>
    <w:rsid w:val="00E45F22"/>
    <w:rsid w:val="00E66C29"/>
    <w:rsid w:val="00E66D45"/>
    <w:rsid w:val="00E703CF"/>
    <w:rsid w:val="00E752B0"/>
    <w:rsid w:val="00E76248"/>
    <w:rsid w:val="00E7717B"/>
    <w:rsid w:val="00E83F50"/>
    <w:rsid w:val="00E94D22"/>
    <w:rsid w:val="00E968EE"/>
    <w:rsid w:val="00EA1999"/>
    <w:rsid w:val="00EA72A3"/>
    <w:rsid w:val="00EA7F17"/>
    <w:rsid w:val="00EB28A9"/>
    <w:rsid w:val="00EB4CB3"/>
    <w:rsid w:val="00EC4794"/>
    <w:rsid w:val="00EC770D"/>
    <w:rsid w:val="00ED6248"/>
    <w:rsid w:val="00EE6F60"/>
    <w:rsid w:val="00F05EC6"/>
    <w:rsid w:val="00F06F0A"/>
    <w:rsid w:val="00F155BA"/>
    <w:rsid w:val="00F17E23"/>
    <w:rsid w:val="00F346CD"/>
    <w:rsid w:val="00F4244C"/>
    <w:rsid w:val="00F542DA"/>
    <w:rsid w:val="00F732F0"/>
    <w:rsid w:val="00F813DA"/>
    <w:rsid w:val="00F82228"/>
    <w:rsid w:val="00F933EF"/>
    <w:rsid w:val="00F934EC"/>
    <w:rsid w:val="00F945FE"/>
    <w:rsid w:val="00FA3B59"/>
    <w:rsid w:val="00FB3C49"/>
    <w:rsid w:val="00FB72E2"/>
    <w:rsid w:val="00FB742F"/>
    <w:rsid w:val="00FC299B"/>
    <w:rsid w:val="00FC3076"/>
    <w:rsid w:val="00FC5A71"/>
    <w:rsid w:val="00FC5F3E"/>
    <w:rsid w:val="00FD37C1"/>
    <w:rsid w:val="00FE0CF6"/>
    <w:rsid w:val="00FE2FFD"/>
    <w:rsid w:val="00FE388C"/>
    <w:rsid w:val="00FE3D56"/>
    <w:rsid w:val="00FF05CE"/>
    <w:rsid w:val="00FF4C37"/>
    <w:rsid w:val="00FF59E6"/>
    <w:rsid w:val="00FF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838DEB"/>
  <w15:docId w15:val="{7474FFE3-B81B-4AF0-957C-9019647FE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90D9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pPr>
      <w:widowControl w:val="0"/>
      <w:ind w:left="20"/>
      <w:outlineLvl w:val="0"/>
    </w:pPr>
    <w:rPr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/>
      <w:outlineLvl w:val="2"/>
    </w:pPr>
    <w:rPr>
      <w:rFonts w:ascii="Cambria" w:eastAsia="Cambria" w:hAnsi="Cambria" w:cs="Cambria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2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2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2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2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2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2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2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a">
    <w:name w:val="Hyperlink"/>
    <w:uiPriority w:val="99"/>
    <w:unhideWhenUsed/>
    <w:rPr>
      <w:color w:val="0000FF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table" w:styleId="af3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List Paragraph"/>
    <w:aliases w:val="ПАРАГРАФ,Абзац списка11"/>
    <w:basedOn w:val="a"/>
    <w:link w:val="af5"/>
    <w:uiPriority w:val="1"/>
    <w:qFormat/>
    <w:pPr>
      <w:ind w:left="720"/>
      <w:contextualSpacing/>
    </w:pPr>
  </w:style>
  <w:style w:type="character" w:customStyle="1" w:styleId="af5">
    <w:name w:val="Абзац списка Знак"/>
    <w:aliases w:val="ПАРАГРАФ Знак,Абзац списка11 Знак"/>
    <w:link w:val="af4"/>
    <w:uiPriority w:val="1"/>
  </w:style>
  <w:style w:type="paragraph" w:customStyle="1" w:styleId="ConsPlusNormal">
    <w:name w:val="ConsPlusNormal"/>
    <w:link w:val="ConsPlusNormal0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Tahoma" w:hAnsi="Tahoma" w:cs="Tahoma"/>
      <w:sz w:val="16"/>
      <w:szCs w:val="16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</w:style>
  <w:style w:type="paragraph" w:styleId="afc">
    <w:name w:val="Normal (Web)"/>
    <w:basedOn w:val="a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1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d">
    <w:name w:val="Body Text"/>
    <w:basedOn w:val="a"/>
    <w:link w:val="afe"/>
    <w:uiPriority w:val="1"/>
    <w:qFormat/>
    <w:pPr>
      <w:widowControl w:val="0"/>
    </w:pPr>
    <w:rPr>
      <w:sz w:val="28"/>
      <w:szCs w:val="28"/>
      <w:lang w:val="en-US"/>
    </w:rPr>
  </w:style>
  <w:style w:type="character" w:customStyle="1" w:styleId="afe">
    <w:name w:val="Основной текст Знак"/>
    <w:basedOn w:val="a0"/>
    <w:link w:val="afd"/>
    <w:uiPriority w:val="1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TableParagraph">
    <w:name w:val="Table Paragraph"/>
    <w:basedOn w:val="a"/>
    <w:uiPriority w:val="1"/>
    <w:qFormat/>
    <w:pPr>
      <w:widowControl w:val="0"/>
    </w:pPr>
    <w:rPr>
      <w:lang w:val="en-US"/>
    </w:rPr>
  </w:style>
  <w:style w:type="table" w:customStyle="1" w:styleId="13">
    <w:name w:val="Сетка таблицы1"/>
    <w:basedOn w:val="a1"/>
    <w:next w:val="af3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Сетка таблицы11"/>
    <w:basedOn w:val="a1"/>
    <w:next w:val="af3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No Spacing"/>
    <w:aliases w:val="Текстовая часть,Без интервала1,Без интервала3,Без интервала2,Без интервала13"/>
    <w:link w:val="aff0"/>
    <w:uiPriority w:val="1"/>
    <w:qFormat/>
    <w:pPr>
      <w:spacing w:after="0" w:line="240" w:lineRule="auto"/>
    </w:pPr>
    <w:rPr>
      <w:rFonts w:cs="Times New Roman"/>
    </w:rPr>
  </w:style>
  <w:style w:type="character" w:customStyle="1" w:styleId="30">
    <w:name w:val="Заголовок 3 Знак"/>
    <w:basedOn w:val="a0"/>
    <w:link w:val="3"/>
    <w:uiPriority w:val="9"/>
    <w:rPr>
      <w:rFonts w:ascii="Cambria" w:eastAsia="Cambria" w:hAnsi="Cambria" w:cs="Cambria"/>
      <w:b/>
      <w:bCs/>
      <w:color w:val="4F81BD" w:themeColor="accent1"/>
    </w:rPr>
  </w:style>
  <w:style w:type="character" w:customStyle="1" w:styleId="AA0">
    <w:name w:val="Нет A A"/>
    <w:rPr>
      <w:lang w:val="ru-RU"/>
    </w:rPr>
  </w:style>
  <w:style w:type="paragraph" w:customStyle="1" w:styleId="aff1">
    <w:name w:val="_текст"/>
    <w:link w:val="aff2"/>
    <w:qFormat/>
    <w:pPr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284" w:right="284" w:firstLine="851"/>
      <w:jc w:val="both"/>
    </w:pPr>
    <w:rPr>
      <w:rFonts w:ascii="Times New Roman" w:eastAsia="Times New Roman" w:hAnsi="Times New Roman" w:cs="Times New Roman"/>
      <w:color w:val="000000"/>
      <w:spacing w:val="-4"/>
      <w:sz w:val="24"/>
      <w:szCs w:val="24"/>
      <w:lang w:eastAsia="ru-RU"/>
    </w:rPr>
  </w:style>
  <w:style w:type="paragraph" w:customStyle="1" w:styleId="14">
    <w:name w:val="Приложения заголовок 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mallCaps/>
      <w:color w:val="000000"/>
      <w:sz w:val="24"/>
      <w:szCs w:val="24"/>
      <w:lang w:eastAsia="ru-RU"/>
    </w:rPr>
  </w:style>
  <w:style w:type="character" w:customStyle="1" w:styleId="aff2">
    <w:name w:val="_текст Знак"/>
    <w:link w:val="aff1"/>
    <w:rPr>
      <w:rFonts w:ascii="Times New Roman" w:eastAsia="Times New Roman" w:hAnsi="Times New Roman" w:cs="Times New Roman"/>
      <w:color w:val="000000"/>
      <w:spacing w:val="-4"/>
      <w:sz w:val="24"/>
      <w:szCs w:val="24"/>
      <w:lang w:eastAsia="ru-RU"/>
    </w:rPr>
  </w:style>
  <w:style w:type="table" w:customStyle="1" w:styleId="120">
    <w:name w:val="Сетка таблицы12"/>
    <w:basedOn w:val="a1"/>
    <w:next w:val="af3"/>
    <w:uiPriority w:val="39"/>
    <w:pPr>
      <w:spacing w:after="0" w:line="240" w:lineRule="auto"/>
    </w:pPr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5">
    <w:name w:val="Основной текст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400"/>
    </w:pPr>
    <w:rPr>
      <w:rFonts w:cs="Times New Roman"/>
      <w:sz w:val="20"/>
      <w:szCs w:val="20"/>
      <w:lang w:eastAsia="ru-RU"/>
    </w:rPr>
  </w:style>
  <w:style w:type="character" w:customStyle="1" w:styleId="aff3">
    <w:name w:val="Основной текст_"/>
    <w:basedOn w:val="a0"/>
  </w:style>
  <w:style w:type="table" w:customStyle="1" w:styleId="33">
    <w:name w:val="Сетка таблицы3"/>
    <w:next w:val="Lined-Accent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Arial Unicode MS" w:hAnsi="Times New Roman" w:cs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character" w:customStyle="1" w:styleId="ConsPlusNormal0">
    <w:name w:val="ConsPlusNormal Знак"/>
    <w:link w:val="ConsPlusNormal"/>
    <w:locked/>
    <w:rsid w:val="00C34D96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0">
    <w:name w:val="Без интервала Знак"/>
    <w:aliases w:val="Текстовая часть Знак,Без интервала1 Знак,Без интервала3 Знак,Без интервала2 Знак,Без интервала13 Знак"/>
    <w:link w:val="aff"/>
    <w:uiPriority w:val="1"/>
    <w:rsid w:val="00642525"/>
    <w:rPr>
      <w:rFonts w:cs="Times New Roman"/>
    </w:rPr>
  </w:style>
  <w:style w:type="character" w:customStyle="1" w:styleId="color12">
    <w:name w:val="color_12"/>
    <w:basedOn w:val="a0"/>
    <w:rsid w:val="00642525"/>
    <w:rPr>
      <w:lang w:val="ru-RU"/>
    </w:rPr>
  </w:style>
  <w:style w:type="character" w:customStyle="1" w:styleId="aff4">
    <w:name w:val="Другое_"/>
    <w:basedOn w:val="a0"/>
    <w:link w:val="aff5"/>
    <w:rsid w:val="008A1592"/>
    <w:rPr>
      <w:rFonts w:ascii="Times New Roman" w:eastAsia="Times New Roman" w:hAnsi="Times New Roman" w:cs="Times New Roman"/>
      <w:sz w:val="28"/>
      <w:szCs w:val="28"/>
    </w:rPr>
  </w:style>
  <w:style w:type="paragraph" w:customStyle="1" w:styleId="aff5">
    <w:name w:val="Другое"/>
    <w:basedOn w:val="a"/>
    <w:link w:val="aff4"/>
    <w:rsid w:val="008A159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360" w:lineRule="auto"/>
      <w:ind w:firstLine="400"/>
    </w:pPr>
    <w:rPr>
      <w:sz w:val="28"/>
      <w:szCs w:val="28"/>
      <w:lang w:eastAsia="en-US"/>
    </w:rPr>
  </w:style>
  <w:style w:type="character" w:customStyle="1" w:styleId="25">
    <w:name w:val="Основной текст (2)_"/>
    <w:basedOn w:val="a0"/>
    <w:link w:val="26"/>
    <w:rsid w:val="004F223A"/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6">
    <w:name w:val="Основной текст (2)"/>
    <w:basedOn w:val="a"/>
    <w:link w:val="25"/>
    <w:rsid w:val="004F223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b/>
      <w:bCs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9A22530F-85C7-4C56-AF19-F87269BEB0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1141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Velijanina</dc:creator>
  <cp:lastModifiedBy>juliya</cp:lastModifiedBy>
  <cp:revision>2</cp:revision>
  <cp:lastPrinted>2024-07-22T12:44:00Z</cp:lastPrinted>
  <dcterms:created xsi:type="dcterms:W3CDTF">2025-01-20T08:12:00Z</dcterms:created>
  <dcterms:modified xsi:type="dcterms:W3CDTF">2025-01-20T08:12:00Z</dcterms:modified>
</cp:coreProperties>
</file>