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highlight w:val="none"/>
        </w:rPr>
      </w:pPr>
      <w:r>
        <w:t xml:space="preserve">                                                                                                                              ПРОЕКТ</w:t>
      </w:r>
      <w:r>
        <w:rPr>
          <w:b/>
          <w:bCs/>
          <w:sz w:val="24"/>
          <w:szCs w:val="24"/>
        </w:rPr>
      </w:r>
      <w:r/>
    </w:p>
    <w:p>
      <w:pPr>
        <w:jc w:val="right"/>
        <w:spacing w:line="240" w:lineRule="auto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М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инистерство строительства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  <w:r/>
    </w:p>
    <w:p>
      <w:pPr>
        <w:jc w:val="center"/>
        <w:spacing w:line="240" w:lineRule="auto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                                                                                           Белгородской области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  <w:r/>
    </w:p>
    <w:p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  <w:highlight w:val="none"/>
        </w:rPr>
      </w:r>
      <w:r>
        <w:rPr>
          <w:b/>
          <w:sz w:val="24"/>
          <w:szCs w:val="24"/>
          <w:highlight w:val="none"/>
        </w:rPr>
      </w:r>
      <w:r/>
    </w:p>
    <w:p>
      <w:pPr>
        <w:jc w:val="center"/>
        <w:rPr>
          <w:rFonts w:ascii="Times New Roman" w:hAnsi="Times New Roman" w:cs="Times New Roman"/>
          <w:b/>
          <w:bCs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</w:rPr>
      </w:r>
      <w:permStart w:colFirst="0" w:colLast="0" w:displacedbyCustomXml="next" w:ed="null" w:edGrp="administrators" w:id=""/>
      <w:r>
        <w:rPr>
          <w:rFonts w:ascii="Times New Roman" w:hAnsi="Times New Roman" w:cs="Times New Roman"/>
          <w:b/>
          <w:sz w:val="26"/>
          <w:szCs w:val="26"/>
        </w:rPr>
        <w:t xml:space="preserve">Заключение об экспертизе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постановления Правительства Белгородской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области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9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июля 2007 года № 148-пп </w:t>
      </w:r>
      <w:r>
        <w:rPr>
          <w:rFonts w:ascii="Times New Roman" w:hAnsi="Times New Roman" w:cs="Times New Roman"/>
          <w:sz w:val="26"/>
          <w:szCs w:val="26"/>
        </w:rPr>
        <w:br/>
        <w:t xml:space="preserve">«О мерах по выполнению </w:t>
      </w:r>
      <w:r>
        <w:rPr>
          <w:rFonts w:ascii="Times New Roman" w:hAnsi="Times New Roman" w:cs="Times New Roman"/>
          <w:sz w:val="26"/>
          <w:szCs w:val="26"/>
        </w:rPr>
        <w:t xml:space="preserve">П</w:t>
      </w:r>
      <w:r>
        <w:rPr>
          <w:rFonts w:ascii="Times New Roman" w:hAnsi="Times New Roman" w:cs="Times New Roman"/>
          <w:sz w:val="26"/>
          <w:szCs w:val="26"/>
        </w:rPr>
        <w:t xml:space="preserve">остановления Правительства Российской Федерации </w:t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от 17 апреля 2006 года № 221» 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  <w:lang w:eastAsia="en-US"/>
        </w:rPr>
        <w:t xml:space="preserve">Министерством экономического развития и промышленности Белгородской области </w:t>
      </w:r>
      <w:r>
        <w:rPr>
          <w:rFonts w:ascii="Times New Roman" w:hAnsi="Times New Roman" w:eastAsia="Calibri" w:cs="Times New Roman"/>
          <w:sz w:val="26"/>
          <w:szCs w:val="26"/>
          <w:lang w:eastAsia="en-US"/>
        </w:rPr>
        <w:t xml:space="preserve">в</w:t>
      </w:r>
      <w:r>
        <w:rPr>
          <w:rFonts w:ascii="Times New Roman" w:hAnsi="Times New Roman" w:eastAsia="Calibri" w:cs="Times New Roman"/>
          <w:sz w:val="26"/>
          <w:szCs w:val="26"/>
          <w:lang w:eastAsia="en-US"/>
        </w:rPr>
        <w:t xml:space="preserve"> </w:t>
      </w:r>
      <w:r>
        <w:rPr>
          <w:rFonts w:ascii="Times New Roman" w:hAnsi="Times New Roman" w:eastAsia="Calibri" w:cs="Times New Roman"/>
          <w:sz w:val="26"/>
          <w:szCs w:val="26"/>
          <w:lang w:eastAsia="en-US"/>
        </w:rPr>
        <w:t xml:space="preserve">соответствии</w:t>
      </w:r>
      <w:r>
        <w:rPr>
          <w:rFonts w:ascii="Times New Roman" w:hAnsi="Times New Roman" w:eastAsia="Calibri" w:cs="Times New Roman"/>
          <w:sz w:val="26"/>
          <w:szCs w:val="26"/>
          <w:lang w:eastAsia="en-US"/>
        </w:rPr>
        <w:t xml:space="preserve"> </w:t>
      </w:r>
      <w:r>
        <w:rPr>
          <w:rFonts w:ascii="Times New Roman" w:hAnsi="Times New Roman" w:eastAsia="Calibri" w:cs="Times New Roman"/>
          <w:sz w:val="26"/>
          <w:szCs w:val="26"/>
          <w:lang w:eastAsia="en-US"/>
        </w:rPr>
        <w:t xml:space="preserve">с</w:t>
      </w:r>
      <w:r>
        <w:rPr>
          <w:rFonts w:ascii="Times New Roman" w:hAnsi="Times New Roman" w:eastAsia="Calibri" w:cs="Times New Roman"/>
          <w:sz w:val="26"/>
          <w:szCs w:val="26"/>
          <w:lang w:eastAsia="en-US"/>
        </w:rPr>
        <w:t xml:space="preserve"> </w:t>
      </w:r>
      <w:r>
        <w:rPr>
          <w:rFonts w:ascii="Times New Roman" w:hAnsi="Times New Roman" w:eastAsia="Calibri" w:cs="Times New Roman"/>
          <w:sz w:val="26"/>
          <w:szCs w:val="26"/>
          <w:lang w:eastAsia="en-US"/>
        </w:rPr>
        <w:t xml:space="preserve">постановлением</w:t>
      </w:r>
      <w:r>
        <w:rPr>
          <w:rFonts w:ascii="Times New Roman" w:hAnsi="Times New Roman" w:eastAsia="Calibri" w:cs="Times New Roman"/>
          <w:sz w:val="26"/>
          <w:szCs w:val="26"/>
          <w:lang w:eastAsia="en-US"/>
        </w:rPr>
        <w:t xml:space="preserve"> </w:t>
      </w:r>
      <w:r>
        <w:rPr>
          <w:rFonts w:ascii="Times New Roman" w:hAnsi="Times New Roman" w:eastAsia="Calibri" w:cs="Times New Roman"/>
          <w:sz w:val="26"/>
          <w:szCs w:val="26"/>
          <w:lang w:eastAsia="en-US"/>
        </w:rPr>
        <w:t xml:space="preserve">Правительства</w:t>
      </w:r>
      <w:r>
        <w:rPr>
          <w:rFonts w:ascii="Times New Roman" w:hAnsi="Times New Roman" w:eastAsia="Calibri" w:cs="Times New Roman"/>
          <w:sz w:val="26"/>
          <w:szCs w:val="26"/>
          <w:lang w:eastAsia="en-US"/>
        </w:rPr>
        <w:t xml:space="preserve"> </w:t>
      </w:r>
      <w:r>
        <w:rPr>
          <w:rFonts w:ascii="Times New Roman" w:hAnsi="Times New Roman" w:eastAsia="Calibri" w:cs="Times New Roman"/>
          <w:sz w:val="26"/>
          <w:szCs w:val="26"/>
          <w:lang w:eastAsia="en-US"/>
        </w:rPr>
        <w:t xml:space="preserve">Белгородской</w:t>
      </w:r>
      <w:r>
        <w:rPr>
          <w:rFonts w:ascii="Times New Roman" w:hAnsi="Times New Roman" w:eastAsia="Calibri" w:cs="Times New Roman"/>
          <w:sz w:val="26"/>
          <w:szCs w:val="26"/>
          <w:lang w:eastAsia="en-US"/>
        </w:rPr>
        <w:t xml:space="preserve"> </w:t>
      </w:r>
      <w:r>
        <w:rPr>
          <w:rFonts w:ascii="Times New Roman" w:hAnsi="Times New Roman" w:eastAsia="Calibri" w:cs="Times New Roman"/>
          <w:sz w:val="26"/>
          <w:szCs w:val="26"/>
          <w:lang w:eastAsia="en-US"/>
        </w:rPr>
        <w:t xml:space="preserve">области </w:t>
        <w:br/>
        <w:t xml:space="preserve">от 13 октября </w:t>
      </w:r>
      <w:r>
        <w:rPr>
          <w:rFonts w:ascii="Times New Roman" w:hAnsi="Times New Roman" w:eastAsia="Calibri" w:cs="Times New Roman"/>
          <w:sz w:val="26"/>
          <w:szCs w:val="26"/>
          <w:lang w:eastAsia="en-US"/>
        </w:rPr>
        <w:t xml:space="preserve">2014 года № 378-пп в рамках Положения о проведении оценки регулир</w:t>
      </w:r>
      <w:r>
        <w:rPr>
          <w:rFonts w:ascii="Times New Roman" w:hAnsi="Times New Roman" w:eastAsia="Calibri" w:cs="Times New Roman"/>
          <w:sz w:val="26"/>
          <w:szCs w:val="26"/>
          <w:lang w:eastAsia="en-US"/>
        </w:rPr>
        <w:t xml:space="preserve">ующего воздействия проектов нормативных правовых актов и экспертизы нормативных правовых актов Белгородской области, рассмотрено </w:t>
      </w:r>
      <w:r>
        <w:rPr>
          <w:rFonts w:ascii="Times New Roman" w:hAnsi="Times New Roman" w:cs="Times New Roman"/>
          <w:sz w:val="26"/>
          <w:szCs w:val="26"/>
        </w:rPr>
        <w:t xml:space="preserve">постановление Правительства Белгородской области </w:t>
      </w:r>
      <w:r>
        <w:rPr>
          <w:rFonts w:ascii="Times New Roman" w:hAnsi="Times New Roman" w:cs="Times New Roman"/>
          <w:sz w:val="26"/>
          <w:szCs w:val="26"/>
        </w:rPr>
        <w:t xml:space="preserve">от 9 июля 2007 года № 148-пп «О мерах </w:t>
        <w:br/>
        <w:t xml:space="preserve">по выполнению Постановления Правительст</w:t>
      </w:r>
      <w:r>
        <w:rPr>
          <w:rFonts w:ascii="Times New Roman" w:hAnsi="Times New Roman" w:cs="Times New Roman"/>
          <w:sz w:val="26"/>
          <w:szCs w:val="26"/>
        </w:rPr>
        <w:t xml:space="preserve">ва Российской Федерации от 17 апреля 2006 года № 221». 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Calibri" w:cs="Times New Roman"/>
          <w:b/>
          <w:sz w:val="26"/>
          <w:szCs w:val="26"/>
          <w:lang w:eastAsia="en-US"/>
        </w:rPr>
        <w:t xml:space="preserve">1. Настоящее заключение подготовлено</w:t>
      </w:r>
      <w:r>
        <w:rPr>
          <w:rFonts w:ascii="Times New Roman" w:hAnsi="Times New Roman" w:eastAsia="Calibri" w:cs="Times New Roman"/>
          <w:sz w:val="26"/>
          <w:szCs w:val="26"/>
          <w:lang w:eastAsia="en-US"/>
        </w:rPr>
        <w:t xml:space="preserve"> впервые.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Calibri" w:cs="Times New Roman"/>
          <w:b/>
          <w:sz w:val="26"/>
          <w:szCs w:val="26"/>
          <w:lang w:eastAsia="en-US"/>
        </w:rPr>
        <w:t xml:space="preserve">2. Уполномоченным органом проведены публичные консультации </w:t>
      </w:r>
      <w:r>
        <w:rPr>
          <w:rFonts w:ascii="Times New Roman" w:hAnsi="Times New Roman" w:eastAsia="Calibri" w:cs="Times New Roman"/>
          <w:b/>
          <w:sz w:val="26"/>
          <w:szCs w:val="26"/>
          <w:lang w:eastAsia="en-US"/>
        </w:rPr>
        <w:br/>
        <w:t xml:space="preserve">в сроки</w:t>
      </w:r>
      <w:r>
        <w:rPr>
          <w:rFonts w:ascii="Times New Roman" w:hAnsi="Times New Roman" w:eastAsia="Calibri" w:cs="Times New Roman"/>
          <w:sz w:val="26"/>
          <w:szCs w:val="26"/>
          <w:lang w:eastAsia="en-US"/>
        </w:rPr>
        <w:t xml:space="preserve">: с 13 июня по 13 июля 2023 года.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  <w:lang w:eastAsia="en-US"/>
        </w:rPr>
        <w:t xml:space="preserve">В ходе проведения публичных консультаций поступило 6 </w:t>
      </w:r>
      <w:r>
        <w:rPr>
          <w:rFonts w:ascii="Times New Roman" w:hAnsi="Times New Roman" w:eastAsia="Calibri" w:cs="Times New Roman"/>
          <w:sz w:val="26"/>
          <w:szCs w:val="26"/>
          <w:lang w:eastAsia="en-US"/>
        </w:rPr>
        <w:t xml:space="preserve">предложений </w:t>
      </w:r>
      <w:r>
        <w:rPr>
          <w:rFonts w:ascii="Times New Roman" w:hAnsi="Times New Roman" w:eastAsia="Calibri" w:cs="Times New Roman"/>
          <w:sz w:val="26"/>
          <w:szCs w:val="26"/>
          <w:lang w:eastAsia="en-US"/>
        </w:rPr>
        <w:br/>
        <w:t xml:space="preserve">и замечаний. Отзывы участников приведены в сводке предложений, поступивших </w:t>
      </w:r>
      <w:r>
        <w:rPr>
          <w:rFonts w:ascii="Times New Roman" w:hAnsi="Times New Roman" w:eastAsia="Calibri" w:cs="Times New Roman"/>
          <w:sz w:val="26"/>
          <w:szCs w:val="26"/>
          <w:lang w:eastAsia="en-US"/>
        </w:rPr>
        <w:br/>
        <w:t xml:space="preserve">в рамках публичных консультаций.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3. Информация об экспертизе нормативного правового акта размещена уполномоченным органом на официальном сайте в сети Интернет: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Calibri" w:cs="Times New Roman"/>
          <w:sz w:val="26"/>
          <w:szCs w:val="26"/>
          <w:lang w:eastAsia="en-US"/>
        </w:rPr>
        <w:t xml:space="preserve">на сайт</w:t>
      </w:r>
      <w:r>
        <w:rPr>
          <w:rFonts w:ascii="Times New Roman" w:hAnsi="Times New Roman" w:eastAsia="Calibri" w:cs="Times New Roman"/>
          <w:sz w:val="26"/>
          <w:szCs w:val="26"/>
          <w:lang w:eastAsia="en-US"/>
        </w:rPr>
        <w:t xml:space="preserve">е министерства экономического развития и промышленности Белгородской области (</w:t>
      </w:r>
      <w:r>
        <w:rPr>
          <w:rFonts w:ascii="Times New Roman" w:hAnsi="Times New Roman" w:cs="Times New Roman"/>
          <w:color w:val="0000ff"/>
          <w:sz w:val="26"/>
          <w:szCs w:val="26"/>
          <w:u w:val="single"/>
        </w:rPr>
        <w:t xml:space="preserve">http://minecprom.ru/deyatelnost/ocenka-reguliruyushego-vozdejstviya/ekspertiza/ekspertiza-postanovleniya-pravitelstva-belg-130623/</w:t>
      </w:r>
      <w:r>
        <w:rPr>
          <w:rFonts w:ascii="Times New Roman" w:hAnsi="Times New Roman" w:eastAsia="Calibri" w:cs="Times New Roman"/>
          <w:sz w:val="26"/>
          <w:szCs w:val="26"/>
          <w:lang w:eastAsia="en-US"/>
        </w:rPr>
        <w:t xml:space="preserve">) и Инвестиционном портале Белгородской области </w:t>
      </w:r>
      <w:r>
        <w:rPr>
          <w:rFonts w:ascii="Times New Roman" w:hAnsi="Times New Roman" w:eastAsia="Calibri" w:cs="Times New Roman"/>
          <w:sz w:val="26"/>
          <w:szCs w:val="26"/>
          <w:lang w:eastAsia="en-US"/>
        </w:rPr>
        <w:t xml:space="preserve">(</w:t>
      </w:r>
      <w:r>
        <w:rPr>
          <w:rFonts w:ascii="Times New Roman" w:hAnsi="Times New Roman" w:cs="Times New Roman"/>
          <w:color w:val="0000ff"/>
          <w:sz w:val="26"/>
          <w:szCs w:val="26"/>
          <w:u w:val="single"/>
        </w:rPr>
        <w:t xml:space="preserve">https://belgorodinvest.com/docs/otsenka-reguliruyushchego-vozdeystviya/#tab-201</w:t>
      </w:r>
      <w:r>
        <w:rPr>
          <w:rFonts w:ascii="Times New Roman" w:hAnsi="Times New Roman" w:eastAsia="Calibri" w:cs="Times New Roman"/>
          <w:sz w:val="26"/>
          <w:szCs w:val="26"/>
          <w:lang w:eastAsia="en-US"/>
        </w:rPr>
        <w:t xml:space="preserve">).  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8"/>
        <w:jc w:val="both"/>
        <w:widowControl w:val="o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4. На основе проведенной экспертизы нормативного правового акта </w:t>
      </w:r>
      <w:r>
        <w:rPr>
          <w:rFonts w:ascii="Times New Roman" w:hAnsi="Times New Roman" w:cs="Times New Roman"/>
          <w:b/>
          <w:sz w:val="26"/>
          <w:szCs w:val="26"/>
        </w:rPr>
        <w:br/>
        <w:t xml:space="preserve">с учетом информации сделаны следующие выводы: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8"/>
        <w:jc w:val="both"/>
        <w:widowControl w:val="o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4.1. Целью, заявленной при разработке нормативного правового</w:t>
      </w:r>
      <w:r>
        <w:rPr>
          <w:rFonts w:ascii="Times New Roman" w:hAnsi="Times New Roman" w:cs="Times New Roman"/>
          <w:sz w:val="26"/>
          <w:szCs w:val="26"/>
        </w:rPr>
        <w:t xml:space="preserve"> акта, </w:t>
      </w:r>
      <w:r>
        <w:rPr>
          <w:rFonts w:ascii="Times New Roman" w:hAnsi="Times New Roman" w:cs="Times New Roman"/>
          <w:bCs/>
          <w:sz w:val="26"/>
          <w:szCs w:val="26"/>
        </w:rPr>
        <w:t xml:space="preserve">является </w:t>
      </w:r>
      <w:r>
        <w:rPr>
          <w:rFonts w:ascii="Times New Roman" w:hAnsi="Times New Roman" w:cs="Times New Roman"/>
          <w:sz w:val="26"/>
          <w:szCs w:val="26"/>
        </w:rPr>
        <w:t xml:space="preserve">предоставление субсидий </w:t>
      </w:r>
      <w:r>
        <w:rPr>
          <w:rFonts w:ascii="Times New Roman" w:hAnsi="Times New Roman" w:eastAsia="Calibri" w:cs="Times New Roman"/>
          <w:sz w:val="26"/>
          <w:szCs w:val="26"/>
        </w:rPr>
        <w:t xml:space="preserve">на возмещение затрат на уплату процентов по кредитам, полученным в российских кредитных организациях на обеспечение земельных участков     под жилищное строительство коммунальной инфраструктурой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Постановление Правительства Белгородской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области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9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июля 2007 года </w:t>
      </w:r>
      <w:r>
        <w:rPr>
          <w:rFonts w:ascii="Times New Roman" w:hAnsi="Times New Roman" w:cs="Times New Roman"/>
          <w:sz w:val="26"/>
          <w:szCs w:val="26"/>
        </w:rPr>
        <w:br/>
        <w:t xml:space="preserve">№ 148-пп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утверждает: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- Порядок предоставления субсидий для возмещения части затрат</w:t>
      </w:r>
      <w:r>
        <w:rPr>
          <w:rFonts w:ascii="Times New Roman" w:hAnsi="Times New Roman" w:cs="Times New Roman"/>
          <w:sz w:val="26"/>
          <w:szCs w:val="26"/>
        </w:rPr>
        <w:t xml:space="preserve"> на уплату процентов по кредитам, полученным для реализации инвестиционных проектов </w:t>
      </w:r>
      <w:r>
        <w:rPr>
          <w:rFonts w:ascii="Times New Roman" w:hAnsi="Times New Roman" w:cs="Times New Roman"/>
          <w:sz w:val="26"/>
          <w:szCs w:val="26"/>
        </w:rPr>
        <w:br/>
        <w:t xml:space="preserve">по обеспечению зем</w:t>
      </w:r>
      <w:r>
        <w:rPr>
          <w:rFonts w:ascii="Times New Roman" w:hAnsi="Times New Roman" w:cs="Times New Roman"/>
          <w:sz w:val="26"/>
          <w:szCs w:val="26"/>
        </w:rPr>
        <w:t xml:space="preserve">ельных участков под жилищное строительство коммунальной инфраструктурой;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перечень проектов для предоставления субсидий заемщикам за счет средств федерального и областного бюджетов</w:t>
      </w:r>
      <w:r>
        <w:rPr>
          <w:rFonts w:ascii="Times New Roman" w:hAnsi="Times New Roman" w:cs="Times New Roman"/>
          <w:sz w:val="26"/>
          <w:szCs w:val="26"/>
        </w:rPr>
        <w:t xml:space="preserve">;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условия возмещение затрат на уплату процентов по кредитам</w:t>
      </w:r>
      <w:r>
        <w:rPr>
          <w:rFonts w:ascii="Times New Roman" w:hAnsi="Times New Roman" w:eastAsia="Calibri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8"/>
        <w:jc w:val="both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</w:rPr>
        <w:t xml:space="preserve">В 2002-2010 </w:t>
      </w:r>
      <w:r>
        <w:rPr>
          <w:rFonts w:ascii="Times New Roman" w:hAnsi="Times New Roman" w:cs="Times New Roman"/>
          <w:sz w:val="26"/>
          <w:szCs w:val="26"/>
        </w:rPr>
        <w:t xml:space="preserve">гг</w:t>
      </w:r>
      <w:r>
        <w:rPr>
          <w:rFonts w:ascii="Times New Roman" w:hAnsi="Times New Roman" w:cs="Times New Roman"/>
          <w:sz w:val="26"/>
          <w:szCs w:val="26"/>
        </w:rPr>
        <w:t xml:space="preserve">. субсидии на возмещение затрат на уплату процентов </w:t>
        <w:br/>
        <w:t xml:space="preserve">по кредитам, полученным для реализации инвестиционных проектов </w:t>
        <w:br/>
        <w:t xml:space="preserve">по обеспечению земельных участков под жилищное строительство коммунальной инфраструктурой, предоставлялись департаментом строительства, тра</w:t>
      </w:r>
      <w:r>
        <w:rPr>
          <w:rFonts w:ascii="Times New Roman" w:hAnsi="Times New Roman" w:cs="Times New Roman"/>
          <w:sz w:val="26"/>
          <w:szCs w:val="26"/>
        </w:rPr>
        <w:t xml:space="preserve">нспорта </w:t>
        <w:br/>
        <w:t xml:space="preserve">и жилищно-коммунального хозяйства Белгородской области по итогам конкурсного отбора.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</w:t>
      </w:r>
      <w:r/>
      <w:r>
        <w:rPr>
          <w:rFonts w:ascii="Times New Roman" w:hAnsi="Times New Roman" w:cs="Times New Roman"/>
          <w:sz w:val="26"/>
          <w:szCs w:val="26"/>
        </w:rPr>
        <w:tab/>
        <w:t xml:space="preserve">Постановление </w:t>
      </w:r>
      <w:r>
        <w:rPr>
          <w:rFonts w:ascii="Times New Roman" w:hAnsi="Times New Roman" w:cs="Times New Roman"/>
          <w:sz w:val="26"/>
          <w:szCs w:val="26"/>
        </w:rPr>
        <w:t xml:space="preserve">П</w:t>
      </w:r>
      <w:r>
        <w:rPr>
          <w:rFonts w:ascii="Times New Roman" w:hAnsi="Times New Roman" w:cs="Times New Roman"/>
          <w:sz w:val="26"/>
          <w:szCs w:val="26"/>
        </w:rPr>
        <w:t xml:space="preserve">равительства Белгородской области от 9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июля 2007 года </w:t>
        <w:br/>
        <w:t xml:space="preserve">№ 148-пп реализовано в рамках срока действия федеральной целевой программы «Жилище» на 2002 - 2</w:t>
      </w:r>
      <w:r>
        <w:rPr>
          <w:rFonts w:ascii="Times New Roman" w:hAnsi="Times New Roman" w:cs="Times New Roman"/>
          <w:sz w:val="26"/>
          <w:szCs w:val="26"/>
        </w:rPr>
        <w:t xml:space="preserve">010 гг., утвержденной постановлением Правительства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Российской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Федерации от 31 декабря 2005 года № 865 в целях обеспечения выполнения положений </w:t>
      </w:r>
      <w:r>
        <w:rPr>
          <w:rFonts w:ascii="Times New Roman" w:hAnsi="Times New Roman" w:cs="Times New Roman"/>
          <w:sz w:val="26"/>
          <w:szCs w:val="26"/>
        </w:rPr>
        <w:t xml:space="preserve">п</w:t>
      </w:r>
      <w:r>
        <w:rPr>
          <w:rFonts w:ascii="Times New Roman" w:hAnsi="Times New Roman" w:cs="Times New Roman"/>
          <w:sz w:val="26"/>
          <w:szCs w:val="26"/>
        </w:rPr>
        <w:t xml:space="preserve">остановления Правительства Российской Федерации </w:t>
        <w:br/>
        <w:t xml:space="preserve">от 17 апреля 2006 года № 221 «Об утверждении Правил предоставлен</w:t>
      </w:r>
      <w:r>
        <w:rPr>
          <w:rFonts w:ascii="Times New Roman" w:hAnsi="Times New Roman" w:cs="Times New Roman"/>
          <w:sz w:val="26"/>
          <w:szCs w:val="26"/>
        </w:rPr>
        <w:t xml:space="preserve">ия</w:t>
      </w:r>
      <w:r>
        <w:rPr>
          <w:rFonts w:ascii="Times New Roman" w:hAnsi="Times New Roman" w:cs="Times New Roman"/>
          <w:sz w:val="26"/>
          <w:szCs w:val="26"/>
        </w:rPr>
        <w:t xml:space="preserve"> </w:t>
        <w:br/>
        <w:t xml:space="preserve">из федерального бюджета бюджетам субъектов Российской Федерации субсидий </w:t>
        <w:br/>
        <w:t xml:space="preserve">на возмещение затрат на уплату процентов по кредитам, полученным в российских кредитных организациях на обеспечение земельных участков под жилищное строительство коммунальной инфра</w:t>
      </w:r>
      <w:r>
        <w:rPr>
          <w:rFonts w:ascii="Times New Roman" w:hAnsi="Times New Roman" w:cs="Times New Roman"/>
          <w:sz w:val="26"/>
          <w:szCs w:val="26"/>
        </w:rPr>
        <w:t xml:space="preserve">структурой».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ab/>
        <w:t xml:space="preserve">За период с 2002 по 2010 гг. успешно реализованы инвестиционные проекты </w:t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по развитию строительства коммунальной инфраструктуры ООО «УКС «Белгородстроймонтаж», ЗАО «Жилищная проектно-строительная компания ЖБИ-3», </w:t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ООО «Русская Традиция-Строй», ГУ</w:t>
      </w:r>
      <w:r>
        <w:rPr>
          <w:rFonts w:ascii="Times New Roman" w:hAnsi="Times New Roman" w:cs="Times New Roman"/>
          <w:sz w:val="26"/>
          <w:szCs w:val="26"/>
        </w:rPr>
        <w:t xml:space="preserve">П «Белгородский областной фонд поддержки ИЖС», ООО «Новостройзаказчик», ООО «Управляющая компания ЖБК-1», ОАО «Дирекция Юго-Западного района», ОАО «Домостроительная компания», ОАО «Дирекция жилого района «Северный»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  <w:t xml:space="preserve"> Выдано субсидий на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42,8</w:t>
      </w:r>
      <w:r>
        <w:rPr>
          <w:rFonts w:ascii="Times New Roman" w:hAnsi="Times New Roman" w:cs="Times New Roman"/>
          <w:sz w:val="26"/>
          <w:szCs w:val="26"/>
        </w:rPr>
        <w:t xml:space="preserve"> млн руб.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>
        <w:rPr>
          <w:rFonts w:ascii="Times New Roman" w:hAnsi="Times New Roman" w:cs="Times New Roman"/>
          <w:sz w:val="26"/>
          <w:szCs w:val="26"/>
        </w:rPr>
        <w:tab/>
        <w:t xml:space="preserve">В настоящее время </w:t>
      </w:r>
      <w:r>
        <w:rPr>
          <w:rFonts w:ascii="Times New Roman" w:hAnsi="Times New Roman" w:cs="Times New Roman"/>
          <w:sz w:val="26"/>
          <w:szCs w:val="26"/>
        </w:rPr>
        <w:t xml:space="preserve">цели нормативного правового регулирования достигнуты. Постановление правительства Белгородской области от 9 июля 2007 года № 148-пп утратило актуальность ввиду </w:t>
      </w:r>
      <w:r>
        <w:rPr>
          <w:rFonts w:ascii="Times New Roman" w:hAnsi="Times New Roman" w:cs="Times New Roman"/>
          <w:sz w:val="26"/>
          <w:szCs w:val="26"/>
        </w:rPr>
        <w:t xml:space="preserve">завершения </w:t>
      </w:r>
      <w:r>
        <w:rPr>
          <w:rFonts w:ascii="Times New Roman" w:hAnsi="Times New Roman" w:cs="Times New Roman"/>
          <w:sz w:val="26"/>
          <w:szCs w:val="26"/>
        </w:rPr>
        <w:t xml:space="preserve">реализации инвестиционных проектов, утвержденных </w:t>
      </w:r>
      <w:r>
        <w:rPr>
          <w:rFonts w:ascii="Times New Roman" w:hAnsi="Times New Roman" w:cs="Times New Roman"/>
          <w:sz w:val="26"/>
          <w:szCs w:val="26"/>
        </w:rPr>
        <w:t xml:space="preserve">в приложении </w:t>
      </w:r>
      <w:r>
        <w:rPr>
          <w:rFonts w:ascii="Times New Roman" w:hAnsi="Times New Roman" w:cs="Times New Roman"/>
          <w:sz w:val="26"/>
          <w:szCs w:val="26"/>
        </w:rPr>
        <w:t xml:space="preserve">к постановлению.</w:t>
      </w:r>
      <w:r>
        <w:rPr>
          <w:rFonts w:ascii="Times New Roman" w:hAnsi="Times New Roman" w:cs="Times New Roman"/>
          <w:sz w:val="26"/>
          <w:szCs w:val="26"/>
        </w:rPr>
      </w:r>
      <w:r/>
      <w:r>
        <w:rPr>
          <w:rFonts w:ascii="Times New Roman" w:hAnsi="Times New Roman" w:eastAsia="Calibri" w:cs="Times New Roman"/>
          <w:sz w:val="26"/>
          <w:szCs w:val="26"/>
          <w:highlight w:val="non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Calibri" w:cs="Times New Roman"/>
          <w:b/>
          <w:sz w:val="26"/>
          <w:szCs w:val="26"/>
          <w:lang w:eastAsia="en-US"/>
        </w:rPr>
        <w:t xml:space="preserve">4.2. В результат</w:t>
      </w:r>
      <w:r>
        <w:rPr>
          <w:rFonts w:ascii="Times New Roman" w:hAnsi="Times New Roman" w:eastAsia="Calibri" w:cs="Times New Roman"/>
          <w:b/>
          <w:sz w:val="26"/>
          <w:szCs w:val="26"/>
          <w:lang w:eastAsia="en-US"/>
        </w:rPr>
        <w:t xml:space="preserve">е анализа материалов, предоставленных органом-разработчиком, а также предложений, полученных по итогам публичных обсуждений</w:t>
      </w:r>
      <w:r>
        <w:rPr>
          <w:rFonts w:ascii="Times New Roman" w:hAnsi="Times New Roman" w:eastAsia="Calibri" w:cs="Times New Roman"/>
          <w:sz w:val="26"/>
          <w:szCs w:val="26"/>
          <w:lang w:eastAsia="en-US"/>
        </w:rPr>
        <w:t xml:space="preserve"> </w:t>
      </w:r>
      <w:r>
        <w:rPr>
          <w:rFonts w:ascii="Times New Roman" w:hAnsi="Times New Roman" w:eastAsia="Calibri" w:cs="Times New Roman"/>
          <w:sz w:val="26"/>
          <w:szCs w:val="26"/>
          <w:lang w:eastAsia="en-US"/>
        </w:rPr>
        <w:t xml:space="preserve">министерство экономического развития и промышленности области пришло к выводу, что </w:t>
      </w:r>
      <w:r>
        <w:rPr>
          <w:rFonts w:ascii="Times New Roman" w:hAnsi="Times New Roman" w:cs="Times New Roman"/>
          <w:sz w:val="26"/>
          <w:szCs w:val="26"/>
        </w:rPr>
        <w:t xml:space="preserve">в связи </w:t>
      </w:r>
      <w:r>
        <w:rPr>
          <w:rFonts w:ascii="Times New Roman" w:hAnsi="Times New Roman" w:cs="Times New Roman"/>
          <w:sz w:val="26"/>
          <w:szCs w:val="26"/>
        </w:rPr>
        <w:t xml:space="preserve">с завершением федеральной программы «Жил</w:t>
      </w:r>
      <w:r>
        <w:rPr>
          <w:rFonts w:ascii="Times New Roman" w:hAnsi="Times New Roman" w:cs="Times New Roman"/>
          <w:sz w:val="26"/>
          <w:szCs w:val="26"/>
        </w:rPr>
        <w:t xml:space="preserve">ище» на 2002 - 2010 годы, а также </w:t>
      </w:r>
      <w:r>
        <w:rPr>
          <w:rFonts w:ascii="Times New Roman" w:hAnsi="Times New Roman" w:cs="Times New Roman"/>
          <w:sz w:val="26"/>
          <w:szCs w:val="26"/>
        </w:rPr>
        <w:t xml:space="preserve">завершением </w:t>
      </w:r>
      <w:r>
        <w:rPr>
          <w:rFonts w:ascii="Times New Roman" w:hAnsi="Times New Roman" w:cs="Times New Roman"/>
          <w:sz w:val="26"/>
          <w:szCs w:val="26"/>
        </w:rPr>
        <w:t xml:space="preserve">реализаци</w:t>
      </w:r>
      <w:r>
        <w:rPr>
          <w:rFonts w:ascii="Times New Roman" w:hAnsi="Times New Roman" w:cs="Times New Roman"/>
          <w:sz w:val="26"/>
          <w:szCs w:val="26"/>
        </w:rPr>
        <w:t xml:space="preserve">и</w:t>
      </w:r>
      <w:r>
        <w:rPr>
          <w:rFonts w:ascii="Times New Roman" w:hAnsi="Times New Roman" w:cs="Times New Roman"/>
          <w:sz w:val="26"/>
          <w:szCs w:val="26"/>
        </w:rPr>
        <w:t xml:space="preserve"> проектов по обеспечению земельных участков коммунальной инфраструктурой в целях жилищного строительства, утвержденных постановлением Правительства Белгородской области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9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июля 2007 года №148-пп, данное нормат</w:t>
      </w:r>
      <w:r>
        <w:rPr>
          <w:rFonts w:ascii="Times New Roman" w:hAnsi="Times New Roman" w:cs="Times New Roman"/>
          <w:sz w:val="26"/>
          <w:szCs w:val="26"/>
        </w:rPr>
        <w:t xml:space="preserve">ивное регулирование утратило актуальность.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  <w:lang w:eastAsia="en-US"/>
        </w:rPr>
        <w:t xml:space="preserve">Учитывая вышеизложенное, по итогам проведенной экспертизы, министерство экономического развития и промышленности области считает целесообразным </w:t>
      </w:r>
      <w:r>
        <w:rPr>
          <w:rFonts w:ascii="Times New Roman" w:hAnsi="Times New Roman" w:cs="Times New Roman"/>
          <w:sz w:val="26"/>
          <w:szCs w:val="26"/>
        </w:rPr>
        <w:t xml:space="preserve">постановлени</w:t>
      </w:r>
      <w:r>
        <w:rPr>
          <w:rFonts w:ascii="Times New Roman" w:hAnsi="Times New Roman" w:cs="Times New Roman"/>
          <w:sz w:val="26"/>
          <w:szCs w:val="26"/>
        </w:rPr>
        <w:t xml:space="preserve">е</w:t>
      </w:r>
      <w:r>
        <w:rPr>
          <w:rFonts w:ascii="Times New Roman" w:hAnsi="Times New Roman" w:cs="Times New Roman"/>
          <w:sz w:val="26"/>
          <w:szCs w:val="26"/>
        </w:rPr>
        <w:t xml:space="preserve"> Правительства Белгородской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области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9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undefined"/>
      <w:r>
        <w:rPr>
          <w:rFonts w:ascii="Times New Roman" w:hAnsi="Times New Roman" w:cs="Times New Roman"/>
          <w:sz w:val="26"/>
          <w:szCs w:val="26"/>
        </w:rPr>
      </w:r>
      <w:bookmarkEnd w:id="0"/>
      <w:r>
        <w:rPr>
          <w:rFonts w:ascii="Times New Roman" w:hAnsi="Times New Roman" w:cs="Times New Roman"/>
          <w:sz w:val="26"/>
          <w:szCs w:val="26"/>
        </w:rPr>
        <w:t xml:space="preserve">июля 2007 года </w:t>
      </w:r>
      <w:r>
        <w:rPr>
          <w:rFonts w:ascii="Times New Roman" w:hAnsi="Times New Roman" w:cs="Times New Roman"/>
          <w:sz w:val="26"/>
          <w:szCs w:val="26"/>
        </w:rPr>
        <w:t xml:space="preserve">№ 148-пп</w:t>
      </w:r>
      <w:r>
        <w:rPr>
          <w:rFonts w:ascii="Times New Roman" w:hAnsi="Times New Roman" w:cs="Times New Roman"/>
          <w:sz w:val="26"/>
          <w:szCs w:val="26"/>
        </w:rPr>
        <w:t xml:space="preserve"> «О мерах по выполнению Постановления Правительства Российской Федерации </w:t>
      </w:r>
      <w:r>
        <w:rPr>
          <w:rFonts w:ascii="Times New Roman" w:hAnsi="Times New Roman" w:cs="Times New Roman"/>
          <w:sz w:val="26"/>
          <w:szCs w:val="26"/>
        </w:rPr>
        <w:t xml:space="preserve">от 17 апреля 2006 года № 221»</w:t>
      </w:r>
      <w:r>
        <w:rPr>
          <w:rFonts w:ascii="Times New Roman" w:hAnsi="Times New Roman" w:eastAsia="Calibri" w:cs="Times New Roman"/>
          <w:sz w:val="26"/>
          <w:szCs w:val="26"/>
        </w:rPr>
        <w:t xml:space="preserve"> признать утратившим силу.</w:t>
      </w:r>
      <w:permEnd w:displacedbyCustomXml="next" w:id=""/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0"/>
        <w:jc w:val="both"/>
        <w:rPr>
          <w:rFonts w:ascii="Times New Roman" w:hAnsi="Times New Roman" w:eastAsia="Arial" w:cs="Times New Roman"/>
          <w:color w:val="1a1a1a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color w:val="1a1a1a"/>
          <w:sz w:val="26"/>
          <w:szCs w:val="26"/>
          <w:highlight w:val="white"/>
        </w:rPr>
        <w:t xml:space="preserve">Замечания и предложения принимаются до 25.08.2023 года</w:t>
      </w:r>
      <w:r>
        <w:rPr>
          <w:rFonts w:ascii="Times New Roman" w:hAnsi="Times New Roman" w:eastAsia="Arial" w:cs="Times New Roman"/>
          <w:color w:val="1a1a1a"/>
          <w:sz w:val="26"/>
          <w:szCs w:val="26"/>
          <w:highlight w:val="none"/>
        </w:rPr>
      </w:r>
      <w:r/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0"/>
    <w:next w:val="810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0"/>
    <w:next w:val="810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0"/>
    <w:next w:val="810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0"/>
    <w:next w:val="810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0"/>
    <w:next w:val="810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0"/>
    <w:next w:val="810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0"/>
    <w:next w:val="810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0"/>
    <w:next w:val="810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0"/>
    <w:next w:val="810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link w:val="650"/>
    <w:uiPriority w:val="9"/>
    <w:rPr>
      <w:rFonts w:ascii="Arial" w:hAnsi="Arial" w:eastAsia="Arial" w:cs="Arial"/>
      <w:i/>
      <w:iCs/>
      <w:sz w:val="21"/>
      <w:szCs w:val="21"/>
    </w:rPr>
  </w:style>
  <w:style w:type="paragraph" w:styleId="652">
    <w:name w:val="Title"/>
    <w:basedOn w:val="810"/>
    <w:next w:val="810"/>
    <w:link w:val="65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3">
    <w:name w:val="Title Char"/>
    <w:link w:val="652"/>
    <w:uiPriority w:val="10"/>
    <w:rPr>
      <w:sz w:val="48"/>
      <w:szCs w:val="48"/>
    </w:rPr>
  </w:style>
  <w:style w:type="paragraph" w:styleId="654">
    <w:name w:val="Subtitle"/>
    <w:basedOn w:val="810"/>
    <w:next w:val="810"/>
    <w:link w:val="655"/>
    <w:uiPriority w:val="11"/>
    <w:qFormat/>
    <w:pPr>
      <w:spacing w:before="200" w:after="200"/>
    </w:pPr>
    <w:rPr>
      <w:sz w:val="24"/>
      <w:szCs w:val="24"/>
    </w:rPr>
  </w:style>
  <w:style w:type="character" w:styleId="655">
    <w:name w:val="Subtitle Char"/>
    <w:link w:val="654"/>
    <w:uiPriority w:val="11"/>
    <w:rPr>
      <w:sz w:val="24"/>
      <w:szCs w:val="24"/>
    </w:rPr>
  </w:style>
  <w:style w:type="paragraph" w:styleId="656">
    <w:name w:val="Quote"/>
    <w:basedOn w:val="810"/>
    <w:next w:val="810"/>
    <w:link w:val="657"/>
    <w:uiPriority w:val="29"/>
    <w:qFormat/>
    <w:pPr>
      <w:ind w:left="720" w:right="720"/>
    </w:pPr>
    <w:rPr>
      <w:i/>
    </w:rPr>
  </w:style>
  <w:style w:type="character" w:styleId="657">
    <w:name w:val="Quote Char"/>
    <w:link w:val="656"/>
    <w:uiPriority w:val="29"/>
    <w:rPr>
      <w:i/>
    </w:rPr>
  </w:style>
  <w:style w:type="paragraph" w:styleId="658">
    <w:name w:val="Intense Quote"/>
    <w:basedOn w:val="810"/>
    <w:next w:val="810"/>
    <w:link w:val="65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59">
    <w:name w:val="Intense Quote Char"/>
    <w:link w:val="658"/>
    <w:uiPriority w:val="30"/>
    <w:rPr>
      <w:i/>
    </w:rPr>
  </w:style>
  <w:style w:type="paragraph" w:styleId="660">
    <w:name w:val="Header"/>
    <w:basedOn w:val="810"/>
    <w:link w:val="66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1">
    <w:name w:val="Header Char"/>
    <w:link w:val="660"/>
    <w:uiPriority w:val="99"/>
  </w:style>
  <w:style w:type="paragraph" w:styleId="662">
    <w:name w:val="Footer"/>
    <w:basedOn w:val="810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Footer Char"/>
    <w:link w:val="662"/>
    <w:uiPriority w:val="99"/>
  </w:style>
  <w:style w:type="paragraph" w:styleId="664">
    <w:name w:val="Caption"/>
    <w:basedOn w:val="810"/>
    <w:next w:val="8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5">
    <w:name w:val="Caption Char"/>
    <w:basedOn w:val="664"/>
    <w:link w:val="662"/>
    <w:uiPriority w:val="99"/>
  </w:style>
  <w:style w:type="table" w:styleId="666">
    <w:name w:val="Table Grid"/>
    <w:basedOn w:val="81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7">
    <w:name w:val="Table Grid Light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Plain Table 1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9">
    <w:name w:val="Plain Table 2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1">
    <w:name w:val="Plain Table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2">
    <w:name w:val="Plain Table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3">
    <w:name w:val="Grid Table 1 Light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2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4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5">
    <w:name w:val="Grid Table 4 - Accent 1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6">
    <w:name w:val="Grid Table 4 - Accent 2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7">
    <w:name w:val="Grid Table 4 - Accent 3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8">
    <w:name w:val="Grid Table 4 - Accent 4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9">
    <w:name w:val="Grid Table 4 - Accent 5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0">
    <w:name w:val="Grid Table 4 - Accent 6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1">
    <w:name w:val="Grid Table 5 Dark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2">
    <w:name w:val="Grid Table 5 Dark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03">
    <w:name w:val="Grid Table 5 Dark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05">
    <w:name w:val="Grid Table 5 Dark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08">
    <w:name w:val="Grid Table 6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9">
    <w:name w:val="Grid Table 6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0">
    <w:name w:val="Grid Table 6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1">
    <w:name w:val="Grid Table 6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2">
    <w:name w:val="Grid Table 6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3">
    <w:name w:val="Grid Table 6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4">
    <w:name w:val="Grid Table 6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7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7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1 Light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0">
    <w:name w:val="List Table 2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1">
    <w:name w:val="List Table 2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2">
    <w:name w:val="List Table 2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3">
    <w:name w:val="List Table 2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4">
    <w:name w:val="List Table 2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5">
    <w:name w:val="List Table 2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6">
    <w:name w:val="List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5 Dark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6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8">
    <w:name w:val="List Table 6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9">
    <w:name w:val="List Table 6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List Table 6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1">
    <w:name w:val="List Table 6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List Table 6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3">
    <w:name w:val="List Table 6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4">
    <w:name w:val="List Table 7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5">
    <w:name w:val="List Table 7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66">
    <w:name w:val="List Table 7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67">
    <w:name w:val="List Table 7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68">
    <w:name w:val="List Table 7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69">
    <w:name w:val="List Table 7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0">
    <w:name w:val="List Table 7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1">
    <w:name w:val="Lined - Accent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2">
    <w:name w:val="Lined - Accent 1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3">
    <w:name w:val="Lined - Accent 2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4">
    <w:name w:val="Lined - Accent 3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5">
    <w:name w:val="Lined - Accent 4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76">
    <w:name w:val="Lined - Accent 5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77">
    <w:name w:val="Lined - Accent 6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78">
    <w:name w:val="Bordered &amp; Lined - Accent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9">
    <w:name w:val="Bordered &amp; Lined - Accent 1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0">
    <w:name w:val="Bordered &amp; Lined - Accent 2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1">
    <w:name w:val="Bordered &amp; Lined - Accent 3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2">
    <w:name w:val="Bordered &amp; Lined - Accent 4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3">
    <w:name w:val="Bordered &amp; Lined - Accent 5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4">
    <w:name w:val="Bordered &amp; Lined - Accent 6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5">
    <w:name w:val="Bordered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6">
    <w:name w:val="Bordered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7">
    <w:name w:val="Bordered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8">
    <w:name w:val="Bordered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9">
    <w:name w:val="Bordered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0">
    <w:name w:val="Bordered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1">
    <w:name w:val="Bordered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2">
    <w:name w:val="Hyperlink"/>
    <w:uiPriority w:val="99"/>
    <w:unhideWhenUsed/>
    <w:rPr>
      <w:color w:val="0000ff" w:themeColor="hyperlink"/>
      <w:u w:val="single"/>
    </w:rPr>
  </w:style>
  <w:style w:type="paragraph" w:styleId="793">
    <w:name w:val="footnote text"/>
    <w:basedOn w:val="810"/>
    <w:link w:val="794"/>
    <w:uiPriority w:val="99"/>
    <w:semiHidden/>
    <w:unhideWhenUsed/>
    <w:pPr>
      <w:spacing w:after="40" w:line="240" w:lineRule="auto"/>
    </w:pPr>
    <w:rPr>
      <w:sz w:val="18"/>
    </w:rPr>
  </w:style>
  <w:style w:type="character" w:styleId="794">
    <w:name w:val="Footnote Text Char"/>
    <w:link w:val="793"/>
    <w:uiPriority w:val="99"/>
    <w:rPr>
      <w:sz w:val="18"/>
    </w:rPr>
  </w:style>
  <w:style w:type="character" w:styleId="795">
    <w:name w:val="footnote reference"/>
    <w:uiPriority w:val="99"/>
    <w:unhideWhenUsed/>
    <w:rPr>
      <w:vertAlign w:val="superscript"/>
    </w:rPr>
  </w:style>
  <w:style w:type="paragraph" w:styleId="796">
    <w:name w:val="endnote text"/>
    <w:basedOn w:val="810"/>
    <w:link w:val="797"/>
    <w:uiPriority w:val="99"/>
    <w:semiHidden/>
    <w:unhideWhenUsed/>
    <w:pPr>
      <w:spacing w:after="0" w:line="240" w:lineRule="auto"/>
    </w:pPr>
    <w:rPr>
      <w:sz w:val="20"/>
    </w:rPr>
  </w:style>
  <w:style w:type="character" w:styleId="797">
    <w:name w:val="Endnote Text Char"/>
    <w:link w:val="796"/>
    <w:uiPriority w:val="99"/>
    <w:rPr>
      <w:sz w:val="20"/>
    </w:rPr>
  </w:style>
  <w:style w:type="character" w:styleId="798">
    <w:name w:val="endnote reference"/>
    <w:uiPriority w:val="99"/>
    <w:semiHidden/>
    <w:unhideWhenUsed/>
    <w:rPr>
      <w:vertAlign w:val="superscript"/>
    </w:rPr>
  </w:style>
  <w:style w:type="paragraph" w:styleId="799">
    <w:name w:val="toc 1"/>
    <w:basedOn w:val="810"/>
    <w:next w:val="810"/>
    <w:uiPriority w:val="39"/>
    <w:unhideWhenUsed/>
    <w:pPr>
      <w:ind w:left="0" w:right="0" w:firstLine="0"/>
      <w:spacing w:after="57"/>
    </w:pPr>
  </w:style>
  <w:style w:type="paragraph" w:styleId="800">
    <w:name w:val="toc 2"/>
    <w:basedOn w:val="810"/>
    <w:next w:val="810"/>
    <w:uiPriority w:val="39"/>
    <w:unhideWhenUsed/>
    <w:pPr>
      <w:ind w:left="283" w:right="0" w:firstLine="0"/>
      <w:spacing w:after="57"/>
    </w:pPr>
  </w:style>
  <w:style w:type="paragraph" w:styleId="801">
    <w:name w:val="toc 3"/>
    <w:basedOn w:val="810"/>
    <w:next w:val="810"/>
    <w:uiPriority w:val="39"/>
    <w:unhideWhenUsed/>
    <w:pPr>
      <w:ind w:left="567" w:right="0" w:firstLine="0"/>
      <w:spacing w:after="57"/>
    </w:pPr>
  </w:style>
  <w:style w:type="paragraph" w:styleId="802">
    <w:name w:val="toc 4"/>
    <w:basedOn w:val="810"/>
    <w:next w:val="810"/>
    <w:uiPriority w:val="39"/>
    <w:unhideWhenUsed/>
    <w:pPr>
      <w:ind w:left="850" w:right="0" w:firstLine="0"/>
      <w:spacing w:after="57"/>
    </w:pPr>
  </w:style>
  <w:style w:type="paragraph" w:styleId="803">
    <w:name w:val="toc 5"/>
    <w:basedOn w:val="810"/>
    <w:next w:val="810"/>
    <w:uiPriority w:val="39"/>
    <w:unhideWhenUsed/>
    <w:pPr>
      <w:ind w:left="1134" w:right="0" w:firstLine="0"/>
      <w:spacing w:after="57"/>
    </w:pPr>
  </w:style>
  <w:style w:type="paragraph" w:styleId="804">
    <w:name w:val="toc 6"/>
    <w:basedOn w:val="810"/>
    <w:next w:val="810"/>
    <w:uiPriority w:val="39"/>
    <w:unhideWhenUsed/>
    <w:pPr>
      <w:ind w:left="1417" w:right="0" w:firstLine="0"/>
      <w:spacing w:after="57"/>
    </w:pPr>
  </w:style>
  <w:style w:type="paragraph" w:styleId="805">
    <w:name w:val="toc 7"/>
    <w:basedOn w:val="810"/>
    <w:next w:val="810"/>
    <w:uiPriority w:val="39"/>
    <w:unhideWhenUsed/>
    <w:pPr>
      <w:ind w:left="1701" w:right="0" w:firstLine="0"/>
      <w:spacing w:after="57"/>
    </w:pPr>
  </w:style>
  <w:style w:type="paragraph" w:styleId="806">
    <w:name w:val="toc 8"/>
    <w:basedOn w:val="810"/>
    <w:next w:val="810"/>
    <w:uiPriority w:val="39"/>
    <w:unhideWhenUsed/>
    <w:pPr>
      <w:ind w:left="1984" w:right="0" w:firstLine="0"/>
      <w:spacing w:after="57"/>
    </w:pPr>
  </w:style>
  <w:style w:type="paragraph" w:styleId="807">
    <w:name w:val="toc 9"/>
    <w:basedOn w:val="810"/>
    <w:next w:val="810"/>
    <w:uiPriority w:val="39"/>
    <w:unhideWhenUsed/>
    <w:pPr>
      <w:ind w:left="2268" w:right="0" w:firstLine="0"/>
      <w:spacing w:after="57"/>
    </w:pPr>
  </w:style>
  <w:style w:type="paragraph" w:styleId="808">
    <w:name w:val="TOC Heading"/>
    <w:uiPriority w:val="39"/>
    <w:unhideWhenUsed/>
  </w:style>
  <w:style w:type="paragraph" w:styleId="809">
    <w:name w:val="table of figures"/>
    <w:basedOn w:val="810"/>
    <w:next w:val="810"/>
    <w:uiPriority w:val="99"/>
    <w:unhideWhenUsed/>
    <w:pPr>
      <w:spacing w:after="0" w:afterAutospacing="0"/>
    </w:pPr>
  </w:style>
  <w:style w:type="paragraph" w:styleId="810" w:default="1">
    <w:name w:val="Normal"/>
    <w:qFormat/>
  </w:style>
  <w:style w:type="table" w:styleId="81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2" w:default="1">
    <w:name w:val="No List"/>
    <w:uiPriority w:val="99"/>
    <w:semiHidden/>
    <w:unhideWhenUsed/>
  </w:style>
  <w:style w:type="paragraph" w:styleId="813">
    <w:name w:val="No Spacing"/>
    <w:basedOn w:val="810"/>
    <w:uiPriority w:val="1"/>
    <w:qFormat/>
    <w:pPr>
      <w:spacing w:after="0" w:line="240" w:lineRule="auto"/>
    </w:pPr>
  </w:style>
  <w:style w:type="paragraph" w:styleId="814">
    <w:name w:val="List Paragraph"/>
    <w:basedOn w:val="810"/>
    <w:uiPriority w:val="34"/>
    <w:qFormat/>
    <w:pPr>
      <w:contextualSpacing/>
      <w:ind w:left="720"/>
    </w:pPr>
  </w:style>
  <w:style w:type="character" w:styleId="81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2023-09-06T07:48:48Z</dcterms:modified>
</cp:coreProperties>
</file>