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B6" w:rsidRPr="00FA0462" w:rsidRDefault="00A279B6" w:rsidP="00A279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издержек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требования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639" w:rsidRPr="00BE471C" w:rsidRDefault="00535140" w:rsidP="00EC7639">
      <w:pPr>
        <w:pStyle w:val="a3"/>
        <w:widowControl w:val="0"/>
        <w:ind w:firstLine="0"/>
        <w:rPr>
          <w:color w:val="000000"/>
          <w:sz w:val="28"/>
          <w:szCs w:val="28"/>
        </w:rPr>
      </w:pPr>
      <w:bookmarkStart w:id="0" w:name="OLE_LINK140"/>
      <w:bookmarkStart w:id="1" w:name="OLE_LINK143"/>
      <w:bookmarkStart w:id="2" w:name="OLE_LINK144"/>
      <w:r w:rsidRPr="00535140">
        <w:rPr>
          <w:sz w:val="28"/>
          <w:szCs w:val="28"/>
        </w:rPr>
        <w:t>Установление</w:t>
      </w:r>
      <w:r w:rsidR="00EC7639">
        <w:rPr>
          <w:sz w:val="28"/>
          <w:szCs w:val="28"/>
        </w:rPr>
        <w:t xml:space="preserve"> методики расчета</w:t>
      </w:r>
      <w:r w:rsidRPr="00535140">
        <w:rPr>
          <w:sz w:val="28"/>
          <w:szCs w:val="28"/>
        </w:rPr>
        <w:t xml:space="preserve"> </w:t>
      </w:r>
      <w:r w:rsidR="00EC7639">
        <w:rPr>
          <w:color w:val="000000"/>
          <w:sz w:val="28"/>
          <w:szCs w:val="28"/>
        </w:rPr>
        <w:t xml:space="preserve">размера платы </w:t>
      </w:r>
      <w:r w:rsidR="00EC7639">
        <w:rPr>
          <w:color w:val="000000"/>
          <w:sz w:val="28"/>
          <w:szCs w:val="28"/>
        </w:rPr>
        <w:br/>
        <w:t>за пользование платными парковками на автомобильных дорогах регионального или межмуниципального значения, автомобильных дорогах местного значения Белгородской области и</w:t>
      </w:r>
      <w:r w:rsidR="00EC7639">
        <w:rPr>
          <w:color w:val="000000"/>
          <w:sz w:val="28"/>
          <w:szCs w:val="28"/>
        </w:rPr>
        <w:br/>
        <w:t>установлении ее максимального размера</w:t>
      </w:r>
    </w:p>
    <w:bookmarkEnd w:id="0"/>
    <w:bookmarkEnd w:id="1"/>
    <w:bookmarkEnd w:id="2"/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требования</w:t>
      </w:r>
    </w:p>
    <w:p w:rsidR="00A279B6" w:rsidRPr="00FA0462" w:rsidRDefault="00EC7639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нормативов для каждой платной парковки на </w:t>
      </w:r>
      <w:r w:rsidR="00407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требования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</w:t>
      </w:r>
    </w:p>
    <w:p w:rsidR="00FA0462" w:rsidRDefault="00FA0462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5140" w:rsidRDefault="00A279B6" w:rsidP="00F670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7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Название:</w:t>
      </w:r>
      <w:r w:rsidR="00F67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35140" w:rsidRPr="0040714B">
        <w:rPr>
          <w:rFonts w:ascii="Times New Roman" w:hAnsi="Times New Roman" w:cs="Times New Roman"/>
          <w:sz w:val="28"/>
          <w:szCs w:val="28"/>
        </w:rPr>
        <w:t xml:space="preserve">Заключение договора подряда на выполнение </w:t>
      </w:r>
      <w:r w:rsidR="0040714B" w:rsidRPr="0040714B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="0040714B" w:rsidRPr="0040714B">
        <w:rPr>
          <w:rFonts w:ascii="Times New Roman" w:hAnsi="Times New Roman" w:cs="Times New Roman"/>
          <w:color w:val="000000"/>
          <w:sz w:val="28"/>
          <w:szCs w:val="28"/>
        </w:rPr>
        <w:t>размера платы за пользование платными парковками.</w:t>
      </w:r>
    </w:p>
    <w:p w:rsidR="00F6705E" w:rsidRPr="0040714B" w:rsidRDefault="00F6705E" w:rsidP="00F670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05E" w:rsidRDefault="0040714B" w:rsidP="00F670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элемента:</w:t>
      </w:r>
      <w:r w:rsidRPr="00407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составленные совместно с третьими лицами для хранения и последующей передачи для проверки органам власти</w:t>
      </w:r>
      <w:r w:rsidR="00F670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14B" w:rsidRPr="0040714B" w:rsidRDefault="0040714B" w:rsidP="00F670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714B" w:rsidRDefault="0040714B" w:rsidP="00F670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Масштаб:</w:t>
      </w:r>
      <w:r w:rsidRPr="00F6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05E" w:rsidRPr="00F6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</w:t>
      </w:r>
      <w:r w:rsidR="00F6705E" w:rsidRPr="00F6705E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="00F6705E" w:rsidRPr="00F6705E">
        <w:rPr>
          <w:rFonts w:ascii="Times New Roman" w:hAnsi="Times New Roman" w:cs="Times New Roman"/>
          <w:color w:val="000000"/>
          <w:sz w:val="28"/>
          <w:szCs w:val="28"/>
        </w:rPr>
        <w:t>размера платы за пользование платными парковками в 5 организациях ежегодно</w:t>
      </w:r>
      <w:r w:rsidRPr="00F6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6705E" w:rsidRPr="00F6705E" w:rsidRDefault="00F6705E" w:rsidP="00F670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14B" w:rsidRDefault="0040714B" w:rsidP="00407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Частота: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407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</w:t>
      </w:r>
    </w:p>
    <w:p w:rsidR="00F6705E" w:rsidRPr="0040714B" w:rsidRDefault="00F6705E" w:rsidP="00407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14B" w:rsidRPr="0040714B" w:rsidRDefault="0040714B" w:rsidP="00407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Действия:</w:t>
      </w:r>
    </w:p>
    <w:p w:rsidR="0040714B" w:rsidRPr="0040714B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документа:</w:t>
      </w:r>
    </w:p>
    <w:p w:rsidR="0040714B" w:rsidRPr="00F6705E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</w:t>
      </w:r>
      <w:r w:rsidR="00F6705E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F6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обоснование  </w:t>
      </w:r>
      <w:r w:rsidR="00F6705E" w:rsidRPr="00F6705E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="00F6705E" w:rsidRPr="00F6705E">
        <w:rPr>
          <w:rFonts w:ascii="Times New Roman" w:hAnsi="Times New Roman" w:cs="Times New Roman"/>
          <w:color w:val="000000"/>
          <w:sz w:val="28"/>
          <w:szCs w:val="28"/>
        </w:rPr>
        <w:t xml:space="preserve">размера платы </w:t>
      </w:r>
      <w:r w:rsidR="00F6705E" w:rsidRPr="00F6705E">
        <w:rPr>
          <w:rFonts w:ascii="Times New Roman" w:hAnsi="Times New Roman" w:cs="Times New Roman"/>
          <w:color w:val="000000"/>
          <w:sz w:val="28"/>
          <w:szCs w:val="28"/>
        </w:rPr>
        <w:br/>
        <w:t>за пользование платными парковками</w:t>
      </w:r>
      <w:r w:rsidR="00F6705E" w:rsidRPr="00F6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05E">
        <w:rPr>
          <w:rFonts w:ascii="Times New Roman" w:eastAsia="Times New Roman" w:hAnsi="Times New Roman" w:cs="Times New Roman"/>
          <w:sz w:val="28"/>
          <w:szCs w:val="28"/>
          <w:lang w:eastAsia="ru-RU"/>
        </w:rPr>
        <w:t>–1,00 чел./часов;</w:t>
      </w:r>
    </w:p>
    <w:p w:rsidR="0040714B" w:rsidRPr="00F6705E" w:rsidRDefault="0040714B" w:rsidP="00407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 об </w:t>
      </w:r>
      <w:r w:rsidR="00F6705E" w:rsidRPr="00F6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r w:rsidR="00F6705E" w:rsidRPr="00F6705E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="00F6705E" w:rsidRPr="00F6705E">
        <w:rPr>
          <w:rFonts w:ascii="Times New Roman" w:hAnsi="Times New Roman" w:cs="Times New Roman"/>
          <w:color w:val="000000"/>
          <w:sz w:val="28"/>
          <w:szCs w:val="28"/>
        </w:rPr>
        <w:t xml:space="preserve">размера платы </w:t>
      </w:r>
      <w:r w:rsidR="00F6705E" w:rsidRPr="00F6705E">
        <w:rPr>
          <w:rFonts w:ascii="Times New Roman" w:hAnsi="Times New Roman" w:cs="Times New Roman"/>
          <w:color w:val="000000"/>
          <w:sz w:val="28"/>
          <w:szCs w:val="28"/>
        </w:rPr>
        <w:br/>
        <w:t>за пользование платными парковками</w:t>
      </w:r>
      <w:r w:rsidRPr="00F6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1,00 чел./часов;</w:t>
      </w:r>
    </w:p>
    <w:p w:rsidR="00F6705E" w:rsidRDefault="00F6705E" w:rsidP="004071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714B" w:rsidRDefault="0040714B" w:rsidP="00407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приобретений:</w:t>
      </w:r>
      <w:r w:rsidRPr="00407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</w:t>
      </w:r>
    </w:p>
    <w:p w:rsidR="00F6705E" w:rsidRPr="0040714B" w:rsidRDefault="00F6705E" w:rsidP="00407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14B" w:rsidRPr="0040714B" w:rsidRDefault="0040714B" w:rsidP="00407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Среднемесячная заработная плата по Белгородской области:</w:t>
      </w:r>
      <w:r w:rsidR="00F67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6705E">
        <w:rPr>
          <w:rFonts w:ascii="Times New Roman" w:eastAsia="Times New Roman" w:hAnsi="Times New Roman" w:cs="Times New Roman"/>
          <w:sz w:val="28"/>
          <w:szCs w:val="28"/>
          <w:lang w:eastAsia="ru-RU"/>
        </w:rPr>
        <w:t>30938,6</w:t>
      </w:r>
      <w:r w:rsidRPr="00407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</w:p>
    <w:p w:rsidR="00F6705E" w:rsidRDefault="00F6705E" w:rsidP="004071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714B" w:rsidRDefault="0040714B" w:rsidP="00407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стоимость часа работы:</w:t>
      </w:r>
      <w:r w:rsidR="00F67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071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6705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13B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670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3B0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407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</w:p>
    <w:p w:rsidR="00F6705E" w:rsidRDefault="00F6705E" w:rsidP="00407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05E" w:rsidRPr="00FC7FD0" w:rsidRDefault="00F6705E" w:rsidP="00F67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FD0">
        <w:rPr>
          <w:rFonts w:ascii="Times New Roman" w:hAnsi="Times New Roman" w:cs="Times New Roman"/>
          <w:sz w:val="28"/>
          <w:szCs w:val="28"/>
        </w:rPr>
        <w:t xml:space="preserve">Общая стоимость требования: </w:t>
      </w:r>
      <w:r w:rsidR="004F4C4D">
        <w:rPr>
          <w:rFonts w:ascii="Times New Roman" w:hAnsi="Times New Roman" w:cs="Times New Roman"/>
          <w:sz w:val="28"/>
          <w:szCs w:val="28"/>
        </w:rPr>
        <w:t>18</w:t>
      </w:r>
      <w:r w:rsidR="00413B07">
        <w:rPr>
          <w:rFonts w:ascii="Times New Roman" w:hAnsi="Times New Roman" w:cs="Times New Roman"/>
          <w:sz w:val="28"/>
          <w:szCs w:val="28"/>
        </w:rPr>
        <w:t>41</w:t>
      </w:r>
      <w:r w:rsidR="004F4C4D">
        <w:rPr>
          <w:rFonts w:ascii="Times New Roman" w:hAnsi="Times New Roman" w:cs="Times New Roman"/>
          <w:sz w:val="28"/>
          <w:szCs w:val="28"/>
        </w:rPr>
        <w:t>,</w:t>
      </w:r>
      <w:r w:rsidR="00413B07">
        <w:rPr>
          <w:rFonts w:ascii="Times New Roman" w:hAnsi="Times New Roman" w:cs="Times New Roman"/>
          <w:sz w:val="28"/>
          <w:szCs w:val="28"/>
        </w:rPr>
        <w:t>6</w:t>
      </w:r>
      <w:bookmarkStart w:id="3" w:name="_GoBack"/>
      <w:bookmarkEnd w:id="3"/>
      <w:r w:rsidRPr="00FC7FD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6705E" w:rsidRPr="0040714B" w:rsidRDefault="00F6705E" w:rsidP="00407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2CE" w:rsidRPr="0040714B" w:rsidRDefault="000232CE">
      <w:pPr>
        <w:rPr>
          <w:sz w:val="28"/>
          <w:szCs w:val="28"/>
        </w:rPr>
      </w:pPr>
    </w:p>
    <w:sectPr w:rsidR="000232CE" w:rsidRPr="0040714B" w:rsidSect="00FC7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03DA"/>
    <w:rsid w:val="000232CE"/>
    <w:rsid w:val="00093641"/>
    <w:rsid w:val="00166191"/>
    <w:rsid w:val="0028450F"/>
    <w:rsid w:val="003A529F"/>
    <w:rsid w:val="0040714B"/>
    <w:rsid w:val="00413B07"/>
    <w:rsid w:val="00415060"/>
    <w:rsid w:val="004F4C4D"/>
    <w:rsid w:val="00535140"/>
    <w:rsid w:val="0054515D"/>
    <w:rsid w:val="005F60CA"/>
    <w:rsid w:val="00887DA2"/>
    <w:rsid w:val="008A1061"/>
    <w:rsid w:val="00A279B6"/>
    <w:rsid w:val="00A66AAB"/>
    <w:rsid w:val="00AD0688"/>
    <w:rsid w:val="00D562AC"/>
    <w:rsid w:val="00EC7639"/>
    <w:rsid w:val="00F6705E"/>
    <w:rsid w:val="00FA0462"/>
    <w:rsid w:val="00FC7FD0"/>
    <w:rsid w:val="00FD0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C7639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EC7639"/>
    <w:rPr>
      <w:rFonts w:ascii="Times New Roman" w:eastAsia="Calibri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Мороз</dc:creator>
  <cp:lastModifiedBy>Бодякова Ирина Валерьевна</cp:lastModifiedBy>
  <cp:revision>5</cp:revision>
  <dcterms:created xsi:type="dcterms:W3CDTF">2018-12-06T07:38:00Z</dcterms:created>
  <dcterms:modified xsi:type="dcterms:W3CDTF">2018-12-11T07:18:00Z</dcterms:modified>
</cp:coreProperties>
</file>