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08" w:type="dxa"/>
        <w:tblLayout w:type="fixed"/>
        <w:tblLook w:val="0000" w:firstRow="0" w:lastRow="0" w:firstColumn="0" w:lastColumn="0" w:noHBand="0" w:noVBand="0"/>
      </w:tblPr>
      <w:tblGrid>
        <w:gridCol w:w="4684"/>
        <w:gridCol w:w="4672"/>
      </w:tblGrid>
      <w:tr w:rsidR="00146F0F" w14:paraId="0FE398C0" w14:textId="77777777" w:rsidTr="00733BEC">
        <w:trPr>
          <w:trHeight w:val="284"/>
        </w:trPr>
        <w:tc>
          <w:tcPr>
            <w:tcW w:w="9356" w:type="dxa"/>
            <w:gridSpan w:val="2"/>
          </w:tcPr>
          <w:p w14:paraId="569792B2" w14:textId="30EBA5C1" w:rsidR="00146F0F" w:rsidRDefault="00146F0F" w:rsidP="00733BEC">
            <w:pPr>
              <w:ind w:right="-1"/>
              <w:jc w:val="center"/>
            </w:pPr>
            <w:r>
              <w:t xml:space="preserve">  </w:t>
            </w:r>
            <w:r>
              <w:rPr>
                <w:noProof/>
                <w:lang w:eastAsia="ru-RU"/>
              </w:rPr>
              <w:drawing>
                <wp:inline distT="0" distB="0" distL="0" distR="0" wp14:anchorId="4BB41507" wp14:editId="2F88DF4F">
                  <wp:extent cx="514350" cy="600075"/>
                  <wp:effectExtent l="0" t="0" r="0" b="9525"/>
                  <wp:docPr id="1" name="Рисунок 1"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имени-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00075"/>
                          </a:xfrm>
                          <a:prstGeom prst="rect">
                            <a:avLst/>
                          </a:prstGeom>
                          <a:noFill/>
                          <a:ln>
                            <a:noFill/>
                          </a:ln>
                        </pic:spPr>
                      </pic:pic>
                    </a:graphicData>
                  </a:graphic>
                </wp:inline>
              </w:drawing>
            </w:r>
          </w:p>
        </w:tc>
      </w:tr>
      <w:tr w:rsidR="00146F0F" w14:paraId="45C63837" w14:textId="77777777" w:rsidTr="00733BEC">
        <w:trPr>
          <w:trHeight w:val="284"/>
        </w:trPr>
        <w:tc>
          <w:tcPr>
            <w:tcW w:w="9356" w:type="dxa"/>
            <w:gridSpan w:val="2"/>
          </w:tcPr>
          <w:p w14:paraId="2967A850" w14:textId="77777777" w:rsidR="00146F0F" w:rsidRPr="00FE5614" w:rsidRDefault="00146F0F" w:rsidP="00733BEC">
            <w:pPr>
              <w:spacing w:before="100" w:after="100"/>
              <w:ind w:right="454"/>
              <w:jc w:val="center"/>
              <w:rPr>
                <w:rFonts w:ascii="Arial" w:hAnsi="Arial" w:cs="Arial"/>
                <w:b/>
                <w:spacing w:val="100"/>
                <w:sz w:val="20"/>
                <w:szCs w:val="20"/>
              </w:rPr>
            </w:pPr>
            <w:r w:rsidRPr="00FE5614">
              <w:rPr>
                <w:rFonts w:ascii="Arial" w:hAnsi="Arial" w:cs="Arial"/>
                <w:b/>
                <w:spacing w:val="100"/>
                <w:sz w:val="20"/>
                <w:szCs w:val="20"/>
              </w:rPr>
              <w:t>БЕЛГОРОДСКАЯ ОБЛАСТЬ</w:t>
            </w:r>
          </w:p>
          <w:p w14:paraId="08B0BF23" w14:textId="77777777" w:rsidR="00146F0F" w:rsidRPr="00FE5614" w:rsidRDefault="00146F0F" w:rsidP="00733BEC">
            <w:pPr>
              <w:pStyle w:val="a3"/>
              <w:spacing w:before="100" w:after="100"/>
              <w:ind w:right="-6"/>
              <w:jc w:val="center"/>
              <w:rPr>
                <w:rFonts w:ascii="Arial Narrow" w:hAnsi="Arial Narrow"/>
                <w:b/>
                <w:sz w:val="40"/>
                <w:szCs w:val="40"/>
              </w:rPr>
            </w:pPr>
            <w:r>
              <w:rPr>
                <w:rFonts w:ascii="Arial Narrow" w:hAnsi="Arial Narrow"/>
                <w:b/>
                <w:sz w:val="40"/>
                <w:szCs w:val="40"/>
              </w:rPr>
              <w:t>МИНИСТЕРСТВО СЕЛЬСКОГО ХОЗЯЙСТВА                                И ПРОДОВОЛЬСТВИЯ БЕЛГОРОДСКОЙ ОБЛАСТИ</w:t>
            </w:r>
          </w:p>
          <w:p w14:paraId="7FA14C6C" w14:textId="77777777" w:rsidR="00146F0F" w:rsidRPr="00146F0F" w:rsidRDefault="00146F0F" w:rsidP="00733BEC">
            <w:pPr>
              <w:pStyle w:val="3"/>
              <w:spacing w:before="100" w:after="100"/>
              <w:jc w:val="center"/>
              <w:rPr>
                <w:rFonts w:ascii="Arial" w:hAnsi="Arial" w:cs="Arial"/>
                <w:b w:val="0"/>
                <w:bCs w:val="0"/>
                <w:sz w:val="32"/>
                <w:szCs w:val="32"/>
              </w:rPr>
            </w:pPr>
            <w:r w:rsidRPr="00146F0F">
              <w:rPr>
                <w:rFonts w:ascii="Arial" w:hAnsi="Arial" w:cs="Arial"/>
                <w:b w:val="0"/>
                <w:bCs w:val="0"/>
                <w:sz w:val="32"/>
                <w:szCs w:val="32"/>
              </w:rPr>
              <w:t>П Р И К А З</w:t>
            </w:r>
          </w:p>
          <w:p w14:paraId="69FDB99A" w14:textId="77777777" w:rsidR="00146F0F" w:rsidRPr="005C72B0" w:rsidRDefault="00146F0F" w:rsidP="00733BEC">
            <w:pPr>
              <w:pStyle w:val="3"/>
              <w:spacing w:before="100" w:after="100"/>
              <w:jc w:val="center"/>
              <w:rPr>
                <w:rFonts w:ascii="Arial" w:hAnsi="Arial" w:cs="Arial"/>
                <w:sz w:val="32"/>
                <w:szCs w:val="32"/>
              </w:rPr>
            </w:pPr>
            <w:r w:rsidRPr="005C72B0">
              <w:rPr>
                <w:rFonts w:ascii="Arial" w:hAnsi="Arial" w:cs="Arial"/>
                <w:b w:val="0"/>
                <w:sz w:val="17"/>
                <w:szCs w:val="17"/>
              </w:rPr>
              <w:t>Белгород</w:t>
            </w:r>
          </w:p>
        </w:tc>
      </w:tr>
      <w:tr w:rsidR="00146F0F" w14:paraId="45258B84" w14:textId="77777777" w:rsidTr="00733BEC">
        <w:trPr>
          <w:trHeight w:val="284"/>
        </w:trPr>
        <w:tc>
          <w:tcPr>
            <w:tcW w:w="4684" w:type="dxa"/>
          </w:tcPr>
          <w:p w14:paraId="606765B4" w14:textId="77777777" w:rsidR="00146F0F" w:rsidRPr="00FE5614" w:rsidRDefault="00146F0F" w:rsidP="00733BEC">
            <w:pPr>
              <w:spacing w:before="60"/>
              <w:ind w:right="454"/>
              <w:rPr>
                <w:rFonts w:ascii="Arial" w:hAnsi="Arial" w:cs="Arial"/>
                <w:b/>
                <w:spacing w:val="100"/>
                <w:sz w:val="20"/>
                <w:szCs w:val="20"/>
              </w:rPr>
            </w:pPr>
            <w:r w:rsidRPr="00FE5614">
              <w:rPr>
                <w:rFonts w:ascii="Arial" w:hAnsi="Arial" w:cs="Arial"/>
                <w:b/>
                <w:sz w:val="18"/>
                <w:szCs w:val="18"/>
              </w:rPr>
              <w:t>«</w:t>
            </w:r>
            <w:r>
              <w:rPr>
                <w:rFonts w:ascii="Arial" w:hAnsi="Arial" w:cs="Arial"/>
                <w:b/>
                <w:sz w:val="18"/>
                <w:szCs w:val="18"/>
              </w:rPr>
              <w:t>____» _____________20 ___ г.</w:t>
            </w:r>
          </w:p>
        </w:tc>
        <w:tc>
          <w:tcPr>
            <w:tcW w:w="4672" w:type="dxa"/>
          </w:tcPr>
          <w:p w14:paraId="79B58E6B" w14:textId="77777777" w:rsidR="00146F0F" w:rsidRPr="00FE5614" w:rsidRDefault="00146F0F" w:rsidP="00733BEC">
            <w:pPr>
              <w:spacing w:before="60"/>
              <w:jc w:val="right"/>
              <w:rPr>
                <w:rFonts w:ascii="Arial" w:hAnsi="Arial" w:cs="Arial"/>
                <w:b/>
                <w:sz w:val="17"/>
                <w:szCs w:val="17"/>
              </w:rPr>
            </w:pPr>
            <w:r w:rsidRPr="00FE5614">
              <w:rPr>
                <w:rFonts w:ascii="Arial" w:hAnsi="Arial" w:cs="Arial"/>
                <w:b/>
                <w:sz w:val="17"/>
                <w:szCs w:val="17"/>
              </w:rPr>
              <w:t>№_____</w:t>
            </w:r>
          </w:p>
        </w:tc>
      </w:tr>
    </w:tbl>
    <w:p w14:paraId="5C7216B7" w14:textId="02EFE7FE" w:rsidR="00A31DB7" w:rsidRDefault="00A31DB7"/>
    <w:p w14:paraId="48A39C77" w14:textId="47B66CFB" w:rsidR="00146F0F" w:rsidRDefault="00146F0F"/>
    <w:p w14:paraId="08DBAC2D" w14:textId="3C2A2F32" w:rsidR="00146F0F" w:rsidRPr="00146F0F" w:rsidRDefault="00146F0F" w:rsidP="00146F0F">
      <w:pPr>
        <w:autoSpaceDE w:val="0"/>
        <w:autoSpaceDN w:val="0"/>
        <w:adjustRightInd w:val="0"/>
        <w:jc w:val="center"/>
        <w:rPr>
          <w:rFonts w:eastAsia="Arial" w:cs="Arial"/>
          <w:b/>
          <w:sz w:val="28"/>
          <w:szCs w:val="28"/>
        </w:rPr>
      </w:pPr>
      <w:r w:rsidRPr="00820C8C">
        <w:rPr>
          <w:rFonts w:eastAsia="Arial" w:cs="Arial"/>
          <w:b/>
          <w:sz w:val="28"/>
          <w:szCs w:val="28"/>
        </w:rPr>
        <w:t xml:space="preserve">Об утверждении административного регламента </w:t>
      </w:r>
      <w:r>
        <w:rPr>
          <w:rFonts w:eastAsia="Arial" w:cs="Arial"/>
          <w:b/>
          <w:sz w:val="28"/>
          <w:szCs w:val="28"/>
        </w:rPr>
        <w:br/>
      </w:r>
      <w:r w:rsidRPr="00820C8C">
        <w:rPr>
          <w:rFonts w:eastAsia="Arial" w:cs="Arial"/>
          <w:b/>
          <w:sz w:val="28"/>
          <w:szCs w:val="28"/>
        </w:rPr>
        <w:t xml:space="preserve">предоставления </w:t>
      </w:r>
      <w:r>
        <w:rPr>
          <w:rFonts w:eastAsia="Arial" w:cs="Arial"/>
          <w:b/>
          <w:sz w:val="28"/>
          <w:szCs w:val="28"/>
        </w:rPr>
        <w:t xml:space="preserve">министерством сельского хозяйства </w:t>
      </w:r>
      <w:r>
        <w:rPr>
          <w:rFonts w:eastAsia="Arial" w:cs="Arial"/>
          <w:b/>
          <w:sz w:val="28"/>
          <w:szCs w:val="28"/>
        </w:rPr>
        <w:br/>
        <w:t xml:space="preserve">и </w:t>
      </w:r>
      <w:r w:rsidRPr="00146F0F">
        <w:rPr>
          <w:rFonts w:eastAsia="Arial" w:cs="Arial"/>
          <w:b/>
          <w:sz w:val="28"/>
          <w:szCs w:val="28"/>
        </w:rPr>
        <w:t xml:space="preserve">продовольствия Белгородской области государственной услуги «Лицензирование розничной продажи алкогольной продукции </w:t>
      </w:r>
      <w:r w:rsidRPr="00146F0F">
        <w:rPr>
          <w:rFonts w:eastAsia="Arial" w:cs="Arial"/>
          <w:b/>
          <w:sz w:val="28"/>
          <w:szCs w:val="28"/>
        </w:rPr>
        <w:br/>
      </w:r>
      <w:r w:rsidRPr="00146F0F">
        <w:rPr>
          <w:b/>
          <w:sz w:val="28"/>
          <w:szCs w:val="28"/>
        </w:rPr>
        <w:t xml:space="preserve">(за исключением лицензирования розничной продажи произведенной сельскохозяйственными производителями винодельческой продукции (вино, </w:t>
      </w:r>
      <w:r w:rsidRPr="00AC4479">
        <w:rPr>
          <w:b/>
          <w:sz w:val="28"/>
          <w:szCs w:val="28"/>
        </w:rPr>
        <w:t>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AC4479" w:rsidRPr="00AC4479">
        <w:rPr>
          <w:b/>
          <w:sz w:val="28"/>
          <w:szCs w:val="28"/>
        </w:rPr>
        <w:t xml:space="preserve">              на территории Белгородской области</w:t>
      </w:r>
      <w:r w:rsidRPr="00AC4479">
        <w:rPr>
          <w:b/>
          <w:sz w:val="28"/>
          <w:szCs w:val="28"/>
        </w:rPr>
        <w:t>»</w:t>
      </w:r>
    </w:p>
    <w:p w14:paraId="3C7FAB4E" w14:textId="6E68EFD8" w:rsidR="00146F0F" w:rsidRDefault="00146F0F"/>
    <w:p w14:paraId="4AC625D5" w14:textId="2EA639AA" w:rsidR="00146F0F" w:rsidRDefault="00146F0F"/>
    <w:p w14:paraId="15B413FB" w14:textId="0839A20B" w:rsidR="00146F0F" w:rsidRPr="000A3880" w:rsidRDefault="00146F0F" w:rsidP="000A3880">
      <w:pPr>
        <w:ind w:firstLine="708"/>
        <w:jc w:val="both"/>
        <w:rPr>
          <w:sz w:val="28"/>
          <w:szCs w:val="28"/>
        </w:rPr>
      </w:pPr>
      <w:r>
        <w:rPr>
          <w:sz w:val="28"/>
          <w:szCs w:val="28"/>
        </w:rPr>
        <w:t>В соответствии с Ф</w:t>
      </w:r>
      <w:r w:rsidRPr="00820C8C">
        <w:rPr>
          <w:sz w:val="28"/>
          <w:szCs w:val="28"/>
        </w:rPr>
        <w:t xml:space="preserve">едеральными законами </w:t>
      </w:r>
      <w:hyperlink r:id="rId9" w:history="1">
        <w:r w:rsidRPr="00820C8C">
          <w:rPr>
            <w:sz w:val="28"/>
            <w:szCs w:val="28"/>
          </w:rPr>
          <w:t xml:space="preserve">от 22 ноября 1995 года </w:t>
        </w:r>
        <w:r>
          <w:rPr>
            <w:sz w:val="28"/>
            <w:szCs w:val="28"/>
          </w:rPr>
          <w:br/>
          <w:t>№</w:t>
        </w:r>
        <w:r w:rsidRPr="00820C8C">
          <w:rPr>
            <w:sz w:val="28"/>
            <w:szCs w:val="28"/>
          </w:rPr>
          <w:t> 171-ФЗ</w:t>
        </w:r>
      </w:hyperlink>
      <w:r w:rsidRPr="00820C8C">
        <w:rPr>
          <w:sz w:val="28"/>
          <w:szCs w:val="28"/>
        </w:rPr>
        <w:t xml:space="preserve"> </w:t>
      </w:r>
      <w:r>
        <w:rPr>
          <w:sz w:val="28"/>
          <w:szCs w:val="28"/>
        </w:rPr>
        <w:t>«</w:t>
      </w:r>
      <w:r w:rsidRPr="00820C8C">
        <w:rPr>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sz w:val="28"/>
          <w:szCs w:val="28"/>
        </w:rPr>
        <w:t>»</w:t>
      </w:r>
      <w:r w:rsidRPr="00820C8C">
        <w:rPr>
          <w:sz w:val="28"/>
          <w:szCs w:val="28"/>
        </w:rPr>
        <w:t xml:space="preserve">, </w:t>
      </w:r>
      <w:hyperlink r:id="rId10" w:history="1">
        <w:r w:rsidRPr="00820C8C">
          <w:rPr>
            <w:sz w:val="28"/>
            <w:szCs w:val="28"/>
          </w:rPr>
          <w:t xml:space="preserve">от 27 июля 2010 года </w:t>
        </w:r>
        <w:r>
          <w:rPr>
            <w:sz w:val="28"/>
            <w:szCs w:val="28"/>
          </w:rPr>
          <w:t>№</w:t>
        </w:r>
        <w:r w:rsidRPr="00820C8C">
          <w:rPr>
            <w:sz w:val="28"/>
            <w:szCs w:val="28"/>
          </w:rPr>
          <w:t> 210-ФЗ</w:t>
        </w:r>
      </w:hyperlink>
      <w:r w:rsidRPr="00820C8C">
        <w:rPr>
          <w:sz w:val="28"/>
          <w:szCs w:val="28"/>
        </w:rPr>
        <w:t xml:space="preserve"> </w:t>
      </w:r>
      <w:r>
        <w:rPr>
          <w:sz w:val="28"/>
          <w:szCs w:val="28"/>
        </w:rPr>
        <w:t>«</w:t>
      </w:r>
      <w:r w:rsidRPr="00820C8C">
        <w:rPr>
          <w:sz w:val="28"/>
          <w:szCs w:val="28"/>
        </w:rPr>
        <w:t>Об организации п</w:t>
      </w:r>
      <w:r>
        <w:rPr>
          <w:sz w:val="28"/>
          <w:szCs w:val="28"/>
        </w:rPr>
        <w:t>редоставления государственных и </w:t>
      </w:r>
      <w:r w:rsidRPr="00820C8C">
        <w:rPr>
          <w:sz w:val="28"/>
          <w:szCs w:val="28"/>
        </w:rPr>
        <w:t>муниципальных услуг</w:t>
      </w:r>
      <w:r>
        <w:rPr>
          <w:sz w:val="28"/>
          <w:szCs w:val="28"/>
        </w:rPr>
        <w:t>»</w:t>
      </w:r>
      <w:r w:rsidRPr="00820C8C">
        <w:rPr>
          <w:sz w:val="28"/>
          <w:szCs w:val="28"/>
        </w:rPr>
        <w:t xml:space="preserve">, </w:t>
      </w:r>
      <w:hyperlink r:id="rId11" w:history="1">
        <w:r w:rsidRPr="00820C8C">
          <w:rPr>
            <w:sz w:val="28"/>
            <w:szCs w:val="28"/>
          </w:rPr>
          <w:t>постановлением</w:t>
        </w:r>
      </w:hyperlink>
      <w:r w:rsidRPr="00820C8C">
        <w:rPr>
          <w:sz w:val="28"/>
          <w:szCs w:val="28"/>
        </w:rPr>
        <w:t xml:space="preserve"> Правительства Российской</w:t>
      </w:r>
      <w:r w:rsidR="000A3880">
        <w:rPr>
          <w:sz w:val="28"/>
          <w:szCs w:val="28"/>
        </w:rPr>
        <w:t xml:space="preserve"> </w:t>
      </w:r>
      <w:r w:rsidRPr="00820C8C">
        <w:rPr>
          <w:sz w:val="28"/>
          <w:szCs w:val="28"/>
        </w:rPr>
        <w:t xml:space="preserve">Федерации </w:t>
      </w:r>
      <w:r>
        <w:rPr>
          <w:sz w:val="28"/>
          <w:szCs w:val="28"/>
        </w:rPr>
        <w:t xml:space="preserve">от 20 июля </w:t>
      </w:r>
      <w:r w:rsidRPr="00D02BE1">
        <w:rPr>
          <w:sz w:val="28"/>
          <w:szCs w:val="28"/>
        </w:rPr>
        <w:t xml:space="preserve">2021 </w:t>
      </w:r>
      <w:r>
        <w:rPr>
          <w:sz w:val="28"/>
          <w:szCs w:val="28"/>
        </w:rPr>
        <w:t>года №</w:t>
      </w:r>
      <w:r w:rsidRPr="00D02BE1">
        <w:rPr>
          <w:sz w:val="28"/>
          <w:szCs w:val="28"/>
        </w:rPr>
        <w:t xml:space="preserve"> 1228 </w:t>
      </w:r>
      <w:r>
        <w:rPr>
          <w:sz w:val="28"/>
          <w:szCs w:val="28"/>
        </w:rPr>
        <w:t>«</w:t>
      </w:r>
      <w:r w:rsidRPr="00D02BE1">
        <w:rPr>
          <w:sz w:val="28"/>
          <w:szCs w:val="28"/>
        </w:rPr>
        <w:t>Об утверждении Правил разработки и</w:t>
      </w:r>
      <w:r>
        <w:rPr>
          <w:sz w:val="28"/>
          <w:szCs w:val="28"/>
        </w:rPr>
        <w:t xml:space="preserve"> </w:t>
      </w:r>
      <w:r w:rsidRPr="00D02BE1">
        <w:rPr>
          <w:sz w:val="28"/>
          <w:szCs w:val="28"/>
        </w:rPr>
        <w:t>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w:t>
      </w:r>
      <w:r>
        <w:rPr>
          <w:sz w:val="28"/>
          <w:szCs w:val="28"/>
        </w:rPr>
        <w:t>атившими силу некоторых актов и </w:t>
      </w:r>
      <w:r w:rsidRPr="00D02BE1">
        <w:rPr>
          <w:sz w:val="28"/>
          <w:szCs w:val="28"/>
        </w:rPr>
        <w:t>отдельных положений актов Правительства Российской Федерации</w:t>
      </w:r>
      <w:r>
        <w:rPr>
          <w:sz w:val="28"/>
          <w:szCs w:val="28"/>
        </w:rPr>
        <w:t>»</w:t>
      </w:r>
      <w:r w:rsidRPr="00820C8C">
        <w:rPr>
          <w:sz w:val="28"/>
          <w:szCs w:val="28"/>
        </w:rPr>
        <w:t xml:space="preserve">, </w:t>
      </w:r>
      <w:r>
        <w:rPr>
          <w:sz w:val="28"/>
          <w:szCs w:val="28"/>
        </w:rPr>
        <w:t>постановлениями Правительства Белгородской области от 18 июля 2022 года № 431-пп</w:t>
      </w:r>
      <w:r w:rsidR="000A3880">
        <w:rPr>
          <w:sz w:val="28"/>
          <w:szCs w:val="28"/>
        </w:rPr>
        <w:t xml:space="preserve"> </w:t>
      </w:r>
      <w:r>
        <w:rPr>
          <w:sz w:val="28"/>
          <w:szCs w:val="28"/>
        </w:rPr>
        <w:t xml:space="preserve">«О порядке разработки и утверждения административных регламентов предоставления государственных услуг на </w:t>
      </w:r>
      <w:r w:rsidRPr="004F1DCF">
        <w:rPr>
          <w:sz w:val="28"/>
          <w:szCs w:val="28"/>
        </w:rPr>
        <w:t xml:space="preserve">территории Белгородской </w:t>
      </w:r>
      <w:r w:rsidR="000A3880">
        <w:rPr>
          <w:sz w:val="28"/>
          <w:szCs w:val="28"/>
        </w:rPr>
        <w:t xml:space="preserve"> </w:t>
      </w:r>
      <w:r w:rsidRPr="004F1DCF">
        <w:rPr>
          <w:sz w:val="28"/>
          <w:szCs w:val="28"/>
        </w:rPr>
        <w:t>области», от 20 декабря 2021 года № 620-пп «Об утверждении Положения о министерстве сельского хозяйства и продовольствия Белгородской области»</w:t>
      </w:r>
      <w:r w:rsidR="000A3880">
        <w:rPr>
          <w:sz w:val="28"/>
          <w:szCs w:val="28"/>
        </w:rPr>
        <w:t> </w:t>
      </w:r>
      <w:r w:rsidRPr="004F1DCF">
        <w:rPr>
          <w:b/>
          <w:spacing w:val="-3"/>
          <w:sz w:val="28"/>
          <w:szCs w:val="28"/>
        </w:rPr>
        <w:t>п</w:t>
      </w:r>
      <w:r w:rsidR="000A3880">
        <w:rPr>
          <w:b/>
          <w:spacing w:val="-3"/>
          <w:sz w:val="28"/>
          <w:szCs w:val="28"/>
        </w:rPr>
        <w:t xml:space="preserve"> </w:t>
      </w:r>
      <w:r w:rsidRPr="004F1DCF">
        <w:rPr>
          <w:b/>
          <w:spacing w:val="-3"/>
          <w:sz w:val="28"/>
          <w:szCs w:val="28"/>
        </w:rPr>
        <w:t>р и к а з ы в а ю</w:t>
      </w:r>
      <w:r w:rsidRPr="004F1DCF">
        <w:rPr>
          <w:spacing w:val="-3"/>
          <w:sz w:val="28"/>
          <w:szCs w:val="28"/>
        </w:rPr>
        <w:t>:</w:t>
      </w:r>
    </w:p>
    <w:p w14:paraId="39FF0E11" w14:textId="69689BB1" w:rsidR="00146F0F" w:rsidRPr="004F1DCF" w:rsidRDefault="00146F0F" w:rsidP="00146F0F">
      <w:pPr>
        <w:ind w:firstLine="709"/>
        <w:jc w:val="both"/>
        <w:rPr>
          <w:sz w:val="28"/>
          <w:szCs w:val="28"/>
        </w:rPr>
      </w:pPr>
      <w:r w:rsidRPr="004F1DCF">
        <w:rPr>
          <w:sz w:val="28"/>
          <w:szCs w:val="28"/>
        </w:rPr>
        <w:t xml:space="preserve">1. Утвердить </w:t>
      </w:r>
      <w:hyperlink w:anchor="sub_1000" w:history="1">
        <w:r w:rsidRPr="004F1DCF">
          <w:rPr>
            <w:sz w:val="28"/>
            <w:szCs w:val="28"/>
          </w:rPr>
          <w:t>административный регламент</w:t>
        </w:r>
      </w:hyperlink>
      <w:r w:rsidRPr="004F1DCF">
        <w:rPr>
          <w:sz w:val="28"/>
          <w:szCs w:val="28"/>
        </w:rPr>
        <w:t xml:space="preserve"> предоставления министерством сельского хозяйства и продовольствия Белгородской области государственной услуги «Лицензирование розничной продажи алкогольной продукции</w:t>
      </w:r>
      <w:r w:rsidR="003D7E9C">
        <w:rPr>
          <w:sz w:val="28"/>
          <w:szCs w:val="28"/>
        </w:rPr>
        <w:t xml:space="preserve"> </w:t>
      </w:r>
      <w:bookmarkStart w:id="0" w:name="_GoBack"/>
      <w:bookmarkEnd w:id="0"/>
      <w:r w:rsidRPr="004F1DCF">
        <w:rPr>
          <w:sz w:val="28"/>
          <w:szCs w:val="28"/>
        </w:rPr>
        <w:t xml:space="preserve">(за исключением лицензирования розничной продажи произведенной сельскохозяйственными производителями винодельческой продукции (вино, </w:t>
      </w:r>
      <w:r w:rsidRPr="004F1DCF">
        <w:rPr>
          <w:sz w:val="28"/>
          <w:szCs w:val="28"/>
        </w:rPr>
        <w:lastRenderedPageBreak/>
        <w:t>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AC4479">
        <w:rPr>
          <w:sz w:val="28"/>
          <w:szCs w:val="28"/>
        </w:rPr>
        <w:t xml:space="preserve"> </w:t>
      </w:r>
      <w:r w:rsidR="00AC4479" w:rsidRPr="00AC4479">
        <w:rPr>
          <w:sz w:val="28"/>
          <w:szCs w:val="28"/>
        </w:rPr>
        <w:t>на территории Белгородской области</w:t>
      </w:r>
      <w:r w:rsidRPr="004F1DCF">
        <w:rPr>
          <w:sz w:val="28"/>
          <w:szCs w:val="28"/>
        </w:rPr>
        <w:t>» (прилагается).</w:t>
      </w:r>
    </w:p>
    <w:p w14:paraId="51DAF363" w14:textId="5A5A00B8" w:rsidR="004F1DCF" w:rsidRDefault="00146F0F" w:rsidP="00BF5010">
      <w:pPr>
        <w:ind w:firstLine="709"/>
        <w:jc w:val="both"/>
        <w:rPr>
          <w:sz w:val="28"/>
          <w:szCs w:val="28"/>
        </w:rPr>
      </w:pPr>
      <w:r w:rsidRPr="004F1DCF">
        <w:rPr>
          <w:sz w:val="28"/>
          <w:szCs w:val="28"/>
        </w:rPr>
        <w:t xml:space="preserve">2. </w:t>
      </w:r>
      <w:r w:rsidR="00702093" w:rsidRPr="004F1DCF">
        <w:rPr>
          <w:sz w:val="28"/>
          <w:szCs w:val="28"/>
        </w:rPr>
        <w:t>Приказ министерства сельского хозяйства и продовольствия Белгородской области от 21 октября 2022 года № 387 «Об утверждении административного регламента предоставления министерством сельского хозяйства и продовольствия Белгородской области государственной услуги «Лицензирование розничной продажи алкогольной продукции на территории Белгородской области (за исключением лицензирования розничной продажи произведенной сельскохозяйственными производителями винодельческой продукции)» признать утратившим силу.</w:t>
      </w:r>
    </w:p>
    <w:p w14:paraId="5B722D41" w14:textId="4AC55BAC" w:rsidR="00BF5010" w:rsidRDefault="00BF5010" w:rsidP="00BF5010">
      <w:pPr>
        <w:ind w:firstLine="709"/>
        <w:jc w:val="both"/>
        <w:rPr>
          <w:sz w:val="28"/>
          <w:szCs w:val="28"/>
        </w:rPr>
      </w:pPr>
      <w:r>
        <w:rPr>
          <w:sz w:val="28"/>
          <w:szCs w:val="28"/>
        </w:rPr>
        <w:t>3. Настоящий приказ вступает в силу с 31 декабря 2024 года.</w:t>
      </w:r>
    </w:p>
    <w:p w14:paraId="18CE058F" w14:textId="4BF0441F" w:rsidR="00702093" w:rsidRPr="004F1DCF" w:rsidRDefault="00BF5010" w:rsidP="00BF5010">
      <w:pPr>
        <w:ind w:firstLine="709"/>
        <w:jc w:val="both"/>
        <w:rPr>
          <w:sz w:val="28"/>
          <w:szCs w:val="28"/>
        </w:rPr>
      </w:pPr>
      <w:r>
        <w:rPr>
          <w:sz w:val="28"/>
          <w:szCs w:val="28"/>
          <w:lang w:eastAsia="ru-RU"/>
        </w:rPr>
        <w:t>4</w:t>
      </w:r>
      <w:r w:rsidR="00702093" w:rsidRPr="004F1DCF">
        <w:rPr>
          <w:sz w:val="28"/>
          <w:szCs w:val="28"/>
        </w:rPr>
        <w:t>. Контроль за исполнением приказа оставляю за собой.</w:t>
      </w:r>
    </w:p>
    <w:p w14:paraId="32B7F2CD" w14:textId="77777777" w:rsidR="00702093" w:rsidRPr="007C10B5" w:rsidRDefault="00702093" w:rsidP="00702093">
      <w:pPr>
        <w:jc w:val="both"/>
        <w:rPr>
          <w:sz w:val="26"/>
          <w:szCs w:val="26"/>
        </w:rPr>
      </w:pPr>
    </w:p>
    <w:p w14:paraId="55EA709F" w14:textId="77777777" w:rsidR="00702093" w:rsidRPr="007C10B5" w:rsidRDefault="00702093" w:rsidP="00702093">
      <w:pPr>
        <w:jc w:val="both"/>
        <w:rPr>
          <w:sz w:val="26"/>
          <w:szCs w:val="26"/>
        </w:rPr>
      </w:pPr>
    </w:p>
    <w:p w14:paraId="1DEF6EE9" w14:textId="77777777" w:rsidR="00702093" w:rsidRPr="007C10B5" w:rsidRDefault="00702093" w:rsidP="00702093">
      <w:pPr>
        <w:jc w:val="both"/>
        <w:rPr>
          <w:sz w:val="26"/>
          <w:szCs w:val="26"/>
        </w:rPr>
      </w:pPr>
    </w:p>
    <w:p w14:paraId="067AF3D2" w14:textId="6A62F0F9" w:rsidR="00BF5010" w:rsidRPr="00BF5010" w:rsidRDefault="00BF5010" w:rsidP="00BF5010">
      <w:pPr>
        <w:tabs>
          <w:tab w:val="left" w:pos="3075"/>
        </w:tabs>
        <w:rPr>
          <w:b/>
          <w:sz w:val="28"/>
          <w:szCs w:val="28"/>
        </w:rPr>
      </w:pPr>
      <w:r w:rsidRPr="00BF5010">
        <w:rPr>
          <w:b/>
          <w:sz w:val="28"/>
          <w:szCs w:val="28"/>
        </w:rPr>
        <w:t xml:space="preserve">                 </w:t>
      </w:r>
      <w:r w:rsidR="00702093" w:rsidRPr="00BF5010">
        <w:rPr>
          <w:b/>
          <w:sz w:val="28"/>
          <w:szCs w:val="28"/>
        </w:rPr>
        <w:t>Первый заместитель</w:t>
      </w:r>
    </w:p>
    <w:p w14:paraId="684F4987" w14:textId="3F41A5C3" w:rsidR="00702093" w:rsidRPr="00BF5010" w:rsidRDefault="00BF5010" w:rsidP="00BF5010">
      <w:pPr>
        <w:tabs>
          <w:tab w:val="left" w:pos="3075"/>
        </w:tabs>
        <w:rPr>
          <w:b/>
          <w:sz w:val="28"/>
          <w:szCs w:val="28"/>
        </w:rPr>
      </w:pPr>
      <w:r w:rsidRPr="00BF5010">
        <w:rPr>
          <w:b/>
          <w:sz w:val="28"/>
          <w:szCs w:val="28"/>
        </w:rPr>
        <w:t xml:space="preserve">          </w:t>
      </w:r>
      <w:r w:rsidR="00702093" w:rsidRPr="00BF5010">
        <w:rPr>
          <w:b/>
          <w:sz w:val="28"/>
          <w:szCs w:val="28"/>
        </w:rPr>
        <w:t>министр сельского хозяйства</w:t>
      </w:r>
    </w:p>
    <w:p w14:paraId="44C4BE72" w14:textId="01D2B92E" w:rsidR="00702093" w:rsidRPr="00BF5010" w:rsidRDefault="00702093" w:rsidP="00BF5010">
      <w:pPr>
        <w:tabs>
          <w:tab w:val="left" w:pos="3075"/>
        </w:tabs>
        <w:rPr>
          <w:b/>
          <w:sz w:val="28"/>
          <w:szCs w:val="28"/>
        </w:rPr>
      </w:pPr>
      <w:r w:rsidRPr="00BF5010">
        <w:rPr>
          <w:b/>
          <w:sz w:val="28"/>
          <w:szCs w:val="28"/>
        </w:rPr>
        <w:t xml:space="preserve">и продовольствия </w:t>
      </w:r>
      <w:r w:rsidR="004F1DCF" w:rsidRPr="00BF5010">
        <w:rPr>
          <w:b/>
          <w:sz w:val="28"/>
          <w:szCs w:val="28"/>
        </w:rPr>
        <w:t xml:space="preserve">Белгородской </w:t>
      </w:r>
      <w:r w:rsidRPr="00BF5010">
        <w:rPr>
          <w:b/>
          <w:sz w:val="28"/>
          <w:szCs w:val="28"/>
        </w:rPr>
        <w:t xml:space="preserve">области                  </w:t>
      </w:r>
      <w:r w:rsidR="00BF5010" w:rsidRPr="00BF5010">
        <w:rPr>
          <w:b/>
          <w:sz w:val="28"/>
          <w:szCs w:val="28"/>
        </w:rPr>
        <w:t xml:space="preserve">         </w:t>
      </w:r>
      <w:r w:rsidR="00B617ED">
        <w:rPr>
          <w:b/>
          <w:sz w:val="28"/>
          <w:szCs w:val="28"/>
        </w:rPr>
        <w:t xml:space="preserve">   </w:t>
      </w:r>
      <w:r w:rsidR="00BF5010" w:rsidRPr="00BF5010">
        <w:rPr>
          <w:b/>
          <w:sz w:val="28"/>
          <w:szCs w:val="28"/>
        </w:rPr>
        <w:t xml:space="preserve"> </w:t>
      </w:r>
      <w:r w:rsidRPr="00BF5010">
        <w:rPr>
          <w:b/>
          <w:sz w:val="28"/>
          <w:szCs w:val="28"/>
        </w:rPr>
        <w:t xml:space="preserve">       А.С. Набоков</w:t>
      </w:r>
    </w:p>
    <w:p w14:paraId="06201B90" w14:textId="3513799F" w:rsidR="00702093" w:rsidRDefault="00702093" w:rsidP="00146F0F">
      <w:pPr>
        <w:ind w:firstLine="709"/>
        <w:jc w:val="both"/>
        <w:rPr>
          <w:sz w:val="28"/>
          <w:szCs w:val="28"/>
        </w:rPr>
      </w:pPr>
    </w:p>
    <w:p w14:paraId="472D8B26" w14:textId="39400819" w:rsidR="00980EE9" w:rsidRDefault="00980EE9" w:rsidP="00146F0F">
      <w:pPr>
        <w:ind w:firstLine="709"/>
        <w:jc w:val="both"/>
        <w:rPr>
          <w:sz w:val="28"/>
          <w:szCs w:val="28"/>
        </w:rPr>
      </w:pPr>
    </w:p>
    <w:p w14:paraId="68837202" w14:textId="15B9A925" w:rsidR="00980EE9" w:rsidRDefault="00980EE9" w:rsidP="00146F0F">
      <w:pPr>
        <w:ind w:firstLine="709"/>
        <w:jc w:val="both"/>
        <w:rPr>
          <w:sz w:val="28"/>
          <w:szCs w:val="28"/>
        </w:rPr>
      </w:pPr>
    </w:p>
    <w:p w14:paraId="0E9AB1EF" w14:textId="5FA8C7DB" w:rsidR="00980EE9" w:rsidRDefault="00980EE9" w:rsidP="00146F0F">
      <w:pPr>
        <w:ind w:firstLine="709"/>
        <w:jc w:val="both"/>
        <w:rPr>
          <w:sz w:val="28"/>
          <w:szCs w:val="28"/>
        </w:rPr>
      </w:pPr>
    </w:p>
    <w:p w14:paraId="690818F0" w14:textId="76B19D1B" w:rsidR="00980EE9" w:rsidRDefault="00980EE9" w:rsidP="00146F0F">
      <w:pPr>
        <w:ind w:firstLine="709"/>
        <w:jc w:val="both"/>
        <w:rPr>
          <w:sz w:val="28"/>
          <w:szCs w:val="28"/>
        </w:rPr>
      </w:pPr>
    </w:p>
    <w:p w14:paraId="16E5008F" w14:textId="6A532937" w:rsidR="00980EE9" w:rsidRDefault="00980EE9" w:rsidP="00146F0F">
      <w:pPr>
        <w:ind w:firstLine="709"/>
        <w:jc w:val="both"/>
        <w:rPr>
          <w:sz w:val="28"/>
          <w:szCs w:val="28"/>
        </w:rPr>
      </w:pPr>
    </w:p>
    <w:p w14:paraId="136116D3" w14:textId="0EB54917" w:rsidR="00980EE9" w:rsidRDefault="00980EE9" w:rsidP="00146F0F">
      <w:pPr>
        <w:ind w:firstLine="709"/>
        <w:jc w:val="both"/>
        <w:rPr>
          <w:sz w:val="28"/>
          <w:szCs w:val="28"/>
        </w:rPr>
      </w:pPr>
    </w:p>
    <w:p w14:paraId="5BC19FD1" w14:textId="2E1CF210" w:rsidR="00980EE9" w:rsidRDefault="00980EE9" w:rsidP="00146F0F">
      <w:pPr>
        <w:ind w:firstLine="709"/>
        <w:jc w:val="both"/>
        <w:rPr>
          <w:sz w:val="28"/>
          <w:szCs w:val="28"/>
        </w:rPr>
      </w:pPr>
    </w:p>
    <w:p w14:paraId="277F2130" w14:textId="5328EBF4" w:rsidR="00980EE9" w:rsidRDefault="00980EE9" w:rsidP="00146F0F">
      <w:pPr>
        <w:ind w:firstLine="709"/>
        <w:jc w:val="both"/>
        <w:rPr>
          <w:sz w:val="28"/>
          <w:szCs w:val="28"/>
        </w:rPr>
      </w:pPr>
    </w:p>
    <w:p w14:paraId="63F0CE59" w14:textId="28291CF3" w:rsidR="00980EE9" w:rsidRDefault="00980EE9" w:rsidP="00146F0F">
      <w:pPr>
        <w:ind w:firstLine="709"/>
        <w:jc w:val="both"/>
        <w:rPr>
          <w:sz w:val="28"/>
          <w:szCs w:val="28"/>
        </w:rPr>
      </w:pPr>
    </w:p>
    <w:p w14:paraId="4C487057" w14:textId="120AA02F" w:rsidR="00980EE9" w:rsidRDefault="00980EE9" w:rsidP="00146F0F">
      <w:pPr>
        <w:ind w:firstLine="709"/>
        <w:jc w:val="both"/>
        <w:rPr>
          <w:sz w:val="28"/>
          <w:szCs w:val="28"/>
        </w:rPr>
      </w:pPr>
    </w:p>
    <w:p w14:paraId="3CAFF81A" w14:textId="45CDCCCB" w:rsidR="00980EE9" w:rsidRDefault="00980EE9" w:rsidP="00146F0F">
      <w:pPr>
        <w:ind w:firstLine="709"/>
        <w:jc w:val="both"/>
        <w:rPr>
          <w:sz w:val="28"/>
          <w:szCs w:val="28"/>
        </w:rPr>
      </w:pPr>
    </w:p>
    <w:p w14:paraId="03366F4D" w14:textId="5A58917F" w:rsidR="00980EE9" w:rsidRDefault="00980EE9" w:rsidP="00146F0F">
      <w:pPr>
        <w:ind w:firstLine="709"/>
        <w:jc w:val="both"/>
        <w:rPr>
          <w:sz w:val="28"/>
          <w:szCs w:val="28"/>
        </w:rPr>
      </w:pPr>
    </w:p>
    <w:p w14:paraId="12D29BA5" w14:textId="34A9BFA4" w:rsidR="00980EE9" w:rsidRDefault="00980EE9" w:rsidP="00146F0F">
      <w:pPr>
        <w:ind w:firstLine="709"/>
        <w:jc w:val="both"/>
        <w:rPr>
          <w:sz w:val="28"/>
          <w:szCs w:val="28"/>
        </w:rPr>
      </w:pPr>
    </w:p>
    <w:p w14:paraId="6F29C0FB" w14:textId="2FDD452F" w:rsidR="00980EE9" w:rsidRDefault="00980EE9" w:rsidP="00146F0F">
      <w:pPr>
        <w:ind w:firstLine="709"/>
        <w:jc w:val="both"/>
        <w:rPr>
          <w:sz w:val="28"/>
          <w:szCs w:val="28"/>
        </w:rPr>
      </w:pPr>
    </w:p>
    <w:p w14:paraId="56B3FA68" w14:textId="519A5BEB" w:rsidR="00980EE9" w:rsidRDefault="00980EE9" w:rsidP="00146F0F">
      <w:pPr>
        <w:ind w:firstLine="709"/>
        <w:jc w:val="both"/>
        <w:rPr>
          <w:sz w:val="28"/>
          <w:szCs w:val="28"/>
        </w:rPr>
      </w:pPr>
    </w:p>
    <w:p w14:paraId="29C5350B" w14:textId="0D90A557" w:rsidR="00980EE9" w:rsidRDefault="00980EE9" w:rsidP="00146F0F">
      <w:pPr>
        <w:ind w:firstLine="709"/>
        <w:jc w:val="both"/>
        <w:rPr>
          <w:sz w:val="28"/>
          <w:szCs w:val="28"/>
        </w:rPr>
      </w:pPr>
    </w:p>
    <w:p w14:paraId="0123B2E1" w14:textId="51922506" w:rsidR="00980EE9" w:rsidRDefault="00980EE9" w:rsidP="00146F0F">
      <w:pPr>
        <w:ind w:firstLine="709"/>
        <w:jc w:val="both"/>
        <w:rPr>
          <w:sz w:val="28"/>
          <w:szCs w:val="28"/>
        </w:rPr>
      </w:pPr>
    </w:p>
    <w:p w14:paraId="6EA3355D" w14:textId="06432275" w:rsidR="00980EE9" w:rsidRDefault="00980EE9" w:rsidP="00146F0F">
      <w:pPr>
        <w:ind w:firstLine="709"/>
        <w:jc w:val="both"/>
        <w:rPr>
          <w:sz w:val="28"/>
          <w:szCs w:val="28"/>
        </w:rPr>
      </w:pPr>
    </w:p>
    <w:p w14:paraId="588D84BF" w14:textId="482A6D9A" w:rsidR="00980EE9" w:rsidRDefault="00980EE9" w:rsidP="00146F0F">
      <w:pPr>
        <w:ind w:firstLine="709"/>
        <w:jc w:val="both"/>
        <w:rPr>
          <w:sz w:val="28"/>
          <w:szCs w:val="28"/>
        </w:rPr>
      </w:pPr>
    </w:p>
    <w:p w14:paraId="1EBB7B19" w14:textId="196E32DE" w:rsidR="00980EE9" w:rsidRDefault="00980EE9" w:rsidP="00146F0F">
      <w:pPr>
        <w:ind w:firstLine="709"/>
        <w:jc w:val="both"/>
        <w:rPr>
          <w:sz w:val="28"/>
          <w:szCs w:val="28"/>
        </w:rPr>
      </w:pPr>
    </w:p>
    <w:p w14:paraId="33A23EBF" w14:textId="724E05E4" w:rsidR="00980EE9" w:rsidRDefault="00980EE9" w:rsidP="00146F0F">
      <w:pPr>
        <w:ind w:firstLine="709"/>
        <w:jc w:val="both"/>
        <w:rPr>
          <w:sz w:val="28"/>
          <w:szCs w:val="28"/>
        </w:rPr>
      </w:pPr>
    </w:p>
    <w:p w14:paraId="3644FA3C" w14:textId="0F4093C3" w:rsidR="00980EE9" w:rsidRDefault="00980EE9" w:rsidP="00146F0F">
      <w:pPr>
        <w:ind w:firstLine="709"/>
        <w:jc w:val="both"/>
        <w:rPr>
          <w:sz w:val="28"/>
          <w:szCs w:val="28"/>
        </w:rPr>
      </w:pPr>
    </w:p>
    <w:p w14:paraId="3B7149A7" w14:textId="648FC63D" w:rsidR="00980EE9" w:rsidRDefault="00980EE9" w:rsidP="00146F0F">
      <w:pPr>
        <w:ind w:firstLine="709"/>
        <w:jc w:val="both"/>
        <w:rPr>
          <w:sz w:val="28"/>
          <w:szCs w:val="28"/>
        </w:rPr>
      </w:pPr>
    </w:p>
    <w:p w14:paraId="670C9566" w14:textId="77777777" w:rsidR="003A1DC8" w:rsidRDefault="003A1DC8" w:rsidP="00997039">
      <w:pPr>
        <w:jc w:val="both"/>
        <w:rPr>
          <w:sz w:val="28"/>
          <w:szCs w:val="28"/>
        </w:rPr>
      </w:pPr>
    </w:p>
    <w:p w14:paraId="54FBDC10" w14:textId="77777777" w:rsidR="00980EE9" w:rsidRPr="004A7B18" w:rsidRDefault="00980EE9" w:rsidP="00980EE9">
      <w:pPr>
        <w:widowControl w:val="0"/>
        <w:spacing w:line="242" w:lineRule="auto"/>
        <w:ind w:firstLine="5812"/>
        <w:jc w:val="center"/>
        <w:rPr>
          <w:b/>
          <w:sz w:val="28"/>
          <w:szCs w:val="28"/>
        </w:rPr>
      </w:pPr>
      <w:r w:rsidRPr="004A7B18">
        <w:rPr>
          <w:b/>
          <w:sz w:val="28"/>
          <w:szCs w:val="28"/>
        </w:rPr>
        <w:lastRenderedPageBreak/>
        <w:t>Приложение</w:t>
      </w:r>
    </w:p>
    <w:p w14:paraId="5D36273B" w14:textId="77777777" w:rsidR="00980EE9" w:rsidRPr="004A7B18" w:rsidRDefault="00980EE9" w:rsidP="00980EE9">
      <w:pPr>
        <w:widowControl w:val="0"/>
        <w:spacing w:line="242" w:lineRule="auto"/>
        <w:ind w:firstLine="5812"/>
        <w:jc w:val="center"/>
        <w:rPr>
          <w:sz w:val="28"/>
          <w:szCs w:val="28"/>
        </w:rPr>
      </w:pPr>
    </w:p>
    <w:p w14:paraId="018BDEF9" w14:textId="77777777" w:rsidR="00980EE9" w:rsidRPr="004A7B18" w:rsidRDefault="00980EE9" w:rsidP="00980EE9">
      <w:pPr>
        <w:widowControl w:val="0"/>
        <w:spacing w:line="242" w:lineRule="auto"/>
        <w:ind w:firstLine="5670"/>
        <w:jc w:val="center"/>
        <w:rPr>
          <w:b/>
          <w:sz w:val="28"/>
          <w:szCs w:val="28"/>
        </w:rPr>
      </w:pPr>
      <w:r w:rsidRPr="004A7B18">
        <w:rPr>
          <w:b/>
          <w:sz w:val="28"/>
          <w:szCs w:val="28"/>
        </w:rPr>
        <w:t>УТВЕРЖДЕН</w:t>
      </w:r>
    </w:p>
    <w:p w14:paraId="6DF5B671" w14:textId="77777777" w:rsidR="00980EE9" w:rsidRPr="004A7B18" w:rsidRDefault="00980EE9" w:rsidP="00980EE9">
      <w:pPr>
        <w:widowControl w:val="0"/>
        <w:spacing w:line="242" w:lineRule="auto"/>
        <w:ind w:left="5670"/>
        <w:jc w:val="center"/>
        <w:rPr>
          <w:b/>
          <w:sz w:val="28"/>
          <w:szCs w:val="28"/>
        </w:rPr>
      </w:pPr>
      <w:r w:rsidRPr="004A7B18">
        <w:rPr>
          <w:b/>
          <w:sz w:val="28"/>
          <w:szCs w:val="28"/>
        </w:rPr>
        <w:t xml:space="preserve">Приказом </w:t>
      </w:r>
      <w:r w:rsidRPr="004A7B18">
        <w:rPr>
          <w:b/>
          <w:sz w:val="28"/>
          <w:szCs w:val="28"/>
        </w:rPr>
        <w:br/>
        <w:t>министерства сельского хозяйства и продовольствия Белгородской области</w:t>
      </w:r>
    </w:p>
    <w:p w14:paraId="066511E7" w14:textId="0D7A133D" w:rsidR="00980EE9" w:rsidRPr="004A7B18" w:rsidRDefault="00980EE9" w:rsidP="00980EE9">
      <w:pPr>
        <w:widowControl w:val="0"/>
        <w:spacing w:line="242" w:lineRule="auto"/>
        <w:ind w:firstLine="5812"/>
        <w:jc w:val="center"/>
        <w:rPr>
          <w:b/>
          <w:sz w:val="28"/>
          <w:szCs w:val="28"/>
        </w:rPr>
      </w:pPr>
      <w:r w:rsidRPr="004A7B18">
        <w:rPr>
          <w:b/>
          <w:sz w:val="28"/>
          <w:szCs w:val="28"/>
        </w:rPr>
        <w:t>от_____________202</w:t>
      </w:r>
      <w:r w:rsidR="009D3978">
        <w:rPr>
          <w:b/>
          <w:sz w:val="28"/>
          <w:szCs w:val="28"/>
        </w:rPr>
        <w:t>4</w:t>
      </w:r>
      <w:r w:rsidRPr="004A7B18">
        <w:rPr>
          <w:b/>
          <w:sz w:val="28"/>
          <w:szCs w:val="28"/>
        </w:rPr>
        <w:t xml:space="preserve"> г.</w:t>
      </w:r>
    </w:p>
    <w:p w14:paraId="6E6C8BE1" w14:textId="77777777" w:rsidR="00980EE9" w:rsidRPr="004A7B18" w:rsidRDefault="00980EE9" w:rsidP="00980EE9">
      <w:pPr>
        <w:ind w:firstLine="5812"/>
        <w:jc w:val="center"/>
        <w:rPr>
          <w:b/>
          <w:sz w:val="28"/>
          <w:szCs w:val="28"/>
        </w:rPr>
      </w:pPr>
      <w:r w:rsidRPr="004A7B18">
        <w:rPr>
          <w:b/>
          <w:sz w:val="28"/>
          <w:szCs w:val="28"/>
        </w:rPr>
        <w:t>№_____</w:t>
      </w:r>
    </w:p>
    <w:p w14:paraId="6CA78CC4" w14:textId="663ECF6B" w:rsidR="00273656" w:rsidRDefault="00273656" w:rsidP="006A51E9">
      <w:pPr>
        <w:jc w:val="both"/>
        <w:rPr>
          <w:sz w:val="28"/>
          <w:szCs w:val="28"/>
        </w:rPr>
      </w:pPr>
    </w:p>
    <w:p w14:paraId="12A82F30" w14:textId="77777777" w:rsidR="00650258" w:rsidRDefault="00650258" w:rsidP="006A51E9">
      <w:pPr>
        <w:jc w:val="both"/>
        <w:rPr>
          <w:sz w:val="28"/>
          <w:szCs w:val="28"/>
        </w:rPr>
      </w:pPr>
    </w:p>
    <w:p w14:paraId="6C38C936" w14:textId="598C08F6" w:rsidR="00273656" w:rsidRPr="00273656" w:rsidRDefault="00EC0E6B" w:rsidP="00273656">
      <w:pPr>
        <w:jc w:val="center"/>
        <w:rPr>
          <w:b/>
          <w:bCs/>
          <w:sz w:val="28"/>
          <w:szCs w:val="28"/>
        </w:rPr>
      </w:pPr>
      <w:hyperlink w:anchor="sub_1000" w:history="1">
        <w:r w:rsidR="00273656" w:rsidRPr="00273656">
          <w:rPr>
            <w:b/>
            <w:bCs/>
            <w:sz w:val="28"/>
            <w:szCs w:val="28"/>
          </w:rPr>
          <w:t>Административный регламент</w:t>
        </w:r>
      </w:hyperlink>
    </w:p>
    <w:p w14:paraId="15C35FA1" w14:textId="77777777" w:rsidR="004D0F82" w:rsidRPr="004D0F82" w:rsidRDefault="00273656" w:rsidP="00273656">
      <w:pPr>
        <w:ind w:firstLine="709"/>
        <w:jc w:val="center"/>
        <w:rPr>
          <w:b/>
          <w:bCs/>
          <w:sz w:val="28"/>
          <w:szCs w:val="28"/>
        </w:rPr>
      </w:pPr>
      <w:r w:rsidRPr="00273656">
        <w:rPr>
          <w:rFonts w:eastAsia="Arial" w:cs="Arial"/>
          <w:b/>
          <w:bCs/>
          <w:sz w:val="28"/>
          <w:szCs w:val="28"/>
        </w:rPr>
        <w:t xml:space="preserve">предоставления министерством сельского хозяйства </w:t>
      </w:r>
      <w:r w:rsidRPr="00273656">
        <w:rPr>
          <w:rFonts w:eastAsia="Arial" w:cs="Arial"/>
          <w:b/>
          <w:bCs/>
          <w:sz w:val="28"/>
          <w:szCs w:val="28"/>
        </w:rPr>
        <w:br/>
        <w:t xml:space="preserve">и продовольствия Белгородской области государственной услуги «Лицензирование розничной продажи алкогольной продукции </w:t>
      </w:r>
      <w:r w:rsidRPr="00273656">
        <w:rPr>
          <w:rFonts w:eastAsia="Arial" w:cs="Arial"/>
          <w:b/>
          <w:bCs/>
          <w:sz w:val="28"/>
          <w:szCs w:val="28"/>
        </w:rPr>
        <w:br/>
      </w:r>
      <w:r w:rsidRPr="00273656">
        <w:rPr>
          <w:b/>
          <w:bCs/>
          <w:sz w:val="28"/>
          <w:szCs w:val="28"/>
        </w:rPr>
        <w:t xml:space="preserve">(за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w:t>
      </w:r>
      <w:r w:rsidRPr="004D0F82">
        <w:rPr>
          <w:b/>
          <w:bCs/>
          <w:sz w:val="28"/>
          <w:szCs w:val="28"/>
        </w:rPr>
        <w:t>сельскохозяйственными производителями винодельческой продукции)</w:t>
      </w:r>
      <w:r w:rsidR="004D0F82" w:rsidRPr="004D0F82">
        <w:rPr>
          <w:b/>
          <w:bCs/>
          <w:sz w:val="28"/>
          <w:szCs w:val="28"/>
        </w:rPr>
        <w:t xml:space="preserve"> </w:t>
      </w:r>
    </w:p>
    <w:p w14:paraId="36B536DC" w14:textId="4AC8D5EA" w:rsidR="00273656" w:rsidRPr="004D0F82" w:rsidRDefault="004D0F82" w:rsidP="00273656">
      <w:pPr>
        <w:ind w:firstLine="709"/>
        <w:jc w:val="center"/>
        <w:rPr>
          <w:b/>
          <w:bCs/>
          <w:sz w:val="28"/>
          <w:szCs w:val="28"/>
        </w:rPr>
      </w:pPr>
      <w:r w:rsidRPr="004D0F82">
        <w:rPr>
          <w:b/>
          <w:bCs/>
          <w:sz w:val="28"/>
          <w:szCs w:val="28"/>
        </w:rPr>
        <w:t>на территории Белгородской области</w:t>
      </w:r>
      <w:r w:rsidR="00273656" w:rsidRPr="004D0F82">
        <w:rPr>
          <w:b/>
          <w:bCs/>
          <w:sz w:val="28"/>
          <w:szCs w:val="28"/>
        </w:rPr>
        <w:t>»</w:t>
      </w:r>
    </w:p>
    <w:p w14:paraId="20455132" w14:textId="014E8E82" w:rsidR="00C74862" w:rsidRPr="00955E08" w:rsidRDefault="00C74862" w:rsidP="00157154">
      <w:pPr>
        <w:rPr>
          <w:b/>
          <w:bCs/>
          <w:sz w:val="28"/>
          <w:szCs w:val="28"/>
        </w:rPr>
      </w:pPr>
    </w:p>
    <w:p w14:paraId="25F0F3FA" w14:textId="77777777" w:rsidR="003D7E9C" w:rsidRPr="00955E08" w:rsidRDefault="003D7E9C" w:rsidP="003D7E9C">
      <w:pPr>
        <w:widowControl w:val="0"/>
        <w:jc w:val="center"/>
        <w:outlineLvl w:val="1"/>
        <w:rPr>
          <w:color w:val="000000" w:themeColor="text1"/>
          <w:sz w:val="28"/>
          <w:szCs w:val="28"/>
        </w:rPr>
      </w:pPr>
      <w:r w:rsidRPr="00955E08">
        <w:rPr>
          <w:b/>
          <w:bCs/>
          <w:color w:val="000000" w:themeColor="text1"/>
          <w:sz w:val="28"/>
          <w:szCs w:val="28"/>
        </w:rPr>
        <w:t>1. Общ</w:t>
      </w:r>
      <w:r w:rsidRPr="00955E08">
        <w:rPr>
          <w:b/>
          <w:color w:val="000000" w:themeColor="text1"/>
          <w:sz w:val="28"/>
          <w:szCs w:val="28"/>
        </w:rPr>
        <w:t>ие положения</w:t>
      </w:r>
    </w:p>
    <w:p w14:paraId="3DBDC082" w14:textId="6B148BE8" w:rsidR="003D7E9C" w:rsidRPr="00955E08" w:rsidRDefault="003D7E9C" w:rsidP="00273656">
      <w:pPr>
        <w:ind w:firstLine="709"/>
        <w:jc w:val="center"/>
        <w:rPr>
          <w:b/>
          <w:bCs/>
          <w:sz w:val="28"/>
          <w:szCs w:val="28"/>
        </w:rPr>
      </w:pPr>
    </w:p>
    <w:p w14:paraId="0E482CA2" w14:textId="50F7EF72" w:rsidR="003D7E9C" w:rsidRPr="00955E08" w:rsidRDefault="003D7E9C" w:rsidP="00273656">
      <w:pPr>
        <w:ind w:firstLine="709"/>
        <w:jc w:val="center"/>
        <w:rPr>
          <w:b/>
          <w:color w:val="000000" w:themeColor="text1"/>
          <w:sz w:val="28"/>
          <w:szCs w:val="28"/>
        </w:rPr>
      </w:pPr>
      <w:r w:rsidRPr="00955E08">
        <w:rPr>
          <w:b/>
          <w:color w:val="000000" w:themeColor="text1"/>
          <w:sz w:val="28"/>
          <w:szCs w:val="28"/>
        </w:rPr>
        <w:t>1. Предмет регулирования административного регламента</w:t>
      </w:r>
    </w:p>
    <w:p w14:paraId="52A9D25D" w14:textId="57F80D7B" w:rsidR="003D7E9C" w:rsidRPr="00955E08" w:rsidRDefault="003D7E9C" w:rsidP="00273656">
      <w:pPr>
        <w:ind w:firstLine="709"/>
        <w:jc w:val="center"/>
        <w:rPr>
          <w:b/>
          <w:color w:val="000000" w:themeColor="text1"/>
          <w:sz w:val="28"/>
          <w:szCs w:val="28"/>
        </w:rPr>
      </w:pPr>
    </w:p>
    <w:p w14:paraId="666C1764" w14:textId="4ABE0561" w:rsidR="004D0F82" w:rsidRPr="006A51E9" w:rsidRDefault="003D7E9C" w:rsidP="00C16D7E">
      <w:pPr>
        <w:pStyle w:val="ConsPlusNormal"/>
        <w:ind w:firstLine="709"/>
        <w:jc w:val="both"/>
        <w:rPr>
          <w:rFonts w:ascii="Times New Roman" w:hAnsi="Times New Roman" w:cs="Times New Roman"/>
          <w:sz w:val="28"/>
          <w:szCs w:val="28"/>
        </w:rPr>
      </w:pPr>
      <w:r w:rsidRPr="00955E08">
        <w:rPr>
          <w:rFonts w:ascii="Times New Roman" w:hAnsi="Times New Roman" w:cs="Times New Roman"/>
          <w:sz w:val="28"/>
          <w:szCs w:val="28"/>
        </w:rPr>
        <w:t xml:space="preserve">1.1.1. Административный регламент предоставления министерством сельского хозяйства и продовольствия Белгородской области государственной услуги «Лицензирование розничной продажи алкогольной продукции </w:t>
      </w:r>
      <w:r w:rsidR="0024683D" w:rsidRPr="00955E08">
        <w:rPr>
          <w:rFonts w:ascii="Times New Roman" w:hAnsi="Times New Roman" w:cs="Times New Roman"/>
          <w:sz w:val="28"/>
          <w:szCs w:val="28"/>
        </w:rPr>
        <w:t>(</w:t>
      </w:r>
      <w:r w:rsidRPr="00955E08">
        <w:rPr>
          <w:rFonts w:ascii="Times New Roman" w:hAnsi="Times New Roman" w:cs="Times New Roman"/>
          <w:sz w:val="28"/>
          <w:szCs w:val="28"/>
        </w:rPr>
        <w:t>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w:t>
      </w:r>
      <w:r w:rsidR="00955E08" w:rsidRPr="00955E08">
        <w:rPr>
          <w:rFonts w:ascii="Times New Roman" w:hAnsi="Times New Roman" w:cs="Times New Roman"/>
          <w:sz w:val="28"/>
          <w:szCs w:val="28"/>
        </w:rPr>
        <w:t xml:space="preserve"> </w:t>
      </w:r>
      <w:r w:rsidRPr="004D0F82">
        <w:rPr>
          <w:rFonts w:ascii="Times New Roman" w:hAnsi="Times New Roman" w:cs="Times New Roman"/>
          <w:sz w:val="28"/>
          <w:szCs w:val="28"/>
        </w:rPr>
        <w:t>сельскохозяйственными производителями винодельческой продукции)</w:t>
      </w:r>
      <w:r w:rsidR="004D0F82" w:rsidRPr="004D0F82">
        <w:rPr>
          <w:rFonts w:ascii="Times New Roman" w:hAnsi="Times New Roman" w:cs="Times New Roman"/>
          <w:sz w:val="28"/>
          <w:szCs w:val="28"/>
        </w:rPr>
        <w:t xml:space="preserve"> </w:t>
      </w:r>
      <w:r w:rsidR="004D0F82">
        <w:rPr>
          <w:rFonts w:ascii="Times New Roman" w:hAnsi="Times New Roman" w:cs="Times New Roman"/>
          <w:sz w:val="28"/>
          <w:szCs w:val="28"/>
        </w:rPr>
        <w:t xml:space="preserve">                          </w:t>
      </w:r>
      <w:r w:rsidR="004D0F82" w:rsidRPr="004D0F82">
        <w:rPr>
          <w:rFonts w:ascii="Times New Roman" w:hAnsi="Times New Roman" w:cs="Times New Roman"/>
          <w:sz w:val="28"/>
          <w:szCs w:val="28"/>
        </w:rPr>
        <w:t>на территории Белгородской области</w:t>
      </w:r>
      <w:r w:rsidRPr="004D0F82">
        <w:rPr>
          <w:rFonts w:ascii="Times New Roman" w:hAnsi="Times New Roman" w:cs="Times New Roman"/>
          <w:sz w:val="28"/>
          <w:szCs w:val="28"/>
        </w:rPr>
        <w:t>»  (далее</w:t>
      </w:r>
      <w:r w:rsidR="00955E08" w:rsidRPr="00955E08">
        <w:rPr>
          <w:rFonts w:ascii="Times New Roman" w:hAnsi="Times New Roman" w:cs="Times New Roman"/>
          <w:sz w:val="28"/>
          <w:szCs w:val="28"/>
        </w:rPr>
        <w:t xml:space="preserve"> </w:t>
      </w:r>
      <w:r w:rsidRPr="00955E08">
        <w:rPr>
          <w:rFonts w:ascii="Times New Roman" w:hAnsi="Times New Roman" w:cs="Times New Roman"/>
          <w:sz w:val="28"/>
          <w:szCs w:val="28"/>
        </w:rPr>
        <w:t xml:space="preserve">- Административный регламент) устанавливает стандарт, а также сроки и последовательность административных процедур (действий) при предоставлении министерством сельского хозяйства и продовольствия Белгородской области (далее - министерство, лицензирующий орган) государственной услуги </w:t>
      </w:r>
      <w:r w:rsidR="00650258">
        <w:rPr>
          <w:rFonts w:ascii="Times New Roman" w:hAnsi="Times New Roman" w:cs="Times New Roman"/>
          <w:sz w:val="28"/>
          <w:szCs w:val="28"/>
        </w:rPr>
        <w:t>«</w:t>
      </w:r>
      <w:r w:rsidRPr="00955E08">
        <w:rPr>
          <w:rFonts w:ascii="Times New Roman" w:hAnsi="Times New Roman" w:cs="Times New Roman"/>
          <w:sz w:val="28"/>
          <w:szCs w:val="28"/>
        </w:rPr>
        <w:t>Лицензирование розничной продажи алкогольной продукции</w:t>
      </w:r>
      <w:r w:rsidR="00650258" w:rsidRPr="00955E08">
        <w:rPr>
          <w:rFonts w:ascii="Times New Roman" w:hAnsi="Times New Roman" w:cs="Times New Roman"/>
          <w:sz w:val="28"/>
          <w:szCs w:val="28"/>
        </w:rPr>
        <w:t xml:space="preserve">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4D0F82">
        <w:rPr>
          <w:rFonts w:ascii="Times New Roman" w:hAnsi="Times New Roman" w:cs="Times New Roman"/>
          <w:sz w:val="28"/>
          <w:szCs w:val="28"/>
        </w:rPr>
        <w:t xml:space="preserve">                          </w:t>
      </w:r>
      <w:r w:rsidR="004D0F82" w:rsidRPr="004D0F82">
        <w:rPr>
          <w:rFonts w:ascii="Times New Roman" w:hAnsi="Times New Roman" w:cs="Times New Roman"/>
          <w:sz w:val="28"/>
          <w:szCs w:val="28"/>
        </w:rPr>
        <w:t>на территории Белгородской области»</w:t>
      </w:r>
      <w:r w:rsidR="00650258" w:rsidRPr="00955E08">
        <w:rPr>
          <w:rFonts w:ascii="Times New Roman" w:hAnsi="Times New Roman" w:cs="Times New Roman"/>
          <w:sz w:val="28"/>
          <w:szCs w:val="28"/>
        </w:rPr>
        <w:t xml:space="preserve">» </w:t>
      </w:r>
      <w:r w:rsidRPr="006A51E9">
        <w:rPr>
          <w:rFonts w:ascii="Times New Roman" w:hAnsi="Times New Roman" w:cs="Times New Roman"/>
          <w:sz w:val="28"/>
          <w:szCs w:val="28"/>
        </w:rPr>
        <w:t>(далее - государственная услуга).</w:t>
      </w:r>
    </w:p>
    <w:p w14:paraId="4B17CEC5" w14:textId="77777777" w:rsidR="006A51E9" w:rsidRPr="006A51E9" w:rsidRDefault="006A51E9" w:rsidP="006A51E9">
      <w:pPr>
        <w:widowControl w:val="0"/>
        <w:ind w:firstLine="709"/>
        <w:jc w:val="center"/>
        <w:rPr>
          <w:color w:val="000000" w:themeColor="text1"/>
          <w:sz w:val="28"/>
          <w:szCs w:val="28"/>
        </w:rPr>
      </w:pPr>
      <w:r w:rsidRPr="006A51E9">
        <w:rPr>
          <w:b/>
          <w:color w:val="000000" w:themeColor="text1"/>
          <w:sz w:val="28"/>
          <w:szCs w:val="28"/>
        </w:rPr>
        <w:lastRenderedPageBreak/>
        <w:t>1.2. Круг заявителей</w:t>
      </w:r>
    </w:p>
    <w:p w14:paraId="4429CB9B" w14:textId="6B6445AA" w:rsidR="006A51E9" w:rsidRPr="006A51E9" w:rsidRDefault="006A51E9" w:rsidP="006A51E9">
      <w:pPr>
        <w:pStyle w:val="ConsPlusNormal"/>
        <w:ind w:firstLine="709"/>
        <w:jc w:val="both"/>
        <w:rPr>
          <w:rFonts w:ascii="Times New Roman" w:hAnsi="Times New Roman" w:cs="Times New Roman"/>
          <w:sz w:val="28"/>
          <w:szCs w:val="28"/>
        </w:rPr>
      </w:pPr>
    </w:p>
    <w:p w14:paraId="563BBD75" w14:textId="1DCBF105" w:rsidR="006A51E9" w:rsidRPr="006A51E9" w:rsidRDefault="006A51E9" w:rsidP="006A51E9">
      <w:pPr>
        <w:pStyle w:val="ConsPlusNormal"/>
        <w:ind w:firstLine="709"/>
        <w:jc w:val="both"/>
        <w:rPr>
          <w:rFonts w:ascii="Times New Roman" w:hAnsi="Times New Roman" w:cs="Times New Roman"/>
          <w:sz w:val="28"/>
          <w:szCs w:val="28"/>
        </w:rPr>
      </w:pPr>
      <w:r w:rsidRPr="006A51E9">
        <w:rPr>
          <w:rFonts w:ascii="Times New Roman" w:hAnsi="Times New Roman" w:cs="Times New Roman"/>
          <w:sz w:val="28"/>
          <w:szCs w:val="28"/>
        </w:rPr>
        <w:t>1.2.1. Заявителями на предоставление государственной услуги являются организации (юридические лица), намеренные осуществлять (соискатели лицензии) или осуществляющие (лицензиаты) розничную продажу алкогольной продукции на территории Белгородской области и обратившиеся в министерство с заявлением о предоставлении государственной услуги, а также лицензиаты, обратившиеся в министерство с заявлением о досрочном прекращении действия лицензии на розничную продажу алкогольной продукции</w:t>
      </w:r>
      <w:r w:rsidR="00A7326E">
        <w:rPr>
          <w:rFonts w:ascii="Times New Roman" w:hAnsi="Times New Roman" w:cs="Times New Roman"/>
          <w:sz w:val="28"/>
          <w:szCs w:val="28"/>
        </w:rPr>
        <w:t xml:space="preserve"> </w:t>
      </w:r>
      <w:r w:rsidR="00A7326E" w:rsidRPr="006A51E9">
        <w:rPr>
          <w:rFonts w:ascii="Times New Roman" w:hAnsi="Times New Roman" w:cs="Times New Roman"/>
          <w:sz w:val="28"/>
          <w:szCs w:val="28"/>
        </w:rPr>
        <w:t>(далее - заявитель, организация)</w:t>
      </w:r>
      <w:r w:rsidRPr="006A51E9">
        <w:rPr>
          <w:rFonts w:ascii="Times New Roman" w:hAnsi="Times New Roman" w:cs="Times New Roman"/>
          <w:sz w:val="28"/>
          <w:szCs w:val="28"/>
        </w:rPr>
        <w:t>.</w:t>
      </w:r>
    </w:p>
    <w:p w14:paraId="4CE013CF" w14:textId="77777777" w:rsidR="006A51E9" w:rsidRPr="006A51E9" w:rsidRDefault="006A51E9" w:rsidP="006A51E9">
      <w:pPr>
        <w:pStyle w:val="ConsPlusNormal"/>
        <w:ind w:firstLine="709"/>
        <w:jc w:val="both"/>
        <w:rPr>
          <w:rFonts w:ascii="Times New Roman" w:hAnsi="Times New Roman" w:cs="Times New Roman"/>
          <w:sz w:val="28"/>
          <w:szCs w:val="28"/>
        </w:rPr>
      </w:pPr>
      <w:r w:rsidRPr="006A51E9">
        <w:rPr>
          <w:rFonts w:ascii="Times New Roman" w:hAnsi="Times New Roman" w:cs="Times New Roman"/>
          <w:sz w:val="28"/>
          <w:szCs w:val="28"/>
        </w:rPr>
        <w:t>1.2.2. От имени заявителей (соискателей лицензии, лицензиатов) по вопросам предоставления государственной услуги, досрочного прекращения действия лицензии на розничную продажу алкогольной продукции могут обращаться лица, действующие в соответствии с законом, иными правовыми актами и (или) учредительными документами без доверенности, либо их представители, действующие в силу полномочий, основанных на доверенности или договоре.</w:t>
      </w:r>
    </w:p>
    <w:p w14:paraId="4B64D207" w14:textId="6EAE68FA" w:rsidR="006A51E9" w:rsidRPr="00A7326E" w:rsidRDefault="006A51E9" w:rsidP="00A7326E">
      <w:pPr>
        <w:pStyle w:val="ConsPlusNormal"/>
        <w:ind w:firstLine="709"/>
        <w:jc w:val="both"/>
        <w:rPr>
          <w:rFonts w:ascii="Times New Roman" w:hAnsi="Times New Roman" w:cs="Times New Roman"/>
          <w:sz w:val="28"/>
          <w:szCs w:val="28"/>
        </w:rPr>
      </w:pPr>
      <w:r w:rsidRPr="006A51E9">
        <w:rPr>
          <w:rFonts w:ascii="Times New Roman" w:hAnsi="Times New Roman" w:cs="Times New Roman"/>
          <w:sz w:val="28"/>
          <w:szCs w:val="28"/>
        </w:rPr>
        <w:t xml:space="preserve">1.2.3. В случае предоставления государственной услуги в электронной форме с использованием Федеральной государственной информационной системы </w:t>
      </w:r>
      <w:r w:rsidR="00F724DE">
        <w:rPr>
          <w:rFonts w:ascii="Times New Roman" w:hAnsi="Times New Roman" w:cs="Times New Roman"/>
          <w:sz w:val="28"/>
          <w:szCs w:val="28"/>
        </w:rPr>
        <w:t>«</w:t>
      </w:r>
      <w:r w:rsidRPr="006A51E9">
        <w:rPr>
          <w:rFonts w:ascii="Times New Roman" w:hAnsi="Times New Roman" w:cs="Times New Roman"/>
          <w:sz w:val="28"/>
          <w:szCs w:val="28"/>
        </w:rPr>
        <w:t>Единый портал государственных и муниципальных услуг (функций)</w:t>
      </w:r>
      <w:r w:rsidR="00F724DE">
        <w:rPr>
          <w:rFonts w:ascii="Times New Roman" w:hAnsi="Times New Roman" w:cs="Times New Roman"/>
          <w:sz w:val="28"/>
          <w:szCs w:val="28"/>
        </w:rPr>
        <w:t>»</w:t>
      </w:r>
      <w:r w:rsidRPr="006A51E9">
        <w:rPr>
          <w:rFonts w:ascii="Times New Roman" w:hAnsi="Times New Roman" w:cs="Times New Roman"/>
          <w:sz w:val="28"/>
          <w:szCs w:val="28"/>
        </w:rPr>
        <w:t xml:space="preserve"> (www.gosuslugi.ru) (далее - ЕПГУ) прием запросов и иных документов, необходимых </w:t>
      </w:r>
      <w:r w:rsidRPr="00A7326E">
        <w:rPr>
          <w:rFonts w:ascii="Times New Roman" w:hAnsi="Times New Roman" w:cs="Times New Roman"/>
          <w:sz w:val="28"/>
          <w:szCs w:val="28"/>
        </w:rPr>
        <w:t>для предоставления государственной услуги, возможен от юридических лиц и индивидуальных предпринимателей, уполномоченных заявителем в установленном действующим законодательством порядке.</w:t>
      </w:r>
    </w:p>
    <w:p w14:paraId="00D16C65" w14:textId="77777777" w:rsidR="006A51E9" w:rsidRPr="00685724" w:rsidRDefault="006A51E9" w:rsidP="00A7326E">
      <w:pPr>
        <w:pStyle w:val="ConsPlusNormal"/>
        <w:ind w:firstLine="709"/>
        <w:jc w:val="both"/>
        <w:rPr>
          <w:rFonts w:ascii="Times New Roman" w:hAnsi="Times New Roman" w:cs="Times New Roman"/>
          <w:sz w:val="28"/>
          <w:szCs w:val="28"/>
        </w:rPr>
      </w:pPr>
    </w:p>
    <w:p w14:paraId="08AB11A8" w14:textId="77777777" w:rsidR="00A7326E" w:rsidRPr="00A7326E" w:rsidRDefault="00A7326E" w:rsidP="00A7326E">
      <w:pPr>
        <w:pStyle w:val="ConsPlusTitle"/>
        <w:ind w:firstLine="709"/>
        <w:jc w:val="center"/>
        <w:outlineLvl w:val="2"/>
        <w:rPr>
          <w:rFonts w:ascii="Times New Roman" w:hAnsi="Times New Roman" w:cs="Times New Roman"/>
          <w:sz w:val="28"/>
          <w:szCs w:val="28"/>
        </w:rPr>
      </w:pPr>
      <w:r w:rsidRPr="00A7326E">
        <w:rPr>
          <w:rFonts w:ascii="Times New Roman" w:hAnsi="Times New Roman" w:cs="Times New Roman"/>
          <w:sz w:val="28"/>
          <w:szCs w:val="28"/>
        </w:rPr>
        <w:t>1.3. Требование предоставления заявителю государственной</w:t>
      </w:r>
    </w:p>
    <w:p w14:paraId="25D11CB8" w14:textId="77777777" w:rsidR="00A7326E" w:rsidRPr="00A7326E" w:rsidRDefault="00A7326E" w:rsidP="00A7326E">
      <w:pPr>
        <w:pStyle w:val="ConsPlusTitle"/>
        <w:ind w:firstLine="709"/>
        <w:jc w:val="center"/>
        <w:rPr>
          <w:rFonts w:ascii="Times New Roman" w:hAnsi="Times New Roman" w:cs="Times New Roman"/>
          <w:sz w:val="28"/>
          <w:szCs w:val="28"/>
        </w:rPr>
      </w:pPr>
      <w:r w:rsidRPr="00A7326E">
        <w:rPr>
          <w:rFonts w:ascii="Times New Roman" w:hAnsi="Times New Roman" w:cs="Times New Roman"/>
          <w:sz w:val="28"/>
          <w:szCs w:val="28"/>
        </w:rPr>
        <w:t>услуги в соответствии с вариантом предоставления</w:t>
      </w:r>
    </w:p>
    <w:p w14:paraId="62478BA5" w14:textId="77777777" w:rsidR="00A7326E" w:rsidRPr="00A7326E" w:rsidRDefault="00A7326E" w:rsidP="00A7326E">
      <w:pPr>
        <w:pStyle w:val="ConsPlusTitle"/>
        <w:ind w:firstLine="709"/>
        <w:jc w:val="center"/>
        <w:rPr>
          <w:rFonts w:ascii="Times New Roman" w:hAnsi="Times New Roman" w:cs="Times New Roman"/>
          <w:sz w:val="28"/>
          <w:szCs w:val="28"/>
        </w:rPr>
      </w:pPr>
      <w:r w:rsidRPr="00A7326E">
        <w:rPr>
          <w:rFonts w:ascii="Times New Roman" w:hAnsi="Times New Roman" w:cs="Times New Roman"/>
          <w:sz w:val="28"/>
          <w:szCs w:val="28"/>
        </w:rPr>
        <w:t>государственной услуги, соответствующим признакам заявителя,</w:t>
      </w:r>
    </w:p>
    <w:p w14:paraId="6DC519BF" w14:textId="77777777" w:rsidR="00A7326E" w:rsidRPr="00A7326E" w:rsidRDefault="00A7326E" w:rsidP="00A7326E">
      <w:pPr>
        <w:pStyle w:val="ConsPlusTitle"/>
        <w:ind w:firstLine="709"/>
        <w:jc w:val="center"/>
        <w:rPr>
          <w:rFonts w:ascii="Times New Roman" w:hAnsi="Times New Roman" w:cs="Times New Roman"/>
          <w:sz w:val="28"/>
          <w:szCs w:val="28"/>
        </w:rPr>
      </w:pPr>
      <w:r w:rsidRPr="00A7326E">
        <w:rPr>
          <w:rFonts w:ascii="Times New Roman" w:hAnsi="Times New Roman" w:cs="Times New Roman"/>
          <w:sz w:val="28"/>
          <w:szCs w:val="28"/>
        </w:rPr>
        <w:t>определенным в результате анкетирования, проводимого</w:t>
      </w:r>
    </w:p>
    <w:p w14:paraId="3D79A84D" w14:textId="77777777" w:rsidR="00A7326E" w:rsidRPr="00F12BA2" w:rsidRDefault="00A7326E" w:rsidP="00A7326E">
      <w:pPr>
        <w:pStyle w:val="ConsPlusTitle"/>
        <w:ind w:firstLine="709"/>
        <w:jc w:val="center"/>
        <w:rPr>
          <w:rFonts w:ascii="Times New Roman" w:hAnsi="Times New Roman" w:cs="Times New Roman"/>
          <w:sz w:val="28"/>
          <w:szCs w:val="28"/>
        </w:rPr>
      </w:pPr>
      <w:r w:rsidRPr="00F12BA2">
        <w:rPr>
          <w:rFonts w:ascii="Times New Roman" w:hAnsi="Times New Roman" w:cs="Times New Roman"/>
          <w:sz w:val="28"/>
          <w:szCs w:val="28"/>
        </w:rPr>
        <w:t>органом, предоставляющим услугу, а также результата,</w:t>
      </w:r>
    </w:p>
    <w:p w14:paraId="7F3A6BCF" w14:textId="77777777" w:rsidR="00A7326E" w:rsidRPr="00F12BA2" w:rsidRDefault="00A7326E" w:rsidP="00A7326E">
      <w:pPr>
        <w:pStyle w:val="ConsPlusTitle"/>
        <w:ind w:firstLine="709"/>
        <w:jc w:val="center"/>
        <w:rPr>
          <w:rFonts w:ascii="Times New Roman" w:hAnsi="Times New Roman" w:cs="Times New Roman"/>
          <w:sz w:val="28"/>
          <w:szCs w:val="28"/>
        </w:rPr>
      </w:pPr>
      <w:r w:rsidRPr="00F12BA2">
        <w:rPr>
          <w:rFonts w:ascii="Times New Roman" w:hAnsi="Times New Roman" w:cs="Times New Roman"/>
          <w:sz w:val="28"/>
          <w:szCs w:val="28"/>
        </w:rPr>
        <w:t>за предоставлением которого обратился заявитель</w:t>
      </w:r>
    </w:p>
    <w:p w14:paraId="7F46DC3B" w14:textId="77777777" w:rsidR="00A7326E" w:rsidRPr="00685724" w:rsidRDefault="00A7326E" w:rsidP="00A7326E">
      <w:pPr>
        <w:pStyle w:val="ConsPlusNormal"/>
        <w:ind w:firstLine="709"/>
        <w:jc w:val="both"/>
        <w:rPr>
          <w:rFonts w:ascii="Times New Roman" w:hAnsi="Times New Roman" w:cs="Times New Roman"/>
          <w:sz w:val="28"/>
          <w:szCs w:val="28"/>
        </w:rPr>
      </w:pPr>
    </w:p>
    <w:p w14:paraId="5C7BC356" w14:textId="13F5F38A" w:rsidR="00A7326E" w:rsidRPr="00F12BA2" w:rsidRDefault="00A7326E" w:rsidP="00A7326E">
      <w:pPr>
        <w:pStyle w:val="ConsPlusNormal"/>
        <w:ind w:firstLine="709"/>
        <w:jc w:val="both"/>
        <w:rPr>
          <w:rFonts w:ascii="Times New Roman" w:hAnsi="Times New Roman" w:cs="Times New Roman"/>
          <w:sz w:val="28"/>
          <w:szCs w:val="28"/>
        </w:rPr>
      </w:pPr>
      <w:r w:rsidRPr="00F12BA2">
        <w:rPr>
          <w:rFonts w:ascii="Times New Roman" w:hAnsi="Times New Roman" w:cs="Times New Roman"/>
          <w:sz w:val="28"/>
          <w:szCs w:val="28"/>
        </w:rPr>
        <w:t>1.3.1. Государственная услуга предоставляется заявителю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министерством (далее - профилирование), в порядке, предусмотренном положениями подраздела 3.2 раздела 3 Административного регламента, а также результата, за предоставлением которого обратился заявитель.</w:t>
      </w:r>
    </w:p>
    <w:p w14:paraId="79E152A9" w14:textId="77777777" w:rsidR="00B6510E" w:rsidRDefault="00B6510E" w:rsidP="00B6510E">
      <w:pPr>
        <w:widowControl w:val="0"/>
        <w:outlineLvl w:val="1"/>
        <w:rPr>
          <w:rFonts w:eastAsiaTheme="minorEastAsia"/>
          <w:sz w:val="28"/>
          <w:szCs w:val="28"/>
          <w:lang w:eastAsia="ru-RU"/>
        </w:rPr>
      </w:pPr>
    </w:p>
    <w:p w14:paraId="6C59EEE8" w14:textId="1168BB2C" w:rsidR="00B47796" w:rsidRPr="00F12BA2" w:rsidRDefault="00B47796" w:rsidP="00B6510E">
      <w:pPr>
        <w:widowControl w:val="0"/>
        <w:jc w:val="center"/>
        <w:outlineLvl w:val="1"/>
        <w:rPr>
          <w:sz w:val="28"/>
          <w:szCs w:val="28"/>
        </w:rPr>
      </w:pPr>
      <w:r w:rsidRPr="00F12BA2">
        <w:rPr>
          <w:b/>
          <w:bCs/>
          <w:color w:val="000000" w:themeColor="text1"/>
          <w:sz w:val="28"/>
          <w:szCs w:val="28"/>
        </w:rPr>
        <w:t>2.</w:t>
      </w:r>
      <w:r w:rsidRPr="00F12BA2">
        <w:rPr>
          <w:sz w:val="28"/>
          <w:szCs w:val="28"/>
        </w:rPr>
        <w:t> </w:t>
      </w:r>
      <w:r w:rsidRPr="00F12BA2">
        <w:rPr>
          <w:b/>
          <w:color w:val="000000" w:themeColor="text1"/>
          <w:sz w:val="28"/>
          <w:szCs w:val="28"/>
        </w:rPr>
        <w:t>Стандарт предоставления государственной услуги</w:t>
      </w:r>
    </w:p>
    <w:p w14:paraId="6296DFF8" w14:textId="77777777" w:rsidR="00B6510E" w:rsidRDefault="00B6510E" w:rsidP="00B6510E">
      <w:pPr>
        <w:pStyle w:val="ConsPlusNormal"/>
        <w:jc w:val="center"/>
        <w:rPr>
          <w:rFonts w:ascii="Times New Roman" w:eastAsia="Times New Roman" w:hAnsi="Times New Roman" w:cs="Times New Roman"/>
          <w:sz w:val="28"/>
          <w:szCs w:val="28"/>
          <w:lang w:eastAsia="ar-SA"/>
        </w:rPr>
      </w:pPr>
    </w:p>
    <w:p w14:paraId="2B135CB8" w14:textId="10398AF0" w:rsidR="00157154" w:rsidRDefault="00B47796" w:rsidP="00157154">
      <w:pPr>
        <w:pStyle w:val="ConsPlusNormal"/>
        <w:jc w:val="center"/>
        <w:rPr>
          <w:rFonts w:ascii="Times New Roman" w:hAnsi="Times New Roman"/>
          <w:b/>
          <w:color w:val="000000" w:themeColor="text1"/>
          <w:sz w:val="28"/>
          <w:szCs w:val="28"/>
        </w:rPr>
      </w:pPr>
      <w:r w:rsidRPr="00F12BA2">
        <w:rPr>
          <w:rFonts w:ascii="Times New Roman" w:hAnsi="Times New Roman"/>
          <w:b/>
          <w:color w:val="000000" w:themeColor="text1"/>
          <w:sz w:val="28"/>
          <w:szCs w:val="28"/>
        </w:rPr>
        <w:t>2.1. Наименование государственной услуги</w:t>
      </w:r>
    </w:p>
    <w:p w14:paraId="0A93D4D6" w14:textId="77777777" w:rsidR="00157154" w:rsidRPr="00157154" w:rsidRDefault="00157154" w:rsidP="00157154">
      <w:pPr>
        <w:pStyle w:val="ConsPlusNormal"/>
        <w:jc w:val="center"/>
        <w:rPr>
          <w:rFonts w:ascii="Times New Roman" w:hAnsi="Times New Roman"/>
          <w:b/>
          <w:color w:val="000000" w:themeColor="text1"/>
          <w:sz w:val="28"/>
          <w:szCs w:val="28"/>
        </w:rPr>
      </w:pPr>
    </w:p>
    <w:p w14:paraId="20EF7633" w14:textId="123030CD" w:rsidR="00B47796" w:rsidRPr="00F12BA2" w:rsidRDefault="00774BBB" w:rsidP="00157154">
      <w:pPr>
        <w:ind w:firstLine="709"/>
        <w:jc w:val="both"/>
        <w:rPr>
          <w:sz w:val="28"/>
          <w:szCs w:val="28"/>
        </w:rPr>
      </w:pPr>
      <w:r w:rsidRPr="00F12BA2">
        <w:rPr>
          <w:sz w:val="28"/>
          <w:szCs w:val="28"/>
        </w:rPr>
        <w:t>2.1.1.</w:t>
      </w:r>
      <w:r w:rsidR="001F6CBF" w:rsidRPr="00F12BA2">
        <w:rPr>
          <w:sz w:val="28"/>
          <w:szCs w:val="28"/>
        </w:rPr>
        <w:t xml:space="preserve"> </w:t>
      </w:r>
      <w:r w:rsidR="006245D4" w:rsidRPr="00F12BA2">
        <w:rPr>
          <w:sz w:val="28"/>
          <w:szCs w:val="28"/>
        </w:rPr>
        <w:t>Г</w:t>
      </w:r>
      <w:r w:rsidR="001F6CBF" w:rsidRPr="00F12BA2">
        <w:rPr>
          <w:sz w:val="28"/>
          <w:szCs w:val="28"/>
        </w:rPr>
        <w:t>осударственн</w:t>
      </w:r>
      <w:r w:rsidR="006245D4" w:rsidRPr="00F12BA2">
        <w:rPr>
          <w:sz w:val="28"/>
          <w:szCs w:val="28"/>
        </w:rPr>
        <w:t>ая</w:t>
      </w:r>
      <w:r w:rsidR="001F6CBF" w:rsidRPr="00F12BA2">
        <w:rPr>
          <w:sz w:val="28"/>
          <w:szCs w:val="28"/>
        </w:rPr>
        <w:t xml:space="preserve"> услуг</w:t>
      </w:r>
      <w:r w:rsidR="006245D4" w:rsidRPr="00F12BA2">
        <w:rPr>
          <w:sz w:val="28"/>
          <w:szCs w:val="28"/>
        </w:rPr>
        <w:t>а</w:t>
      </w:r>
      <w:r w:rsidR="001F6CBF" w:rsidRPr="00F12BA2">
        <w:rPr>
          <w:sz w:val="28"/>
          <w:szCs w:val="28"/>
        </w:rPr>
        <w:t xml:space="preserve"> «Лицензирование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8E6973">
        <w:rPr>
          <w:sz w:val="28"/>
          <w:szCs w:val="28"/>
        </w:rPr>
        <w:t xml:space="preserve">                           </w:t>
      </w:r>
      <w:r w:rsidR="008E6973" w:rsidRPr="004D0F82">
        <w:rPr>
          <w:sz w:val="28"/>
          <w:szCs w:val="28"/>
        </w:rPr>
        <w:t>на территории Белгородской области</w:t>
      </w:r>
      <w:r w:rsidR="001F6CBF" w:rsidRPr="00F12BA2">
        <w:rPr>
          <w:sz w:val="28"/>
          <w:szCs w:val="28"/>
        </w:rPr>
        <w:t>»</w:t>
      </w:r>
      <w:r w:rsidR="006245D4" w:rsidRPr="00F12BA2">
        <w:rPr>
          <w:sz w:val="28"/>
          <w:szCs w:val="28"/>
        </w:rPr>
        <w:t>.</w:t>
      </w:r>
    </w:p>
    <w:p w14:paraId="0DCA4B49" w14:textId="77777777" w:rsidR="005C5FA0" w:rsidRPr="00F12BA2" w:rsidRDefault="005C5FA0" w:rsidP="005C5FA0">
      <w:pPr>
        <w:pStyle w:val="ConsPlusNormal"/>
        <w:ind w:firstLine="709"/>
        <w:jc w:val="both"/>
        <w:rPr>
          <w:rFonts w:ascii="Times New Roman" w:hAnsi="Times New Roman" w:cs="Times New Roman"/>
          <w:sz w:val="28"/>
          <w:szCs w:val="28"/>
        </w:rPr>
      </w:pPr>
      <w:r w:rsidRPr="00F12BA2">
        <w:rPr>
          <w:rFonts w:ascii="Times New Roman" w:hAnsi="Times New Roman" w:cs="Times New Roman"/>
          <w:sz w:val="28"/>
          <w:szCs w:val="28"/>
        </w:rPr>
        <w:t>Лицензирование розничной продажи алкогольной продукции и розничной продажи алкогольной продукции при оказании услуг общественного питания осуществляется отдельно по каждому виду деятельности.</w:t>
      </w:r>
    </w:p>
    <w:p w14:paraId="4BF4C656" w14:textId="75A53D93" w:rsidR="005C5FA0" w:rsidRPr="00F12BA2" w:rsidRDefault="005C5FA0" w:rsidP="00A7326E">
      <w:pPr>
        <w:ind w:firstLine="709"/>
        <w:jc w:val="both"/>
        <w:rPr>
          <w:sz w:val="28"/>
          <w:szCs w:val="28"/>
        </w:rPr>
      </w:pPr>
    </w:p>
    <w:p w14:paraId="6AFEE30B" w14:textId="77777777" w:rsidR="001B1FD8" w:rsidRPr="00F12BA2" w:rsidRDefault="000423FD" w:rsidP="000423FD">
      <w:pPr>
        <w:widowControl w:val="0"/>
        <w:jc w:val="center"/>
        <w:outlineLvl w:val="2"/>
        <w:rPr>
          <w:b/>
          <w:bCs/>
          <w:color w:val="000000" w:themeColor="text1"/>
          <w:sz w:val="28"/>
          <w:szCs w:val="28"/>
        </w:rPr>
      </w:pPr>
      <w:r w:rsidRPr="00F12BA2">
        <w:rPr>
          <w:b/>
          <w:bCs/>
          <w:sz w:val="28"/>
          <w:szCs w:val="28"/>
        </w:rPr>
        <w:t>2.</w:t>
      </w:r>
      <w:r w:rsidRPr="00F12BA2">
        <w:rPr>
          <w:b/>
          <w:bCs/>
          <w:color w:val="000000" w:themeColor="text1"/>
          <w:sz w:val="28"/>
          <w:szCs w:val="28"/>
        </w:rPr>
        <w:t>2. Наименование органа, предоставляющего</w:t>
      </w:r>
      <w:r w:rsidR="00166FEE" w:rsidRPr="00F12BA2">
        <w:rPr>
          <w:b/>
          <w:bCs/>
          <w:color w:val="000000" w:themeColor="text1"/>
          <w:sz w:val="28"/>
          <w:szCs w:val="28"/>
        </w:rPr>
        <w:t xml:space="preserve"> </w:t>
      </w:r>
    </w:p>
    <w:p w14:paraId="68E80487" w14:textId="2068AE99" w:rsidR="000423FD" w:rsidRPr="00F12BA2" w:rsidRDefault="00166FEE" w:rsidP="000423FD">
      <w:pPr>
        <w:widowControl w:val="0"/>
        <w:jc w:val="center"/>
        <w:outlineLvl w:val="2"/>
        <w:rPr>
          <w:b/>
          <w:bCs/>
          <w:sz w:val="28"/>
          <w:szCs w:val="28"/>
        </w:rPr>
      </w:pPr>
      <w:r w:rsidRPr="00F12BA2">
        <w:rPr>
          <w:b/>
          <w:color w:val="000000" w:themeColor="text1"/>
          <w:sz w:val="28"/>
          <w:szCs w:val="28"/>
        </w:rPr>
        <w:t>государственную</w:t>
      </w:r>
      <w:r w:rsidR="000423FD" w:rsidRPr="00F12BA2">
        <w:rPr>
          <w:b/>
          <w:bCs/>
          <w:color w:val="000000" w:themeColor="text1"/>
          <w:sz w:val="28"/>
          <w:szCs w:val="28"/>
        </w:rPr>
        <w:t xml:space="preserve"> услугу</w:t>
      </w:r>
    </w:p>
    <w:p w14:paraId="280294F2" w14:textId="77777777" w:rsidR="000423FD" w:rsidRPr="00F12BA2" w:rsidRDefault="000423FD" w:rsidP="000423FD">
      <w:pPr>
        <w:widowControl w:val="0"/>
        <w:jc w:val="center"/>
        <w:outlineLvl w:val="2"/>
        <w:rPr>
          <w:sz w:val="28"/>
          <w:szCs w:val="28"/>
        </w:rPr>
      </w:pPr>
    </w:p>
    <w:p w14:paraId="5F382E6E" w14:textId="0E034B40" w:rsidR="000423FD" w:rsidRPr="00F12BA2" w:rsidRDefault="001B1FD8" w:rsidP="001B1FD8">
      <w:pPr>
        <w:ind w:firstLine="709"/>
        <w:jc w:val="both"/>
        <w:rPr>
          <w:sz w:val="28"/>
          <w:szCs w:val="28"/>
        </w:rPr>
      </w:pPr>
      <w:r w:rsidRPr="00F12BA2">
        <w:rPr>
          <w:sz w:val="28"/>
          <w:szCs w:val="28"/>
        </w:rPr>
        <w:t>2.2.1. Государственная услуга на территории Белгородской области предоставляется министерством сельского хозяйства и продовольствия Белгородской области</w:t>
      </w:r>
      <w:r w:rsidR="00AA009B" w:rsidRPr="00F12BA2">
        <w:rPr>
          <w:sz w:val="28"/>
          <w:szCs w:val="28"/>
        </w:rPr>
        <w:t xml:space="preserve"> (приложение №</w:t>
      </w:r>
      <w:r w:rsidR="00207FD9" w:rsidRPr="00F12BA2">
        <w:rPr>
          <w:sz w:val="28"/>
          <w:szCs w:val="28"/>
        </w:rPr>
        <w:t xml:space="preserve"> </w:t>
      </w:r>
      <w:r w:rsidR="00AA009B" w:rsidRPr="00F12BA2">
        <w:rPr>
          <w:sz w:val="28"/>
          <w:szCs w:val="28"/>
        </w:rPr>
        <w:t>1)</w:t>
      </w:r>
      <w:r w:rsidRPr="00F12BA2">
        <w:rPr>
          <w:sz w:val="28"/>
          <w:szCs w:val="28"/>
        </w:rPr>
        <w:t>.</w:t>
      </w:r>
    </w:p>
    <w:p w14:paraId="33BE521E" w14:textId="595DBCEA" w:rsidR="001B1FD8" w:rsidRPr="001B1FD8" w:rsidRDefault="001B1FD8" w:rsidP="001B1FD8">
      <w:pPr>
        <w:pStyle w:val="ConsPlusNormal"/>
        <w:ind w:firstLine="709"/>
        <w:jc w:val="both"/>
        <w:rPr>
          <w:rFonts w:ascii="Times New Roman" w:hAnsi="Times New Roman" w:cs="Times New Roman"/>
          <w:sz w:val="28"/>
          <w:szCs w:val="28"/>
        </w:rPr>
      </w:pPr>
      <w:r w:rsidRPr="00F12BA2">
        <w:rPr>
          <w:rFonts w:ascii="Times New Roman" w:hAnsi="Times New Roman" w:cs="Times New Roman"/>
          <w:sz w:val="28"/>
          <w:szCs w:val="28"/>
        </w:rPr>
        <w:t>Предоставление государственной услуги</w:t>
      </w:r>
      <w:r w:rsidRPr="001B1FD8">
        <w:rPr>
          <w:rFonts w:ascii="Times New Roman" w:hAnsi="Times New Roman" w:cs="Times New Roman"/>
          <w:sz w:val="28"/>
          <w:szCs w:val="28"/>
        </w:rPr>
        <w:t xml:space="preserve"> непосредственно осуществляется отделом лицензирования департамента потребительского рынка министерства.</w:t>
      </w:r>
    </w:p>
    <w:p w14:paraId="7C254621" w14:textId="381FD7EA" w:rsidR="001B1FD8" w:rsidRPr="001B1FD8" w:rsidRDefault="001B1FD8" w:rsidP="001B1FD8">
      <w:pPr>
        <w:pStyle w:val="ConsPlusNormal"/>
        <w:ind w:firstLine="709"/>
        <w:jc w:val="both"/>
        <w:rPr>
          <w:rFonts w:ascii="Times New Roman" w:hAnsi="Times New Roman" w:cs="Times New Roman"/>
          <w:sz w:val="28"/>
          <w:szCs w:val="28"/>
        </w:rPr>
      </w:pPr>
      <w:r w:rsidRPr="001B1FD8">
        <w:rPr>
          <w:rFonts w:ascii="Times New Roman" w:hAnsi="Times New Roman" w:cs="Times New Roman"/>
          <w:sz w:val="28"/>
          <w:szCs w:val="28"/>
        </w:rPr>
        <w:t>2.2.2. Административные процедуры (административные действия) выполняются государственными гражданскими служащими министерства в соответствии с утвержденными должностными регламентами.</w:t>
      </w:r>
    </w:p>
    <w:p w14:paraId="38AB0938" w14:textId="13B4F656" w:rsidR="001B1FD8" w:rsidRPr="001B1FD8" w:rsidRDefault="001B1FD8" w:rsidP="001B1FD8">
      <w:pPr>
        <w:pStyle w:val="ConsPlusNormal"/>
        <w:ind w:firstLine="709"/>
        <w:jc w:val="both"/>
        <w:rPr>
          <w:rFonts w:ascii="Times New Roman" w:hAnsi="Times New Roman" w:cs="Times New Roman"/>
          <w:sz w:val="28"/>
          <w:szCs w:val="28"/>
        </w:rPr>
      </w:pPr>
      <w:r w:rsidRPr="001B1FD8">
        <w:rPr>
          <w:rFonts w:ascii="Times New Roman" w:hAnsi="Times New Roman" w:cs="Times New Roman"/>
          <w:sz w:val="28"/>
          <w:szCs w:val="28"/>
        </w:rPr>
        <w:t>2.2.3. Министерство вправе запрашивать информацию, необходимую для подтверждения достоверности представленных заявителем сведений, а также для проверки соблюдения заявителем лицензионных требований, путем направления запросов в письменной форме или форме электронного документа в исполнительные органы субъекта Российской Федерации, федеральные органы исполнительной власти Российской Федерации и их территориальные органы, органы местного самоуправления и иные организации.</w:t>
      </w:r>
    </w:p>
    <w:p w14:paraId="5632F3EF" w14:textId="464F8A2A" w:rsidR="001B1FD8" w:rsidRPr="001B1FD8" w:rsidRDefault="001B1FD8" w:rsidP="001B1FD8">
      <w:pPr>
        <w:pStyle w:val="ConsPlusNormal"/>
        <w:ind w:firstLine="709"/>
        <w:jc w:val="both"/>
        <w:rPr>
          <w:rFonts w:ascii="Times New Roman" w:hAnsi="Times New Roman" w:cs="Times New Roman"/>
          <w:sz w:val="28"/>
          <w:szCs w:val="28"/>
        </w:rPr>
      </w:pPr>
      <w:r w:rsidRPr="001B1FD8">
        <w:rPr>
          <w:rFonts w:ascii="Times New Roman" w:hAnsi="Times New Roman" w:cs="Times New Roman"/>
          <w:sz w:val="28"/>
          <w:szCs w:val="28"/>
        </w:rPr>
        <w:t xml:space="preserve">2.2.4. Предоставление государственной услуги в Государственном автономном учреждении Белгородской области </w:t>
      </w:r>
      <w:r>
        <w:rPr>
          <w:rFonts w:ascii="Times New Roman" w:hAnsi="Times New Roman" w:cs="Times New Roman"/>
          <w:sz w:val="28"/>
          <w:szCs w:val="28"/>
        </w:rPr>
        <w:t>«</w:t>
      </w:r>
      <w:r w:rsidRPr="001B1FD8">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1B1FD8">
        <w:rPr>
          <w:rFonts w:ascii="Times New Roman" w:hAnsi="Times New Roman" w:cs="Times New Roman"/>
          <w:sz w:val="28"/>
          <w:szCs w:val="28"/>
        </w:rPr>
        <w:t xml:space="preserve"> (далее - ГАУ БО </w:t>
      </w:r>
      <w:r>
        <w:rPr>
          <w:rFonts w:ascii="Times New Roman" w:hAnsi="Times New Roman" w:cs="Times New Roman"/>
          <w:sz w:val="28"/>
          <w:szCs w:val="28"/>
        </w:rPr>
        <w:t>«</w:t>
      </w:r>
      <w:r w:rsidRPr="001B1FD8">
        <w:rPr>
          <w:rFonts w:ascii="Times New Roman" w:hAnsi="Times New Roman" w:cs="Times New Roman"/>
          <w:sz w:val="28"/>
          <w:szCs w:val="28"/>
        </w:rPr>
        <w:t>МФЦ</w:t>
      </w:r>
      <w:r>
        <w:rPr>
          <w:rFonts w:ascii="Times New Roman" w:hAnsi="Times New Roman" w:cs="Times New Roman"/>
          <w:sz w:val="28"/>
          <w:szCs w:val="28"/>
        </w:rPr>
        <w:t>»</w:t>
      </w:r>
      <w:r w:rsidRPr="001B1FD8">
        <w:rPr>
          <w:rFonts w:ascii="Times New Roman" w:hAnsi="Times New Roman" w:cs="Times New Roman"/>
          <w:sz w:val="28"/>
          <w:szCs w:val="28"/>
        </w:rPr>
        <w:t xml:space="preserve">) не предусмотрено. В ГАУ БО </w:t>
      </w:r>
      <w:r>
        <w:rPr>
          <w:rFonts w:ascii="Times New Roman" w:hAnsi="Times New Roman" w:cs="Times New Roman"/>
          <w:sz w:val="28"/>
          <w:szCs w:val="28"/>
        </w:rPr>
        <w:t>«</w:t>
      </w:r>
      <w:r w:rsidRPr="001B1FD8">
        <w:rPr>
          <w:rFonts w:ascii="Times New Roman" w:hAnsi="Times New Roman" w:cs="Times New Roman"/>
          <w:sz w:val="28"/>
          <w:szCs w:val="28"/>
        </w:rPr>
        <w:t>МФЦ</w:t>
      </w:r>
      <w:r>
        <w:rPr>
          <w:rFonts w:ascii="Times New Roman" w:hAnsi="Times New Roman" w:cs="Times New Roman"/>
          <w:sz w:val="28"/>
          <w:szCs w:val="28"/>
        </w:rPr>
        <w:t>»</w:t>
      </w:r>
      <w:r w:rsidRPr="001B1FD8">
        <w:rPr>
          <w:rFonts w:ascii="Times New Roman" w:hAnsi="Times New Roman" w:cs="Times New Roman"/>
          <w:sz w:val="28"/>
          <w:szCs w:val="28"/>
        </w:rPr>
        <w:t xml:space="preserve"> обеспечивается возможность подачи заявлений через ЕПГУ на компьютерах общего доступа.</w:t>
      </w:r>
    </w:p>
    <w:p w14:paraId="7B6383A5" w14:textId="28172E35" w:rsidR="001B1FD8" w:rsidRDefault="001B1FD8" w:rsidP="00A7326E">
      <w:pPr>
        <w:ind w:firstLine="709"/>
        <w:jc w:val="both"/>
        <w:rPr>
          <w:sz w:val="28"/>
          <w:szCs w:val="28"/>
        </w:rPr>
      </w:pPr>
    </w:p>
    <w:p w14:paraId="6D9C2D69" w14:textId="77777777" w:rsidR="005512D3" w:rsidRDefault="005512D3" w:rsidP="005512D3">
      <w:pPr>
        <w:widowControl w:val="0"/>
        <w:jc w:val="center"/>
        <w:outlineLvl w:val="2"/>
      </w:pPr>
      <w:r>
        <w:rPr>
          <w:b/>
          <w:sz w:val="26"/>
          <w:szCs w:val="26"/>
        </w:rPr>
        <w:t>2.3. Результат предоставления услуги</w:t>
      </w:r>
    </w:p>
    <w:p w14:paraId="1C546B11" w14:textId="29CEFE0A" w:rsidR="005512D3" w:rsidRDefault="005512D3" w:rsidP="00A7326E">
      <w:pPr>
        <w:ind w:firstLine="709"/>
        <w:jc w:val="both"/>
        <w:rPr>
          <w:sz w:val="28"/>
          <w:szCs w:val="28"/>
        </w:rPr>
      </w:pPr>
    </w:p>
    <w:p w14:paraId="33B9E31E" w14:textId="77777777" w:rsidR="005512D3" w:rsidRPr="005512D3" w:rsidRDefault="005512D3" w:rsidP="005512D3">
      <w:pPr>
        <w:pStyle w:val="ConsPlusNormal"/>
        <w:ind w:firstLine="709"/>
        <w:jc w:val="both"/>
        <w:rPr>
          <w:rFonts w:ascii="Times New Roman" w:hAnsi="Times New Roman" w:cs="Times New Roman"/>
          <w:sz w:val="28"/>
          <w:szCs w:val="28"/>
        </w:rPr>
      </w:pPr>
      <w:r w:rsidRPr="005512D3">
        <w:rPr>
          <w:rFonts w:ascii="Times New Roman" w:hAnsi="Times New Roman" w:cs="Times New Roman"/>
          <w:sz w:val="28"/>
          <w:szCs w:val="28"/>
        </w:rPr>
        <w:t>2.3.1. Результатами предоставления государственной услуги являются:</w:t>
      </w:r>
    </w:p>
    <w:p w14:paraId="7D4ACD7C" w14:textId="1C4DECC0" w:rsidR="005512D3" w:rsidRPr="005512D3" w:rsidRDefault="005512D3" w:rsidP="005512D3">
      <w:pPr>
        <w:pStyle w:val="ConsPlusNormal"/>
        <w:ind w:firstLine="709"/>
        <w:jc w:val="both"/>
        <w:rPr>
          <w:rFonts w:ascii="Times New Roman" w:hAnsi="Times New Roman" w:cs="Times New Roman"/>
          <w:sz w:val="28"/>
          <w:szCs w:val="28"/>
        </w:rPr>
      </w:pPr>
      <w:r w:rsidRPr="005512D3">
        <w:rPr>
          <w:rFonts w:ascii="Times New Roman" w:hAnsi="Times New Roman" w:cs="Times New Roman"/>
          <w:sz w:val="28"/>
          <w:szCs w:val="28"/>
        </w:rPr>
        <w:t>- выдача лицензии на розничную продажу алкогольной продукции или</w:t>
      </w:r>
      <w:r>
        <w:rPr>
          <w:rFonts w:ascii="Times New Roman" w:hAnsi="Times New Roman" w:cs="Times New Roman"/>
          <w:sz w:val="28"/>
          <w:szCs w:val="28"/>
        </w:rPr>
        <w:t xml:space="preserve"> </w:t>
      </w:r>
      <w:r w:rsidRPr="005512D3">
        <w:rPr>
          <w:rFonts w:ascii="Times New Roman" w:hAnsi="Times New Roman" w:cs="Times New Roman"/>
          <w:sz w:val="28"/>
          <w:szCs w:val="28"/>
        </w:rPr>
        <w:t>розничную продажу алкогольной продукции при оказании услуг общественного питания;</w:t>
      </w:r>
    </w:p>
    <w:p w14:paraId="39BA1B36" w14:textId="7EAFCF9C" w:rsidR="005512D3" w:rsidRPr="005512D3" w:rsidRDefault="005512D3" w:rsidP="005512D3">
      <w:pPr>
        <w:pStyle w:val="ConsPlusNormal"/>
        <w:ind w:firstLine="709"/>
        <w:jc w:val="both"/>
        <w:rPr>
          <w:rFonts w:ascii="Times New Roman" w:hAnsi="Times New Roman" w:cs="Times New Roman"/>
          <w:sz w:val="28"/>
          <w:szCs w:val="28"/>
        </w:rPr>
      </w:pPr>
      <w:r w:rsidRPr="005512D3">
        <w:rPr>
          <w:rFonts w:ascii="Times New Roman" w:hAnsi="Times New Roman" w:cs="Times New Roman"/>
          <w:sz w:val="28"/>
          <w:szCs w:val="28"/>
        </w:rPr>
        <w:t>- переоформление лицензии на розничную продажу алкогольной продукции или розничную продажу алкогольной продукции при оказании услуг общественного питания;</w:t>
      </w:r>
    </w:p>
    <w:p w14:paraId="33B2C88D" w14:textId="13B55C5D" w:rsidR="005512D3" w:rsidRPr="005512D3" w:rsidRDefault="005512D3" w:rsidP="005512D3">
      <w:pPr>
        <w:pStyle w:val="ConsPlusNormal"/>
        <w:ind w:firstLine="709"/>
        <w:jc w:val="both"/>
        <w:rPr>
          <w:rFonts w:ascii="Times New Roman" w:hAnsi="Times New Roman" w:cs="Times New Roman"/>
          <w:sz w:val="28"/>
          <w:szCs w:val="28"/>
        </w:rPr>
      </w:pPr>
      <w:r w:rsidRPr="005512D3">
        <w:rPr>
          <w:rFonts w:ascii="Times New Roman" w:hAnsi="Times New Roman" w:cs="Times New Roman"/>
          <w:sz w:val="28"/>
          <w:szCs w:val="28"/>
        </w:rPr>
        <w:t>- продление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p w14:paraId="6CC48C35" w14:textId="6DC13602" w:rsidR="005512D3" w:rsidRPr="005512D3" w:rsidRDefault="005512D3" w:rsidP="005512D3">
      <w:pPr>
        <w:pStyle w:val="ConsPlusNormal"/>
        <w:ind w:firstLine="709"/>
        <w:jc w:val="both"/>
        <w:rPr>
          <w:rFonts w:ascii="Times New Roman" w:hAnsi="Times New Roman" w:cs="Times New Roman"/>
          <w:sz w:val="28"/>
          <w:szCs w:val="28"/>
        </w:rPr>
      </w:pPr>
      <w:r w:rsidRPr="005512D3">
        <w:rPr>
          <w:rFonts w:ascii="Times New Roman" w:hAnsi="Times New Roman" w:cs="Times New Roman"/>
          <w:sz w:val="28"/>
          <w:szCs w:val="28"/>
        </w:rPr>
        <w:t>- отказ в выдаче лицензии на розничную продажу алкогольной продукции или розничную продажу алкогольной продукции при оказании услуг общественного питания;</w:t>
      </w:r>
    </w:p>
    <w:p w14:paraId="4B43B5EE" w14:textId="2925BE78" w:rsidR="005512D3" w:rsidRPr="005512D3" w:rsidRDefault="005512D3" w:rsidP="005512D3">
      <w:pPr>
        <w:pStyle w:val="ConsPlusNormal"/>
        <w:ind w:firstLine="709"/>
        <w:jc w:val="both"/>
        <w:rPr>
          <w:rFonts w:ascii="Times New Roman" w:hAnsi="Times New Roman" w:cs="Times New Roman"/>
          <w:sz w:val="28"/>
          <w:szCs w:val="28"/>
        </w:rPr>
      </w:pPr>
      <w:r w:rsidRPr="005512D3">
        <w:rPr>
          <w:rFonts w:ascii="Times New Roman" w:hAnsi="Times New Roman" w:cs="Times New Roman"/>
          <w:sz w:val="28"/>
          <w:szCs w:val="28"/>
        </w:rPr>
        <w:t>- отказ в переоформлении лицензии на розничную продажу алкогольной продукции или розничную продажу алкогольной продукции при оказании услуг общественного питания;</w:t>
      </w:r>
    </w:p>
    <w:p w14:paraId="7FA73BDB" w14:textId="28568FEC" w:rsidR="005512D3" w:rsidRPr="005512D3" w:rsidRDefault="005512D3" w:rsidP="005512D3">
      <w:pPr>
        <w:pStyle w:val="ConsPlusNormal"/>
        <w:ind w:firstLine="709"/>
        <w:jc w:val="both"/>
        <w:rPr>
          <w:rFonts w:ascii="Times New Roman" w:hAnsi="Times New Roman" w:cs="Times New Roman"/>
          <w:sz w:val="28"/>
          <w:szCs w:val="28"/>
        </w:rPr>
      </w:pPr>
      <w:r w:rsidRPr="005512D3">
        <w:rPr>
          <w:rFonts w:ascii="Times New Roman" w:hAnsi="Times New Roman" w:cs="Times New Roman"/>
          <w:sz w:val="28"/>
          <w:szCs w:val="28"/>
        </w:rPr>
        <w:t>- отказ в продлении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p w14:paraId="4DB03CF0" w14:textId="667730CD" w:rsidR="005512D3" w:rsidRPr="005512D3" w:rsidRDefault="005512D3" w:rsidP="005512D3">
      <w:pPr>
        <w:pStyle w:val="ConsPlusNormal"/>
        <w:ind w:firstLine="709"/>
        <w:jc w:val="both"/>
        <w:rPr>
          <w:rFonts w:ascii="Times New Roman" w:hAnsi="Times New Roman" w:cs="Times New Roman"/>
          <w:sz w:val="28"/>
          <w:szCs w:val="28"/>
        </w:rPr>
      </w:pPr>
      <w:r w:rsidRPr="005512D3">
        <w:rPr>
          <w:rFonts w:ascii="Times New Roman" w:hAnsi="Times New Roman" w:cs="Times New Roman"/>
          <w:sz w:val="28"/>
          <w:szCs w:val="28"/>
        </w:rPr>
        <w:t>- досрочное прекращение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p w14:paraId="7D1EB11B" w14:textId="77777777" w:rsidR="005512D3" w:rsidRPr="005512D3" w:rsidRDefault="005512D3" w:rsidP="005512D3">
      <w:pPr>
        <w:pStyle w:val="ConsPlusNormal"/>
        <w:ind w:firstLine="709"/>
        <w:jc w:val="both"/>
        <w:rPr>
          <w:rFonts w:ascii="Times New Roman" w:hAnsi="Times New Roman" w:cs="Times New Roman"/>
          <w:sz w:val="28"/>
          <w:szCs w:val="28"/>
        </w:rPr>
      </w:pPr>
      <w:r w:rsidRPr="005512D3">
        <w:rPr>
          <w:rFonts w:ascii="Times New Roman" w:hAnsi="Times New Roman" w:cs="Times New Roman"/>
          <w:sz w:val="28"/>
          <w:szCs w:val="28"/>
        </w:rPr>
        <w:t>- исправление допущенных опечаток и (или) ошибок в выданных в результате предоставления государственной услуги документах и созданных реестровых записях;</w:t>
      </w:r>
    </w:p>
    <w:p w14:paraId="04F485B3" w14:textId="02F7464E" w:rsidR="005512D3" w:rsidRPr="00851741" w:rsidRDefault="005512D3" w:rsidP="00851741">
      <w:pPr>
        <w:pStyle w:val="ConsPlusNormal"/>
        <w:ind w:firstLine="709"/>
        <w:jc w:val="both"/>
        <w:rPr>
          <w:rFonts w:ascii="Times New Roman" w:hAnsi="Times New Roman" w:cs="Times New Roman"/>
          <w:sz w:val="28"/>
          <w:szCs w:val="28"/>
        </w:rPr>
      </w:pPr>
      <w:r w:rsidRPr="005512D3">
        <w:rPr>
          <w:rFonts w:ascii="Times New Roman" w:hAnsi="Times New Roman" w:cs="Times New Roman"/>
          <w:sz w:val="28"/>
          <w:szCs w:val="28"/>
        </w:rPr>
        <w:t xml:space="preserve">- отказ в исправлении допущенных опечаток и (или) ошибок в выданных в </w:t>
      </w:r>
      <w:r w:rsidRPr="00851741">
        <w:rPr>
          <w:rFonts w:ascii="Times New Roman" w:hAnsi="Times New Roman" w:cs="Times New Roman"/>
          <w:sz w:val="28"/>
          <w:szCs w:val="28"/>
        </w:rPr>
        <w:t>результате предоставления государственной услуги документах и созданных реестровых записях.</w:t>
      </w:r>
    </w:p>
    <w:p w14:paraId="256B6B87" w14:textId="77777777" w:rsidR="00851741" w:rsidRPr="00851741" w:rsidRDefault="00851741" w:rsidP="00851741">
      <w:pPr>
        <w:pStyle w:val="ConsPlusNormal"/>
        <w:ind w:firstLine="709"/>
        <w:jc w:val="both"/>
        <w:rPr>
          <w:rFonts w:ascii="Times New Roman" w:hAnsi="Times New Roman" w:cs="Times New Roman"/>
          <w:sz w:val="28"/>
          <w:szCs w:val="28"/>
        </w:rPr>
      </w:pPr>
      <w:r w:rsidRPr="00851741">
        <w:rPr>
          <w:rFonts w:ascii="Times New Roman" w:hAnsi="Times New Roman" w:cs="Times New Roman"/>
          <w:sz w:val="28"/>
          <w:szCs w:val="28"/>
        </w:rPr>
        <w:t>2.3.2. Наименование документов, содержащих решение о предоставлении государственной услуги, на основании которых заявителю предоставляется результат государственной услуги:</w:t>
      </w:r>
    </w:p>
    <w:p w14:paraId="2508D204" w14:textId="4B86205F" w:rsidR="00851741" w:rsidRPr="00851741" w:rsidRDefault="00851741" w:rsidP="00851741">
      <w:pPr>
        <w:pStyle w:val="ConsPlusNormal"/>
        <w:ind w:firstLine="709"/>
        <w:jc w:val="both"/>
        <w:rPr>
          <w:rFonts w:ascii="Times New Roman" w:hAnsi="Times New Roman" w:cs="Times New Roman"/>
          <w:sz w:val="28"/>
          <w:szCs w:val="28"/>
        </w:rPr>
      </w:pPr>
      <w:r w:rsidRPr="00851741">
        <w:rPr>
          <w:rFonts w:ascii="Times New Roman" w:hAnsi="Times New Roman" w:cs="Times New Roman"/>
          <w:sz w:val="28"/>
          <w:szCs w:val="28"/>
        </w:rPr>
        <w:t>- решение о предоставлении государственной услуги по выдаче лицензии на розничную продажу алкогольной продукции или розничную продажу алкогольной продукции при оказании услуг общественного питания;</w:t>
      </w:r>
    </w:p>
    <w:p w14:paraId="5E6DB13A" w14:textId="72B4F60F" w:rsidR="00851741" w:rsidRPr="00851741" w:rsidRDefault="00851741" w:rsidP="00851741">
      <w:pPr>
        <w:pStyle w:val="ConsPlusNormal"/>
        <w:ind w:firstLine="709"/>
        <w:jc w:val="both"/>
        <w:rPr>
          <w:rFonts w:ascii="Times New Roman" w:hAnsi="Times New Roman" w:cs="Times New Roman"/>
          <w:sz w:val="28"/>
          <w:szCs w:val="28"/>
        </w:rPr>
      </w:pPr>
      <w:r w:rsidRPr="00851741">
        <w:rPr>
          <w:rFonts w:ascii="Times New Roman" w:hAnsi="Times New Roman" w:cs="Times New Roman"/>
          <w:sz w:val="28"/>
          <w:szCs w:val="28"/>
        </w:rPr>
        <w:t>- решение о предоставлении государственной услуги по переоформлению лицензии на розничную продажу алкогольной продукции или розничную продажу алкогольной продукции при оказании услуг общественного питания;</w:t>
      </w:r>
    </w:p>
    <w:p w14:paraId="3134ECBE" w14:textId="1CDAC758" w:rsidR="00851741" w:rsidRPr="00851741" w:rsidRDefault="00851741" w:rsidP="00851741">
      <w:pPr>
        <w:pStyle w:val="ConsPlusNormal"/>
        <w:ind w:firstLine="709"/>
        <w:jc w:val="both"/>
        <w:rPr>
          <w:rFonts w:ascii="Times New Roman" w:hAnsi="Times New Roman" w:cs="Times New Roman"/>
          <w:sz w:val="28"/>
          <w:szCs w:val="28"/>
        </w:rPr>
      </w:pPr>
      <w:r w:rsidRPr="00851741">
        <w:rPr>
          <w:rFonts w:ascii="Times New Roman" w:hAnsi="Times New Roman" w:cs="Times New Roman"/>
          <w:sz w:val="28"/>
          <w:szCs w:val="28"/>
        </w:rPr>
        <w:t>- решение о предоставлении государственной услуги по продлению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p w14:paraId="566AF35D" w14:textId="56382769" w:rsidR="00851741" w:rsidRPr="00851741" w:rsidRDefault="00851741" w:rsidP="00851741">
      <w:pPr>
        <w:pStyle w:val="ConsPlusNormal"/>
        <w:ind w:firstLine="709"/>
        <w:jc w:val="both"/>
        <w:rPr>
          <w:rFonts w:ascii="Times New Roman" w:hAnsi="Times New Roman" w:cs="Times New Roman"/>
          <w:sz w:val="28"/>
          <w:szCs w:val="28"/>
        </w:rPr>
      </w:pPr>
      <w:r w:rsidRPr="00851741">
        <w:rPr>
          <w:rFonts w:ascii="Times New Roman" w:hAnsi="Times New Roman" w:cs="Times New Roman"/>
          <w:sz w:val="28"/>
          <w:szCs w:val="28"/>
        </w:rPr>
        <w:t>- решение об отказе в предоставлении государственной услуги по выдаче лицензии на розничную продажу алкогольной продукции или розничную продажу алкогольной продукции при оказании услуг общественного питания;</w:t>
      </w:r>
    </w:p>
    <w:p w14:paraId="6007156B" w14:textId="740444AA" w:rsidR="00851741" w:rsidRPr="00851741" w:rsidRDefault="00851741" w:rsidP="00851741">
      <w:pPr>
        <w:pStyle w:val="ConsPlusNormal"/>
        <w:ind w:firstLine="709"/>
        <w:jc w:val="both"/>
        <w:rPr>
          <w:rFonts w:ascii="Times New Roman" w:hAnsi="Times New Roman" w:cs="Times New Roman"/>
          <w:sz w:val="28"/>
          <w:szCs w:val="28"/>
        </w:rPr>
      </w:pPr>
      <w:r w:rsidRPr="00851741">
        <w:rPr>
          <w:rFonts w:ascii="Times New Roman" w:hAnsi="Times New Roman" w:cs="Times New Roman"/>
          <w:sz w:val="28"/>
          <w:szCs w:val="28"/>
        </w:rPr>
        <w:t>- решение об отказе в предоставлении государственной услуги по переоформлению лицензии на розничную продажу алкогольной продукции или розничную продажу алкогольной продукции при оказании услуг общественного питания;</w:t>
      </w:r>
    </w:p>
    <w:p w14:paraId="0ACD9386" w14:textId="234DFA8E" w:rsidR="00851741" w:rsidRPr="00851741" w:rsidRDefault="00851741" w:rsidP="00851741">
      <w:pPr>
        <w:pStyle w:val="ConsPlusNormal"/>
        <w:ind w:firstLine="709"/>
        <w:jc w:val="both"/>
        <w:rPr>
          <w:rFonts w:ascii="Times New Roman" w:hAnsi="Times New Roman" w:cs="Times New Roman"/>
          <w:sz w:val="28"/>
          <w:szCs w:val="28"/>
        </w:rPr>
      </w:pPr>
      <w:r w:rsidRPr="00851741">
        <w:rPr>
          <w:rFonts w:ascii="Times New Roman" w:hAnsi="Times New Roman" w:cs="Times New Roman"/>
          <w:sz w:val="28"/>
          <w:szCs w:val="28"/>
        </w:rPr>
        <w:t>- решение об отказе в предоставлении государственной услуги по продлению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p w14:paraId="0BA13381" w14:textId="51D38C37" w:rsidR="00851741" w:rsidRPr="00851741" w:rsidRDefault="00851741" w:rsidP="00851741">
      <w:pPr>
        <w:pStyle w:val="ConsPlusNormal"/>
        <w:ind w:firstLine="709"/>
        <w:jc w:val="both"/>
        <w:rPr>
          <w:rFonts w:ascii="Times New Roman" w:hAnsi="Times New Roman" w:cs="Times New Roman"/>
          <w:sz w:val="28"/>
          <w:szCs w:val="28"/>
        </w:rPr>
      </w:pPr>
      <w:r w:rsidRPr="00851741">
        <w:rPr>
          <w:rFonts w:ascii="Times New Roman" w:hAnsi="Times New Roman" w:cs="Times New Roman"/>
          <w:sz w:val="28"/>
          <w:szCs w:val="28"/>
        </w:rPr>
        <w:t>- решение о предоставлении государственной услуги по досрочному прекращению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p w14:paraId="42419BB4" w14:textId="1851B827" w:rsidR="00851741" w:rsidRPr="00851741" w:rsidRDefault="00851741" w:rsidP="00851741">
      <w:pPr>
        <w:pStyle w:val="ConsPlusNormal"/>
        <w:ind w:firstLine="709"/>
        <w:jc w:val="both"/>
        <w:rPr>
          <w:rFonts w:ascii="Times New Roman" w:hAnsi="Times New Roman" w:cs="Times New Roman"/>
          <w:sz w:val="28"/>
          <w:szCs w:val="28"/>
        </w:rPr>
      </w:pPr>
      <w:r w:rsidRPr="00851741">
        <w:rPr>
          <w:rFonts w:ascii="Times New Roman" w:hAnsi="Times New Roman" w:cs="Times New Roman"/>
          <w:sz w:val="28"/>
          <w:szCs w:val="28"/>
        </w:rPr>
        <w:t>- приказ об исправлении допущенных опечаток или ошибок в выданных в результате предоставления государственной услуги документах и созданных реестровых записях, а также исправленное решение взамен решения, в котором были допущены опечатки и (или) ошибки;</w:t>
      </w:r>
    </w:p>
    <w:p w14:paraId="69FF18F0" w14:textId="16F1CD40" w:rsidR="00851741" w:rsidRPr="008A1586" w:rsidRDefault="00851741" w:rsidP="008A1586">
      <w:pPr>
        <w:pStyle w:val="ConsPlusNormal"/>
        <w:ind w:firstLine="709"/>
        <w:jc w:val="both"/>
        <w:rPr>
          <w:rFonts w:ascii="Times New Roman" w:hAnsi="Times New Roman" w:cs="Times New Roman"/>
          <w:sz w:val="28"/>
          <w:szCs w:val="28"/>
        </w:rPr>
      </w:pPr>
      <w:r w:rsidRPr="008A1586">
        <w:rPr>
          <w:rFonts w:ascii="Times New Roman" w:hAnsi="Times New Roman" w:cs="Times New Roman"/>
          <w:sz w:val="28"/>
          <w:szCs w:val="28"/>
        </w:rPr>
        <w:t xml:space="preserve">- уведомление об отказе в исправлении допущенных опечаток </w:t>
      </w:r>
      <w:r w:rsidR="003D62C1" w:rsidRPr="008A1586">
        <w:rPr>
          <w:rFonts w:ascii="Times New Roman" w:hAnsi="Times New Roman" w:cs="Times New Roman"/>
          <w:sz w:val="28"/>
          <w:szCs w:val="28"/>
        </w:rPr>
        <w:t>и (</w:t>
      </w:r>
      <w:r w:rsidRPr="008A1586">
        <w:rPr>
          <w:rFonts w:ascii="Times New Roman" w:hAnsi="Times New Roman" w:cs="Times New Roman"/>
          <w:sz w:val="28"/>
          <w:szCs w:val="28"/>
        </w:rPr>
        <w:t>или</w:t>
      </w:r>
      <w:r w:rsidR="003D62C1" w:rsidRPr="008A1586">
        <w:rPr>
          <w:rFonts w:ascii="Times New Roman" w:hAnsi="Times New Roman" w:cs="Times New Roman"/>
          <w:sz w:val="28"/>
          <w:szCs w:val="28"/>
        </w:rPr>
        <w:t>)</w:t>
      </w:r>
      <w:r w:rsidRPr="008A1586">
        <w:rPr>
          <w:rFonts w:ascii="Times New Roman" w:hAnsi="Times New Roman" w:cs="Times New Roman"/>
          <w:sz w:val="28"/>
          <w:szCs w:val="28"/>
        </w:rPr>
        <w:t xml:space="preserve"> ошибок в выданных в результате предоставления государственной услуги документах и созданных реестровых записях.</w:t>
      </w:r>
    </w:p>
    <w:p w14:paraId="62538849" w14:textId="4BB18576" w:rsidR="001F19F2" w:rsidRPr="009F39CF" w:rsidRDefault="001F19F2" w:rsidP="009F39CF">
      <w:pPr>
        <w:pStyle w:val="ConsPlusNormal"/>
        <w:ind w:firstLine="709"/>
        <w:jc w:val="both"/>
        <w:rPr>
          <w:rFonts w:ascii="Times New Roman" w:hAnsi="Times New Roman" w:cs="Times New Roman"/>
          <w:sz w:val="28"/>
          <w:szCs w:val="28"/>
        </w:rPr>
      </w:pPr>
      <w:r w:rsidRPr="008A1586">
        <w:rPr>
          <w:rFonts w:ascii="Times New Roman" w:hAnsi="Times New Roman" w:cs="Times New Roman"/>
          <w:sz w:val="28"/>
          <w:szCs w:val="28"/>
        </w:rPr>
        <w:t xml:space="preserve">2.3.3. Сведения о результате предоставления государственной услуги вносятся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 (далее - государственный сводный реестр лицензий) в порядке, предусмотренном Постановлением Правительства Российской Федерации от 17 июля 2012 года </w:t>
      </w:r>
      <w:r w:rsidR="008A1586" w:rsidRPr="008A1586">
        <w:rPr>
          <w:rFonts w:ascii="Times New Roman" w:hAnsi="Times New Roman" w:cs="Times New Roman"/>
          <w:sz w:val="28"/>
          <w:szCs w:val="28"/>
        </w:rPr>
        <w:t>№</w:t>
      </w:r>
      <w:r w:rsidRPr="008A1586">
        <w:rPr>
          <w:rFonts w:ascii="Times New Roman" w:hAnsi="Times New Roman" w:cs="Times New Roman"/>
          <w:sz w:val="28"/>
          <w:szCs w:val="28"/>
        </w:rPr>
        <w:t xml:space="preserve"> 723 </w:t>
      </w:r>
      <w:r w:rsidR="008A1586" w:rsidRPr="008A1586">
        <w:rPr>
          <w:rFonts w:ascii="Times New Roman" w:hAnsi="Times New Roman" w:cs="Times New Roman"/>
          <w:sz w:val="28"/>
          <w:szCs w:val="28"/>
        </w:rPr>
        <w:t>«</w:t>
      </w:r>
      <w:r w:rsidRPr="008A1586">
        <w:rPr>
          <w:rFonts w:ascii="Times New Roman" w:hAnsi="Times New Roman" w:cs="Times New Roman"/>
          <w:sz w:val="28"/>
          <w:szCs w:val="28"/>
        </w:rPr>
        <w:t>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r w:rsidR="008A1586" w:rsidRPr="008A1586">
        <w:rPr>
          <w:rFonts w:ascii="Times New Roman" w:hAnsi="Times New Roman" w:cs="Times New Roman"/>
          <w:sz w:val="28"/>
          <w:szCs w:val="28"/>
        </w:rPr>
        <w:t>»</w:t>
      </w:r>
      <w:r w:rsidRPr="008A1586">
        <w:rPr>
          <w:rFonts w:ascii="Times New Roman" w:hAnsi="Times New Roman" w:cs="Times New Roman"/>
          <w:sz w:val="28"/>
          <w:szCs w:val="28"/>
        </w:rPr>
        <w:t xml:space="preserve">, а также в единый реестр учета лицензий, являющийся подсистемой федерального реестра услуг (далее - единый реестр), в соответствии с </w:t>
      </w:r>
      <w:r w:rsidRPr="009F39CF">
        <w:rPr>
          <w:rFonts w:ascii="Times New Roman" w:hAnsi="Times New Roman" w:cs="Times New Roman"/>
          <w:sz w:val="28"/>
          <w:szCs w:val="28"/>
        </w:rPr>
        <w:t xml:space="preserve">Постановлением Правительства Российской Федерации от 24 октября 2011 года </w:t>
      </w:r>
      <w:r w:rsidR="008A1586" w:rsidRPr="009F39CF">
        <w:rPr>
          <w:rFonts w:ascii="Times New Roman" w:hAnsi="Times New Roman" w:cs="Times New Roman"/>
          <w:sz w:val="28"/>
          <w:szCs w:val="28"/>
        </w:rPr>
        <w:t>№</w:t>
      </w:r>
      <w:r w:rsidRPr="009F39CF">
        <w:rPr>
          <w:rFonts w:ascii="Times New Roman" w:hAnsi="Times New Roman" w:cs="Times New Roman"/>
          <w:sz w:val="28"/>
          <w:szCs w:val="28"/>
        </w:rPr>
        <w:t xml:space="preserve"> 861 </w:t>
      </w:r>
      <w:r w:rsidR="008A1586" w:rsidRPr="009F39CF">
        <w:rPr>
          <w:rFonts w:ascii="Times New Roman" w:hAnsi="Times New Roman" w:cs="Times New Roman"/>
          <w:sz w:val="28"/>
          <w:szCs w:val="28"/>
        </w:rPr>
        <w:t>«</w:t>
      </w:r>
      <w:r w:rsidRPr="009F39CF">
        <w:rPr>
          <w:rFonts w:ascii="Times New Roman" w:hAnsi="Times New Roman" w:cs="Times New Roman"/>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8A1586" w:rsidRPr="009F39CF">
        <w:rPr>
          <w:rFonts w:ascii="Times New Roman" w:hAnsi="Times New Roman" w:cs="Times New Roman"/>
          <w:sz w:val="28"/>
          <w:szCs w:val="28"/>
        </w:rPr>
        <w:t>»</w:t>
      </w:r>
      <w:r w:rsidRPr="009F39CF">
        <w:rPr>
          <w:rFonts w:ascii="Times New Roman" w:hAnsi="Times New Roman" w:cs="Times New Roman"/>
          <w:sz w:val="28"/>
          <w:szCs w:val="28"/>
        </w:rPr>
        <w:t>.</w:t>
      </w:r>
    </w:p>
    <w:p w14:paraId="005B3634" w14:textId="5EBE4997" w:rsidR="009F39CF" w:rsidRPr="009F39CF" w:rsidRDefault="009F39CF" w:rsidP="009F39CF">
      <w:pPr>
        <w:pStyle w:val="ConsPlusNormal"/>
        <w:ind w:firstLine="709"/>
        <w:jc w:val="both"/>
        <w:rPr>
          <w:rFonts w:ascii="Times New Roman" w:hAnsi="Times New Roman" w:cs="Times New Roman"/>
          <w:sz w:val="28"/>
          <w:szCs w:val="28"/>
        </w:rPr>
      </w:pPr>
      <w:r w:rsidRPr="009F39CF">
        <w:rPr>
          <w:rFonts w:ascii="Times New Roman" w:hAnsi="Times New Roman" w:cs="Times New Roman"/>
          <w:sz w:val="28"/>
          <w:szCs w:val="28"/>
        </w:rPr>
        <w:t>2.3.4. По вариантам предоставления государственной услуги, указанным в абзацах 2 - 5 пункта 3.1.2 подраздела 3.1 раздела 3 Административного регламента, решение о предоставлении государственной услуги или об отказе в предоставлении государственной услуги может быть:</w:t>
      </w:r>
    </w:p>
    <w:p w14:paraId="463B2642" w14:textId="77777777" w:rsidR="009F39CF" w:rsidRPr="009F39CF" w:rsidRDefault="009F39CF" w:rsidP="009F39CF">
      <w:pPr>
        <w:pStyle w:val="ConsPlusNormal"/>
        <w:ind w:firstLine="709"/>
        <w:jc w:val="both"/>
        <w:rPr>
          <w:rFonts w:ascii="Times New Roman" w:hAnsi="Times New Roman" w:cs="Times New Roman"/>
          <w:sz w:val="28"/>
          <w:szCs w:val="28"/>
        </w:rPr>
      </w:pPr>
      <w:r w:rsidRPr="009F39CF">
        <w:rPr>
          <w:rFonts w:ascii="Times New Roman" w:hAnsi="Times New Roman" w:cs="Times New Roman"/>
          <w:sz w:val="28"/>
          <w:szCs w:val="28"/>
        </w:rPr>
        <w:t>- выдано лично заявителю или его законному представителю в форме документа на бумажном носителе при предъявлении подлинника документа, удостоверяющего личность руководителя юридического лица или его представителя. В случае получения решения о предоставлении государственной услуги представителем заявителя представляется документ, подтверждающий полномочия представителя заявителя;</w:t>
      </w:r>
    </w:p>
    <w:p w14:paraId="663782C0" w14:textId="77777777" w:rsidR="009F39CF" w:rsidRPr="009F39CF" w:rsidRDefault="009F39CF" w:rsidP="009F39CF">
      <w:pPr>
        <w:pStyle w:val="ConsPlusNormal"/>
        <w:ind w:firstLine="709"/>
        <w:jc w:val="both"/>
        <w:rPr>
          <w:rFonts w:ascii="Times New Roman" w:hAnsi="Times New Roman" w:cs="Times New Roman"/>
          <w:sz w:val="28"/>
          <w:szCs w:val="28"/>
        </w:rPr>
      </w:pPr>
      <w:r w:rsidRPr="009F39CF">
        <w:rPr>
          <w:rFonts w:ascii="Times New Roman" w:hAnsi="Times New Roman" w:cs="Times New Roman"/>
          <w:sz w:val="28"/>
          <w:szCs w:val="28"/>
        </w:rPr>
        <w:t>- направлено в форме электронного документа, подписанного в соответствии с действующим законодательством, на адрес электронной почты, указанный заявителем в заявлении;</w:t>
      </w:r>
    </w:p>
    <w:p w14:paraId="7A9FE0A1" w14:textId="21D1228F" w:rsidR="009F39CF" w:rsidRPr="009F39CF" w:rsidRDefault="009F39CF" w:rsidP="009F39CF">
      <w:pPr>
        <w:pStyle w:val="ConsPlusNormal"/>
        <w:ind w:firstLine="709"/>
        <w:jc w:val="both"/>
        <w:rPr>
          <w:rFonts w:ascii="Times New Roman" w:hAnsi="Times New Roman" w:cs="Times New Roman"/>
          <w:sz w:val="28"/>
          <w:szCs w:val="28"/>
        </w:rPr>
      </w:pPr>
      <w:r w:rsidRPr="009F39CF">
        <w:rPr>
          <w:rFonts w:ascii="Times New Roman" w:hAnsi="Times New Roman" w:cs="Times New Roman"/>
          <w:sz w:val="28"/>
          <w:szCs w:val="28"/>
        </w:rPr>
        <w:t xml:space="preserve">- направлено в форме электронного документа, подписанного в соответствии с действующим законодательством, в </w:t>
      </w:r>
      <w:r>
        <w:rPr>
          <w:rFonts w:ascii="Times New Roman" w:hAnsi="Times New Roman" w:cs="Times New Roman"/>
          <w:sz w:val="28"/>
          <w:szCs w:val="28"/>
        </w:rPr>
        <w:t>«</w:t>
      </w:r>
      <w:r w:rsidRPr="009F39CF">
        <w:rPr>
          <w:rFonts w:ascii="Times New Roman" w:hAnsi="Times New Roman" w:cs="Times New Roman"/>
          <w:sz w:val="28"/>
          <w:szCs w:val="28"/>
        </w:rPr>
        <w:t>личный кабинет</w:t>
      </w:r>
      <w:r>
        <w:rPr>
          <w:rFonts w:ascii="Times New Roman" w:hAnsi="Times New Roman" w:cs="Times New Roman"/>
          <w:sz w:val="28"/>
          <w:szCs w:val="28"/>
        </w:rPr>
        <w:t>»</w:t>
      </w:r>
      <w:r w:rsidRPr="009F39CF">
        <w:rPr>
          <w:rFonts w:ascii="Times New Roman" w:hAnsi="Times New Roman" w:cs="Times New Roman"/>
          <w:sz w:val="28"/>
          <w:szCs w:val="28"/>
        </w:rPr>
        <w:t xml:space="preserve"> заявителя на ЕПГУ (в случае представления заявления в электронной форме с использованием ЕПГУ);</w:t>
      </w:r>
    </w:p>
    <w:p w14:paraId="62797B5E" w14:textId="03D28787" w:rsidR="009F39CF" w:rsidRPr="009F39CF" w:rsidRDefault="009F39CF" w:rsidP="009F39CF">
      <w:pPr>
        <w:pStyle w:val="ConsPlusNormal"/>
        <w:ind w:firstLine="709"/>
        <w:jc w:val="both"/>
        <w:rPr>
          <w:rFonts w:ascii="Times New Roman" w:hAnsi="Times New Roman" w:cs="Times New Roman"/>
          <w:sz w:val="28"/>
          <w:szCs w:val="28"/>
        </w:rPr>
      </w:pPr>
      <w:r w:rsidRPr="009F39CF">
        <w:rPr>
          <w:rFonts w:ascii="Times New Roman" w:hAnsi="Times New Roman" w:cs="Times New Roman"/>
          <w:sz w:val="28"/>
          <w:szCs w:val="28"/>
        </w:rPr>
        <w:t xml:space="preserve">- распечатано заявителем или его законным представителем из </w:t>
      </w:r>
      <w:r>
        <w:rPr>
          <w:rFonts w:ascii="Times New Roman" w:hAnsi="Times New Roman" w:cs="Times New Roman"/>
          <w:sz w:val="28"/>
          <w:szCs w:val="28"/>
        </w:rPr>
        <w:t>«</w:t>
      </w:r>
      <w:r w:rsidRPr="009F39CF">
        <w:rPr>
          <w:rFonts w:ascii="Times New Roman" w:hAnsi="Times New Roman" w:cs="Times New Roman"/>
          <w:sz w:val="28"/>
          <w:szCs w:val="28"/>
        </w:rPr>
        <w:t>личного кабинета</w:t>
      </w:r>
      <w:r>
        <w:rPr>
          <w:rFonts w:ascii="Times New Roman" w:hAnsi="Times New Roman" w:cs="Times New Roman"/>
          <w:sz w:val="28"/>
          <w:szCs w:val="28"/>
        </w:rPr>
        <w:t>»</w:t>
      </w:r>
      <w:r w:rsidRPr="009F39CF">
        <w:rPr>
          <w:rFonts w:ascii="Times New Roman" w:hAnsi="Times New Roman" w:cs="Times New Roman"/>
          <w:sz w:val="28"/>
          <w:szCs w:val="28"/>
        </w:rPr>
        <w:t xml:space="preserve"> заявителя на ЕПГУ на компьютерах общего доступа в ГАУ БО </w:t>
      </w:r>
      <w:r w:rsidR="007F42FA">
        <w:rPr>
          <w:rFonts w:ascii="Times New Roman" w:hAnsi="Times New Roman" w:cs="Times New Roman"/>
          <w:sz w:val="28"/>
          <w:szCs w:val="28"/>
        </w:rPr>
        <w:t>«</w:t>
      </w:r>
      <w:r w:rsidRPr="009F39CF">
        <w:rPr>
          <w:rFonts w:ascii="Times New Roman" w:hAnsi="Times New Roman" w:cs="Times New Roman"/>
          <w:sz w:val="28"/>
          <w:szCs w:val="28"/>
        </w:rPr>
        <w:t>МФЦ</w:t>
      </w:r>
      <w:r w:rsidR="007F42FA">
        <w:rPr>
          <w:rFonts w:ascii="Times New Roman" w:hAnsi="Times New Roman" w:cs="Times New Roman"/>
          <w:sz w:val="28"/>
          <w:szCs w:val="28"/>
        </w:rPr>
        <w:t>»</w:t>
      </w:r>
      <w:r w:rsidRPr="009F39CF">
        <w:rPr>
          <w:rFonts w:ascii="Times New Roman" w:hAnsi="Times New Roman" w:cs="Times New Roman"/>
          <w:sz w:val="28"/>
          <w:szCs w:val="28"/>
        </w:rPr>
        <w:t xml:space="preserve"> в форме экземпляра электронного документа на бумажном носителе (в случае представления заявления в электронной форме с использованием ЕПГУ)</w:t>
      </w:r>
      <w:r>
        <w:rPr>
          <w:rFonts w:ascii="Times New Roman" w:hAnsi="Times New Roman" w:cs="Times New Roman"/>
          <w:sz w:val="28"/>
          <w:szCs w:val="28"/>
        </w:rPr>
        <w:t>.</w:t>
      </w:r>
    </w:p>
    <w:p w14:paraId="697EC127" w14:textId="53F843FA" w:rsidR="009F39CF" w:rsidRPr="009F39CF" w:rsidRDefault="009F39CF" w:rsidP="009F39CF">
      <w:pPr>
        <w:pStyle w:val="ConsPlusNormal"/>
        <w:ind w:firstLine="709"/>
        <w:jc w:val="both"/>
        <w:rPr>
          <w:rFonts w:ascii="Times New Roman" w:hAnsi="Times New Roman" w:cs="Times New Roman"/>
          <w:sz w:val="28"/>
          <w:szCs w:val="28"/>
        </w:rPr>
      </w:pPr>
      <w:r w:rsidRPr="009F39CF">
        <w:rPr>
          <w:rFonts w:ascii="Times New Roman" w:hAnsi="Times New Roman" w:cs="Times New Roman"/>
          <w:sz w:val="28"/>
          <w:szCs w:val="28"/>
        </w:rPr>
        <w:t>2.3.</w:t>
      </w:r>
      <w:r w:rsidR="00766566">
        <w:rPr>
          <w:rFonts w:ascii="Times New Roman" w:hAnsi="Times New Roman" w:cs="Times New Roman"/>
          <w:sz w:val="28"/>
          <w:szCs w:val="28"/>
        </w:rPr>
        <w:t>5</w:t>
      </w:r>
      <w:r w:rsidRPr="009F39CF">
        <w:rPr>
          <w:rFonts w:ascii="Times New Roman" w:hAnsi="Times New Roman" w:cs="Times New Roman"/>
          <w:sz w:val="28"/>
          <w:szCs w:val="28"/>
        </w:rPr>
        <w:t xml:space="preserve">. По </w:t>
      </w:r>
      <w:r w:rsidRPr="00BF2D28">
        <w:rPr>
          <w:rFonts w:ascii="Times New Roman" w:hAnsi="Times New Roman" w:cs="Times New Roman"/>
          <w:sz w:val="28"/>
          <w:szCs w:val="28"/>
        </w:rPr>
        <w:t xml:space="preserve">варианту предоставления государственной услуги, указанному в абзаце 6 пункта 3.1.2 подраздела 3.1 раздела 3 Административного регламента, результат о предоставлении государственной </w:t>
      </w:r>
      <w:r w:rsidRPr="009F39CF">
        <w:rPr>
          <w:rFonts w:ascii="Times New Roman" w:hAnsi="Times New Roman" w:cs="Times New Roman"/>
          <w:sz w:val="28"/>
          <w:szCs w:val="28"/>
        </w:rPr>
        <w:t>услуги или об отказе в предоставлении государственной услуги может быть выдан лично заявителю или его законному представителю в форме документа на бумажном носителе при предъявлении подлинника документа, удостоверяющего личность руководителя юридического лица или его представителя.</w:t>
      </w:r>
    </w:p>
    <w:p w14:paraId="3EC4E69C" w14:textId="77777777" w:rsidR="009F39CF" w:rsidRPr="009F39CF" w:rsidRDefault="009F39CF" w:rsidP="009F39CF">
      <w:pPr>
        <w:pStyle w:val="ConsPlusNormal"/>
        <w:ind w:firstLine="709"/>
        <w:jc w:val="both"/>
        <w:rPr>
          <w:rFonts w:ascii="Times New Roman" w:hAnsi="Times New Roman" w:cs="Times New Roman"/>
          <w:sz w:val="28"/>
          <w:szCs w:val="28"/>
        </w:rPr>
      </w:pPr>
      <w:r w:rsidRPr="009F39CF">
        <w:rPr>
          <w:rFonts w:ascii="Times New Roman" w:hAnsi="Times New Roman" w:cs="Times New Roman"/>
          <w:sz w:val="28"/>
          <w:szCs w:val="28"/>
        </w:rPr>
        <w:t>В случае получения решения о предоставлении государственной услуги представителем заявителя представляется документ, подтверждающий полномочия представителя заявителя.</w:t>
      </w:r>
    </w:p>
    <w:p w14:paraId="22CFC8AA" w14:textId="27D37A07" w:rsidR="009F39CF" w:rsidRPr="009F39CF" w:rsidRDefault="009F39CF" w:rsidP="009F39CF">
      <w:pPr>
        <w:pStyle w:val="ConsPlusNormal"/>
        <w:ind w:firstLine="709"/>
        <w:jc w:val="both"/>
        <w:rPr>
          <w:rFonts w:ascii="Times New Roman" w:hAnsi="Times New Roman" w:cs="Times New Roman"/>
          <w:sz w:val="28"/>
          <w:szCs w:val="28"/>
        </w:rPr>
      </w:pPr>
      <w:r w:rsidRPr="009F39CF">
        <w:rPr>
          <w:rFonts w:ascii="Times New Roman" w:hAnsi="Times New Roman" w:cs="Times New Roman"/>
          <w:sz w:val="28"/>
          <w:szCs w:val="28"/>
        </w:rPr>
        <w:t>2.3.</w:t>
      </w:r>
      <w:r w:rsidR="00766566">
        <w:rPr>
          <w:rFonts w:ascii="Times New Roman" w:hAnsi="Times New Roman" w:cs="Times New Roman"/>
          <w:sz w:val="28"/>
          <w:szCs w:val="28"/>
        </w:rPr>
        <w:t>6</w:t>
      </w:r>
      <w:r w:rsidRPr="009F39CF">
        <w:rPr>
          <w:rFonts w:ascii="Times New Roman" w:hAnsi="Times New Roman" w:cs="Times New Roman"/>
          <w:sz w:val="28"/>
          <w:szCs w:val="28"/>
        </w:rPr>
        <w:t xml:space="preserve">. В случае представления заявления в электронной форме с использованием ЕПГУ результат предоставления государственной услуги формируется автоматически и направляется в </w:t>
      </w:r>
      <w:r w:rsidR="00BF2D28">
        <w:rPr>
          <w:rFonts w:ascii="Times New Roman" w:hAnsi="Times New Roman" w:cs="Times New Roman"/>
          <w:sz w:val="28"/>
          <w:szCs w:val="28"/>
        </w:rPr>
        <w:t>«</w:t>
      </w:r>
      <w:r w:rsidRPr="009F39CF">
        <w:rPr>
          <w:rFonts w:ascii="Times New Roman" w:hAnsi="Times New Roman" w:cs="Times New Roman"/>
          <w:sz w:val="28"/>
          <w:szCs w:val="28"/>
        </w:rPr>
        <w:t>личный кабинет</w:t>
      </w:r>
      <w:r w:rsidR="00BF2D28">
        <w:rPr>
          <w:rFonts w:ascii="Times New Roman" w:hAnsi="Times New Roman" w:cs="Times New Roman"/>
          <w:sz w:val="28"/>
          <w:szCs w:val="28"/>
        </w:rPr>
        <w:t>»</w:t>
      </w:r>
      <w:r w:rsidRPr="009F39CF">
        <w:rPr>
          <w:rFonts w:ascii="Times New Roman" w:hAnsi="Times New Roman" w:cs="Times New Roman"/>
          <w:sz w:val="28"/>
          <w:szCs w:val="28"/>
        </w:rPr>
        <w:t xml:space="preserve"> заявителя на ЕПГУ в форме электронного документа, подписанного усиленной квалифицированной электронной подписью уполномоченного должностного лица министерства.</w:t>
      </w:r>
    </w:p>
    <w:p w14:paraId="1851DB01" w14:textId="672A4A28" w:rsidR="009F39CF" w:rsidRPr="009F39CF" w:rsidRDefault="009F39CF" w:rsidP="009F39CF">
      <w:pPr>
        <w:pStyle w:val="ConsPlusNormal"/>
        <w:ind w:firstLine="709"/>
        <w:jc w:val="both"/>
        <w:rPr>
          <w:rFonts w:ascii="Times New Roman" w:hAnsi="Times New Roman" w:cs="Times New Roman"/>
          <w:sz w:val="28"/>
          <w:szCs w:val="28"/>
        </w:rPr>
      </w:pPr>
      <w:r w:rsidRPr="009F39CF">
        <w:rPr>
          <w:rFonts w:ascii="Times New Roman" w:hAnsi="Times New Roman" w:cs="Times New Roman"/>
          <w:sz w:val="28"/>
          <w:szCs w:val="28"/>
        </w:rPr>
        <w:t>2.3.</w:t>
      </w:r>
      <w:r w:rsidR="00766566">
        <w:rPr>
          <w:rFonts w:ascii="Times New Roman" w:hAnsi="Times New Roman" w:cs="Times New Roman"/>
          <w:sz w:val="28"/>
          <w:szCs w:val="28"/>
        </w:rPr>
        <w:t>7</w:t>
      </w:r>
      <w:r w:rsidRPr="009F39CF">
        <w:rPr>
          <w:rFonts w:ascii="Times New Roman" w:hAnsi="Times New Roman" w:cs="Times New Roman"/>
          <w:sz w:val="28"/>
          <w:szCs w:val="28"/>
        </w:rPr>
        <w:t>. Форма и способ получения документа и (или) информации, подтверждающих предоставление государственной услуги (отказ в предоставлении государственной услуги), указываются заявителем в заявлении.</w:t>
      </w:r>
    </w:p>
    <w:p w14:paraId="174B8683" w14:textId="2F4378DF" w:rsidR="009F39CF" w:rsidRPr="009F39CF" w:rsidRDefault="009F39CF" w:rsidP="009F39CF">
      <w:pPr>
        <w:pStyle w:val="ConsPlusNormal"/>
        <w:ind w:firstLine="709"/>
        <w:jc w:val="both"/>
        <w:rPr>
          <w:rFonts w:ascii="Times New Roman" w:hAnsi="Times New Roman" w:cs="Times New Roman"/>
          <w:sz w:val="28"/>
          <w:szCs w:val="28"/>
        </w:rPr>
      </w:pPr>
      <w:r w:rsidRPr="009F39CF">
        <w:rPr>
          <w:rFonts w:ascii="Times New Roman" w:hAnsi="Times New Roman" w:cs="Times New Roman"/>
          <w:sz w:val="28"/>
          <w:szCs w:val="28"/>
        </w:rPr>
        <w:t>2.3.</w:t>
      </w:r>
      <w:r w:rsidR="00766566">
        <w:rPr>
          <w:rFonts w:ascii="Times New Roman" w:hAnsi="Times New Roman" w:cs="Times New Roman"/>
          <w:sz w:val="28"/>
          <w:szCs w:val="28"/>
        </w:rPr>
        <w:t>8</w:t>
      </w:r>
      <w:r w:rsidRPr="009F39CF">
        <w:rPr>
          <w:rFonts w:ascii="Times New Roman" w:hAnsi="Times New Roman" w:cs="Times New Roman"/>
          <w:sz w:val="28"/>
          <w:szCs w:val="28"/>
        </w:rPr>
        <w:t>. Внесение сведений о результате предоставления государственной услуги в государственный сводный реестр лицензий и в единый реестр не лишает заявителя права получить указанный результат в форме документа на бумажном носителе или в электронной форме с использованием ЕПГУ, заверенного электронной подписью уполномоченного должностного лица министерства.</w:t>
      </w:r>
    </w:p>
    <w:p w14:paraId="47741E90" w14:textId="1A500608" w:rsidR="009F39CF" w:rsidRPr="003B1A0F" w:rsidRDefault="009F39CF" w:rsidP="003B1A0F">
      <w:pPr>
        <w:pStyle w:val="ConsPlusNormal"/>
        <w:ind w:firstLine="709"/>
        <w:jc w:val="both"/>
        <w:rPr>
          <w:rFonts w:ascii="Times New Roman" w:hAnsi="Times New Roman" w:cs="Times New Roman"/>
          <w:sz w:val="28"/>
          <w:szCs w:val="28"/>
        </w:rPr>
      </w:pPr>
      <w:r w:rsidRPr="009F39CF">
        <w:rPr>
          <w:rFonts w:ascii="Times New Roman" w:hAnsi="Times New Roman" w:cs="Times New Roman"/>
          <w:sz w:val="28"/>
          <w:szCs w:val="28"/>
        </w:rPr>
        <w:t xml:space="preserve">Информация, содержащаяся в государственном сводном реестре лицензий и в федеральном реестре услуг, является открытой и доступной для ознакомления с ней заинтересованных лиц и подлежит размещению в информационно-телекоммуникационной сети </w:t>
      </w:r>
      <w:r w:rsidR="00BF2D28">
        <w:rPr>
          <w:rFonts w:ascii="Times New Roman" w:hAnsi="Times New Roman" w:cs="Times New Roman"/>
          <w:sz w:val="28"/>
          <w:szCs w:val="28"/>
        </w:rPr>
        <w:t>«</w:t>
      </w:r>
      <w:r w:rsidRPr="009F39CF">
        <w:rPr>
          <w:rFonts w:ascii="Times New Roman" w:hAnsi="Times New Roman" w:cs="Times New Roman"/>
          <w:sz w:val="28"/>
          <w:szCs w:val="28"/>
        </w:rPr>
        <w:t>Интернет</w:t>
      </w:r>
      <w:r w:rsidR="00BF2D28">
        <w:rPr>
          <w:rFonts w:ascii="Times New Roman" w:hAnsi="Times New Roman" w:cs="Times New Roman"/>
          <w:sz w:val="28"/>
          <w:szCs w:val="28"/>
        </w:rPr>
        <w:t>»</w:t>
      </w:r>
      <w:r w:rsidRPr="009F39CF">
        <w:rPr>
          <w:rFonts w:ascii="Times New Roman" w:hAnsi="Times New Roman" w:cs="Times New Roman"/>
          <w:sz w:val="28"/>
          <w:szCs w:val="28"/>
        </w:rPr>
        <w:t xml:space="preserve"> (далее - сеть </w:t>
      </w:r>
      <w:r w:rsidR="00BF2D28">
        <w:rPr>
          <w:rFonts w:ascii="Times New Roman" w:hAnsi="Times New Roman" w:cs="Times New Roman"/>
          <w:sz w:val="28"/>
          <w:szCs w:val="28"/>
        </w:rPr>
        <w:t>«</w:t>
      </w:r>
      <w:r w:rsidRPr="009F39CF">
        <w:rPr>
          <w:rFonts w:ascii="Times New Roman" w:hAnsi="Times New Roman" w:cs="Times New Roman"/>
          <w:sz w:val="28"/>
          <w:szCs w:val="28"/>
        </w:rPr>
        <w:t>Интернет</w:t>
      </w:r>
      <w:r w:rsidR="00BF2D28">
        <w:rPr>
          <w:rFonts w:ascii="Times New Roman" w:hAnsi="Times New Roman" w:cs="Times New Roman"/>
          <w:sz w:val="28"/>
          <w:szCs w:val="28"/>
        </w:rPr>
        <w:t>»</w:t>
      </w:r>
      <w:r w:rsidRPr="009F39CF">
        <w:rPr>
          <w:rFonts w:ascii="Times New Roman" w:hAnsi="Times New Roman" w:cs="Times New Roman"/>
          <w:sz w:val="28"/>
          <w:szCs w:val="28"/>
        </w:rPr>
        <w:t xml:space="preserve">), за исключением случаев, когда в интересах сохранения государственной, служебной или иной охраняемой законом тайны такой доступ </w:t>
      </w:r>
      <w:r w:rsidRPr="003B1A0F">
        <w:rPr>
          <w:rFonts w:ascii="Times New Roman" w:hAnsi="Times New Roman" w:cs="Times New Roman"/>
          <w:sz w:val="28"/>
          <w:szCs w:val="28"/>
        </w:rPr>
        <w:t>должен быть ограничен в соответствии с законодательством Российской Федерации.</w:t>
      </w:r>
    </w:p>
    <w:p w14:paraId="0EC48D3F" w14:textId="38A70A15" w:rsidR="00851741" w:rsidRPr="003B1A0F" w:rsidRDefault="00851741" w:rsidP="003B1A0F">
      <w:pPr>
        <w:ind w:firstLine="709"/>
        <w:jc w:val="both"/>
        <w:rPr>
          <w:sz w:val="28"/>
          <w:szCs w:val="28"/>
        </w:rPr>
      </w:pPr>
    </w:p>
    <w:p w14:paraId="7B3A9CD2" w14:textId="623540F0" w:rsidR="00766566" w:rsidRPr="003B1A0F" w:rsidRDefault="00766566" w:rsidP="003B1A0F">
      <w:pPr>
        <w:ind w:firstLine="709"/>
        <w:jc w:val="center"/>
        <w:rPr>
          <w:rFonts w:eastAsiaTheme="minorHAnsi"/>
          <w:b/>
          <w:bCs/>
          <w:sz w:val="28"/>
          <w:szCs w:val="28"/>
          <w:lang w:eastAsia="en-US"/>
        </w:rPr>
      </w:pPr>
      <w:r w:rsidRPr="003B1A0F">
        <w:rPr>
          <w:rFonts w:eastAsiaTheme="minorHAnsi"/>
          <w:b/>
          <w:bCs/>
          <w:sz w:val="28"/>
          <w:szCs w:val="28"/>
          <w:lang w:eastAsia="en-US"/>
        </w:rPr>
        <w:t>2.4. Срок предоставления государственной услуги</w:t>
      </w:r>
    </w:p>
    <w:p w14:paraId="30091CB7" w14:textId="689F770A" w:rsidR="00766566" w:rsidRPr="003B1A0F" w:rsidRDefault="00766566" w:rsidP="003B1A0F">
      <w:pPr>
        <w:ind w:firstLine="709"/>
        <w:jc w:val="both"/>
        <w:rPr>
          <w:rFonts w:eastAsiaTheme="minorHAnsi"/>
          <w:sz w:val="28"/>
          <w:szCs w:val="28"/>
          <w:lang w:eastAsia="en-US"/>
        </w:rPr>
      </w:pPr>
    </w:p>
    <w:p w14:paraId="3A800CF3" w14:textId="23E2CECC" w:rsidR="00A34EF6" w:rsidRPr="003B1A0F" w:rsidRDefault="00A34EF6" w:rsidP="003B1A0F">
      <w:pPr>
        <w:suppressAutoHyphens w:val="0"/>
        <w:autoSpaceDE w:val="0"/>
        <w:autoSpaceDN w:val="0"/>
        <w:adjustRightInd w:val="0"/>
        <w:ind w:firstLine="709"/>
        <w:jc w:val="both"/>
        <w:rPr>
          <w:rFonts w:eastAsiaTheme="minorHAnsi"/>
          <w:sz w:val="28"/>
          <w:szCs w:val="28"/>
          <w:lang w:eastAsia="en-US"/>
        </w:rPr>
      </w:pPr>
      <w:r w:rsidRPr="003B1A0F">
        <w:rPr>
          <w:rFonts w:eastAsiaTheme="minorHAnsi"/>
          <w:sz w:val="28"/>
          <w:szCs w:val="28"/>
          <w:lang w:eastAsia="en-US"/>
        </w:rPr>
        <w:t>2.4.1. Общий срок предоставления государственной услуги составляет не более 30 (тридцати) календарных дней со дня регистрации заявления и всех необходимых документов в министерстве.</w:t>
      </w:r>
    </w:p>
    <w:p w14:paraId="5D7D9FBE" w14:textId="77777777" w:rsidR="00A34EF6" w:rsidRPr="003B1A0F" w:rsidRDefault="00A34EF6" w:rsidP="003B1A0F">
      <w:pPr>
        <w:suppressAutoHyphens w:val="0"/>
        <w:autoSpaceDE w:val="0"/>
        <w:autoSpaceDN w:val="0"/>
        <w:adjustRightInd w:val="0"/>
        <w:ind w:firstLine="709"/>
        <w:jc w:val="both"/>
        <w:rPr>
          <w:rFonts w:eastAsiaTheme="minorHAnsi"/>
          <w:sz w:val="28"/>
          <w:szCs w:val="28"/>
          <w:lang w:eastAsia="en-US"/>
        </w:rPr>
      </w:pPr>
      <w:r w:rsidRPr="003B1A0F">
        <w:rPr>
          <w:rFonts w:eastAsiaTheme="minorHAnsi"/>
          <w:sz w:val="28"/>
          <w:szCs w:val="28"/>
          <w:lang w:eastAsia="en-US"/>
        </w:rPr>
        <w:t>2.4.2. Предоставление государственной услуги в электронном виде через ЕПГУ осуществляется в срок, указанный в пункте 2.4.1 подраздела 2.4 раздела 2 Административного регламента, со дня регистрации заявления и всех необходимых документов.</w:t>
      </w:r>
    </w:p>
    <w:p w14:paraId="37661138" w14:textId="69862F08" w:rsidR="00A34EF6" w:rsidRPr="002D5BB9" w:rsidRDefault="00A34EF6" w:rsidP="003B1A0F">
      <w:pPr>
        <w:suppressAutoHyphens w:val="0"/>
        <w:autoSpaceDE w:val="0"/>
        <w:autoSpaceDN w:val="0"/>
        <w:adjustRightInd w:val="0"/>
        <w:ind w:firstLine="709"/>
        <w:jc w:val="both"/>
        <w:rPr>
          <w:rFonts w:eastAsiaTheme="minorHAnsi"/>
          <w:sz w:val="28"/>
          <w:szCs w:val="28"/>
          <w:lang w:eastAsia="en-US"/>
        </w:rPr>
      </w:pPr>
      <w:r w:rsidRPr="002D5BB9">
        <w:rPr>
          <w:rFonts w:eastAsiaTheme="minorHAnsi"/>
          <w:sz w:val="28"/>
          <w:szCs w:val="28"/>
          <w:lang w:eastAsia="en-US"/>
        </w:rPr>
        <w:t xml:space="preserve">2.4.3. В случае выявления нарушений в порядке, предусмотренном пунктом 5.1 статьи 19 </w:t>
      </w:r>
      <w:r w:rsidR="00A810EE">
        <w:rPr>
          <w:sz w:val="28"/>
          <w:szCs w:val="28"/>
        </w:rPr>
        <w:t>Ф</w:t>
      </w:r>
      <w:r w:rsidR="00A810EE" w:rsidRPr="00820C8C">
        <w:rPr>
          <w:sz w:val="28"/>
          <w:szCs w:val="28"/>
        </w:rPr>
        <w:t>едеральн</w:t>
      </w:r>
      <w:r w:rsidR="00A810EE">
        <w:rPr>
          <w:sz w:val="28"/>
          <w:szCs w:val="28"/>
        </w:rPr>
        <w:t>ого</w:t>
      </w:r>
      <w:r w:rsidR="00A810EE" w:rsidRPr="00820C8C">
        <w:rPr>
          <w:sz w:val="28"/>
          <w:szCs w:val="28"/>
        </w:rPr>
        <w:t xml:space="preserve"> закона </w:t>
      </w:r>
      <w:hyperlink r:id="rId12" w:history="1">
        <w:r w:rsidR="00A810EE" w:rsidRPr="00820C8C">
          <w:rPr>
            <w:sz w:val="28"/>
            <w:szCs w:val="28"/>
          </w:rPr>
          <w:t>от 22 ноября</w:t>
        </w:r>
        <w:r w:rsidR="00A810EE">
          <w:rPr>
            <w:sz w:val="28"/>
            <w:szCs w:val="28"/>
          </w:rPr>
          <w:t xml:space="preserve"> </w:t>
        </w:r>
        <w:r w:rsidR="00A810EE" w:rsidRPr="00820C8C">
          <w:rPr>
            <w:sz w:val="28"/>
            <w:szCs w:val="28"/>
          </w:rPr>
          <w:t xml:space="preserve">1995 года </w:t>
        </w:r>
        <w:r w:rsidR="00A810EE">
          <w:rPr>
            <w:sz w:val="28"/>
            <w:szCs w:val="28"/>
          </w:rPr>
          <w:br/>
          <w:t>№</w:t>
        </w:r>
        <w:r w:rsidR="00A810EE" w:rsidRPr="00820C8C">
          <w:rPr>
            <w:sz w:val="28"/>
            <w:szCs w:val="28"/>
          </w:rPr>
          <w:t> 171-ФЗ</w:t>
        </w:r>
      </w:hyperlink>
      <w:r w:rsidR="00A810EE" w:rsidRPr="00820C8C">
        <w:rPr>
          <w:sz w:val="28"/>
          <w:szCs w:val="28"/>
        </w:rPr>
        <w:t xml:space="preserve"> </w:t>
      </w:r>
      <w:r w:rsidR="00A810EE">
        <w:rPr>
          <w:sz w:val="28"/>
          <w:szCs w:val="28"/>
        </w:rPr>
        <w:t>«</w:t>
      </w:r>
      <w:r w:rsidR="00A810EE" w:rsidRPr="00820C8C">
        <w:rPr>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A810EE">
        <w:rPr>
          <w:sz w:val="28"/>
          <w:szCs w:val="28"/>
        </w:rPr>
        <w:t xml:space="preserve">» (далее - </w:t>
      </w:r>
      <w:r w:rsidRPr="002D5BB9">
        <w:rPr>
          <w:rFonts w:eastAsiaTheme="minorHAnsi"/>
          <w:sz w:val="28"/>
          <w:szCs w:val="28"/>
          <w:lang w:eastAsia="en-US"/>
        </w:rPr>
        <w:t>Федеральн</w:t>
      </w:r>
      <w:r w:rsidR="00A810EE">
        <w:rPr>
          <w:rFonts w:eastAsiaTheme="minorHAnsi"/>
          <w:sz w:val="28"/>
          <w:szCs w:val="28"/>
          <w:lang w:eastAsia="en-US"/>
        </w:rPr>
        <w:t>ый</w:t>
      </w:r>
      <w:r w:rsidRPr="002D5BB9">
        <w:rPr>
          <w:rFonts w:eastAsiaTheme="minorHAnsi"/>
          <w:sz w:val="28"/>
          <w:szCs w:val="28"/>
          <w:lang w:eastAsia="en-US"/>
        </w:rPr>
        <w:t xml:space="preserve"> закон </w:t>
      </w:r>
      <w:r w:rsidR="002D5BB9">
        <w:rPr>
          <w:rFonts w:eastAsiaTheme="minorHAnsi"/>
          <w:sz w:val="28"/>
          <w:szCs w:val="28"/>
          <w:lang w:eastAsia="en-US"/>
        </w:rPr>
        <w:t>№</w:t>
      </w:r>
      <w:r w:rsidRPr="002D5BB9">
        <w:rPr>
          <w:rFonts w:eastAsiaTheme="minorHAnsi"/>
          <w:sz w:val="28"/>
          <w:szCs w:val="28"/>
          <w:lang w:eastAsia="en-US"/>
        </w:rPr>
        <w:t xml:space="preserve"> 171-ФЗ</w:t>
      </w:r>
      <w:r w:rsidR="00A810EE">
        <w:rPr>
          <w:rFonts w:eastAsiaTheme="minorHAnsi"/>
          <w:sz w:val="28"/>
          <w:szCs w:val="28"/>
          <w:lang w:eastAsia="en-US"/>
        </w:rPr>
        <w:t>)</w:t>
      </w:r>
      <w:r w:rsidRPr="002D5BB9">
        <w:rPr>
          <w:rFonts w:eastAsiaTheme="minorHAnsi"/>
          <w:sz w:val="28"/>
          <w:szCs w:val="28"/>
          <w:lang w:eastAsia="en-US"/>
        </w:rPr>
        <w:t>, срок принятия лицензирующим органом решения о выдаче (продлении) лицензии или об отказе в ее выдаче исчисляется со дня, следующего за днем получения лицензирующим органом от заявителя уведомления об устранении выявленных нарушений или за днем истечения срока, установленного для устранения выявленных нарушений, в случае неполучения лицензирующим органом от заявителя такого уведомления.</w:t>
      </w:r>
    </w:p>
    <w:p w14:paraId="1EF53B2D" w14:textId="77777777" w:rsidR="00A34EF6" w:rsidRPr="003B1A0F" w:rsidRDefault="00EC0E6B" w:rsidP="003B1A0F">
      <w:pPr>
        <w:suppressAutoHyphens w:val="0"/>
        <w:autoSpaceDE w:val="0"/>
        <w:autoSpaceDN w:val="0"/>
        <w:adjustRightInd w:val="0"/>
        <w:ind w:firstLine="709"/>
        <w:jc w:val="both"/>
        <w:rPr>
          <w:rFonts w:eastAsiaTheme="minorHAnsi"/>
          <w:sz w:val="28"/>
          <w:szCs w:val="28"/>
          <w:lang w:eastAsia="en-US"/>
        </w:rPr>
      </w:pPr>
      <w:hyperlink r:id="rId13" w:history="1">
        <w:r w:rsidR="00A34EF6" w:rsidRPr="002D5BB9">
          <w:rPr>
            <w:rFonts w:eastAsiaTheme="minorHAnsi"/>
            <w:sz w:val="28"/>
            <w:szCs w:val="28"/>
            <w:lang w:eastAsia="en-US"/>
          </w:rPr>
          <w:t>2.4.4</w:t>
        </w:r>
      </w:hyperlink>
      <w:r w:rsidR="00A34EF6" w:rsidRPr="002D5BB9">
        <w:rPr>
          <w:rFonts w:eastAsiaTheme="minorHAnsi"/>
          <w:sz w:val="28"/>
          <w:szCs w:val="28"/>
          <w:lang w:eastAsia="en-US"/>
        </w:rPr>
        <w:t>. В случае проведения дополнительной эк</w:t>
      </w:r>
      <w:r w:rsidR="00A34EF6" w:rsidRPr="003B1A0F">
        <w:rPr>
          <w:rFonts w:eastAsiaTheme="minorHAnsi"/>
          <w:sz w:val="28"/>
          <w:szCs w:val="28"/>
          <w:lang w:eastAsia="en-US"/>
        </w:rPr>
        <w:t>спертизы предоставление государственной услуги продлевается на период ее проведения, но не более чем на 30 (тридцать) календарных дней.</w:t>
      </w:r>
    </w:p>
    <w:p w14:paraId="40EBE458" w14:textId="740B7B19" w:rsidR="00A34EF6" w:rsidRPr="00840E21" w:rsidRDefault="00A34EF6" w:rsidP="003B1A0F">
      <w:pPr>
        <w:suppressAutoHyphens w:val="0"/>
        <w:autoSpaceDE w:val="0"/>
        <w:autoSpaceDN w:val="0"/>
        <w:adjustRightInd w:val="0"/>
        <w:ind w:firstLine="709"/>
        <w:jc w:val="both"/>
        <w:rPr>
          <w:rFonts w:eastAsiaTheme="minorHAnsi"/>
          <w:sz w:val="28"/>
          <w:szCs w:val="28"/>
          <w:lang w:eastAsia="en-US"/>
        </w:rPr>
      </w:pPr>
      <w:r w:rsidRPr="003B1A0F">
        <w:rPr>
          <w:rFonts w:eastAsiaTheme="minorHAnsi"/>
          <w:sz w:val="28"/>
          <w:szCs w:val="28"/>
          <w:lang w:eastAsia="en-US"/>
        </w:rPr>
        <w:t xml:space="preserve">В ходе дополнительной экспертизы проводится оценка документов и информации, без которых невозможно оценить соответствие заявителя </w:t>
      </w:r>
      <w:r w:rsidRPr="00840E21">
        <w:rPr>
          <w:rFonts w:eastAsiaTheme="minorHAnsi"/>
          <w:sz w:val="28"/>
          <w:szCs w:val="28"/>
          <w:lang w:eastAsia="en-US"/>
        </w:rPr>
        <w:t>лицензионным и (или) обязательным требованиям, полученным по запросу лицензирующего органа в соответствии с пунктом 2.2.3. подраздела 2.2. раздела 2 Административного регламента.</w:t>
      </w:r>
    </w:p>
    <w:p w14:paraId="34A3EA3F" w14:textId="15F553CA" w:rsidR="00A34EF6" w:rsidRPr="00840E21" w:rsidRDefault="00A34EF6" w:rsidP="003B1A0F">
      <w:pPr>
        <w:suppressAutoHyphens w:val="0"/>
        <w:autoSpaceDE w:val="0"/>
        <w:autoSpaceDN w:val="0"/>
        <w:adjustRightInd w:val="0"/>
        <w:ind w:firstLine="709"/>
        <w:jc w:val="both"/>
        <w:rPr>
          <w:rFonts w:eastAsiaTheme="minorHAnsi"/>
          <w:sz w:val="28"/>
          <w:szCs w:val="28"/>
          <w:lang w:eastAsia="en-US"/>
        </w:rPr>
      </w:pPr>
      <w:r w:rsidRPr="00840E21">
        <w:rPr>
          <w:rFonts w:eastAsiaTheme="minorHAnsi"/>
          <w:sz w:val="28"/>
          <w:szCs w:val="28"/>
          <w:lang w:eastAsia="en-US"/>
        </w:rPr>
        <w:t>2.4.5. Предоставление государственной услуги по досрочному прекращению действия лицензии осуществляется в течение 14 (четырнадцати) календарных дней.</w:t>
      </w:r>
    </w:p>
    <w:p w14:paraId="0F5E4A68" w14:textId="2733A1EB" w:rsidR="00A34EF6" w:rsidRPr="00840E21" w:rsidRDefault="00A34EF6" w:rsidP="003B1A0F">
      <w:pPr>
        <w:suppressAutoHyphens w:val="0"/>
        <w:autoSpaceDE w:val="0"/>
        <w:autoSpaceDN w:val="0"/>
        <w:adjustRightInd w:val="0"/>
        <w:ind w:firstLine="709"/>
        <w:jc w:val="both"/>
        <w:rPr>
          <w:rFonts w:eastAsiaTheme="minorHAnsi"/>
          <w:sz w:val="28"/>
          <w:szCs w:val="28"/>
          <w:lang w:eastAsia="en-US"/>
        </w:rPr>
      </w:pPr>
      <w:r w:rsidRPr="00840E21">
        <w:rPr>
          <w:rFonts w:eastAsiaTheme="minorHAnsi"/>
          <w:sz w:val="28"/>
          <w:szCs w:val="28"/>
          <w:lang w:eastAsia="en-US"/>
        </w:rPr>
        <w:t>2.4.6. Исправление допущенных опечаток и (или) ошибок в выданных в результате предоставления государственной услуги документах и созданных реестровых записях осуществляется в течение 5 (пяти) рабочих дней.</w:t>
      </w:r>
    </w:p>
    <w:p w14:paraId="2F593141" w14:textId="1A7C8E25" w:rsidR="00A34EF6" w:rsidRPr="00E1787C" w:rsidRDefault="00A34EF6" w:rsidP="00E1787C">
      <w:pPr>
        <w:suppressAutoHyphens w:val="0"/>
        <w:autoSpaceDE w:val="0"/>
        <w:autoSpaceDN w:val="0"/>
        <w:adjustRightInd w:val="0"/>
        <w:ind w:firstLine="709"/>
        <w:jc w:val="both"/>
        <w:rPr>
          <w:rFonts w:eastAsiaTheme="minorHAnsi"/>
          <w:sz w:val="28"/>
          <w:szCs w:val="28"/>
          <w:lang w:eastAsia="en-US"/>
        </w:rPr>
      </w:pPr>
      <w:r w:rsidRPr="00840E21">
        <w:rPr>
          <w:rFonts w:eastAsiaTheme="minorHAnsi"/>
          <w:sz w:val="28"/>
          <w:szCs w:val="28"/>
          <w:lang w:eastAsia="en-US"/>
        </w:rPr>
        <w:t>2.</w:t>
      </w:r>
      <w:r w:rsidRPr="00E1787C">
        <w:rPr>
          <w:rFonts w:eastAsiaTheme="minorHAnsi"/>
          <w:sz w:val="28"/>
          <w:szCs w:val="28"/>
          <w:lang w:eastAsia="en-US"/>
        </w:rPr>
        <w:t>4.7. Срок выдачи (направления) документов, являющихся результатом предоставления государственной услуги, составляет 3</w:t>
      </w:r>
      <w:r w:rsidR="001A3EDE">
        <w:rPr>
          <w:rFonts w:eastAsiaTheme="minorHAnsi"/>
          <w:sz w:val="28"/>
          <w:szCs w:val="28"/>
          <w:lang w:eastAsia="en-US"/>
        </w:rPr>
        <w:t xml:space="preserve"> (три)</w:t>
      </w:r>
      <w:r w:rsidRPr="00E1787C">
        <w:rPr>
          <w:rFonts w:eastAsiaTheme="minorHAnsi"/>
          <w:sz w:val="28"/>
          <w:szCs w:val="28"/>
          <w:lang w:eastAsia="en-US"/>
        </w:rPr>
        <w:t xml:space="preserve"> рабочих дня, следующих за днем принятия министерством соответствующего решения.</w:t>
      </w:r>
    </w:p>
    <w:p w14:paraId="48A69D50" w14:textId="75F5C8DA" w:rsidR="00766566" w:rsidRPr="00E1787C" w:rsidRDefault="00766566" w:rsidP="00E1787C">
      <w:pPr>
        <w:ind w:firstLine="709"/>
        <w:jc w:val="center"/>
        <w:rPr>
          <w:sz w:val="28"/>
          <w:szCs w:val="28"/>
        </w:rPr>
      </w:pPr>
    </w:p>
    <w:p w14:paraId="37EBF6EA" w14:textId="726C4DA4" w:rsidR="00E1787C" w:rsidRDefault="00E1787C" w:rsidP="00E1787C">
      <w:pPr>
        <w:ind w:firstLine="709"/>
        <w:jc w:val="center"/>
        <w:rPr>
          <w:rFonts w:eastAsiaTheme="minorHAnsi"/>
          <w:b/>
          <w:bCs/>
          <w:sz w:val="28"/>
          <w:szCs w:val="28"/>
          <w:lang w:eastAsia="en-US"/>
        </w:rPr>
      </w:pPr>
      <w:r w:rsidRPr="00E1787C">
        <w:rPr>
          <w:rFonts w:eastAsiaTheme="minorHAnsi"/>
          <w:b/>
          <w:bCs/>
          <w:sz w:val="28"/>
          <w:szCs w:val="28"/>
          <w:lang w:eastAsia="en-US"/>
        </w:rPr>
        <w:t>2.5. Правовые основания для предоставления</w:t>
      </w:r>
    </w:p>
    <w:p w14:paraId="712752F2" w14:textId="715729D0" w:rsidR="00E1787C" w:rsidRPr="00E1787C" w:rsidRDefault="00E1787C" w:rsidP="00E1787C">
      <w:pPr>
        <w:ind w:firstLine="709"/>
        <w:jc w:val="center"/>
        <w:rPr>
          <w:rFonts w:eastAsiaTheme="minorHAnsi"/>
          <w:b/>
          <w:bCs/>
          <w:sz w:val="28"/>
          <w:szCs w:val="28"/>
          <w:lang w:eastAsia="en-US"/>
        </w:rPr>
      </w:pPr>
      <w:r w:rsidRPr="00E1787C">
        <w:rPr>
          <w:rFonts w:eastAsiaTheme="minorHAnsi"/>
          <w:b/>
          <w:bCs/>
          <w:sz w:val="28"/>
          <w:szCs w:val="28"/>
          <w:lang w:eastAsia="en-US"/>
        </w:rPr>
        <w:t>государственной услуги</w:t>
      </w:r>
    </w:p>
    <w:p w14:paraId="6CDEA891" w14:textId="34F5A68E" w:rsidR="00E1787C" w:rsidRPr="00E1787C" w:rsidRDefault="00E1787C" w:rsidP="00E1787C">
      <w:pPr>
        <w:ind w:firstLine="709"/>
        <w:jc w:val="both"/>
        <w:rPr>
          <w:rFonts w:eastAsiaTheme="minorHAnsi"/>
          <w:sz w:val="28"/>
          <w:szCs w:val="28"/>
          <w:lang w:eastAsia="en-US"/>
        </w:rPr>
      </w:pPr>
    </w:p>
    <w:p w14:paraId="36C567F3" w14:textId="77777777" w:rsidR="00E1787C" w:rsidRPr="00E1787C" w:rsidRDefault="00E1787C" w:rsidP="00E1787C">
      <w:pPr>
        <w:suppressAutoHyphens w:val="0"/>
        <w:autoSpaceDE w:val="0"/>
        <w:autoSpaceDN w:val="0"/>
        <w:adjustRightInd w:val="0"/>
        <w:ind w:firstLine="709"/>
        <w:jc w:val="both"/>
        <w:rPr>
          <w:rFonts w:eastAsiaTheme="minorHAnsi"/>
          <w:sz w:val="28"/>
          <w:szCs w:val="28"/>
          <w:lang w:eastAsia="en-US"/>
        </w:rPr>
      </w:pPr>
      <w:r w:rsidRPr="00E1787C">
        <w:rPr>
          <w:rFonts w:eastAsiaTheme="minorHAnsi"/>
          <w:sz w:val="28"/>
          <w:szCs w:val="28"/>
          <w:lang w:eastAsia="en-US"/>
        </w:rPr>
        <w:t>2.5.1.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w:t>
      </w:r>
    </w:p>
    <w:p w14:paraId="4E31AC0B" w14:textId="13360BD3" w:rsidR="00E1787C" w:rsidRPr="00E1787C" w:rsidRDefault="00E1787C" w:rsidP="00E1787C">
      <w:pPr>
        <w:suppressAutoHyphens w:val="0"/>
        <w:autoSpaceDE w:val="0"/>
        <w:autoSpaceDN w:val="0"/>
        <w:adjustRightInd w:val="0"/>
        <w:ind w:firstLine="709"/>
        <w:jc w:val="both"/>
        <w:rPr>
          <w:rFonts w:eastAsiaTheme="minorHAnsi"/>
          <w:sz w:val="28"/>
          <w:szCs w:val="28"/>
          <w:lang w:eastAsia="en-US"/>
        </w:rPr>
      </w:pPr>
      <w:r w:rsidRPr="00E1787C">
        <w:rPr>
          <w:rFonts w:eastAsiaTheme="minorHAnsi"/>
          <w:sz w:val="28"/>
          <w:szCs w:val="28"/>
          <w:lang w:eastAsia="en-US"/>
        </w:rPr>
        <w:t xml:space="preserve">- на официальном сайте министерства (www.belapk.ru) в сети </w:t>
      </w:r>
      <w:r>
        <w:rPr>
          <w:rFonts w:eastAsiaTheme="minorHAnsi"/>
          <w:sz w:val="28"/>
          <w:szCs w:val="28"/>
          <w:lang w:eastAsia="en-US"/>
        </w:rPr>
        <w:t>«</w:t>
      </w:r>
      <w:r w:rsidRPr="00E1787C">
        <w:rPr>
          <w:rFonts w:eastAsiaTheme="minorHAnsi"/>
          <w:sz w:val="28"/>
          <w:szCs w:val="28"/>
          <w:lang w:eastAsia="en-US"/>
        </w:rPr>
        <w:t>Интернет</w:t>
      </w:r>
      <w:r>
        <w:rPr>
          <w:rFonts w:eastAsiaTheme="minorHAnsi"/>
          <w:sz w:val="28"/>
          <w:szCs w:val="28"/>
          <w:lang w:eastAsia="en-US"/>
        </w:rPr>
        <w:t>»</w:t>
      </w:r>
      <w:r w:rsidRPr="00E1787C">
        <w:rPr>
          <w:rFonts w:eastAsiaTheme="minorHAnsi"/>
          <w:sz w:val="28"/>
          <w:szCs w:val="28"/>
          <w:lang w:eastAsia="en-US"/>
        </w:rPr>
        <w:t>;</w:t>
      </w:r>
    </w:p>
    <w:p w14:paraId="62A208DF" w14:textId="1830BA72" w:rsidR="00E1787C" w:rsidRPr="00E1787C" w:rsidRDefault="00E1787C" w:rsidP="00E1787C">
      <w:pPr>
        <w:suppressAutoHyphens w:val="0"/>
        <w:autoSpaceDE w:val="0"/>
        <w:autoSpaceDN w:val="0"/>
        <w:adjustRightInd w:val="0"/>
        <w:ind w:firstLine="709"/>
        <w:jc w:val="both"/>
        <w:rPr>
          <w:rFonts w:eastAsiaTheme="minorHAnsi"/>
          <w:sz w:val="28"/>
          <w:szCs w:val="28"/>
          <w:lang w:eastAsia="en-US"/>
        </w:rPr>
      </w:pPr>
      <w:r w:rsidRPr="00E1787C">
        <w:rPr>
          <w:rFonts w:eastAsiaTheme="minorHAnsi"/>
          <w:sz w:val="28"/>
          <w:szCs w:val="28"/>
          <w:lang w:eastAsia="en-US"/>
        </w:rPr>
        <w:t xml:space="preserve">- в федеральной государственной информационной системе </w:t>
      </w:r>
      <w:r>
        <w:rPr>
          <w:rFonts w:eastAsiaTheme="minorHAnsi"/>
          <w:sz w:val="28"/>
          <w:szCs w:val="28"/>
          <w:lang w:eastAsia="en-US"/>
        </w:rPr>
        <w:t>«</w:t>
      </w:r>
      <w:r w:rsidRPr="00E1787C">
        <w:rPr>
          <w:rFonts w:eastAsiaTheme="minorHAnsi"/>
          <w:sz w:val="28"/>
          <w:szCs w:val="28"/>
          <w:lang w:eastAsia="en-US"/>
        </w:rPr>
        <w:t>Федеральный реестр государственных услуг (функций)</w:t>
      </w:r>
      <w:r>
        <w:rPr>
          <w:rFonts w:eastAsiaTheme="minorHAnsi"/>
          <w:sz w:val="28"/>
          <w:szCs w:val="28"/>
          <w:lang w:eastAsia="en-US"/>
        </w:rPr>
        <w:t>»</w:t>
      </w:r>
      <w:r w:rsidRPr="00E1787C">
        <w:rPr>
          <w:rFonts w:eastAsiaTheme="minorHAnsi"/>
          <w:sz w:val="28"/>
          <w:szCs w:val="28"/>
          <w:lang w:eastAsia="en-US"/>
        </w:rPr>
        <w:t>;</w:t>
      </w:r>
    </w:p>
    <w:p w14:paraId="7D3B3BE8" w14:textId="77777777" w:rsidR="00E1787C" w:rsidRPr="00E1787C" w:rsidRDefault="00E1787C" w:rsidP="00E1787C">
      <w:pPr>
        <w:suppressAutoHyphens w:val="0"/>
        <w:autoSpaceDE w:val="0"/>
        <w:autoSpaceDN w:val="0"/>
        <w:adjustRightInd w:val="0"/>
        <w:ind w:firstLine="709"/>
        <w:jc w:val="both"/>
        <w:rPr>
          <w:rFonts w:eastAsiaTheme="minorHAnsi"/>
          <w:sz w:val="28"/>
          <w:szCs w:val="28"/>
          <w:lang w:eastAsia="en-US"/>
        </w:rPr>
      </w:pPr>
      <w:r w:rsidRPr="00E1787C">
        <w:rPr>
          <w:rFonts w:eastAsiaTheme="minorHAnsi"/>
          <w:sz w:val="28"/>
          <w:szCs w:val="28"/>
          <w:lang w:eastAsia="en-US"/>
        </w:rPr>
        <w:t>- на ЕПГУ;</w:t>
      </w:r>
    </w:p>
    <w:p w14:paraId="64763EDF" w14:textId="63007EE6" w:rsidR="00E1787C" w:rsidRPr="00E1787C" w:rsidRDefault="00E1787C" w:rsidP="00E1787C">
      <w:pPr>
        <w:suppressAutoHyphens w:val="0"/>
        <w:autoSpaceDE w:val="0"/>
        <w:autoSpaceDN w:val="0"/>
        <w:adjustRightInd w:val="0"/>
        <w:ind w:firstLine="709"/>
        <w:jc w:val="both"/>
        <w:rPr>
          <w:rFonts w:eastAsiaTheme="minorHAnsi"/>
          <w:sz w:val="28"/>
          <w:szCs w:val="28"/>
          <w:lang w:eastAsia="en-US"/>
        </w:rPr>
      </w:pPr>
      <w:r w:rsidRPr="00E1787C">
        <w:rPr>
          <w:rFonts w:eastAsiaTheme="minorHAnsi"/>
          <w:sz w:val="28"/>
          <w:szCs w:val="28"/>
          <w:lang w:eastAsia="en-US"/>
        </w:rPr>
        <w:t xml:space="preserve">- в региональной информационной системе Белгородской области </w:t>
      </w:r>
      <w:r>
        <w:rPr>
          <w:rFonts w:eastAsiaTheme="minorHAnsi"/>
          <w:sz w:val="28"/>
          <w:szCs w:val="28"/>
          <w:lang w:eastAsia="en-US"/>
        </w:rPr>
        <w:t>«</w:t>
      </w:r>
      <w:r w:rsidRPr="00E1787C">
        <w:rPr>
          <w:rFonts w:eastAsiaTheme="minorHAnsi"/>
          <w:sz w:val="28"/>
          <w:szCs w:val="28"/>
          <w:lang w:eastAsia="en-US"/>
        </w:rPr>
        <w:t>Портал государственных и муниципальных услуг Белгородской области</w:t>
      </w:r>
      <w:r>
        <w:rPr>
          <w:rFonts w:eastAsiaTheme="minorHAnsi"/>
          <w:sz w:val="28"/>
          <w:szCs w:val="28"/>
          <w:lang w:eastAsia="en-US"/>
        </w:rPr>
        <w:t xml:space="preserve">» </w:t>
      </w:r>
      <w:r w:rsidRPr="00E1787C">
        <w:rPr>
          <w:rFonts w:eastAsiaTheme="minorHAnsi"/>
          <w:sz w:val="28"/>
          <w:szCs w:val="28"/>
          <w:lang w:eastAsia="en-US"/>
        </w:rPr>
        <w:t>(www.gosuslugi31.ru) (далее - РПГУ).</w:t>
      </w:r>
    </w:p>
    <w:p w14:paraId="2756DA23" w14:textId="57B6CFBD" w:rsidR="00E1787C" w:rsidRPr="00E1787C" w:rsidRDefault="00E1787C" w:rsidP="00E1787C">
      <w:pPr>
        <w:suppressAutoHyphens w:val="0"/>
        <w:autoSpaceDE w:val="0"/>
        <w:autoSpaceDN w:val="0"/>
        <w:adjustRightInd w:val="0"/>
        <w:ind w:firstLine="709"/>
        <w:jc w:val="both"/>
        <w:rPr>
          <w:rFonts w:eastAsiaTheme="minorHAnsi"/>
          <w:sz w:val="28"/>
          <w:szCs w:val="28"/>
          <w:lang w:eastAsia="en-US"/>
        </w:rPr>
      </w:pPr>
      <w:r w:rsidRPr="00E1787C">
        <w:rPr>
          <w:rFonts w:eastAsiaTheme="minorHAnsi"/>
          <w:sz w:val="28"/>
          <w:szCs w:val="28"/>
          <w:lang w:eastAsia="en-US"/>
        </w:rPr>
        <w:t xml:space="preserve">2.5.2. Министерство обеспечивает размещение и актуализацию перечня нормативных правовых актов, регулирующих предоставление государственной услуги, информации о порядке досудебного (внесудебного) обжалования решений и действий (бездействия) </w:t>
      </w:r>
      <w:r w:rsidR="00EF3537">
        <w:rPr>
          <w:rFonts w:eastAsiaTheme="minorHAnsi"/>
          <w:sz w:val="28"/>
          <w:szCs w:val="28"/>
          <w:lang w:eastAsia="en-US"/>
        </w:rPr>
        <w:t>министерства</w:t>
      </w:r>
      <w:r w:rsidRPr="00E1787C">
        <w:rPr>
          <w:rFonts w:eastAsiaTheme="minorHAnsi"/>
          <w:sz w:val="28"/>
          <w:szCs w:val="28"/>
          <w:lang w:eastAsia="en-US"/>
        </w:rPr>
        <w:t>, предоставляющих государственные услуги, а также их должностных лиц.</w:t>
      </w:r>
    </w:p>
    <w:p w14:paraId="4F03745F" w14:textId="2B6C6F7C" w:rsidR="00E1787C" w:rsidRDefault="00E1787C" w:rsidP="00E1787C">
      <w:pPr>
        <w:ind w:firstLine="709"/>
        <w:jc w:val="both"/>
        <w:rPr>
          <w:sz w:val="28"/>
          <w:szCs w:val="28"/>
        </w:rPr>
      </w:pPr>
    </w:p>
    <w:p w14:paraId="1AE9093D" w14:textId="77777777" w:rsidR="0098160A" w:rsidRPr="00CB1487" w:rsidRDefault="0098160A" w:rsidP="0098160A">
      <w:pPr>
        <w:widowControl w:val="0"/>
        <w:jc w:val="center"/>
        <w:outlineLvl w:val="2"/>
      </w:pPr>
      <w:r w:rsidRPr="00CB1487">
        <w:rPr>
          <w:b/>
          <w:sz w:val="26"/>
          <w:szCs w:val="26"/>
        </w:rPr>
        <w:t xml:space="preserve">2.6. Исчерпывающий перечень документов, </w:t>
      </w:r>
      <w:r w:rsidRPr="00CB1487">
        <w:rPr>
          <w:b/>
          <w:sz w:val="26"/>
          <w:szCs w:val="26"/>
        </w:rPr>
        <w:br/>
        <w:t>необходимых для предоставления услуги</w:t>
      </w:r>
    </w:p>
    <w:p w14:paraId="79FDA303" w14:textId="791425C6" w:rsidR="0098160A" w:rsidRPr="00CB1487" w:rsidRDefault="0098160A" w:rsidP="00E1787C">
      <w:pPr>
        <w:ind w:firstLine="709"/>
        <w:jc w:val="both"/>
        <w:rPr>
          <w:sz w:val="28"/>
          <w:szCs w:val="28"/>
        </w:rPr>
      </w:pPr>
    </w:p>
    <w:p w14:paraId="232A8902" w14:textId="148EE30C" w:rsidR="001C3731" w:rsidRPr="00F331A6" w:rsidRDefault="00DA1A3D" w:rsidP="00CB1487">
      <w:pPr>
        <w:suppressAutoHyphens w:val="0"/>
        <w:autoSpaceDE w:val="0"/>
        <w:autoSpaceDN w:val="0"/>
        <w:adjustRightInd w:val="0"/>
        <w:ind w:firstLine="709"/>
        <w:jc w:val="both"/>
        <w:rPr>
          <w:sz w:val="26"/>
          <w:szCs w:val="26"/>
          <w:lang w:eastAsia="ru-RU"/>
        </w:rPr>
      </w:pPr>
      <w:r w:rsidRPr="00CB1487">
        <w:rPr>
          <w:color w:val="000000"/>
          <w:sz w:val="26"/>
          <w:szCs w:val="26"/>
        </w:rPr>
        <w:t xml:space="preserve">2.6.1. </w:t>
      </w:r>
      <w:r w:rsidR="001C3731">
        <w:rPr>
          <w:color w:val="000000"/>
          <w:sz w:val="26"/>
          <w:szCs w:val="26"/>
        </w:rPr>
        <w:t xml:space="preserve">Перечень документов, необходимых для </w:t>
      </w:r>
      <w:r w:rsidR="001C3731" w:rsidRPr="00CB1487">
        <w:rPr>
          <w:sz w:val="26"/>
          <w:szCs w:val="26"/>
          <w:lang w:eastAsia="ru-RU"/>
        </w:rPr>
        <w:t xml:space="preserve">получения лицензии на </w:t>
      </w:r>
      <w:r w:rsidR="001C3731" w:rsidRPr="00F331A6">
        <w:rPr>
          <w:sz w:val="26"/>
          <w:szCs w:val="26"/>
          <w:lang w:eastAsia="ru-RU"/>
        </w:rPr>
        <w:t>розничную продажу алкогольной продукции</w:t>
      </w:r>
      <w:r w:rsidR="001C3731" w:rsidRPr="00F331A6">
        <w:rPr>
          <w:sz w:val="26"/>
          <w:szCs w:val="26"/>
        </w:rPr>
        <w:t xml:space="preserve">, которые заявитель должен представить самостоятельно </w:t>
      </w:r>
      <w:r w:rsidR="001C3731" w:rsidRPr="00F331A6">
        <w:rPr>
          <w:sz w:val="26"/>
          <w:szCs w:val="26"/>
          <w:lang w:eastAsia="ru-RU"/>
        </w:rPr>
        <w:t xml:space="preserve">указан в подпункте 3.3.2.2. </w:t>
      </w:r>
      <w:r w:rsidR="001C3731" w:rsidRPr="00F331A6">
        <w:rPr>
          <w:sz w:val="26"/>
          <w:szCs w:val="26"/>
        </w:rPr>
        <w:t xml:space="preserve">пункта 3.3.2. </w:t>
      </w:r>
      <w:r w:rsidR="001C3731" w:rsidRPr="00F331A6">
        <w:rPr>
          <w:sz w:val="26"/>
          <w:szCs w:val="26"/>
          <w:lang w:eastAsia="ru-RU"/>
        </w:rPr>
        <w:t>подраздела 3.3. раздела 3 Административного регламента.</w:t>
      </w:r>
    </w:p>
    <w:p w14:paraId="6B96F45D" w14:textId="3766A0E0" w:rsidR="001C3731" w:rsidRPr="00F331A6" w:rsidRDefault="00DA1A3D" w:rsidP="00DA1A3D">
      <w:pPr>
        <w:suppressAutoHyphens w:val="0"/>
        <w:autoSpaceDE w:val="0"/>
        <w:autoSpaceDN w:val="0"/>
        <w:adjustRightInd w:val="0"/>
        <w:ind w:firstLine="709"/>
        <w:jc w:val="both"/>
        <w:rPr>
          <w:sz w:val="26"/>
          <w:szCs w:val="26"/>
          <w:lang w:eastAsia="ru-RU"/>
        </w:rPr>
      </w:pPr>
      <w:r w:rsidRPr="00F331A6">
        <w:rPr>
          <w:sz w:val="26"/>
          <w:szCs w:val="26"/>
          <w:lang w:eastAsia="ru-RU"/>
        </w:rPr>
        <w:t xml:space="preserve">2.6.2. </w:t>
      </w:r>
      <w:r w:rsidR="001C3731" w:rsidRPr="00F331A6">
        <w:rPr>
          <w:sz w:val="26"/>
          <w:szCs w:val="26"/>
        </w:rPr>
        <w:t xml:space="preserve">Перечень документов, необходимых для </w:t>
      </w:r>
      <w:r w:rsidR="001C3731" w:rsidRPr="00F331A6">
        <w:rPr>
          <w:sz w:val="26"/>
          <w:szCs w:val="26"/>
          <w:lang w:eastAsia="ru-RU"/>
        </w:rPr>
        <w:t>получения лицензии на розничную продажу алкогольной продукции</w:t>
      </w:r>
      <w:r w:rsidR="001C3731" w:rsidRPr="00F331A6">
        <w:rPr>
          <w:sz w:val="26"/>
          <w:szCs w:val="26"/>
        </w:rPr>
        <w:t xml:space="preserve">, </w:t>
      </w:r>
      <w:r w:rsidRPr="00F331A6">
        <w:rPr>
          <w:sz w:val="26"/>
          <w:szCs w:val="26"/>
          <w:lang w:eastAsia="ru-RU"/>
        </w:rPr>
        <w:t>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w:t>
      </w:r>
      <w:r w:rsidR="001C3731" w:rsidRPr="00F331A6">
        <w:rPr>
          <w:sz w:val="26"/>
          <w:szCs w:val="26"/>
        </w:rPr>
        <w:t xml:space="preserve"> </w:t>
      </w:r>
      <w:r w:rsidRPr="00F331A6">
        <w:rPr>
          <w:sz w:val="26"/>
          <w:szCs w:val="26"/>
          <w:lang w:eastAsia="ru-RU"/>
        </w:rPr>
        <w:t xml:space="preserve">указан в подпункте 3.3.2.3. </w:t>
      </w:r>
      <w:r w:rsidRPr="00F331A6">
        <w:rPr>
          <w:sz w:val="26"/>
          <w:szCs w:val="26"/>
        </w:rPr>
        <w:t xml:space="preserve">пункта 3.3.2. </w:t>
      </w:r>
      <w:r w:rsidRPr="00F331A6">
        <w:rPr>
          <w:sz w:val="26"/>
          <w:szCs w:val="26"/>
          <w:lang w:eastAsia="ru-RU"/>
        </w:rPr>
        <w:t>подраздела 3.3. раздела 3 Административного регламента.</w:t>
      </w:r>
    </w:p>
    <w:p w14:paraId="5214810B" w14:textId="7736951A" w:rsidR="00CB1487" w:rsidRPr="00F331A6" w:rsidRDefault="00CB1487" w:rsidP="00CB1487">
      <w:pPr>
        <w:suppressAutoHyphens w:val="0"/>
        <w:autoSpaceDE w:val="0"/>
        <w:autoSpaceDN w:val="0"/>
        <w:adjustRightInd w:val="0"/>
        <w:ind w:firstLine="709"/>
        <w:jc w:val="both"/>
        <w:rPr>
          <w:sz w:val="26"/>
          <w:szCs w:val="26"/>
          <w:lang w:eastAsia="ru-RU"/>
        </w:rPr>
      </w:pPr>
      <w:r w:rsidRPr="00CB1487">
        <w:rPr>
          <w:sz w:val="26"/>
          <w:szCs w:val="26"/>
          <w:lang w:eastAsia="ru-RU"/>
        </w:rPr>
        <w:t xml:space="preserve">2.6.3. </w:t>
      </w:r>
      <w:r w:rsidRPr="00F331A6">
        <w:rPr>
          <w:sz w:val="26"/>
          <w:szCs w:val="26"/>
          <w:lang w:eastAsia="ru-RU"/>
        </w:rPr>
        <w:t xml:space="preserve">Перечень документов, необходимых для получения лицензии на розничную продажу алкогольной продукции при оказании услуг общественного питания, </w:t>
      </w:r>
      <w:r w:rsidR="00DA1A3D" w:rsidRPr="00F331A6">
        <w:rPr>
          <w:sz w:val="26"/>
          <w:szCs w:val="26"/>
        </w:rPr>
        <w:t xml:space="preserve">которые заявитель должен представить самостоятельно </w:t>
      </w:r>
      <w:r w:rsidR="00DA1A3D" w:rsidRPr="00F331A6">
        <w:rPr>
          <w:sz w:val="26"/>
          <w:szCs w:val="26"/>
          <w:lang w:eastAsia="ru-RU"/>
        </w:rPr>
        <w:t xml:space="preserve">указан </w:t>
      </w:r>
      <w:r w:rsidRPr="00F331A6">
        <w:rPr>
          <w:sz w:val="26"/>
          <w:szCs w:val="26"/>
          <w:lang w:eastAsia="ru-RU"/>
        </w:rPr>
        <w:t xml:space="preserve">в подпункте 3.3.2.4. </w:t>
      </w:r>
      <w:r w:rsidRPr="00F331A6">
        <w:rPr>
          <w:sz w:val="26"/>
          <w:szCs w:val="26"/>
        </w:rPr>
        <w:t xml:space="preserve">пункта 3.3.2. </w:t>
      </w:r>
      <w:r w:rsidRPr="00F331A6">
        <w:rPr>
          <w:sz w:val="26"/>
          <w:szCs w:val="26"/>
          <w:lang w:eastAsia="ru-RU"/>
        </w:rPr>
        <w:t>подраздела 3.3. раздела 3 Административного регламента.</w:t>
      </w:r>
    </w:p>
    <w:p w14:paraId="77A7574A" w14:textId="0402FD96" w:rsidR="00CB1487" w:rsidRPr="00F331A6" w:rsidRDefault="00CB1487" w:rsidP="00CB1487">
      <w:pPr>
        <w:suppressAutoHyphens w:val="0"/>
        <w:autoSpaceDE w:val="0"/>
        <w:autoSpaceDN w:val="0"/>
        <w:adjustRightInd w:val="0"/>
        <w:ind w:firstLine="709"/>
        <w:jc w:val="both"/>
        <w:rPr>
          <w:sz w:val="26"/>
          <w:szCs w:val="26"/>
          <w:lang w:eastAsia="ru-RU"/>
        </w:rPr>
      </w:pPr>
      <w:r w:rsidRPr="00CB1487">
        <w:rPr>
          <w:sz w:val="26"/>
          <w:szCs w:val="26"/>
          <w:lang w:eastAsia="ru-RU"/>
        </w:rPr>
        <w:t xml:space="preserve">2.6.4. </w:t>
      </w:r>
      <w:r w:rsidRPr="00F331A6">
        <w:rPr>
          <w:sz w:val="26"/>
          <w:szCs w:val="26"/>
          <w:lang w:eastAsia="ru-RU"/>
        </w:rPr>
        <w:t xml:space="preserve">Перечень документов, необходимых для получения лицензии на розничную продажу алкогольной продукции при оказании услуг общественного питания, </w:t>
      </w:r>
      <w:r w:rsidR="00504026" w:rsidRPr="00F331A6">
        <w:rPr>
          <w:sz w:val="26"/>
          <w:szCs w:val="26"/>
          <w:lang w:eastAsia="ru-RU"/>
        </w:rPr>
        <w:t>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w:t>
      </w:r>
      <w:r w:rsidR="00504026" w:rsidRPr="00F331A6">
        <w:rPr>
          <w:sz w:val="26"/>
          <w:szCs w:val="26"/>
        </w:rPr>
        <w:t xml:space="preserve"> </w:t>
      </w:r>
      <w:r w:rsidRPr="00F331A6">
        <w:rPr>
          <w:sz w:val="26"/>
          <w:szCs w:val="26"/>
          <w:lang w:eastAsia="ru-RU"/>
        </w:rPr>
        <w:t xml:space="preserve">указан в подпункте 3.3.2.5. </w:t>
      </w:r>
      <w:r w:rsidRPr="00F331A6">
        <w:rPr>
          <w:sz w:val="26"/>
          <w:szCs w:val="26"/>
        </w:rPr>
        <w:t xml:space="preserve">пункта 3.3.2. </w:t>
      </w:r>
      <w:r w:rsidRPr="00F331A6">
        <w:rPr>
          <w:sz w:val="26"/>
          <w:szCs w:val="26"/>
          <w:lang w:eastAsia="ru-RU"/>
        </w:rPr>
        <w:t>подраздела 3.3. раздела 3 Административного регламента.</w:t>
      </w:r>
    </w:p>
    <w:p w14:paraId="69CC98FB" w14:textId="705D0569" w:rsidR="00CB1487" w:rsidRPr="007D20D8" w:rsidRDefault="00CB1487" w:rsidP="00CB1487">
      <w:pPr>
        <w:suppressAutoHyphens w:val="0"/>
        <w:autoSpaceDE w:val="0"/>
        <w:autoSpaceDN w:val="0"/>
        <w:adjustRightInd w:val="0"/>
        <w:ind w:firstLine="709"/>
        <w:jc w:val="both"/>
        <w:rPr>
          <w:sz w:val="26"/>
          <w:szCs w:val="26"/>
          <w:lang w:eastAsia="ru-RU"/>
        </w:rPr>
      </w:pPr>
      <w:r w:rsidRPr="007D20D8">
        <w:rPr>
          <w:sz w:val="26"/>
          <w:szCs w:val="26"/>
          <w:lang w:eastAsia="ru-RU"/>
        </w:rPr>
        <w:t>2.6.5. Перечень документов, необходимых для переоформления лицензии на розничную продажу алкогольной продукции</w:t>
      </w:r>
      <w:r w:rsidR="00803E48" w:rsidRPr="007D20D8">
        <w:rPr>
          <w:sz w:val="26"/>
          <w:szCs w:val="26"/>
          <w:lang w:eastAsia="ru-RU"/>
        </w:rPr>
        <w:t>,</w:t>
      </w:r>
      <w:r w:rsidRPr="007D20D8">
        <w:rPr>
          <w:sz w:val="26"/>
          <w:szCs w:val="26"/>
          <w:lang w:eastAsia="ru-RU"/>
        </w:rPr>
        <w:t xml:space="preserve"> </w:t>
      </w:r>
      <w:r w:rsidR="00A668C2" w:rsidRPr="007D20D8">
        <w:rPr>
          <w:sz w:val="26"/>
          <w:szCs w:val="26"/>
        </w:rPr>
        <w:t xml:space="preserve">которые заявитель должен представить самостоятельно </w:t>
      </w:r>
      <w:r w:rsidR="00A668C2" w:rsidRPr="007D20D8">
        <w:rPr>
          <w:sz w:val="26"/>
          <w:szCs w:val="26"/>
          <w:lang w:eastAsia="ru-RU"/>
        </w:rPr>
        <w:t xml:space="preserve">указан </w:t>
      </w:r>
      <w:r w:rsidR="00CB503C" w:rsidRPr="007D20D8">
        <w:rPr>
          <w:sz w:val="26"/>
          <w:szCs w:val="26"/>
          <w:lang w:eastAsia="ru-RU"/>
        </w:rPr>
        <w:t>в</w:t>
      </w:r>
      <w:r w:rsidRPr="007D20D8">
        <w:rPr>
          <w:sz w:val="26"/>
          <w:szCs w:val="26"/>
          <w:lang w:eastAsia="ru-RU"/>
        </w:rPr>
        <w:t xml:space="preserve"> подпункте 3.4.2.2. </w:t>
      </w:r>
      <w:r w:rsidRPr="007D20D8">
        <w:rPr>
          <w:sz w:val="26"/>
          <w:szCs w:val="26"/>
        </w:rPr>
        <w:t xml:space="preserve">пункта 3.4.2. </w:t>
      </w:r>
      <w:r w:rsidRPr="007D20D8">
        <w:rPr>
          <w:sz w:val="26"/>
          <w:szCs w:val="26"/>
          <w:lang w:eastAsia="ru-RU"/>
        </w:rPr>
        <w:t>подраздела 3.4. раздела 3 Административного регламента.</w:t>
      </w:r>
    </w:p>
    <w:p w14:paraId="6915D2FC" w14:textId="64323E03" w:rsidR="00CB1487" w:rsidRPr="00D36A5B" w:rsidRDefault="00CB1487" w:rsidP="00CB1487">
      <w:pPr>
        <w:suppressAutoHyphens w:val="0"/>
        <w:autoSpaceDE w:val="0"/>
        <w:autoSpaceDN w:val="0"/>
        <w:adjustRightInd w:val="0"/>
        <w:ind w:firstLine="709"/>
        <w:jc w:val="both"/>
        <w:rPr>
          <w:sz w:val="26"/>
          <w:szCs w:val="26"/>
          <w:lang w:eastAsia="ru-RU"/>
        </w:rPr>
      </w:pPr>
      <w:r w:rsidRPr="00D36A5B">
        <w:rPr>
          <w:sz w:val="26"/>
          <w:szCs w:val="26"/>
          <w:lang w:eastAsia="ru-RU"/>
        </w:rPr>
        <w:t>2.6.6. Перечень документов, необходимых для переоформления лицензии на розничную продажу алкогольной продукции</w:t>
      </w:r>
      <w:r w:rsidR="00803E48" w:rsidRPr="00D36A5B">
        <w:rPr>
          <w:sz w:val="26"/>
          <w:szCs w:val="26"/>
          <w:lang w:eastAsia="ru-RU"/>
        </w:rPr>
        <w:t>,</w:t>
      </w:r>
      <w:r w:rsidRPr="00D36A5B">
        <w:rPr>
          <w:sz w:val="26"/>
          <w:szCs w:val="26"/>
          <w:lang w:eastAsia="ru-RU"/>
        </w:rPr>
        <w:t xml:space="preserve"> </w:t>
      </w:r>
      <w:r w:rsidR="00A668C2" w:rsidRPr="00D36A5B">
        <w:rPr>
          <w:sz w:val="26"/>
          <w:szCs w:val="26"/>
          <w:lang w:eastAsia="ru-RU"/>
        </w:rPr>
        <w:t>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w:t>
      </w:r>
      <w:r w:rsidR="00A668C2" w:rsidRPr="00D36A5B">
        <w:rPr>
          <w:sz w:val="26"/>
          <w:szCs w:val="26"/>
        </w:rPr>
        <w:t xml:space="preserve"> </w:t>
      </w:r>
      <w:r w:rsidR="00A668C2" w:rsidRPr="00D36A5B">
        <w:rPr>
          <w:sz w:val="26"/>
          <w:szCs w:val="26"/>
          <w:lang w:eastAsia="ru-RU"/>
        </w:rPr>
        <w:t>указан</w:t>
      </w:r>
      <w:r w:rsidRPr="00D36A5B">
        <w:rPr>
          <w:sz w:val="26"/>
          <w:szCs w:val="26"/>
          <w:lang w:eastAsia="ru-RU"/>
        </w:rPr>
        <w:t xml:space="preserve"> в подпункте 3.4.2.3. </w:t>
      </w:r>
      <w:r w:rsidRPr="00D36A5B">
        <w:rPr>
          <w:sz w:val="26"/>
          <w:szCs w:val="26"/>
        </w:rPr>
        <w:t xml:space="preserve">пункта 3.4.2. </w:t>
      </w:r>
      <w:r w:rsidRPr="00D36A5B">
        <w:rPr>
          <w:sz w:val="26"/>
          <w:szCs w:val="26"/>
          <w:lang w:eastAsia="ru-RU"/>
        </w:rPr>
        <w:t>подраздела 3.4. раздела 3 Административного регламента.</w:t>
      </w:r>
    </w:p>
    <w:p w14:paraId="054C0CC7" w14:textId="3532ECC0" w:rsidR="00CB1487" w:rsidRPr="00D36A5B" w:rsidRDefault="00CB1487" w:rsidP="00CB1487">
      <w:pPr>
        <w:suppressAutoHyphens w:val="0"/>
        <w:autoSpaceDE w:val="0"/>
        <w:autoSpaceDN w:val="0"/>
        <w:adjustRightInd w:val="0"/>
        <w:ind w:firstLine="709"/>
        <w:jc w:val="both"/>
        <w:rPr>
          <w:sz w:val="26"/>
          <w:szCs w:val="26"/>
          <w:lang w:eastAsia="ru-RU"/>
        </w:rPr>
      </w:pPr>
      <w:r w:rsidRPr="00D36A5B">
        <w:rPr>
          <w:sz w:val="26"/>
          <w:szCs w:val="26"/>
          <w:lang w:eastAsia="ru-RU"/>
        </w:rPr>
        <w:t>2.6.7. Перечень документов, необходимых для переоформления лицензии на розничную продажу алкогольной продукции при оказании услуг общественного питания</w:t>
      </w:r>
      <w:r w:rsidR="00CB503C" w:rsidRPr="00D36A5B">
        <w:rPr>
          <w:sz w:val="26"/>
          <w:szCs w:val="26"/>
          <w:lang w:eastAsia="ru-RU"/>
        </w:rPr>
        <w:t xml:space="preserve">, </w:t>
      </w:r>
      <w:r w:rsidR="00CB503C" w:rsidRPr="00D36A5B">
        <w:rPr>
          <w:sz w:val="26"/>
          <w:szCs w:val="26"/>
        </w:rPr>
        <w:t xml:space="preserve">которые заявитель должен представить самостоятельно </w:t>
      </w:r>
      <w:r w:rsidR="00CB503C" w:rsidRPr="00D36A5B">
        <w:rPr>
          <w:sz w:val="26"/>
          <w:szCs w:val="26"/>
          <w:lang w:eastAsia="ru-RU"/>
        </w:rPr>
        <w:t xml:space="preserve">указан в </w:t>
      </w:r>
      <w:r w:rsidRPr="00D36A5B">
        <w:rPr>
          <w:sz w:val="26"/>
          <w:szCs w:val="26"/>
          <w:lang w:eastAsia="ru-RU"/>
        </w:rPr>
        <w:t xml:space="preserve">подпункте 3.4.2.4. </w:t>
      </w:r>
      <w:r w:rsidRPr="00D36A5B">
        <w:rPr>
          <w:sz w:val="26"/>
          <w:szCs w:val="26"/>
        </w:rPr>
        <w:t xml:space="preserve">пункта 3.4.2. </w:t>
      </w:r>
      <w:r w:rsidRPr="00D36A5B">
        <w:rPr>
          <w:sz w:val="26"/>
          <w:szCs w:val="26"/>
          <w:lang w:eastAsia="ru-RU"/>
        </w:rPr>
        <w:t>подраздела 3.4. раздела 3 Административного регламента.</w:t>
      </w:r>
    </w:p>
    <w:p w14:paraId="5192F21A" w14:textId="29C05699" w:rsidR="00CB1487" w:rsidRPr="00D36A5B" w:rsidRDefault="00CB1487" w:rsidP="00CB1487">
      <w:pPr>
        <w:suppressAutoHyphens w:val="0"/>
        <w:autoSpaceDE w:val="0"/>
        <w:autoSpaceDN w:val="0"/>
        <w:adjustRightInd w:val="0"/>
        <w:ind w:firstLine="709"/>
        <w:jc w:val="both"/>
        <w:rPr>
          <w:sz w:val="26"/>
          <w:szCs w:val="26"/>
          <w:lang w:eastAsia="ru-RU"/>
        </w:rPr>
      </w:pPr>
      <w:r w:rsidRPr="00D36A5B">
        <w:rPr>
          <w:sz w:val="26"/>
          <w:szCs w:val="26"/>
          <w:lang w:eastAsia="ru-RU"/>
        </w:rPr>
        <w:t>2.6.8. Перечень документов, необходимых для переоформления лицензии на розничную продажу алкогольной продукции при оказании услуг общественного питания</w:t>
      </w:r>
      <w:r w:rsidR="001F540A" w:rsidRPr="00D36A5B">
        <w:rPr>
          <w:sz w:val="26"/>
          <w:szCs w:val="26"/>
          <w:lang w:eastAsia="ru-RU"/>
        </w:rPr>
        <w:t>,</w:t>
      </w:r>
      <w:r w:rsidRPr="00D36A5B">
        <w:rPr>
          <w:sz w:val="26"/>
          <w:szCs w:val="26"/>
          <w:lang w:eastAsia="ru-RU"/>
        </w:rPr>
        <w:t xml:space="preserve"> </w:t>
      </w:r>
      <w:r w:rsidR="00CB503C" w:rsidRPr="00D36A5B">
        <w:rPr>
          <w:sz w:val="26"/>
          <w:szCs w:val="26"/>
          <w:lang w:eastAsia="ru-RU"/>
        </w:rPr>
        <w:t>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w:t>
      </w:r>
      <w:r w:rsidR="00CB503C" w:rsidRPr="00D36A5B">
        <w:rPr>
          <w:sz w:val="26"/>
          <w:szCs w:val="26"/>
        </w:rPr>
        <w:t xml:space="preserve"> </w:t>
      </w:r>
      <w:r w:rsidR="00CB503C" w:rsidRPr="00D36A5B">
        <w:rPr>
          <w:sz w:val="26"/>
          <w:szCs w:val="26"/>
          <w:lang w:eastAsia="ru-RU"/>
        </w:rPr>
        <w:t xml:space="preserve">указан </w:t>
      </w:r>
      <w:r w:rsidRPr="00D36A5B">
        <w:rPr>
          <w:sz w:val="26"/>
          <w:szCs w:val="26"/>
          <w:lang w:eastAsia="ru-RU"/>
        </w:rPr>
        <w:t xml:space="preserve">в подпункте 3.4.2.5. </w:t>
      </w:r>
      <w:r w:rsidRPr="00D36A5B">
        <w:rPr>
          <w:sz w:val="26"/>
          <w:szCs w:val="26"/>
        </w:rPr>
        <w:t xml:space="preserve">пункта 3.4.2. </w:t>
      </w:r>
      <w:r w:rsidRPr="00D36A5B">
        <w:rPr>
          <w:sz w:val="26"/>
          <w:szCs w:val="26"/>
          <w:lang w:eastAsia="ru-RU"/>
        </w:rPr>
        <w:t>подраздела 3.4. раздела 3 Административного регламента.</w:t>
      </w:r>
    </w:p>
    <w:p w14:paraId="0D5EB80C" w14:textId="77777777" w:rsidR="00CB1487" w:rsidRPr="00DE41E5" w:rsidRDefault="00CB1487" w:rsidP="00CB1487">
      <w:pPr>
        <w:suppressAutoHyphens w:val="0"/>
        <w:autoSpaceDE w:val="0"/>
        <w:autoSpaceDN w:val="0"/>
        <w:adjustRightInd w:val="0"/>
        <w:ind w:firstLine="709"/>
        <w:jc w:val="both"/>
        <w:rPr>
          <w:sz w:val="26"/>
          <w:szCs w:val="26"/>
          <w:lang w:eastAsia="ru-RU"/>
        </w:rPr>
      </w:pPr>
      <w:r w:rsidRPr="00DE41E5">
        <w:rPr>
          <w:sz w:val="26"/>
          <w:szCs w:val="26"/>
          <w:lang w:eastAsia="ru-RU"/>
        </w:rPr>
        <w:t xml:space="preserve">2.6.9. В случае реорганизации организации переоформление лицензии на розничную продажу алкогольной продукции осуществляется на основании документов, предусмотренных подпунктами 3.3.2.2. – 3.3.2.3. </w:t>
      </w:r>
      <w:r w:rsidRPr="00DE41E5">
        <w:rPr>
          <w:sz w:val="26"/>
          <w:szCs w:val="26"/>
        </w:rPr>
        <w:t xml:space="preserve">пункта 3.3.2. </w:t>
      </w:r>
      <w:r w:rsidRPr="00DE41E5">
        <w:rPr>
          <w:sz w:val="26"/>
          <w:szCs w:val="26"/>
          <w:lang w:eastAsia="ru-RU"/>
        </w:rPr>
        <w:t>подраздела 3.3. раздела 3 Административного регламента.</w:t>
      </w:r>
    </w:p>
    <w:p w14:paraId="05C76DB8" w14:textId="77777777" w:rsidR="00CB1487" w:rsidRPr="00DE41E5" w:rsidRDefault="00CB1487" w:rsidP="00CB1487">
      <w:pPr>
        <w:suppressAutoHyphens w:val="0"/>
        <w:autoSpaceDE w:val="0"/>
        <w:autoSpaceDN w:val="0"/>
        <w:adjustRightInd w:val="0"/>
        <w:ind w:firstLine="709"/>
        <w:jc w:val="both"/>
        <w:rPr>
          <w:sz w:val="26"/>
          <w:szCs w:val="26"/>
          <w:lang w:eastAsia="ru-RU"/>
        </w:rPr>
      </w:pPr>
      <w:r w:rsidRPr="00DE41E5">
        <w:rPr>
          <w:sz w:val="26"/>
          <w:szCs w:val="26"/>
          <w:lang w:eastAsia="ru-RU"/>
        </w:rPr>
        <w:t xml:space="preserve">В случае реорганизации организации переоформление лицензии на розничную продажу алкогольной продукции при оказании услуг общественного питания осуществляется на основании документов, предусмотренных подпунктами 3.3.2.4. – 3.3.2.5. </w:t>
      </w:r>
      <w:r w:rsidRPr="00DE41E5">
        <w:rPr>
          <w:sz w:val="26"/>
          <w:szCs w:val="26"/>
        </w:rPr>
        <w:t xml:space="preserve">пункта 3.3.2. </w:t>
      </w:r>
      <w:r w:rsidRPr="00DE41E5">
        <w:rPr>
          <w:sz w:val="26"/>
          <w:szCs w:val="26"/>
          <w:lang w:eastAsia="ru-RU"/>
        </w:rPr>
        <w:t>подраздела 3.3. раздела 3 Административного регламента.</w:t>
      </w:r>
    </w:p>
    <w:p w14:paraId="4EC8D8A6" w14:textId="7EE81D7E" w:rsidR="00CB1487" w:rsidRPr="00DE41E5" w:rsidRDefault="00CB1487" w:rsidP="00CB1487">
      <w:pPr>
        <w:suppressAutoHyphens w:val="0"/>
        <w:autoSpaceDE w:val="0"/>
        <w:autoSpaceDN w:val="0"/>
        <w:adjustRightInd w:val="0"/>
        <w:ind w:firstLine="709"/>
        <w:jc w:val="both"/>
        <w:rPr>
          <w:sz w:val="26"/>
          <w:szCs w:val="26"/>
          <w:lang w:eastAsia="ru-RU"/>
        </w:rPr>
      </w:pPr>
      <w:r w:rsidRPr="00DE41E5">
        <w:rPr>
          <w:sz w:val="26"/>
          <w:szCs w:val="26"/>
          <w:lang w:eastAsia="ru-RU"/>
        </w:rPr>
        <w:t>2.6.10. Перечень документов, необходимых для продления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r w:rsidR="001F540A" w:rsidRPr="00DE41E5">
        <w:rPr>
          <w:sz w:val="26"/>
          <w:szCs w:val="26"/>
          <w:lang w:eastAsia="ru-RU"/>
        </w:rPr>
        <w:t>,</w:t>
      </w:r>
      <w:r w:rsidRPr="00DE41E5">
        <w:rPr>
          <w:sz w:val="26"/>
          <w:szCs w:val="26"/>
          <w:lang w:eastAsia="ru-RU"/>
        </w:rPr>
        <w:t xml:space="preserve"> </w:t>
      </w:r>
      <w:r w:rsidR="001F540A" w:rsidRPr="00DE41E5">
        <w:rPr>
          <w:sz w:val="26"/>
          <w:szCs w:val="26"/>
        </w:rPr>
        <w:t xml:space="preserve">которые заявитель должен представить самостоятельно </w:t>
      </w:r>
      <w:r w:rsidR="001F540A" w:rsidRPr="00DE41E5">
        <w:rPr>
          <w:sz w:val="26"/>
          <w:szCs w:val="26"/>
          <w:lang w:eastAsia="ru-RU"/>
        </w:rPr>
        <w:t xml:space="preserve">указан </w:t>
      </w:r>
      <w:r w:rsidRPr="00DE41E5">
        <w:rPr>
          <w:sz w:val="26"/>
          <w:szCs w:val="26"/>
          <w:lang w:eastAsia="ru-RU"/>
        </w:rPr>
        <w:t xml:space="preserve">в подпункте 3.5.2.2. </w:t>
      </w:r>
      <w:r w:rsidRPr="00DE41E5">
        <w:rPr>
          <w:sz w:val="26"/>
          <w:szCs w:val="26"/>
        </w:rPr>
        <w:t xml:space="preserve">пункта 3.5.2. </w:t>
      </w:r>
      <w:r w:rsidRPr="00DE41E5">
        <w:rPr>
          <w:sz w:val="26"/>
          <w:szCs w:val="26"/>
          <w:lang w:eastAsia="ru-RU"/>
        </w:rPr>
        <w:t>подраздела 3.5. раздела 3 Административного регламента.</w:t>
      </w:r>
    </w:p>
    <w:p w14:paraId="0A2C49F9" w14:textId="1CF45745" w:rsidR="00CB1487" w:rsidRPr="00DE41E5" w:rsidRDefault="00CB1487" w:rsidP="00CB1487">
      <w:pPr>
        <w:suppressAutoHyphens w:val="0"/>
        <w:autoSpaceDE w:val="0"/>
        <w:autoSpaceDN w:val="0"/>
        <w:adjustRightInd w:val="0"/>
        <w:ind w:firstLine="709"/>
        <w:jc w:val="both"/>
        <w:rPr>
          <w:sz w:val="26"/>
          <w:szCs w:val="26"/>
          <w:lang w:eastAsia="ru-RU"/>
        </w:rPr>
      </w:pPr>
      <w:r w:rsidRPr="00DE41E5">
        <w:rPr>
          <w:sz w:val="26"/>
          <w:szCs w:val="26"/>
          <w:lang w:eastAsia="ru-RU"/>
        </w:rPr>
        <w:t xml:space="preserve">2.6.11. Перечень документов, необходимых для продления срока действия лицензии на розничную продажу алкогольной продукции, </w:t>
      </w:r>
      <w:r w:rsidR="001F540A" w:rsidRPr="00DE41E5">
        <w:rPr>
          <w:sz w:val="26"/>
          <w:szCs w:val="26"/>
          <w:lang w:eastAsia="ru-RU"/>
        </w:rPr>
        <w:t>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w:t>
      </w:r>
      <w:r w:rsidR="001F540A" w:rsidRPr="00DE41E5">
        <w:rPr>
          <w:sz w:val="26"/>
          <w:szCs w:val="26"/>
        </w:rPr>
        <w:t xml:space="preserve"> </w:t>
      </w:r>
      <w:r w:rsidR="001F540A" w:rsidRPr="00DE41E5">
        <w:rPr>
          <w:sz w:val="26"/>
          <w:szCs w:val="26"/>
          <w:lang w:eastAsia="ru-RU"/>
        </w:rPr>
        <w:t xml:space="preserve">указан </w:t>
      </w:r>
      <w:r w:rsidRPr="00DE41E5">
        <w:rPr>
          <w:sz w:val="26"/>
          <w:szCs w:val="26"/>
          <w:lang w:eastAsia="ru-RU"/>
        </w:rPr>
        <w:t xml:space="preserve">в подпункте 3.5.2.3. </w:t>
      </w:r>
      <w:r w:rsidRPr="00DE41E5">
        <w:rPr>
          <w:sz w:val="26"/>
          <w:szCs w:val="26"/>
        </w:rPr>
        <w:t xml:space="preserve">пункта 3.5.2. </w:t>
      </w:r>
      <w:r w:rsidRPr="00DE41E5">
        <w:rPr>
          <w:sz w:val="26"/>
          <w:szCs w:val="26"/>
          <w:lang w:eastAsia="ru-RU"/>
        </w:rPr>
        <w:t>подраздела 3.5. раздела 3 Административного регламента.</w:t>
      </w:r>
    </w:p>
    <w:p w14:paraId="601E9DFC" w14:textId="69967F90" w:rsidR="00CB1487" w:rsidRPr="00DE41E5" w:rsidRDefault="00CB1487" w:rsidP="00CB1487">
      <w:pPr>
        <w:suppressAutoHyphens w:val="0"/>
        <w:autoSpaceDE w:val="0"/>
        <w:autoSpaceDN w:val="0"/>
        <w:adjustRightInd w:val="0"/>
        <w:ind w:firstLine="709"/>
        <w:jc w:val="both"/>
        <w:rPr>
          <w:sz w:val="26"/>
          <w:szCs w:val="26"/>
          <w:lang w:eastAsia="ru-RU"/>
        </w:rPr>
      </w:pPr>
      <w:r w:rsidRPr="00DE41E5">
        <w:rPr>
          <w:sz w:val="26"/>
          <w:szCs w:val="26"/>
          <w:lang w:eastAsia="ru-RU"/>
        </w:rPr>
        <w:t xml:space="preserve">2.6.12. Перечень документов, необходимых для продления срока действия лицензии на розничную продажу алкогольной продукции при оказании услуг общественного питания, </w:t>
      </w:r>
      <w:r w:rsidR="001F540A" w:rsidRPr="00DE41E5">
        <w:rPr>
          <w:sz w:val="26"/>
          <w:szCs w:val="26"/>
          <w:lang w:eastAsia="ru-RU"/>
        </w:rPr>
        <w:t>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w:t>
      </w:r>
      <w:r w:rsidR="001F540A" w:rsidRPr="00DE41E5">
        <w:rPr>
          <w:sz w:val="26"/>
          <w:szCs w:val="26"/>
        </w:rPr>
        <w:t xml:space="preserve"> </w:t>
      </w:r>
      <w:r w:rsidR="001F540A" w:rsidRPr="00DE41E5">
        <w:rPr>
          <w:sz w:val="26"/>
          <w:szCs w:val="26"/>
          <w:lang w:eastAsia="ru-RU"/>
        </w:rPr>
        <w:t xml:space="preserve">указан </w:t>
      </w:r>
      <w:r w:rsidRPr="00DE41E5">
        <w:rPr>
          <w:sz w:val="26"/>
          <w:szCs w:val="26"/>
          <w:lang w:eastAsia="ru-RU"/>
        </w:rPr>
        <w:t xml:space="preserve">в подпункте 3.5.2.4. </w:t>
      </w:r>
      <w:r w:rsidRPr="00DE41E5">
        <w:rPr>
          <w:sz w:val="26"/>
          <w:szCs w:val="26"/>
        </w:rPr>
        <w:t xml:space="preserve">пункта 3.5.2. </w:t>
      </w:r>
      <w:r w:rsidRPr="00DE41E5">
        <w:rPr>
          <w:sz w:val="26"/>
          <w:szCs w:val="26"/>
          <w:lang w:eastAsia="ru-RU"/>
        </w:rPr>
        <w:t>подраздела 3.5. раздела 3 Административного регламента.</w:t>
      </w:r>
    </w:p>
    <w:p w14:paraId="119FC629" w14:textId="21191E7B" w:rsidR="00CB1487" w:rsidRPr="00DE41E5" w:rsidRDefault="00CB1487" w:rsidP="00CB1487">
      <w:pPr>
        <w:suppressAutoHyphens w:val="0"/>
        <w:autoSpaceDE w:val="0"/>
        <w:autoSpaceDN w:val="0"/>
        <w:adjustRightInd w:val="0"/>
        <w:ind w:firstLine="709"/>
        <w:jc w:val="both"/>
        <w:rPr>
          <w:sz w:val="26"/>
          <w:szCs w:val="26"/>
          <w:lang w:eastAsia="ru-RU"/>
        </w:rPr>
      </w:pPr>
      <w:r w:rsidRPr="00CB1487">
        <w:rPr>
          <w:sz w:val="26"/>
          <w:szCs w:val="26"/>
          <w:lang w:eastAsia="ru-RU"/>
        </w:rPr>
        <w:t>2</w:t>
      </w:r>
      <w:r w:rsidRPr="00DE41E5">
        <w:rPr>
          <w:sz w:val="26"/>
          <w:szCs w:val="26"/>
          <w:lang w:eastAsia="ru-RU"/>
        </w:rPr>
        <w:t>.6.13. Перечень документов, необходимых для досрочного прекращения действия лицензии на розничную продажу алкогольной продукции или</w:t>
      </w:r>
      <w:r w:rsidR="001F540A" w:rsidRPr="00DE41E5">
        <w:rPr>
          <w:sz w:val="26"/>
          <w:szCs w:val="26"/>
          <w:lang w:eastAsia="ru-RU"/>
        </w:rPr>
        <w:t xml:space="preserve"> </w:t>
      </w:r>
      <w:r w:rsidRPr="00DE41E5">
        <w:rPr>
          <w:sz w:val="26"/>
          <w:szCs w:val="26"/>
          <w:lang w:eastAsia="ru-RU"/>
        </w:rPr>
        <w:t>розничную продажу алкогольной продукции при оказании услуг общественного питан</w:t>
      </w:r>
      <w:r w:rsidR="00A20944" w:rsidRPr="00DE41E5">
        <w:rPr>
          <w:sz w:val="26"/>
          <w:szCs w:val="26"/>
          <w:lang w:eastAsia="ru-RU"/>
        </w:rPr>
        <w:t xml:space="preserve">ия, </w:t>
      </w:r>
      <w:r w:rsidR="00A20944" w:rsidRPr="00DE41E5">
        <w:rPr>
          <w:sz w:val="26"/>
          <w:szCs w:val="26"/>
        </w:rPr>
        <w:t xml:space="preserve">которые заявитель должен представить самостоятельно </w:t>
      </w:r>
      <w:r w:rsidR="00A20944" w:rsidRPr="00DE41E5">
        <w:rPr>
          <w:sz w:val="26"/>
          <w:szCs w:val="26"/>
          <w:lang w:eastAsia="ru-RU"/>
        </w:rPr>
        <w:t xml:space="preserve">указан в </w:t>
      </w:r>
      <w:r w:rsidRPr="00DE41E5">
        <w:rPr>
          <w:sz w:val="26"/>
          <w:szCs w:val="26"/>
          <w:lang w:eastAsia="ru-RU"/>
        </w:rPr>
        <w:t xml:space="preserve">подпункте 3.6.2.2. </w:t>
      </w:r>
      <w:r w:rsidRPr="00DE41E5">
        <w:rPr>
          <w:sz w:val="26"/>
          <w:szCs w:val="26"/>
        </w:rPr>
        <w:t xml:space="preserve">пункта 3.6.2. </w:t>
      </w:r>
      <w:r w:rsidRPr="00DE41E5">
        <w:rPr>
          <w:sz w:val="26"/>
          <w:szCs w:val="26"/>
          <w:lang w:eastAsia="ru-RU"/>
        </w:rPr>
        <w:t>подраздела 3.6. раздела 3 Административного регламента.</w:t>
      </w:r>
    </w:p>
    <w:p w14:paraId="3981BECE" w14:textId="31850670" w:rsidR="00CB1487" w:rsidRPr="00DE41E5" w:rsidRDefault="00CB1487" w:rsidP="00CB1487">
      <w:pPr>
        <w:suppressAutoHyphens w:val="0"/>
        <w:autoSpaceDE w:val="0"/>
        <w:autoSpaceDN w:val="0"/>
        <w:adjustRightInd w:val="0"/>
        <w:ind w:firstLine="709"/>
        <w:jc w:val="both"/>
        <w:rPr>
          <w:sz w:val="26"/>
          <w:szCs w:val="26"/>
          <w:lang w:eastAsia="ru-RU"/>
        </w:rPr>
      </w:pPr>
      <w:r w:rsidRPr="00CB1487">
        <w:rPr>
          <w:sz w:val="26"/>
          <w:szCs w:val="26"/>
          <w:lang w:eastAsia="ru-RU"/>
        </w:rPr>
        <w:t>2.6.14</w:t>
      </w:r>
      <w:r w:rsidRPr="00DE41E5">
        <w:rPr>
          <w:sz w:val="26"/>
          <w:szCs w:val="26"/>
          <w:lang w:eastAsia="ru-RU"/>
        </w:rPr>
        <w:t>. Перечень документов, необходимых для исправления допущенных опечаток и (или) ошибок в выданных в результате предоставления государственной услуги документах и созданных реестровых записях</w:t>
      </w:r>
      <w:r w:rsidR="00DC77A0" w:rsidRPr="00DE41E5">
        <w:rPr>
          <w:sz w:val="26"/>
          <w:szCs w:val="26"/>
          <w:lang w:eastAsia="ru-RU"/>
        </w:rPr>
        <w:t xml:space="preserve">, </w:t>
      </w:r>
      <w:r w:rsidR="00DC77A0" w:rsidRPr="00DE41E5">
        <w:rPr>
          <w:sz w:val="26"/>
          <w:szCs w:val="26"/>
        </w:rPr>
        <w:t xml:space="preserve">которые заявитель должен представить самостоятельно </w:t>
      </w:r>
      <w:r w:rsidR="00DC77A0" w:rsidRPr="00DE41E5">
        <w:rPr>
          <w:sz w:val="26"/>
          <w:szCs w:val="26"/>
          <w:lang w:eastAsia="ru-RU"/>
        </w:rPr>
        <w:t>указан в</w:t>
      </w:r>
      <w:r w:rsidRPr="00DE41E5">
        <w:rPr>
          <w:sz w:val="26"/>
          <w:szCs w:val="26"/>
          <w:lang w:eastAsia="ru-RU"/>
        </w:rPr>
        <w:t xml:space="preserve"> подпункте 3.7.2.2. </w:t>
      </w:r>
      <w:r w:rsidRPr="00DE41E5">
        <w:rPr>
          <w:sz w:val="26"/>
          <w:szCs w:val="26"/>
        </w:rPr>
        <w:t xml:space="preserve">пункта 3.7.2. </w:t>
      </w:r>
      <w:r w:rsidRPr="00DE41E5">
        <w:rPr>
          <w:sz w:val="26"/>
          <w:szCs w:val="26"/>
          <w:lang w:eastAsia="ru-RU"/>
        </w:rPr>
        <w:t>подраздела 3.7. раздела 3 Административного регламента.</w:t>
      </w:r>
    </w:p>
    <w:p w14:paraId="4181A93F" w14:textId="7FE1AEF9" w:rsidR="00CB1487" w:rsidRPr="00CB1487" w:rsidRDefault="00CB1487" w:rsidP="00CB1487">
      <w:pPr>
        <w:suppressAutoHyphens w:val="0"/>
        <w:autoSpaceDE w:val="0"/>
        <w:autoSpaceDN w:val="0"/>
        <w:adjustRightInd w:val="0"/>
        <w:ind w:firstLine="709"/>
        <w:jc w:val="both"/>
        <w:rPr>
          <w:sz w:val="26"/>
          <w:szCs w:val="26"/>
          <w:lang w:eastAsia="ru-RU"/>
        </w:rPr>
      </w:pPr>
      <w:r w:rsidRPr="00DE41E5">
        <w:rPr>
          <w:sz w:val="26"/>
          <w:szCs w:val="26"/>
          <w:lang w:eastAsia="ru-RU"/>
        </w:rPr>
        <w:t xml:space="preserve">2.6.15. Формы заявлений о предоставлении государственной услуги представлены в приложениях № 2 - </w:t>
      </w:r>
      <w:hyperlink r:id="rId14" w:history="1">
        <w:r w:rsidRPr="00CB1487">
          <w:rPr>
            <w:sz w:val="26"/>
            <w:szCs w:val="26"/>
            <w:lang w:eastAsia="ru-RU"/>
          </w:rPr>
          <w:t>№ 5</w:t>
        </w:r>
      </w:hyperlink>
      <w:r w:rsidRPr="00CB1487">
        <w:rPr>
          <w:sz w:val="26"/>
          <w:szCs w:val="26"/>
          <w:lang w:eastAsia="ru-RU"/>
        </w:rPr>
        <w:t xml:space="preserve"> Административного регламента и подлежат размещению на информационных стендах в помещении департамента потребительского рынка министерства, на официальном сайте министерства (www.belapk.ru) в разделе «Лицензирование розничной продажи алкогольной продукции».</w:t>
      </w:r>
    </w:p>
    <w:p w14:paraId="14FA1B1D" w14:textId="0AD1EE0C" w:rsidR="0098160A" w:rsidRPr="00DE41E5" w:rsidRDefault="00BD3464" w:rsidP="00E1787C">
      <w:pPr>
        <w:ind w:firstLine="709"/>
        <w:jc w:val="both"/>
        <w:rPr>
          <w:sz w:val="28"/>
          <w:szCs w:val="28"/>
        </w:rPr>
      </w:pPr>
      <w:r>
        <w:rPr>
          <w:sz w:val="26"/>
          <w:szCs w:val="26"/>
        </w:rPr>
        <w:t>2</w:t>
      </w:r>
      <w:r w:rsidRPr="00C26503">
        <w:rPr>
          <w:sz w:val="28"/>
          <w:szCs w:val="28"/>
        </w:rPr>
        <w:t xml:space="preserve">.6.16. </w:t>
      </w:r>
      <w:r w:rsidRPr="00DE41E5">
        <w:rPr>
          <w:sz w:val="28"/>
          <w:szCs w:val="28"/>
        </w:rPr>
        <w:t xml:space="preserve">Способы подачи запроса о предоставлении услуги приводятся </w:t>
      </w:r>
      <w:r w:rsidRPr="00DE41E5">
        <w:rPr>
          <w:sz w:val="28"/>
          <w:szCs w:val="28"/>
        </w:rPr>
        <w:br/>
        <w:t>в описании соответствующих вариантов в разделе 3 Административного регламента.</w:t>
      </w:r>
    </w:p>
    <w:p w14:paraId="32A5FDDB" w14:textId="25087694" w:rsidR="00C26503" w:rsidRPr="00C26503" w:rsidRDefault="00C26503" w:rsidP="00E1787C">
      <w:pPr>
        <w:ind w:firstLine="709"/>
        <w:jc w:val="both"/>
        <w:rPr>
          <w:sz w:val="28"/>
          <w:szCs w:val="28"/>
        </w:rPr>
      </w:pPr>
    </w:p>
    <w:p w14:paraId="03C1BE7B" w14:textId="77777777" w:rsidR="00C26503" w:rsidRPr="00C26503" w:rsidRDefault="00C26503" w:rsidP="00C26503">
      <w:pPr>
        <w:suppressAutoHyphens w:val="0"/>
        <w:autoSpaceDE w:val="0"/>
        <w:autoSpaceDN w:val="0"/>
        <w:adjustRightInd w:val="0"/>
        <w:ind w:firstLine="709"/>
        <w:jc w:val="center"/>
        <w:rPr>
          <w:b/>
          <w:bCs/>
          <w:sz w:val="28"/>
          <w:szCs w:val="28"/>
          <w:lang w:eastAsia="ru-RU"/>
        </w:rPr>
      </w:pPr>
      <w:r w:rsidRPr="00C26503">
        <w:rPr>
          <w:b/>
          <w:bCs/>
          <w:sz w:val="28"/>
          <w:szCs w:val="28"/>
          <w:lang w:eastAsia="ru-RU"/>
        </w:rPr>
        <w:t xml:space="preserve">2.7. Исчерпывающий перечень оснований для отказа в приеме документов, необходимых для предоставления </w:t>
      </w:r>
    </w:p>
    <w:p w14:paraId="3AB520E4" w14:textId="77777777" w:rsidR="00C26503" w:rsidRPr="00C26503" w:rsidRDefault="00C26503" w:rsidP="00C26503">
      <w:pPr>
        <w:suppressAutoHyphens w:val="0"/>
        <w:autoSpaceDE w:val="0"/>
        <w:autoSpaceDN w:val="0"/>
        <w:adjustRightInd w:val="0"/>
        <w:ind w:firstLine="709"/>
        <w:jc w:val="center"/>
        <w:rPr>
          <w:b/>
          <w:bCs/>
          <w:sz w:val="28"/>
          <w:szCs w:val="28"/>
          <w:lang w:eastAsia="ru-RU"/>
        </w:rPr>
      </w:pPr>
      <w:r w:rsidRPr="00C26503">
        <w:rPr>
          <w:b/>
          <w:bCs/>
          <w:sz w:val="28"/>
          <w:szCs w:val="28"/>
          <w:lang w:eastAsia="ru-RU"/>
        </w:rPr>
        <w:t>государственной услуги</w:t>
      </w:r>
    </w:p>
    <w:p w14:paraId="51BBAB1C" w14:textId="77777777" w:rsidR="00C26503" w:rsidRPr="00C26503" w:rsidRDefault="00C26503" w:rsidP="00C26503">
      <w:pPr>
        <w:suppressAutoHyphens w:val="0"/>
        <w:autoSpaceDE w:val="0"/>
        <w:autoSpaceDN w:val="0"/>
        <w:adjustRightInd w:val="0"/>
        <w:ind w:firstLine="709"/>
        <w:jc w:val="center"/>
        <w:rPr>
          <w:b/>
          <w:bCs/>
          <w:sz w:val="28"/>
          <w:szCs w:val="28"/>
          <w:lang w:eastAsia="ru-RU"/>
        </w:rPr>
      </w:pPr>
    </w:p>
    <w:p w14:paraId="27A03AAC" w14:textId="77777777" w:rsidR="00C26503" w:rsidRPr="00C26503" w:rsidRDefault="00C26503" w:rsidP="00C26503">
      <w:pPr>
        <w:suppressAutoHyphens w:val="0"/>
        <w:autoSpaceDE w:val="0"/>
        <w:autoSpaceDN w:val="0"/>
        <w:adjustRightInd w:val="0"/>
        <w:ind w:firstLine="709"/>
        <w:jc w:val="both"/>
        <w:rPr>
          <w:sz w:val="28"/>
          <w:szCs w:val="28"/>
          <w:lang w:eastAsia="ru-RU"/>
        </w:rPr>
      </w:pPr>
      <w:r w:rsidRPr="00C26503">
        <w:rPr>
          <w:sz w:val="28"/>
          <w:szCs w:val="28"/>
          <w:lang w:eastAsia="ru-RU"/>
        </w:rPr>
        <w:t xml:space="preserve">2.7.1. Основания для отказа в приеме документов, необходимых для получения государственной услуги, указаны в подпункте 3.3.2.9. </w:t>
      </w:r>
      <w:r w:rsidRPr="00C26503">
        <w:rPr>
          <w:sz w:val="28"/>
          <w:szCs w:val="28"/>
        </w:rPr>
        <w:t xml:space="preserve">пункта 3.3.2 </w:t>
      </w:r>
      <w:r w:rsidRPr="00C26503">
        <w:rPr>
          <w:sz w:val="28"/>
          <w:szCs w:val="28"/>
          <w:lang w:eastAsia="ru-RU"/>
        </w:rPr>
        <w:t xml:space="preserve">подраздела 3.3., подпункте 3.4.2.9. </w:t>
      </w:r>
      <w:r w:rsidRPr="00C26503">
        <w:rPr>
          <w:sz w:val="28"/>
          <w:szCs w:val="28"/>
        </w:rPr>
        <w:t xml:space="preserve">пункта 3.4.2. </w:t>
      </w:r>
      <w:r w:rsidRPr="00C26503">
        <w:rPr>
          <w:sz w:val="28"/>
          <w:szCs w:val="28"/>
          <w:lang w:eastAsia="ru-RU"/>
        </w:rPr>
        <w:t xml:space="preserve">подраздела 3.4., подпункте 3.5.2.7. </w:t>
      </w:r>
      <w:r w:rsidRPr="00C26503">
        <w:rPr>
          <w:sz w:val="28"/>
          <w:szCs w:val="28"/>
        </w:rPr>
        <w:t xml:space="preserve">пункта 3.5.2. </w:t>
      </w:r>
      <w:r w:rsidRPr="00C26503">
        <w:rPr>
          <w:sz w:val="28"/>
          <w:szCs w:val="28"/>
          <w:lang w:eastAsia="ru-RU"/>
        </w:rPr>
        <w:t xml:space="preserve">подраздела 3.5., подпункте 3.6.2.5. </w:t>
      </w:r>
      <w:r w:rsidRPr="00C26503">
        <w:rPr>
          <w:sz w:val="28"/>
          <w:szCs w:val="28"/>
        </w:rPr>
        <w:t xml:space="preserve">пункта 3.6.2. </w:t>
      </w:r>
      <w:r w:rsidRPr="00C26503">
        <w:rPr>
          <w:sz w:val="28"/>
          <w:szCs w:val="28"/>
          <w:lang w:eastAsia="ru-RU"/>
        </w:rPr>
        <w:t xml:space="preserve">подраздела 3.6., подпункте 3.7.2.5. </w:t>
      </w:r>
      <w:r w:rsidRPr="00C26503">
        <w:rPr>
          <w:sz w:val="28"/>
          <w:szCs w:val="28"/>
        </w:rPr>
        <w:t xml:space="preserve">пункта 3.7.2. </w:t>
      </w:r>
      <w:r w:rsidRPr="00C26503">
        <w:rPr>
          <w:sz w:val="28"/>
          <w:szCs w:val="28"/>
          <w:lang w:eastAsia="ru-RU"/>
        </w:rPr>
        <w:t>подраздела 3.7. раздела 3 Административного регламента и являются исчерпывающими.</w:t>
      </w:r>
    </w:p>
    <w:p w14:paraId="48F7A8BB" w14:textId="77777777" w:rsidR="00C26503" w:rsidRPr="00C26503" w:rsidRDefault="00C26503" w:rsidP="00C26503">
      <w:pPr>
        <w:suppressAutoHyphens w:val="0"/>
        <w:autoSpaceDE w:val="0"/>
        <w:autoSpaceDN w:val="0"/>
        <w:adjustRightInd w:val="0"/>
        <w:ind w:firstLine="709"/>
        <w:jc w:val="both"/>
        <w:rPr>
          <w:sz w:val="28"/>
          <w:szCs w:val="28"/>
          <w:lang w:eastAsia="ru-RU"/>
        </w:rPr>
      </w:pPr>
      <w:r w:rsidRPr="00C26503">
        <w:rPr>
          <w:sz w:val="28"/>
          <w:szCs w:val="28"/>
          <w:lang w:eastAsia="ru-RU"/>
        </w:rPr>
        <w:t>2.7.2. Письменное решение об отказе в приеме заявления и документов, необходимых для предоставления государственной услуги, подписывается уполномоченным должностным лицом министерства и выдается (направляется) заявителю с указанием причин отказа не позднее одного рабочего дня следующего за днем принятия такого решения.</w:t>
      </w:r>
    </w:p>
    <w:p w14:paraId="6010FC60" w14:textId="77777777" w:rsidR="00C26503" w:rsidRPr="00C26503" w:rsidRDefault="00C26503" w:rsidP="00C26503">
      <w:pPr>
        <w:suppressAutoHyphens w:val="0"/>
        <w:autoSpaceDE w:val="0"/>
        <w:autoSpaceDN w:val="0"/>
        <w:adjustRightInd w:val="0"/>
        <w:ind w:firstLine="709"/>
        <w:jc w:val="both"/>
        <w:rPr>
          <w:sz w:val="28"/>
          <w:szCs w:val="28"/>
          <w:lang w:eastAsia="ru-RU"/>
        </w:rPr>
      </w:pPr>
      <w:r w:rsidRPr="00C26503">
        <w:rPr>
          <w:sz w:val="28"/>
          <w:szCs w:val="28"/>
          <w:lang w:eastAsia="ru-RU"/>
        </w:rPr>
        <w:t>Письменное решение об отказе в приеме заявления и документов, необходимых для предоставления государственной услуги, оформляется согласно приложению № 6 к Административному регламенту.</w:t>
      </w:r>
    </w:p>
    <w:p w14:paraId="06AEE50A" w14:textId="77777777" w:rsidR="00C26503" w:rsidRPr="00C26503" w:rsidRDefault="00C26503" w:rsidP="00C26503">
      <w:pPr>
        <w:suppressAutoHyphens w:val="0"/>
        <w:autoSpaceDE w:val="0"/>
        <w:autoSpaceDN w:val="0"/>
        <w:adjustRightInd w:val="0"/>
        <w:ind w:firstLine="709"/>
        <w:jc w:val="both"/>
        <w:rPr>
          <w:sz w:val="28"/>
          <w:szCs w:val="28"/>
          <w:lang w:eastAsia="ru-RU"/>
        </w:rPr>
      </w:pPr>
      <w:r w:rsidRPr="00C26503">
        <w:rPr>
          <w:sz w:val="28"/>
          <w:szCs w:val="28"/>
          <w:lang w:eastAsia="ru-RU"/>
        </w:rPr>
        <w:t>В случае подачи заявления в электронной форме с использованием ЕПГУ решение об отказе в приеме документов, необходимых для предоставления государственной услуги, подписывается уполномоченным должностным лицом министерства с использованием электронной подписи и направляется в «личный кабинет» заявителя на ЕПГУ не позднее 1 (одного) рабочего дня, следующего за днем принятия такого решения.</w:t>
      </w:r>
    </w:p>
    <w:p w14:paraId="50B9D233" w14:textId="301CC01E" w:rsidR="00C26503" w:rsidRPr="007A7658" w:rsidRDefault="00C26503" w:rsidP="00C26503">
      <w:pPr>
        <w:ind w:firstLine="709"/>
        <w:jc w:val="both"/>
        <w:rPr>
          <w:sz w:val="28"/>
          <w:szCs w:val="28"/>
        </w:rPr>
      </w:pPr>
      <w:r w:rsidRPr="00C26503">
        <w:rPr>
          <w:sz w:val="28"/>
          <w:szCs w:val="28"/>
          <w:lang w:eastAsia="ru-RU"/>
        </w:rPr>
        <w:t xml:space="preserve">2.7.3. </w:t>
      </w:r>
      <w:r w:rsidRPr="001973EC">
        <w:rPr>
          <w:sz w:val="28"/>
          <w:szCs w:val="28"/>
          <w:lang w:eastAsia="ru-RU"/>
        </w:rPr>
        <w:t>После устранения оснований для отказа</w:t>
      </w:r>
      <w:r w:rsidR="000B23C3">
        <w:rPr>
          <w:sz w:val="28"/>
          <w:szCs w:val="28"/>
          <w:lang w:eastAsia="ru-RU"/>
        </w:rPr>
        <w:t xml:space="preserve"> в приеме документов</w:t>
      </w:r>
      <w:r w:rsidRPr="001973EC">
        <w:rPr>
          <w:sz w:val="28"/>
          <w:szCs w:val="28"/>
          <w:lang w:eastAsia="ru-RU"/>
        </w:rPr>
        <w:t>,</w:t>
      </w:r>
      <w:r w:rsidR="00004E19" w:rsidRPr="00004E19">
        <w:rPr>
          <w:sz w:val="28"/>
          <w:szCs w:val="28"/>
          <w:lang w:eastAsia="ru-RU"/>
        </w:rPr>
        <w:t xml:space="preserve"> </w:t>
      </w:r>
      <w:r w:rsidR="00004E19" w:rsidRPr="00C26503">
        <w:rPr>
          <w:sz w:val="28"/>
          <w:szCs w:val="28"/>
          <w:lang w:eastAsia="ru-RU"/>
        </w:rPr>
        <w:t>необходимых для получения государственной услуги</w:t>
      </w:r>
      <w:r w:rsidR="00004E19">
        <w:rPr>
          <w:sz w:val="28"/>
          <w:szCs w:val="28"/>
          <w:lang w:eastAsia="ru-RU"/>
        </w:rPr>
        <w:t>,</w:t>
      </w:r>
      <w:r w:rsidRPr="001973EC">
        <w:rPr>
          <w:sz w:val="28"/>
          <w:szCs w:val="28"/>
          <w:lang w:eastAsia="ru-RU"/>
        </w:rPr>
        <w:t xml:space="preserve"> указанных в подпункте 3.3.2.9. </w:t>
      </w:r>
      <w:r w:rsidRPr="001973EC">
        <w:rPr>
          <w:sz w:val="28"/>
          <w:szCs w:val="28"/>
        </w:rPr>
        <w:t xml:space="preserve">пункта 3.3.2. </w:t>
      </w:r>
      <w:r w:rsidRPr="001973EC">
        <w:rPr>
          <w:sz w:val="28"/>
          <w:szCs w:val="28"/>
          <w:lang w:eastAsia="ru-RU"/>
        </w:rPr>
        <w:t xml:space="preserve">подраздела 3.3., подпункте 3.4.2.9. </w:t>
      </w:r>
      <w:r w:rsidRPr="001973EC">
        <w:rPr>
          <w:sz w:val="28"/>
          <w:szCs w:val="28"/>
        </w:rPr>
        <w:t xml:space="preserve">пункта 3.4.2. </w:t>
      </w:r>
      <w:r w:rsidRPr="001973EC">
        <w:rPr>
          <w:sz w:val="28"/>
          <w:szCs w:val="28"/>
          <w:lang w:eastAsia="ru-RU"/>
        </w:rPr>
        <w:t xml:space="preserve">подраздела 3.4., подпункте 3.5.2.7. </w:t>
      </w:r>
      <w:r w:rsidRPr="001973EC">
        <w:rPr>
          <w:sz w:val="28"/>
          <w:szCs w:val="28"/>
        </w:rPr>
        <w:t xml:space="preserve">пункта 3.5.2. </w:t>
      </w:r>
      <w:r w:rsidRPr="001973EC">
        <w:rPr>
          <w:sz w:val="28"/>
          <w:szCs w:val="28"/>
          <w:lang w:eastAsia="ru-RU"/>
        </w:rPr>
        <w:t xml:space="preserve">подраздела 3.5., подпункте 3.6.2.5. </w:t>
      </w:r>
      <w:r w:rsidRPr="001973EC">
        <w:rPr>
          <w:sz w:val="28"/>
          <w:szCs w:val="28"/>
        </w:rPr>
        <w:t xml:space="preserve">пункта 3.6.2. </w:t>
      </w:r>
      <w:r w:rsidRPr="007A7658">
        <w:rPr>
          <w:sz w:val="28"/>
          <w:szCs w:val="28"/>
          <w:lang w:eastAsia="ru-RU"/>
        </w:rPr>
        <w:t xml:space="preserve">подраздела 3.6., подпункте 3.7.2.5. </w:t>
      </w:r>
      <w:r w:rsidRPr="007A7658">
        <w:rPr>
          <w:sz w:val="28"/>
          <w:szCs w:val="28"/>
        </w:rPr>
        <w:t xml:space="preserve">пункта 3.7.2. </w:t>
      </w:r>
      <w:r w:rsidRPr="007A7658">
        <w:rPr>
          <w:sz w:val="28"/>
          <w:szCs w:val="28"/>
          <w:lang w:eastAsia="ru-RU"/>
        </w:rPr>
        <w:t>подраздела 3.7. раздела 3 Административного регламента, заявитель вправе обратиться повторно в министерство для получения государственной услуги.</w:t>
      </w:r>
    </w:p>
    <w:p w14:paraId="6FCB0226" w14:textId="42437395" w:rsidR="001A3EDE" w:rsidRPr="007A7658" w:rsidRDefault="001A3EDE" w:rsidP="00E1787C">
      <w:pPr>
        <w:ind w:firstLine="709"/>
        <w:jc w:val="both"/>
        <w:rPr>
          <w:sz w:val="28"/>
          <w:szCs w:val="28"/>
        </w:rPr>
      </w:pPr>
    </w:p>
    <w:p w14:paraId="2EF39CDA" w14:textId="12D5E628" w:rsidR="007A7658" w:rsidRDefault="007A7658" w:rsidP="000C6973">
      <w:pPr>
        <w:suppressAutoHyphens w:val="0"/>
        <w:autoSpaceDE w:val="0"/>
        <w:autoSpaceDN w:val="0"/>
        <w:adjustRightInd w:val="0"/>
        <w:jc w:val="center"/>
        <w:rPr>
          <w:b/>
          <w:bCs/>
          <w:sz w:val="28"/>
          <w:szCs w:val="28"/>
          <w:lang w:eastAsia="ru-RU"/>
        </w:rPr>
      </w:pPr>
      <w:r w:rsidRPr="007A7658">
        <w:rPr>
          <w:b/>
          <w:bCs/>
          <w:sz w:val="28"/>
          <w:szCs w:val="28"/>
          <w:lang w:eastAsia="ru-RU"/>
        </w:rPr>
        <w:t>2.8. Исчерпывающий перечень оснований для приостановления предоставления государственной услуги</w:t>
      </w:r>
    </w:p>
    <w:p w14:paraId="7D7E9B77" w14:textId="52D519F5" w:rsidR="007A7658" w:rsidRPr="007A7658" w:rsidRDefault="007A7658" w:rsidP="007A7658">
      <w:pPr>
        <w:suppressAutoHyphens w:val="0"/>
        <w:autoSpaceDE w:val="0"/>
        <w:autoSpaceDN w:val="0"/>
        <w:adjustRightInd w:val="0"/>
        <w:jc w:val="center"/>
        <w:rPr>
          <w:b/>
          <w:bCs/>
          <w:sz w:val="28"/>
          <w:szCs w:val="28"/>
          <w:lang w:eastAsia="ru-RU"/>
        </w:rPr>
      </w:pPr>
      <w:r w:rsidRPr="007A7658">
        <w:rPr>
          <w:b/>
          <w:bCs/>
          <w:sz w:val="28"/>
          <w:szCs w:val="28"/>
          <w:lang w:eastAsia="ru-RU"/>
        </w:rPr>
        <w:t xml:space="preserve"> или отказав предоставлении государственной услуги</w:t>
      </w:r>
    </w:p>
    <w:p w14:paraId="7D1F2E65" w14:textId="77777777" w:rsidR="007A7658" w:rsidRPr="007A7658" w:rsidRDefault="007A7658" w:rsidP="007A7658">
      <w:pPr>
        <w:suppressAutoHyphens w:val="0"/>
        <w:autoSpaceDE w:val="0"/>
        <w:autoSpaceDN w:val="0"/>
        <w:adjustRightInd w:val="0"/>
        <w:ind w:firstLine="709"/>
        <w:jc w:val="center"/>
        <w:rPr>
          <w:b/>
          <w:bCs/>
          <w:sz w:val="28"/>
          <w:szCs w:val="28"/>
          <w:lang w:eastAsia="ru-RU"/>
        </w:rPr>
      </w:pPr>
    </w:p>
    <w:p w14:paraId="3043D6CC" w14:textId="621AB7C8" w:rsidR="007A7658" w:rsidRPr="000B23C3" w:rsidRDefault="007A7658" w:rsidP="007A7658">
      <w:pPr>
        <w:suppressAutoHyphens w:val="0"/>
        <w:autoSpaceDE w:val="0"/>
        <w:autoSpaceDN w:val="0"/>
        <w:adjustRightInd w:val="0"/>
        <w:ind w:firstLine="709"/>
        <w:jc w:val="both"/>
        <w:rPr>
          <w:sz w:val="28"/>
          <w:szCs w:val="28"/>
          <w:lang w:eastAsia="ru-RU"/>
        </w:rPr>
      </w:pPr>
      <w:r w:rsidRPr="007A7658">
        <w:rPr>
          <w:sz w:val="28"/>
          <w:szCs w:val="28"/>
          <w:lang w:eastAsia="ru-RU"/>
        </w:rPr>
        <w:t>2.8.1. Основания для приостановления предоставления государственной услуги указаны в подпунктах 3.3.</w:t>
      </w:r>
      <w:r w:rsidR="00DE41E5">
        <w:rPr>
          <w:sz w:val="28"/>
          <w:szCs w:val="28"/>
          <w:lang w:eastAsia="ru-RU"/>
        </w:rPr>
        <w:t>5</w:t>
      </w:r>
      <w:r w:rsidRPr="007A7658">
        <w:rPr>
          <w:sz w:val="28"/>
          <w:szCs w:val="28"/>
          <w:lang w:eastAsia="ru-RU"/>
        </w:rPr>
        <w:t>.</w:t>
      </w:r>
      <w:r w:rsidR="00DE41E5">
        <w:rPr>
          <w:sz w:val="28"/>
          <w:szCs w:val="28"/>
          <w:lang w:eastAsia="ru-RU"/>
        </w:rPr>
        <w:t>6</w:t>
      </w:r>
      <w:r w:rsidRPr="007A7658">
        <w:rPr>
          <w:sz w:val="28"/>
          <w:szCs w:val="28"/>
          <w:lang w:eastAsia="ru-RU"/>
        </w:rPr>
        <w:t>. - 3.3.</w:t>
      </w:r>
      <w:r w:rsidR="00DE41E5">
        <w:rPr>
          <w:sz w:val="28"/>
          <w:szCs w:val="28"/>
          <w:lang w:eastAsia="ru-RU"/>
        </w:rPr>
        <w:t>5</w:t>
      </w:r>
      <w:r w:rsidRPr="007A7658">
        <w:rPr>
          <w:sz w:val="28"/>
          <w:szCs w:val="28"/>
          <w:lang w:eastAsia="ru-RU"/>
        </w:rPr>
        <w:t>.</w:t>
      </w:r>
      <w:r w:rsidR="00DE41E5">
        <w:rPr>
          <w:sz w:val="28"/>
          <w:szCs w:val="28"/>
          <w:lang w:eastAsia="ru-RU"/>
        </w:rPr>
        <w:t>7</w:t>
      </w:r>
      <w:r w:rsidRPr="007A7658">
        <w:rPr>
          <w:sz w:val="28"/>
          <w:szCs w:val="28"/>
          <w:lang w:eastAsia="ru-RU"/>
        </w:rPr>
        <w:t xml:space="preserve">. </w:t>
      </w:r>
      <w:r w:rsidRPr="007A7658">
        <w:rPr>
          <w:sz w:val="28"/>
          <w:szCs w:val="28"/>
        </w:rPr>
        <w:t>пункта 3.3.</w:t>
      </w:r>
      <w:r w:rsidR="00DE41E5">
        <w:rPr>
          <w:sz w:val="28"/>
          <w:szCs w:val="28"/>
        </w:rPr>
        <w:t>5</w:t>
      </w:r>
      <w:r w:rsidRPr="007A7658">
        <w:rPr>
          <w:sz w:val="28"/>
          <w:szCs w:val="28"/>
        </w:rPr>
        <w:t xml:space="preserve">. </w:t>
      </w:r>
      <w:r w:rsidRPr="007A7658">
        <w:rPr>
          <w:sz w:val="28"/>
          <w:szCs w:val="28"/>
          <w:lang w:eastAsia="ru-RU"/>
        </w:rPr>
        <w:t>подраздела 3.3</w:t>
      </w:r>
      <w:r w:rsidR="00DE41E5">
        <w:rPr>
          <w:sz w:val="28"/>
          <w:szCs w:val="28"/>
          <w:lang w:eastAsia="ru-RU"/>
        </w:rPr>
        <w:t>.</w:t>
      </w:r>
      <w:r w:rsidRPr="007A7658">
        <w:rPr>
          <w:sz w:val="28"/>
          <w:szCs w:val="28"/>
          <w:lang w:eastAsia="ru-RU"/>
        </w:rPr>
        <w:t xml:space="preserve"> подпунктах 3</w:t>
      </w:r>
      <w:r w:rsidRPr="000B23C3">
        <w:rPr>
          <w:sz w:val="28"/>
          <w:szCs w:val="28"/>
          <w:lang w:eastAsia="ru-RU"/>
        </w:rPr>
        <w:t>.5.</w:t>
      </w:r>
      <w:r w:rsidR="00A348B5" w:rsidRPr="000B23C3">
        <w:rPr>
          <w:sz w:val="28"/>
          <w:szCs w:val="28"/>
          <w:lang w:eastAsia="ru-RU"/>
        </w:rPr>
        <w:t>5</w:t>
      </w:r>
      <w:r w:rsidRPr="000B23C3">
        <w:rPr>
          <w:sz w:val="28"/>
          <w:szCs w:val="28"/>
          <w:lang w:eastAsia="ru-RU"/>
        </w:rPr>
        <w:t>.</w:t>
      </w:r>
      <w:r w:rsidR="00A348B5" w:rsidRPr="000B23C3">
        <w:rPr>
          <w:sz w:val="28"/>
          <w:szCs w:val="28"/>
          <w:lang w:eastAsia="ru-RU"/>
        </w:rPr>
        <w:t>6</w:t>
      </w:r>
      <w:r w:rsidRPr="000B23C3">
        <w:rPr>
          <w:sz w:val="28"/>
          <w:szCs w:val="28"/>
          <w:lang w:eastAsia="ru-RU"/>
        </w:rPr>
        <w:t>. - 3.5.</w:t>
      </w:r>
      <w:r w:rsidR="00A348B5" w:rsidRPr="000B23C3">
        <w:rPr>
          <w:sz w:val="28"/>
          <w:szCs w:val="28"/>
          <w:lang w:eastAsia="ru-RU"/>
        </w:rPr>
        <w:t>5</w:t>
      </w:r>
      <w:r w:rsidRPr="000B23C3">
        <w:rPr>
          <w:sz w:val="28"/>
          <w:szCs w:val="28"/>
          <w:lang w:eastAsia="ru-RU"/>
        </w:rPr>
        <w:t>.</w:t>
      </w:r>
      <w:r w:rsidR="00A348B5" w:rsidRPr="000B23C3">
        <w:rPr>
          <w:sz w:val="28"/>
          <w:szCs w:val="28"/>
          <w:lang w:eastAsia="ru-RU"/>
        </w:rPr>
        <w:t>7</w:t>
      </w:r>
      <w:r w:rsidRPr="000B23C3">
        <w:rPr>
          <w:sz w:val="28"/>
          <w:szCs w:val="28"/>
          <w:lang w:eastAsia="ru-RU"/>
        </w:rPr>
        <w:t>.</w:t>
      </w:r>
      <w:r w:rsidRPr="000B23C3">
        <w:rPr>
          <w:sz w:val="28"/>
          <w:szCs w:val="28"/>
        </w:rPr>
        <w:t xml:space="preserve"> пункта 3.5.</w:t>
      </w:r>
      <w:r w:rsidR="00A348B5" w:rsidRPr="000B23C3">
        <w:rPr>
          <w:sz w:val="28"/>
          <w:szCs w:val="28"/>
        </w:rPr>
        <w:t>5</w:t>
      </w:r>
      <w:r w:rsidRPr="000B23C3">
        <w:rPr>
          <w:sz w:val="28"/>
          <w:szCs w:val="28"/>
        </w:rPr>
        <w:t xml:space="preserve">. </w:t>
      </w:r>
      <w:r w:rsidRPr="000B23C3">
        <w:rPr>
          <w:sz w:val="28"/>
          <w:szCs w:val="28"/>
          <w:lang w:eastAsia="ru-RU"/>
        </w:rPr>
        <w:t>подраздела 3.5. раздела 3 Административного регламента.</w:t>
      </w:r>
    </w:p>
    <w:p w14:paraId="35941E8F" w14:textId="4515D6CD" w:rsidR="007A7658" w:rsidRPr="000B23C3" w:rsidRDefault="007A7658" w:rsidP="007A7658">
      <w:pPr>
        <w:suppressAutoHyphens w:val="0"/>
        <w:autoSpaceDE w:val="0"/>
        <w:autoSpaceDN w:val="0"/>
        <w:adjustRightInd w:val="0"/>
        <w:ind w:firstLine="709"/>
        <w:jc w:val="both"/>
        <w:rPr>
          <w:sz w:val="28"/>
          <w:szCs w:val="28"/>
          <w:lang w:eastAsia="ru-RU"/>
        </w:rPr>
      </w:pPr>
      <w:r w:rsidRPr="000B23C3">
        <w:rPr>
          <w:sz w:val="28"/>
          <w:szCs w:val="28"/>
          <w:lang w:eastAsia="ru-RU"/>
        </w:rPr>
        <w:t>2.8.2. Оснований для приостановления досрочного прекращения действия лицензии на розничную продажу алкогольной продукции или розничную продажу алкогольной продукции при оказании услуг общественного питания отсутствуют.</w:t>
      </w:r>
    </w:p>
    <w:p w14:paraId="0E65349C" w14:textId="77777777" w:rsidR="007A7658" w:rsidRPr="007A7658" w:rsidRDefault="007A7658" w:rsidP="007A7658">
      <w:pPr>
        <w:suppressAutoHyphens w:val="0"/>
        <w:autoSpaceDE w:val="0"/>
        <w:autoSpaceDN w:val="0"/>
        <w:adjustRightInd w:val="0"/>
        <w:ind w:firstLine="709"/>
        <w:jc w:val="both"/>
        <w:rPr>
          <w:sz w:val="28"/>
          <w:szCs w:val="28"/>
          <w:lang w:eastAsia="ru-RU"/>
        </w:rPr>
      </w:pPr>
      <w:r w:rsidRPr="000B23C3">
        <w:rPr>
          <w:sz w:val="28"/>
          <w:szCs w:val="28"/>
          <w:lang w:eastAsia="ru-RU"/>
        </w:rPr>
        <w:t xml:space="preserve">2.8.3. Основания для приостановления исправления </w:t>
      </w:r>
      <w:r w:rsidRPr="007A7658">
        <w:rPr>
          <w:sz w:val="28"/>
          <w:szCs w:val="28"/>
          <w:lang w:eastAsia="ru-RU"/>
        </w:rPr>
        <w:t>допущенных опечаток и (или) ошибок в выданных в результате предоставления государственной услуги документах и созданных реестровых записях отсутствуют.</w:t>
      </w:r>
    </w:p>
    <w:p w14:paraId="5BA00449" w14:textId="2E08C3D2" w:rsidR="007A7658" w:rsidRPr="007A7658" w:rsidRDefault="007A7658" w:rsidP="007A7658">
      <w:pPr>
        <w:suppressAutoHyphens w:val="0"/>
        <w:autoSpaceDE w:val="0"/>
        <w:autoSpaceDN w:val="0"/>
        <w:adjustRightInd w:val="0"/>
        <w:ind w:firstLine="709"/>
        <w:jc w:val="both"/>
        <w:rPr>
          <w:sz w:val="28"/>
          <w:szCs w:val="28"/>
          <w:lang w:eastAsia="ru-RU"/>
        </w:rPr>
      </w:pPr>
      <w:r w:rsidRPr="007A7658">
        <w:rPr>
          <w:sz w:val="28"/>
          <w:szCs w:val="28"/>
          <w:lang w:eastAsia="ru-RU"/>
        </w:rPr>
        <w:t>2.8.4. Основания для отказа в предоставлении государственной услуги указаны в подпункте 3.3.</w:t>
      </w:r>
      <w:r w:rsidR="00EB6786">
        <w:rPr>
          <w:sz w:val="28"/>
          <w:szCs w:val="28"/>
          <w:lang w:eastAsia="ru-RU"/>
        </w:rPr>
        <w:t>6</w:t>
      </w:r>
      <w:r w:rsidRPr="007A7658">
        <w:rPr>
          <w:sz w:val="28"/>
          <w:szCs w:val="28"/>
          <w:lang w:eastAsia="ru-RU"/>
        </w:rPr>
        <w:t xml:space="preserve">.1. </w:t>
      </w:r>
      <w:r w:rsidRPr="007A7658">
        <w:rPr>
          <w:sz w:val="28"/>
          <w:szCs w:val="28"/>
        </w:rPr>
        <w:t>пункта 3.3.</w:t>
      </w:r>
      <w:r w:rsidR="00DE7133">
        <w:rPr>
          <w:sz w:val="28"/>
          <w:szCs w:val="28"/>
        </w:rPr>
        <w:t>6</w:t>
      </w:r>
      <w:r w:rsidRPr="007A7658">
        <w:rPr>
          <w:sz w:val="28"/>
          <w:szCs w:val="28"/>
        </w:rPr>
        <w:t xml:space="preserve">. </w:t>
      </w:r>
      <w:r w:rsidRPr="007A7658">
        <w:rPr>
          <w:sz w:val="28"/>
          <w:szCs w:val="28"/>
          <w:lang w:eastAsia="ru-RU"/>
        </w:rPr>
        <w:t>подраздела 3.3.</w:t>
      </w:r>
      <w:r w:rsidR="00EB6786">
        <w:rPr>
          <w:sz w:val="28"/>
          <w:szCs w:val="28"/>
          <w:lang w:eastAsia="ru-RU"/>
        </w:rPr>
        <w:t>,</w:t>
      </w:r>
      <w:r w:rsidRPr="007A7658">
        <w:rPr>
          <w:sz w:val="28"/>
          <w:szCs w:val="28"/>
          <w:lang w:eastAsia="ru-RU"/>
        </w:rPr>
        <w:t xml:space="preserve"> подпункте 3.4.</w:t>
      </w:r>
      <w:r w:rsidR="00EB6786">
        <w:rPr>
          <w:sz w:val="28"/>
          <w:szCs w:val="28"/>
          <w:lang w:eastAsia="ru-RU"/>
        </w:rPr>
        <w:t>5</w:t>
      </w:r>
      <w:r w:rsidRPr="007A7658">
        <w:rPr>
          <w:sz w:val="28"/>
          <w:szCs w:val="28"/>
          <w:lang w:eastAsia="ru-RU"/>
        </w:rPr>
        <w:t xml:space="preserve">.1. </w:t>
      </w:r>
      <w:r w:rsidRPr="007A7658">
        <w:rPr>
          <w:sz w:val="28"/>
          <w:szCs w:val="28"/>
        </w:rPr>
        <w:t>пункта 3.4.</w:t>
      </w:r>
      <w:r w:rsidR="00EB6786">
        <w:rPr>
          <w:sz w:val="28"/>
          <w:szCs w:val="28"/>
        </w:rPr>
        <w:t>5</w:t>
      </w:r>
      <w:r w:rsidRPr="007A7658">
        <w:rPr>
          <w:sz w:val="28"/>
          <w:szCs w:val="28"/>
        </w:rPr>
        <w:t xml:space="preserve">. </w:t>
      </w:r>
      <w:r w:rsidRPr="007A7658">
        <w:rPr>
          <w:sz w:val="28"/>
          <w:szCs w:val="28"/>
          <w:lang w:eastAsia="ru-RU"/>
        </w:rPr>
        <w:t>подраздела 3.4., подпункте 3.5.</w:t>
      </w:r>
      <w:r w:rsidR="00EC3211">
        <w:rPr>
          <w:sz w:val="28"/>
          <w:szCs w:val="28"/>
          <w:lang w:eastAsia="ru-RU"/>
        </w:rPr>
        <w:t>6</w:t>
      </w:r>
      <w:r w:rsidRPr="007A7658">
        <w:rPr>
          <w:sz w:val="28"/>
          <w:szCs w:val="28"/>
          <w:lang w:eastAsia="ru-RU"/>
        </w:rPr>
        <w:t>.1.</w:t>
      </w:r>
      <w:r w:rsidRPr="007A7658">
        <w:rPr>
          <w:sz w:val="28"/>
          <w:szCs w:val="28"/>
        </w:rPr>
        <w:t xml:space="preserve"> пункта 3.5.</w:t>
      </w:r>
      <w:r w:rsidR="00EC3211">
        <w:rPr>
          <w:sz w:val="28"/>
          <w:szCs w:val="28"/>
        </w:rPr>
        <w:t>6</w:t>
      </w:r>
      <w:r w:rsidRPr="007A7658">
        <w:rPr>
          <w:sz w:val="28"/>
          <w:szCs w:val="28"/>
        </w:rPr>
        <w:t xml:space="preserve">. </w:t>
      </w:r>
      <w:r w:rsidRPr="007A7658">
        <w:rPr>
          <w:sz w:val="28"/>
          <w:szCs w:val="28"/>
          <w:lang w:eastAsia="ru-RU"/>
        </w:rPr>
        <w:t>подраздела 3.5., подпункте 3.7.3.1.</w:t>
      </w:r>
      <w:r w:rsidRPr="007A7658">
        <w:rPr>
          <w:sz w:val="28"/>
          <w:szCs w:val="28"/>
        </w:rPr>
        <w:t xml:space="preserve"> пункта 3.7.3. </w:t>
      </w:r>
      <w:r w:rsidRPr="007A7658">
        <w:rPr>
          <w:sz w:val="28"/>
          <w:szCs w:val="28"/>
          <w:lang w:eastAsia="ru-RU"/>
        </w:rPr>
        <w:t>подраздела 3.7. раздела 3 Административного регламента и являются исчерпывающими.</w:t>
      </w:r>
    </w:p>
    <w:p w14:paraId="24D14687" w14:textId="77777777" w:rsidR="007A7658" w:rsidRPr="007A7658" w:rsidRDefault="007A7658" w:rsidP="007A7658">
      <w:pPr>
        <w:suppressAutoHyphens w:val="0"/>
        <w:autoSpaceDE w:val="0"/>
        <w:autoSpaceDN w:val="0"/>
        <w:adjustRightInd w:val="0"/>
        <w:ind w:firstLine="709"/>
        <w:jc w:val="both"/>
        <w:rPr>
          <w:sz w:val="28"/>
          <w:szCs w:val="28"/>
          <w:lang w:eastAsia="ru-RU"/>
        </w:rPr>
      </w:pPr>
      <w:r w:rsidRPr="007A7658">
        <w:rPr>
          <w:sz w:val="28"/>
          <w:szCs w:val="28"/>
          <w:lang w:eastAsia="ru-RU"/>
        </w:rPr>
        <w:t>2.8.5. Непредставление (несвоевременное представление) по межведомственному запросу в лицензирующий орган документов и информации, которые находятся в распоряжении других государственных органов и иных органов, участвующих в предоставлении государственной услуги, не может являться основанием для отказа в предоставлении заявителю государственной услуги.</w:t>
      </w:r>
    </w:p>
    <w:p w14:paraId="0B8B7300" w14:textId="51918B88" w:rsidR="007A7658" w:rsidRPr="007E2F7B" w:rsidRDefault="007A7658" w:rsidP="007E2F7B">
      <w:pPr>
        <w:suppressAutoHyphens w:val="0"/>
        <w:autoSpaceDE w:val="0"/>
        <w:autoSpaceDN w:val="0"/>
        <w:adjustRightInd w:val="0"/>
        <w:ind w:firstLine="709"/>
        <w:jc w:val="both"/>
        <w:rPr>
          <w:sz w:val="28"/>
          <w:szCs w:val="28"/>
          <w:lang w:eastAsia="ru-RU"/>
        </w:rPr>
      </w:pPr>
      <w:r w:rsidRPr="007A7658">
        <w:rPr>
          <w:sz w:val="28"/>
          <w:szCs w:val="28"/>
          <w:lang w:eastAsia="ru-RU"/>
        </w:rPr>
        <w:t xml:space="preserve">2.8.6. Основания для отказа в досрочном прекращении действия лицензии на розничную продажу алкогольной продукции или розничную продажу алкогольной продукции при оказании услуг общественного питания </w:t>
      </w:r>
      <w:r w:rsidRPr="007E2F7B">
        <w:rPr>
          <w:sz w:val="28"/>
          <w:szCs w:val="28"/>
          <w:lang w:eastAsia="ru-RU"/>
        </w:rPr>
        <w:t>отсутствуют.</w:t>
      </w:r>
    </w:p>
    <w:p w14:paraId="2D87C424" w14:textId="4C7C62F5" w:rsidR="00810E60" w:rsidRPr="007E2F7B" w:rsidRDefault="00810E60" w:rsidP="007E2F7B">
      <w:pPr>
        <w:ind w:firstLine="709"/>
        <w:jc w:val="both"/>
        <w:rPr>
          <w:sz w:val="28"/>
          <w:szCs w:val="28"/>
        </w:rPr>
      </w:pPr>
    </w:p>
    <w:p w14:paraId="6F6E7941" w14:textId="77777777" w:rsidR="007E2F7B" w:rsidRPr="007E2F7B" w:rsidRDefault="007E2F7B" w:rsidP="007E2F7B">
      <w:pPr>
        <w:pStyle w:val="ConsPlusTitle"/>
        <w:ind w:firstLine="709"/>
        <w:jc w:val="center"/>
        <w:rPr>
          <w:rFonts w:ascii="Times New Roman" w:hAnsi="Times New Roman" w:cs="Times New Roman"/>
          <w:sz w:val="28"/>
          <w:szCs w:val="28"/>
        </w:rPr>
      </w:pPr>
      <w:r w:rsidRPr="007E2F7B">
        <w:rPr>
          <w:rFonts w:ascii="Times New Roman" w:hAnsi="Times New Roman" w:cs="Times New Roman"/>
          <w:sz w:val="28"/>
          <w:szCs w:val="28"/>
        </w:rPr>
        <w:t>2.9. Размер платы, взимаемой с заявителя при предоставлении</w:t>
      </w:r>
    </w:p>
    <w:p w14:paraId="7C2EA3FA" w14:textId="77777777" w:rsidR="007E2F7B" w:rsidRPr="007E2F7B" w:rsidRDefault="007E2F7B" w:rsidP="007E2F7B">
      <w:pPr>
        <w:pStyle w:val="ConsPlusTitle"/>
        <w:ind w:firstLine="709"/>
        <w:jc w:val="center"/>
        <w:rPr>
          <w:rFonts w:ascii="Times New Roman" w:hAnsi="Times New Roman" w:cs="Times New Roman"/>
          <w:sz w:val="28"/>
          <w:szCs w:val="28"/>
        </w:rPr>
      </w:pPr>
      <w:r w:rsidRPr="007E2F7B">
        <w:rPr>
          <w:rFonts w:ascii="Times New Roman" w:hAnsi="Times New Roman" w:cs="Times New Roman"/>
          <w:sz w:val="28"/>
          <w:szCs w:val="28"/>
        </w:rPr>
        <w:t>государственной услуги, и способы ее взимания</w:t>
      </w:r>
    </w:p>
    <w:p w14:paraId="2455A748" w14:textId="77777777" w:rsidR="007E2F7B" w:rsidRPr="007E2F7B" w:rsidRDefault="007E2F7B" w:rsidP="007E2F7B">
      <w:pPr>
        <w:pStyle w:val="ConsPlusNormal"/>
        <w:ind w:firstLine="709"/>
        <w:jc w:val="both"/>
        <w:rPr>
          <w:rFonts w:ascii="Times New Roman" w:hAnsi="Times New Roman" w:cs="Times New Roman"/>
          <w:sz w:val="28"/>
          <w:szCs w:val="28"/>
        </w:rPr>
      </w:pPr>
    </w:p>
    <w:p w14:paraId="04FF3992" w14:textId="77777777" w:rsidR="007E2F7B" w:rsidRPr="007E2F7B" w:rsidRDefault="007E2F7B" w:rsidP="007E2F7B">
      <w:pPr>
        <w:pStyle w:val="ConsPlusNormal"/>
        <w:ind w:firstLine="709"/>
        <w:jc w:val="both"/>
        <w:rPr>
          <w:rFonts w:ascii="Times New Roman" w:hAnsi="Times New Roman" w:cs="Times New Roman"/>
          <w:sz w:val="28"/>
          <w:szCs w:val="28"/>
        </w:rPr>
      </w:pPr>
      <w:r w:rsidRPr="007E2F7B">
        <w:rPr>
          <w:rFonts w:ascii="Times New Roman" w:hAnsi="Times New Roman" w:cs="Times New Roman"/>
          <w:sz w:val="28"/>
          <w:szCs w:val="28"/>
        </w:rPr>
        <w:t>2.9.1. За предоставление государственной услуги уплачивается государственная пошлина в размере и порядке, установленных законодательством Российской Федерации о налогах и сборах.</w:t>
      </w:r>
    </w:p>
    <w:p w14:paraId="4E50434C" w14:textId="11F67178" w:rsidR="007E2F7B" w:rsidRPr="00742E31" w:rsidRDefault="007E2F7B" w:rsidP="007E2F7B">
      <w:pPr>
        <w:pStyle w:val="ConsPlusNormal"/>
        <w:ind w:firstLine="709"/>
        <w:jc w:val="both"/>
        <w:rPr>
          <w:rFonts w:ascii="Times New Roman" w:hAnsi="Times New Roman" w:cs="Times New Roman"/>
          <w:sz w:val="28"/>
          <w:szCs w:val="28"/>
        </w:rPr>
      </w:pPr>
      <w:r w:rsidRPr="007E2F7B">
        <w:rPr>
          <w:rFonts w:ascii="Times New Roman" w:hAnsi="Times New Roman" w:cs="Times New Roman"/>
          <w:sz w:val="28"/>
          <w:szCs w:val="28"/>
        </w:rPr>
        <w:t xml:space="preserve">2.9.2. В </w:t>
      </w:r>
      <w:r w:rsidRPr="00742E31">
        <w:rPr>
          <w:rFonts w:ascii="Times New Roman" w:hAnsi="Times New Roman" w:cs="Times New Roman"/>
          <w:sz w:val="28"/>
          <w:szCs w:val="28"/>
        </w:rPr>
        <w:t>соответствии с подпунктом 94 пункта 1 статьи 333.33 Налогового кодекса Российской Федерации государственная пошлина уплачивается в следующих размерах:</w:t>
      </w:r>
    </w:p>
    <w:p w14:paraId="7832895B" w14:textId="77777777" w:rsidR="007E2F7B" w:rsidRPr="007E2F7B" w:rsidRDefault="007E2F7B" w:rsidP="007E2F7B">
      <w:pPr>
        <w:pStyle w:val="ConsPlusNormal"/>
        <w:ind w:firstLine="709"/>
        <w:jc w:val="both"/>
        <w:rPr>
          <w:rFonts w:ascii="Times New Roman" w:hAnsi="Times New Roman" w:cs="Times New Roman"/>
          <w:sz w:val="28"/>
          <w:szCs w:val="28"/>
        </w:rPr>
      </w:pPr>
      <w:r w:rsidRPr="007E2F7B">
        <w:rPr>
          <w:rFonts w:ascii="Times New Roman" w:hAnsi="Times New Roman" w:cs="Times New Roman"/>
          <w:sz w:val="28"/>
          <w:szCs w:val="28"/>
        </w:rPr>
        <w:t>- предоставление лицензии на розничную продажу алкогольной продукции - 65000 (шестьдесят пять тысяч) рублей за каждый год срока действия лицензии;</w:t>
      </w:r>
    </w:p>
    <w:p w14:paraId="45CC6497" w14:textId="77777777" w:rsidR="007E2F7B" w:rsidRPr="007E2F7B" w:rsidRDefault="007E2F7B" w:rsidP="007E2F7B">
      <w:pPr>
        <w:pStyle w:val="ConsPlusNormal"/>
        <w:ind w:firstLine="709"/>
        <w:jc w:val="both"/>
        <w:rPr>
          <w:rFonts w:ascii="Times New Roman" w:hAnsi="Times New Roman" w:cs="Times New Roman"/>
          <w:sz w:val="28"/>
          <w:szCs w:val="28"/>
        </w:rPr>
      </w:pPr>
      <w:r w:rsidRPr="007E2F7B">
        <w:rPr>
          <w:rFonts w:ascii="Times New Roman" w:hAnsi="Times New Roman" w:cs="Times New Roman"/>
          <w:sz w:val="28"/>
          <w:szCs w:val="28"/>
        </w:rPr>
        <w:t>- продление срока действия лицензии - в размере, установленном для предоставления лицензии;</w:t>
      </w:r>
    </w:p>
    <w:p w14:paraId="4D3BCA7F" w14:textId="77777777" w:rsidR="007E2F7B" w:rsidRPr="007E2F7B" w:rsidRDefault="007E2F7B" w:rsidP="007E2F7B">
      <w:pPr>
        <w:pStyle w:val="ConsPlusNormal"/>
        <w:ind w:firstLine="709"/>
        <w:jc w:val="both"/>
        <w:rPr>
          <w:rFonts w:ascii="Times New Roman" w:hAnsi="Times New Roman" w:cs="Times New Roman"/>
          <w:sz w:val="28"/>
          <w:szCs w:val="28"/>
        </w:rPr>
      </w:pPr>
      <w:r w:rsidRPr="007E2F7B">
        <w:rPr>
          <w:rFonts w:ascii="Times New Roman" w:hAnsi="Times New Roman" w:cs="Times New Roman"/>
          <w:sz w:val="28"/>
          <w:szCs w:val="28"/>
        </w:rPr>
        <w:t>- 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в размере, установленном для предоставления лицензии;</w:t>
      </w:r>
    </w:p>
    <w:p w14:paraId="06CD7965" w14:textId="77777777" w:rsidR="00742E31" w:rsidRPr="00742E31" w:rsidRDefault="007E2F7B" w:rsidP="00742E31">
      <w:pPr>
        <w:pStyle w:val="ConsPlusNormal"/>
        <w:ind w:firstLine="709"/>
        <w:jc w:val="both"/>
        <w:rPr>
          <w:rFonts w:ascii="Times New Roman" w:hAnsi="Times New Roman" w:cs="Times New Roman"/>
          <w:sz w:val="28"/>
          <w:szCs w:val="28"/>
        </w:rPr>
      </w:pPr>
      <w:r w:rsidRPr="00742E31">
        <w:rPr>
          <w:rFonts w:ascii="Times New Roman" w:hAnsi="Times New Roman" w:cs="Times New Roman"/>
          <w:sz w:val="28"/>
          <w:szCs w:val="28"/>
        </w:rPr>
        <w:t>- 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- 3500 (три тысячи пятьсот) рублей;</w:t>
      </w:r>
    </w:p>
    <w:p w14:paraId="32CA16C1" w14:textId="62436DF0" w:rsidR="007E2F7B" w:rsidRPr="00742E31" w:rsidRDefault="007E2F7B" w:rsidP="00742E31">
      <w:pPr>
        <w:pStyle w:val="ConsPlusNormal"/>
        <w:ind w:firstLine="709"/>
        <w:jc w:val="both"/>
        <w:rPr>
          <w:rFonts w:ascii="Times New Roman" w:hAnsi="Times New Roman" w:cs="Times New Roman"/>
          <w:sz w:val="28"/>
          <w:szCs w:val="28"/>
        </w:rPr>
      </w:pPr>
      <w:r w:rsidRPr="00742E31">
        <w:rPr>
          <w:rFonts w:ascii="Times New Roman" w:hAnsi="Times New Roman" w:cs="Times New Roman"/>
          <w:sz w:val="28"/>
          <w:szCs w:val="28"/>
        </w:rPr>
        <w:t xml:space="preserve">- </w:t>
      </w:r>
      <w:r w:rsidR="00742E31" w:rsidRPr="00742E31">
        <w:rPr>
          <w:rFonts w:ascii="Times New Roman" w:eastAsiaTheme="minorHAnsi" w:hAnsi="Times New Roman" w:cs="Times New Roman"/>
          <w:sz w:val="28"/>
          <w:szCs w:val="28"/>
          <w:lang w:eastAsia="en-US"/>
        </w:rPr>
        <w:t xml:space="preserve">переоформление лицензии в связи с изменением наименования юридического лица (без его реорганизации), его места нахождения или места осуществления деятельности, указанных в </w:t>
      </w:r>
      <w:r w:rsidR="009D2071" w:rsidRPr="008A1586">
        <w:rPr>
          <w:rFonts w:ascii="Times New Roman" w:hAnsi="Times New Roman" w:cs="Times New Roman"/>
          <w:sz w:val="28"/>
          <w:szCs w:val="28"/>
        </w:rPr>
        <w:t>государственный сводный реестр лицензий</w:t>
      </w:r>
      <w:r w:rsidR="00742E31" w:rsidRPr="00742E31">
        <w:rPr>
          <w:rFonts w:ascii="Times New Roman" w:eastAsiaTheme="minorHAnsi" w:hAnsi="Times New Roman" w:cs="Times New Roman"/>
          <w:sz w:val="28"/>
          <w:szCs w:val="28"/>
          <w:lang w:eastAsia="en-US"/>
        </w:rPr>
        <w:t>, либо иных данных, указанных в таком реестре</w:t>
      </w:r>
      <w:r w:rsidR="00742E31" w:rsidRPr="00742E31">
        <w:rPr>
          <w:rFonts w:ascii="Times New Roman" w:hAnsi="Times New Roman" w:cs="Times New Roman"/>
          <w:sz w:val="28"/>
          <w:szCs w:val="28"/>
        </w:rPr>
        <w:t xml:space="preserve"> </w:t>
      </w:r>
      <w:r w:rsidRPr="00742E31">
        <w:rPr>
          <w:rFonts w:ascii="Times New Roman" w:hAnsi="Times New Roman" w:cs="Times New Roman"/>
          <w:sz w:val="28"/>
          <w:szCs w:val="28"/>
        </w:rPr>
        <w:t>- 3500 (три тысячи пятьсот) рублей.</w:t>
      </w:r>
    </w:p>
    <w:p w14:paraId="0DD7C9BA" w14:textId="77777777" w:rsidR="007E2F7B" w:rsidRPr="00742E31" w:rsidRDefault="007E2F7B" w:rsidP="007E2F7B">
      <w:pPr>
        <w:pStyle w:val="ConsPlusNormal"/>
        <w:ind w:firstLine="709"/>
        <w:jc w:val="both"/>
        <w:rPr>
          <w:rFonts w:ascii="Times New Roman" w:hAnsi="Times New Roman" w:cs="Times New Roman"/>
          <w:sz w:val="28"/>
          <w:szCs w:val="28"/>
        </w:rPr>
      </w:pPr>
      <w:r w:rsidRPr="00742E31">
        <w:rPr>
          <w:rFonts w:ascii="Times New Roman" w:hAnsi="Times New Roman" w:cs="Times New Roman"/>
          <w:sz w:val="28"/>
          <w:szCs w:val="28"/>
        </w:rPr>
        <w:t>2.9.3. За досрочное прекращение действия лицензии государственная пошлина не взимается.</w:t>
      </w:r>
    </w:p>
    <w:p w14:paraId="2A628F5B" w14:textId="7AD719EF" w:rsidR="007E2F7B" w:rsidRPr="00860450" w:rsidRDefault="007E2F7B" w:rsidP="007E2F7B">
      <w:pPr>
        <w:pStyle w:val="ConsPlusNormal"/>
        <w:ind w:firstLine="709"/>
        <w:jc w:val="both"/>
        <w:rPr>
          <w:rFonts w:ascii="Times New Roman" w:hAnsi="Times New Roman" w:cs="Times New Roman"/>
          <w:sz w:val="28"/>
          <w:szCs w:val="28"/>
        </w:rPr>
      </w:pPr>
      <w:r w:rsidRPr="00860450">
        <w:rPr>
          <w:rFonts w:ascii="Times New Roman" w:hAnsi="Times New Roman" w:cs="Times New Roman"/>
          <w:sz w:val="28"/>
          <w:szCs w:val="28"/>
        </w:rPr>
        <w:t>2.9.4. Информация о размере государственной пошлины, взимаемой за предоставление государственной услуги в соответствии с пунктом 94 части 1 статьи 333.33 Налогового кодекса Российской Федерации, размещена на ЕПГУ.</w:t>
      </w:r>
    </w:p>
    <w:p w14:paraId="22226509" w14:textId="77777777" w:rsidR="007E2F7B" w:rsidRPr="007E2F7B" w:rsidRDefault="007E2F7B" w:rsidP="007E2F7B">
      <w:pPr>
        <w:pStyle w:val="ConsPlusNormal"/>
        <w:ind w:firstLine="709"/>
        <w:jc w:val="both"/>
        <w:rPr>
          <w:rFonts w:ascii="Times New Roman" w:hAnsi="Times New Roman" w:cs="Times New Roman"/>
          <w:sz w:val="28"/>
          <w:szCs w:val="28"/>
        </w:rPr>
      </w:pPr>
      <w:r w:rsidRPr="007E2F7B">
        <w:rPr>
          <w:rFonts w:ascii="Times New Roman" w:hAnsi="Times New Roman" w:cs="Times New Roman"/>
          <w:sz w:val="28"/>
          <w:szCs w:val="28"/>
        </w:rPr>
        <w:t>2.9.5. Государственная пошлина может быть оплачена заявителем при подаче заявления в форме электронного документа с использованием ЕПГУ при заполнении интерактивной формы заявления.</w:t>
      </w:r>
    </w:p>
    <w:p w14:paraId="1C8ACEFB" w14:textId="1F1C0399" w:rsidR="007E2F7B" w:rsidRPr="000C6973" w:rsidRDefault="007E2F7B" w:rsidP="000C6973">
      <w:pPr>
        <w:pStyle w:val="ConsPlusNormal"/>
        <w:ind w:firstLine="709"/>
        <w:jc w:val="both"/>
        <w:rPr>
          <w:rFonts w:ascii="Times New Roman" w:hAnsi="Times New Roman" w:cs="Times New Roman"/>
          <w:sz w:val="28"/>
          <w:szCs w:val="28"/>
        </w:rPr>
      </w:pPr>
      <w:r w:rsidRPr="007E2F7B">
        <w:rPr>
          <w:rFonts w:ascii="Times New Roman" w:hAnsi="Times New Roman" w:cs="Times New Roman"/>
          <w:sz w:val="28"/>
          <w:szCs w:val="28"/>
        </w:rPr>
        <w:t xml:space="preserve">2.9.6. В </w:t>
      </w:r>
      <w:r w:rsidRPr="000C6973">
        <w:rPr>
          <w:rFonts w:ascii="Times New Roman" w:hAnsi="Times New Roman" w:cs="Times New Roman"/>
          <w:sz w:val="28"/>
          <w:szCs w:val="28"/>
        </w:rPr>
        <w:t>соответствии с подпунктом 5.2 пункта 1 статьи 333.18 Налогового кодекса государственная пошлина уплачивается до подачи заявления либо в случае, если заявление подано в электронной форме с использованием ЕПГУ, после его подачи, но до принятия заявления к рассмотрению.</w:t>
      </w:r>
    </w:p>
    <w:p w14:paraId="0B955701" w14:textId="4D8D8E9B" w:rsidR="00810E60" w:rsidRPr="000C6973" w:rsidRDefault="00810E60" w:rsidP="000C6973">
      <w:pPr>
        <w:widowControl w:val="0"/>
        <w:suppressAutoHyphens w:val="0"/>
        <w:ind w:firstLine="709"/>
        <w:jc w:val="both"/>
        <w:rPr>
          <w:sz w:val="28"/>
          <w:szCs w:val="28"/>
        </w:rPr>
      </w:pPr>
    </w:p>
    <w:p w14:paraId="2B7EF5B3" w14:textId="77777777" w:rsidR="000C6973" w:rsidRPr="000C6973" w:rsidRDefault="000C6973" w:rsidP="000C6973">
      <w:pPr>
        <w:pStyle w:val="ConsPlusTitle"/>
        <w:ind w:firstLine="709"/>
        <w:jc w:val="center"/>
        <w:rPr>
          <w:rFonts w:ascii="Times New Roman" w:hAnsi="Times New Roman" w:cs="Times New Roman"/>
          <w:sz w:val="28"/>
          <w:szCs w:val="28"/>
        </w:rPr>
      </w:pPr>
      <w:r w:rsidRPr="000C6973">
        <w:rPr>
          <w:rFonts w:ascii="Times New Roman" w:hAnsi="Times New Roman" w:cs="Times New Roman"/>
          <w:sz w:val="28"/>
          <w:szCs w:val="28"/>
        </w:rPr>
        <w:t>2.10. Максимальный срок ожидания в очереди при подаче</w:t>
      </w:r>
    </w:p>
    <w:p w14:paraId="40A4A95F" w14:textId="77777777" w:rsidR="000C6973" w:rsidRPr="000C6973" w:rsidRDefault="000C6973" w:rsidP="000C6973">
      <w:pPr>
        <w:pStyle w:val="ConsPlusTitle"/>
        <w:ind w:firstLine="709"/>
        <w:jc w:val="center"/>
        <w:rPr>
          <w:rFonts w:ascii="Times New Roman" w:hAnsi="Times New Roman" w:cs="Times New Roman"/>
          <w:sz w:val="28"/>
          <w:szCs w:val="28"/>
        </w:rPr>
      </w:pPr>
      <w:r w:rsidRPr="000C6973">
        <w:rPr>
          <w:rFonts w:ascii="Times New Roman" w:hAnsi="Times New Roman" w:cs="Times New Roman"/>
          <w:sz w:val="28"/>
          <w:szCs w:val="28"/>
        </w:rPr>
        <w:t>заявителем запроса о предоставлении государственной услуги</w:t>
      </w:r>
    </w:p>
    <w:p w14:paraId="08027715" w14:textId="77777777" w:rsidR="000C6973" w:rsidRPr="000C6973" w:rsidRDefault="000C6973" w:rsidP="000C6973">
      <w:pPr>
        <w:pStyle w:val="ConsPlusTitle"/>
        <w:ind w:firstLine="709"/>
        <w:jc w:val="center"/>
        <w:rPr>
          <w:rFonts w:ascii="Times New Roman" w:hAnsi="Times New Roman" w:cs="Times New Roman"/>
          <w:sz w:val="28"/>
          <w:szCs w:val="28"/>
        </w:rPr>
      </w:pPr>
      <w:r w:rsidRPr="000C6973">
        <w:rPr>
          <w:rFonts w:ascii="Times New Roman" w:hAnsi="Times New Roman" w:cs="Times New Roman"/>
          <w:sz w:val="28"/>
          <w:szCs w:val="28"/>
        </w:rPr>
        <w:t>и при получении результата предоставления</w:t>
      </w:r>
    </w:p>
    <w:p w14:paraId="619F24BD" w14:textId="77777777" w:rsidR="000C6973" w:rsidRPr="000C6973" w:rsidRDefault="000C6973" w:rsidP="000C6973">
      <w:pPr>
        <w:pStyle w:val="ConsPlusTitle"/>
        <w:ind w:firstLine="709"/>
        <w:jc w:val="center"/>
        <w:rPr>
          <w:rFonts w:ascii="Times New Roman" w:hAnsi="Times New Roman" w:cs="Times New Roman"/>
          <w:sz w:val="28"/>
          <w:szCs w:val="28"/>
        </w:rPr>
      </w:pPr>
      <w:r w:rsidRPr="000C6973">
        <w:rPr>
          <w:rFonts w:ascii="Times New Roman" w:hAnsi="Times New Roman" w:cs="Times New Roman"/>
          <w:sz w:val="28"/>
          <w:szCs w:val="28"/>
        </w:rPr>
        <w:t>государственной услуги</w:t>
      </w:r>
    </w:p>
    <w:p w14:paraId="315144C5" w14:textId="77777777" w:rsidR="000C6973" w:rsidRPr="000C6973" w:rsidRDefault="000C6973" w:rsidP="000C6973">
      <w:pPr>
        <w:pStyle w:val="ConsPlusNormal"/>
        <w:ind w:firstLine="709"/>
        <w:jc w:val="both"/>
        <w:rPr>
          <w:rFonts w:ascii="Times New Roman" w:hAnsi="Times New Roman" w:cs="Times New Roman"/>
          <w:sz w:val="28"/>
          <w:szCs w:val="28"/>
        </w:rPr>
      </w:pPr>
    </w:p>
    <w:p w14:paraId="15C818CE" w14:textId="77777777" w:rsidR="000C6973" w:rsidRPr="000C6973" w:rsidRDefault="000C6973" w:rsidP="000C6973">
      <w:pPr>
        <w:pStyle w:val="ConsPlusNormal"/>
        <w:ind w:firstLine="709"/>
        <w:jc w:val="both"/>
        <w:rPr>
          <w:rFonts w:ascii="Times New Roman" w:hAnsi="Times New Roman" w:cs="Times New Roman"/>
          <w:sz w:val="28"/>
          <w:szCs w:val="28"/>
        </w:rPr>
      </w:pPr>
      <w:r w:rsidRPr="000C6973">
        <w:rPr>
          <w:rFonts w:ascii="Times New Roman" w:hAnsi="Times New Roman" w:cs="Times New Roman"/>
          <w:sz w:val="28"/>
          <w:szCs w:val="28"/>
        </w:rPr>
        <w:t>2.10.1. Максимальный срок ожидания в очереди при подаче заявления о предоставлении государственной услуги не должен превышать 15 (пятнадцать) минут.</w:t>
      </w:r>
    </w:p>
    <w:p w14:paraId="386C4524" w14:textId="77777777" w:rsidR="000C6973" w:rsidRPr="000C6973" w:rsidRDefault="000C6973" w:rsidP="000C6973">
      <w:pPr>
        <w:pStyle w:val="ConsPlusNormal"/>
        <w:ind w:firstLine="709"/>
        <w:jc w:val="both"/>
        <w:rPr>
          <w:rFonts w:ascii="Times New Roman" w:hAnsi="Times New Roman" w:cs="Times New Roman"/>
          <w:sz w:val="28"/>
          <w:szCs w:val="28"/>
        </w:rPr>
      </w:pPr>
      <w:r w:rsidRPr="000C6973">
        <w:rPr>
          <w:rFonts w:ascii="Times New Roman" w:hAnsi="Times New Roman" w:cs="Times New Roman"/>
          <w:sz w:val="28"/>
          <w:szCs w:val="28"/>
        </w:rPr>
        <w:t>2.10.2. Максимальный срок ожидания в очереди при получении результата предоставления государственной услуги не должен превышать 15 (пятнадцать) минут.</w:t>
      </w:r>
    </w:p>
    <w:p w14:paraId="2CA559A9" w14:textId="77777777" w:rsidR="000C6973" w:rsidRPr="000C6973" w:rsidRDefault="000C6973" w:rsidP="000C6973">
      <w:pPr>
        <w:pStyle w:val="ConsPlusNormal"/>
        <w:ind w:firstLine="709"/>
        <w:jc w:val="both"/>
        <w:rPr>
          <w:rFonts w:ascii="Times New Roman" w:hAnsi="Times New Roman" w:cs="Times New Roman"/>
          <w:sz w:val="28"/>
          <w:szCs w:val="28"/>
        </w:rPr>
      </w:pPr>
    </w:p>
    <w:p w14:paraId="6EA0E3BA" w14:textId="77777777" w:rsidR="000C6973" w:rsidRPr="000C6973" w:rsidRDefault="000C6973" w:rsidP="000C6973">
      <w:pPr>
        <w:pStyle w:val="ConsPlusTitle"/>
        <w:ind w:firstLine="709"/>
        <w:jc w:val="center"/>
        <w:rPr>
          <w:rFonts w:ascii="Times New Roman" w:hAnsi="Times New Roman" w:cs="Times New Roman"/>
          <w:sz w:val="28"/>
          <w:szCs w:val="28"/>
        </w:rPr>
      </w:pPr>
      <w:r w:rsidRPr="000C6973">
        <w:rPr>
          <w:rFonts w:ascii="Times New Roman" w:hAnsi="Times New Roman" w:cs="Times New Roman"/>
          <w:sz w:val="28"/>
          <w:szCs w:val="28"/>
        </w:rPr>
        <w:t>2.11. Срок регистрации запроса заявителя о предоставлении</w:t>
      </w:r>
    </w:p>
    <w:p w14:paraId="2D4D4C95" w14:textId="77777777" w:rsidR="000C6973" w:rsidRPr="000C6973" w:rsidRDefault="000C6973" w:rsidP="000C6973">
      <w:pPr>
        <w:pStyle w:val="ConsPlusTitle"/>
        <w:ind w:firstLine="709"/>
        <w:jc w:val="center"/>
        <w:rPr>
          <w:rFonts w:ascii="Times New Roman" w:hAnsi="Times New Roman" w:cs="Times New Roman"/>
          <w:sz w:val="28"/>
          <w:szCs w:val="28"/>
        </w:rPr>
      </w:pPr>
      <w:r w:rsidRPr="000C6973">
        <w:rPr>
          <w:rFonts w:ascii="Times New Roman" w:hAnsi="Times New Roman" w:cs="Times New Roman"/>
          <w:sz w:val="28"/>
          <w:szCs w:val="28"/>
        </w:rPr>
        <w:t>государственной услуги</w:t>
      </w:r>
    </w:p>
    <w:p w14:paraId="097FCD45" w14:textId="77777777" w:rsidR="000C6973" w:rsidRPr="000C6973" w:rsidRDefault="000C6973" w:rsidP="000C6973">
      <w:pPr>
        <w:pStyle w:val="ConsPlusNormal"/>
        <w:ind w:firstLine="709"/>
        <w:jc w:val="both"/>
        <w:rPr>
          <w:rFonts w:ascii="Times New Roman" w:hAnsi="Times New Roman" w:cs="Times New Roman"/>
          <w:sz w:val="28"/>
          <w:szCs w:val="28"/>
        </w:rPr>
      </w:pPr>
    </w:p>
    <w:p w14:paraId="06F27B14" w14:textId="77777777" w:rsidR="000C6973" w:rsidRPr="000C6973" w:rsidRDefault="000C6973" w:rsidP="000C6973">
      <w:pPr>
        <w:pStyle w:val="ConsPlusNormal"/>
        <w:ind w:firstLine="709"/>
        <w:jc w:val="both"/>
        <w:rPr>
          <w:rFonts w:ascii="Times New Roman" w:hAnsi="Times New Roman" w:cs="Times New Roman"/>
          <w:sz w:val="28"/>
          <w:szCs w:val="28"/>
        </w:rPr>
      </w:pPr>
      <w:r w:rsidRPr="000C6973">
        <w:rPr>
          <w:rFonts w:ascii="Times New Roman" w:hAnsi="Times New Roman" w:cs="Times New Roman"/>
          <w:sz w:val="28"/>
          <w:szCs w:val="28"/>
        </w:rPr>
        <w:t>2.11.1. Заявление и документы, необходимые для предоставления государственной услуги, регистрируются в течение одного дня с даты их поступления в министерство.</w:t>
      </w:r>
    </w:p>
    <w:p w14:paraId="1F686BC9" w14:textId="77777777" w:rsidR="000C6973" w:rsidRPr="0012720F" w:rsidRDefault="000C6973" w:rsidP="0012720F">
      <w:pPr>
        <w:pStyle w:val="ConsPlusNormal"/>
        <w:ind w:firstLine="709"/>
        <w:jc w:val="both"/>
        <w:rPr>
          <w:rFonts w:ascii="Times New Roman" w:hAnsi="Times New Roman" w:cs="Times New Roman"/>
          <w:sz w:val="28"/>
          <w:szCs w:val="28"/>
        </w:rPr>
      </w:pPr>
      <w:r w:rsidRPr="000C6973">
        <w:rPr>
          <w:rFonts w:ascii="Times New Roman" w:hAnsi="Times New Roman" w:cs="Times New Roman"/>
          <w:sz w:val="28"/>
          <w:szCs w:val="28"/>
        </w:rPr>
        <w:t xml:space="preserve">2.11.2. </w:t>
      </w:r>
      <w:r w:rsidRPr="0012720F">
        <w:rPr>
          <w:rFonts w:ascii="Times New Roman" w:hAnsi="Times New Roman" w:cs="Times New Roman"/>
          <w:sz w:val="28"/>
          <w:szCs w:val="28"/>
        </w:rPr>
        <w:t>Регистрация заявления о предоставлении государственной услуги и документов, необходимых для предоставления государственной услуги, поданных через ЕПГУ и поступивших в выходной (нерабочий или праздничный) день, осуществляется в первый следующий за ним рабочий день.</w:t>
      </w:r>
    </w:p>
    <w:p w14:paraId="6A947FA7" w14:textId="5DF20EE5" w:rsidR="007F2A5A" w:rsidRPr="0012720F" w:rsidRDefault="007F2A5A" w:rsidP="0012720F">
      <w:pPr>
        <w:widowControl w:val="0"/>
        <w:suppressAutoHyphens w:val="0"/>
        <w:ind w:firstLine="709"/>
        <w:jc w:val="both"/>
        <w:rPr>
          <w:sz w:val="28"/>
          <w:szCs w:val="28"/>
        </w:rPr>
      </w:pPr>
    </w:p>
    <w:p w14:paraId="026A7FB9" w14:textId="71900BDE" w:rsidR="0012720F" w:rsidRPr="0012720F" w:rsidRDefault="0012720F" w:rsidP="0012720F">
      <w:pPr>
        <w:widowControl w:val="0"/>
        <w:suppressAutoHyphens w:val="0"/>
        <w:autoSpaceDE w:val="0"/>
        <w:autoSpaceDN w:val="0"/>
        <w:adjustRightInd w:val="0"/>
        <w:ind w:firstLine="709"/>
        <w:jc w:val="center"/>
        <w:rPr>
          <w:b/>
          <w:bCs/>
          <w:sz w:val="28"/>
          <w:szCs w:val="28"/>
          <w:lang w:eastAsia="ru-RU"/>
        </w:rPr>
      </w:pPr>
      <w:r w:rsidRPr="0012720F">
        <w:rPr>
          <w:b/>
          <w:bCs/>
          <w:sz w:val="28"/>
          <w:szCs w:val="28"/>
          <w:lang w:eastAsia="ru-RU"/>
        </w:rPr>
        <w:t>2.12. Требование к помещениям, в которых предоставляется государственная услуга</w:t>
      </w:r>
    </w:p>
    <w:p w14:paraId="4AB2923B" w14:textId="77777777" w:rsidR="0012720F" w:rsidRPr="0012720F" w:rsidRDefault="0012720F" w:rsidP="0012720F">
      <w:pPr>
        <w:widowControl w:val="0"/>
        <w:suppressAutoHyphens w:val="0"/>
        <w:autoSpaceDE w:val="0"/>
        <w:autoSpaceDN w:val="0"/>
        <w:adjustRightInd w:val="0"/>
        <w:ind w:firstLine="709"/>
        <w:jc w:val="both"/>
        <w:rPr>
          <w:color w:val="000000"/>
          <w:sz w:val="28"/>
          <w:szCs w:val="28"/>
        </w:rPr>
      </w:pPr>
    </w:p>
    <w:p w14:paraId="3FA0B9DA" w14:textId="6E339398" w:rsidR="0012720F" w:rsidRPr="0012720F" w:rsidRDefault="0012720F" w:rsidP="0012720F">
      <w:pPr>
        <w:widowControl w:val="0"/>
        <w:suppressAutoHyphens w:val="0"/>
        <w:autoSpaceDE w:val="0"/>
        <w:autoSpaceDN w:val="0"/>
        <w:adjustRightInd w:val="0"/>
        <w:ind w:firstLine="709"/>
        <w:jc w:val="both"/>
        <w:rPr>
          <w:sz w:val="28"/>
          <w:szCs w:val="28"/>
          <w:lang w:eastAsia="ru-RU"/>
        </w:rPr>
      </w:pPr>
      <w:r w:rsidRPr="0012720F">
        <w:rPr>
          <w:sz w:val="28"/>
          <w:szCs w:val="28"/>
        </w:rPr>
        <w:t xml:space="preserve">2.12.1. Требования к помещениям, в которых предоставляется государственная услуга, в том числе к залу ожидания, местам для заполнения запросов о предоставлении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w:t>
      </w:r>
      <w:r w:rsidRPr="0012720F">
        <w:rPr>
          <w:sz w:val="28"/>
          <w:szCs w:val="28"/>
          <w:lang w:eastAsia="ru-RU"/>
        </w:rPr>
        <w:t>на официальном сайте министерства (www.belapk.ru) в разделе «Лицензирование розничной продажи алкогольной продукции», а также на ЕПГУ.</w:t>
      </w:r>
    </w:p>
    <w:p w14:paraId="4BB2164B" w14:textId="0A0E20A1" w:rsidR="0012720F" w:rsidRPr="0012720F" w:rsidRDefault="0012720F" w:rsidP="0012720F">
      <w:pPr>
        <w:widowControl w:val="0"/>
        <w:suppressAutoHyphens w:val="0"/>
        <w:autoSpaceDE w:val="0"/>
        <w:autoSpaceDN w:val="0"/>
        <w:adjustRightInd w:val="0"/>
        <w:ind w:firstLine="709"/>
        <w:jc w:val="both"/>
        <w:rPr>
          <w:sz w:val="28"/>
          <w:szCs w:val="28"/>
          <w:lang w:eastAsia="ru-RU"/>
        </w:rPr>
      </w:pPr>
    </w:p>
    <w:p w14:paraId="203A0C50" w14:textId="77777777" w:rsidR="0012720F" w:rsidRPr="0012720F" w:rsidRDefault="0012720F" w:rsidP="0012720F">
      <w:pPr>
        <w:suppressAutoHyphens w:val="0"/>
        <w:autoSpaceDE w:val="0"/>
        <w:autoSpaceDN w:val="0"/>
        <w:adjustRightInd w:val="0"/>
        <w:ind w:firstLine="709"/>
        <w:jc w:val="center"/>
        <w:rPr>
          <w:b/>
          <w:bCs/>
          <w:sz w:val="28"/>
          <w:szCs w:val="28"/>
        </w:rPr>
      </w:pPr>
      <w:r w:rsidRPr="0012720F">
        <w:rPr>
          <w:b/>
          <w:bCs/>
          <w:sz w:val="28"/>
          <w:szCs w:val="28"/>
          <w:lang w:eastAsia="ru-RU"/>
        </w:rPr>
        <w:t xml:space="preserve">2.13. </w:t>
      </w:r>
      <w:r w:rsidRPr="0012720F">
        <w:rPr>
          <w:b/>
          <w:bCs/>
          <w:sz w:val="28"/>
          <w:szCs w:val="28"/>
        </w:rPr>
        <w:t xml:space="preserve">Показатели доступности и качества </w:t>
      </w:r>
    </w:p>
    <w:p w14:paraId="6DF71441" w14:textId="77777777" w:rsidR="0012720F" w:rsidRPr="0012720F" w:rsidRDefault="0012720F" w:rsidP="0012720F">
      <w:pPr>
        <w:suppressAutoHyphens w:val="0"/>
        <w:autoSpaceDE w:val="0"/>
        <w:autoSpaceDN w:val="0"/>
        <w:adjustRightInd w:val="0"/>
        <w:ind w:firstLine="709"/>
        <w:jc w:val="center"/>
        <w:rPr>
          <w:b/>
          <w:bCs/>
          <w:sz w:val="28"/>
          <w:szCs w:val="28"/>
          <w:lang w:eastAsia="ru-RU"/>
        </w:rPr>
      </w:pPr>
      <w:r w:rsidRPr="0012720F">
        <w:rPr>
          <w:b/>
          <w:bCs/>
          <w:sz w:val="28"/>
          <w:szCs w:val="28"/>
        </w:rPr>
        <w:t>государственная услуга</w:t>
      </w:r>
    </w:p>
    <w:p w14:paraId="3AD0EE7C" w14:textId="77777777" w:rsidR="0012720F" w:rsidRPr="0012720F" w:rsidRDefault="0012720F" w:rsidP="0012720F">
      <w:pPr>
        <w:suppressAutoHyphens w:val="0"/>
        <w:autoSpaceDE w:val="0"/>
        <w:autoSpaceDN w:val="0"/>
        <w:adjustRightInd w:val="0"/>
        <w:ind w:firstLine="709"/>
        <w:jc w:val="center"/>
        <w:rPr>
          <w:b/>
          <w:bCs/>
          <w:sz w:val="28"/>
          <w:szCs w:val="28"/>
          <w:lang w:eastAsia="ru-RU"/>
        </w:rPr>
      </w:pPr>
    </w:p>
    <w:p w14:paraId="7C59E209" w14:textId="542FAE91" w:rsidR="0012720F" w:rsidRPr="00D57D96" w:rsidRDefault="0012720F" w:rsidP="00D57D96">
      <w:pPr>
        <w:widowControl w:val="0"/>
        <w:suppressAutoHyphens w:val="0"/>
        <w:autoSpaceDE w:val="0"/>
        <w:autoSpaceDN w:val="0"/>
        <w:adjustRightInd w:val="0"/>
        <w:ind w:firstLine="709"/>
        <w:jc w:val="both"/>
        <w:rPr>
          <w:sz w:val="28"/>
          <w:szCs w:val="28"/>
          <w:lang w:eastAsia="ru-RU"/>
        </w:rPr>
      </w:pPr>
      <w:r w:rsidRPr="0012720F">
        <w:rPr>
          <w:sz w:val="28"/>
          <w:szCs w:val="28"/>
        </w:rPr>
        <w:t xml:space="preserve">2.13.1. Показатели доступности и качества государственной услуги, в том числе о доступности электронных форм документов, необходимых для предоставления государственной услуги, возможности подачи запроса на получение государственной услуги и документов в электронной форме, своевременности предоставления государственной услуги (отсутствия нарушений сроков предоставления государственной услуги), предоставлении государственной услуги в соответствии с вариантом, доступности инструментов совершения в электронном виде платежей, необходимых для получения </w:t>
      </w:r>
      <w:r w:rsidRPr="00D57D96">
        <w:rPr>
          <w:sz w:val="28"/>
          <w:szCs w:val="28"/>
        </w:rPr>
        <w:t xml:space="preserve">государственной услуги, удобстве информирования заявителя о ходе предоставления государственной услуги, порядке сбора обратной связи, а также получения результата предоставления государственной услуги, размещены </w:t>
      </w:r>
      <w:r w:rsidRPr="00D57D96">
        <w:rPr>
          <w:sz w:val="28"/>
          <w:szCs w:val="28"/>
          <w:lang w:eastAsia="ru-RU"/>
        </w:rPr>
        <w:t xml:space="preserve">на официальном сайте министерства (www.belapk.ru) в разделе «Лицензирование розничной продажи алкогольной продукции», а также на </w:t>
      </w:r>
      <w:r w:rsidRPr="004A3AAB">
        <w:rPr>
          <w:sz w:val="28"/>
          <w:szCs w:val="28"/>
          <w:lang w:eastAsia="ru-RU"/>
        </w:rPr>
        <w:t>ЕПГУ и РПГУ.</w:t>
      </w:r>
    </w:p>
    <w:p w14:paraId="4448E4BD" w14:textId="77777777" w:rsidR="007D11A7" w:rsidRPr="00D57D96" w:rsidRDefault="007D11A7" w:rsidP="00D57D96">
      <w:pPr>
        <w:widowControl w:val="0"/>
        <w:suppressAutoHyphens w:val="0"/>
        <w:autoSpaceDE w:val="0"/>
        <w:autoSpaceDN w:val="0"/>
        <w:adjustRightInd w:val="0"/>
        <w:ind w:firstLine="709"/>
        <w:jc w:val="both"/>
        <w:rPr>
          <w:sz w:val="28"/>
          <w:szCs w:val="28"/>
          <w:lang w:eastAsia="ru-RU"/>
        </w:rPr>
      </w:pPr>
    </w:p>
    <w:p w14:paraId="04F61884" w14:textId="77777777" w:rsidR="00D57D96" w:rsidRPr="00D57D96" w:rsidRDefault="00D57D96" w:rsidP="00D57D96">
      <w:pPr>
        <w:pStyle w:val="ConsPlusTitle"/>
        <w:ind w:firstLine="709"/>
        <w:jc w:val="center"/>
        <w:outlineLvl w:val="2"/>
        <w:rPr>
          <w:rFonts w:ascii="Times New Roman" w:hAnsi="Times New Roman" w:cs="Times New Roman"/>
          <w:sz w:val="28"/>
          <w:szCs w:val="28"/>
        </w:rPr>
      </w:pPr>
      <w:r w:rsidRPr="00D57D96">
        <w:rPr>
          <w:rFonts w:ascii="Times New Roman" w:hAnsi="Times New Roman" w:cs="Times New Roman"/>
          <w:sz w:val="28"/>
          <w:szCs w:val="28"/>
        </w:rPr>
        <w:t>2.14. Иные требования к предоставлению государственной</w:t>
      </w:r>
    </w:p>
    <w:p w14:paraId="70172A5C" w14:textId="77777777" w:rsidR="00D57D96" w:rsidRPr="00D57D96" w:rsidRDefault="00D57D96" w:rsidP="00D57D96">
      <w:pPr>
        <w:pStyle w:val="ConsPlusTitle"/>
        <w:ind w:firstLine="709"/>
        <w:jc w:val="center"/>
        <w:rPr>
          <w:rFonts w:ascii="Times New Roman" w:hAnsi="Times New Roman" w:cs="Times New Roman"/>
          <w:sz w:val="28"/>
          <w:szCs w:val="28"/>
        </w:rPr>
      </w:pPr>
      <w:r w:rsidRPr="00D57D96">
        <w:rPr>
          <w:rFonts w:ascii="Times New Roman" w:hAnsi="Times New Roman" w:cs="Times New Roman"/>
          <w:sz w:val="28"/>
          <w:szCs w:val="28"/>
        </w:rPr>
        <w:t>услуги, в том числе учитывающие особенности предоставления</w:t>
      </w:r>
    </w:p>
    <w:p w14:paraId="43C10448" w14:textId="77777777" w:rsidR="00D57D96" w:rsidRPr="00D57D96" w:rsidRDefault="00D57D96" w:rsidP="00D57D96">
      <w:pPr>
        <w:pStyle w:val="ConsPlusTitle"/>
        <w:ind w:firstLine="709"/>
        <w:jc w:val="center"/>
        <w:rPr>
          <w:rFonts w:ascii="Times New Roman" w:hAnsi="Times New Roman" w:cs="Times New Roman"/>
          <w:sz w:val="28"/>
          <w:szCs w:val="28"/>
        </w:rPr>
      </w:pPr>
      <w:r w:rsidRPr="00D57D96">
        <w:rPr>
          <w:rFonts w:ascii="Times New Roman" w:hAnsi="Times New Roman" w:cs="Times New Roman"/>
          <w:sz w:val="28"/>
          <w:szCs w:val="28"/>
        </w:rPr>
        <w:t>государственной услуги в многофункциональных центрах</w:t>
      </w:r>
    </w:p>
    <w:p w14:paraId="5ECE178B" w14:textId="77777777" w:rsidR="00D57D96" w:rsidRPr="00D57D96" w:rsidRDefault="00D57D96" w:rsidP="00D57D96">
      <w:pPr>
        <w:pStyle w:val="ConsPlusTitle"/>
        <w:ind w:firstLine="709"/>
        <w:jc w:val="center"/>
        <w:rPr>
          <w:rFonts w:ascii="Times New Roman" w:hAnsi="Times New Roman" w:cs="Times New Roman"/>
          <w:sz w:val="28"/>
          <w:szCs w:val="28"/>
        </w:rPr>
      </w:pPr>
      <w:r w:rsidRPr="00D57D96">
        <w:rPr>
          <w:rFonts w:ascii="Times New Roman" w:hAnsi="Times New Roman" w:cs="Times New Roman"/>
          <w:sz w:val="28"/>
          <w:szCs w:val="28"/>
        </w:rPr>
        <w:t>предоставления государственных и муниципальных услуг</w:t>
      </w:r>
    </w:p>
    <w:p w14:paraId="236A2416" w14:textId="77777777" w:rsidR="00D57D96" w:rsidRPr="00D57D96" w:rsidRDefault="00D57D96" w:rsidP="00D57D96">
      <w:pPr>
        <w:pStyle w:val="ConsPlusTitle"/>
        <w:ind w:firstLine="709"/>
        <w:jc w:val="center"/>
        <w:rPr>
          <w:rFonts w:ascii="Times New Roman" w:hAnsi="Times New Roman" w:cs="Times New Roman"/>
          <w:sz w:val="28"/>
          <w:szCs w:val="28"/>
        </w:rPr>
      </w:pPr>
      <w:r w:rsidRPr="00D57D96">
        <w:rPr>
          <w:rFonts w:ascii="Times New Roman" w:hAnsi="Times New Roman" w:cs="Times New Roman"/>
          <w:sz w:val="28"/>
          <w:szCs w:val="28"/>
        </w:rPr>
        <w:t>и особенности предоставления государственной услуги</w:t>
      </w:r>
    </w:p>
    <w:p w14:paraId="39F72BBF" w14:textId="77777777" w:rsidR="00D57D96" w:rsidRPr="00D57D96" w:rsidRDefault="00D57D96" w:rsidP="00D57D96">
      <w:pPr>
        <w:pStyle w:val="ConsPlusTitle"/>
        <w:ind w:firstLine="709"/>
        <w:jc w:val="center"/>
        <w:rPr>
          <w:rFonts w:ascii="Times New Roman" w:hAnsi="Times New Roman" w:cs="Times New Roman"/>
          <w:sz w:val="28"/>
          <w:szCs w:val="28"/>
        </w:rPr>
      </w:pPr>
      <w:r w:rsidRPr="00D57D96">
        <w:rPr>
          <w:rFonts w:ascii="Times New Roman" w:hAnsi="Times New Roman" w:cs="Times New Roman"/>
          <w:sz w:val="28"/>
          <w:szCs w:val="28"/>
        </w:rPr>
        <w:t>в электронной форме</w:t>
      </w:r>
    </w:p>
    <w:p w14:paraId="5A560A5D" w14:textId="77777777" w:rsidR="00D57D96" w:rsidRPr="00D57D96" w:rsidRDefault="00D57D96" w:rsidP="00D57D96">
      <w:pPr>
        <w:pStyle w:val="ConsPlusNormal"/>
        <w:ind w:firstLine="709"/>
        <w:jc w:val="both"/>
        <w:rPr>
          <w:rFonts w:ascii="Times New Roman" w:hAnsi="Times New Roman" w:cs="Times New Roman"/>
          <w:sz w:val="28"/>
          <w:szCs w:val="28"/>
        </w:rPr>
      </w:pPr>
    </w:p>
    <w:p w14:paraId="31D872AB" w14:textId="77777777" w:rsidR="00D57D96" w:rsidRPr="00D57D96" w:rsidRDefault="00D57D96" w:rsidP="00D57D96">
      <w:pPr>
        <w:pStyle w:val="ConsPlusNormal"/>
        <w:ind w:firstLine="709"/>
        <w:jc w:val="both"/>
        <w:rPr>
          <w:rFonts w:ascii="Times New Roman" w:hAnsi="Times New Roman" w:cs="Times New Roman"/>
          <w:sz w:val="28"/>
          <w:szCs w:val="28"/>
        </w:rPr>
      </w:pPr>
      <w:r w:rsidRPr="00D57D96">
        <w:rPr>
          <w:rFonts w:ascii="Times New Roman" w:hAnsi="Times New Roman" w:cs="Times New Roman"/>
          <w:sz w:val="28"/>
          <w:szCs w:val="28"/>
        </w:rPr>
        <w:t>2.14.1. Услуги, необходимые и обязательные для предоставления государственной услуги, отсутствуют.</w:t>
      </w:r>
    </w:p>
    <w:p w14:paraId="57B3DEA4" w14:textId="77777777" w:rsidR="00D57D96" w:rsidRPr="00D57D96" w:rsidRDefault="00D57D96" w:rsidP="00D57D96">
      <w:pPr>
        <w:pStyle w:val="ConsPlusNormal"/>
        <w:ind w:firstLine="709"/>
        <w:jc w:val="both"/>
        <w:rPr>
          <w:rFonts w:ascii="Times New Roman" w:hAnsi="Times New Roman" w:cs="Times New Roman"/>
          <w:sz w:val="28"/>
          <w:szCs w:val="28"/>
        </w:rPr>
      </w:pPr>
      <w:r w:rsidRPr="00D57D96">
        <w:rPr>
          <w:rFonts w:ascii="Times New Roman" w:hAnsi="Times New Roman" w:cs="Times New Roman"/>
          <w:sz w:val="28"/>
          <w:szCs w:val="28"/>
        </w:rPr>
        <w:t>2.14.2. Перечень информационных систем, используемых для предоставления государственной услуги:</w:t>
      </w:r>
    </w:p>
    <w:p w14:paraId="2A710F39" w14:textId="02770076" w:rsidR="00D57D96" w:rsidRPr="00D57D96" w:rsidRDefault="00D57D96" w:rsidP="00D57D96">
      <w:pPr>
        <w:pStyle w:val="ConsPlusNormal"/>
        <w:ind w:firstLine="709"/>
        <w:jc w:val="both"/>
        <w:rPr>
          <w:rFonts w:ascii="Times New Roman" w:hAnsi="Times New Roman" w:cs="Times New Roman"/>
          <w:sz w:val="28"/>
          <w:szCs w:val="28"/>
        </w:rPr>
      </w:pPr>
      <w:r w:rsidRPr="00D57D96">
        <w:rPr>
          <w:rFonts w:ascii="Times New Roman" w:hAnsi="Times New Roman" w:cs="Times New Roman"/>
          <w:sz w:val="28"/>
          <w:szCs w:val="28"/>
        </w:rPr>
        <w:t xml:space="preserve">- федеральная государственная информационная система </w:t>
      </w:r>
      <w:r>
        <w:rPr>
          <w:rFonts w:ascii="Times New Roman" w:hAnsi="Times New Roman" w:cs="Times New Roman"/>
          <w:sz w:val="28"/>
          <w:szCs w:val="28"/>
        </w:rPr>
        <w:t>«</w:t>
      </w:r>
      <w:r w:rsidRPr="00D57D96">
        <w:rPr>
          <w:rFonts w:ascii="Times New Roman" w:hAnsi="Times New Roman" w:cs="Times New Roman"/>
          <w:sz w:val="28"/>
          <w:szCs w:val="28"/>
        </w:rPr>
        <w:t>Федеральный реестр государственных услуг (функций)</w:t>
      </w:r>
      <w:r>
        <w:rPr>
          <w:rFonts w:ascii="Times New Roman" w:hAnsi="Times New Roman" w:cs="Times New Roman"/>
          <w:sz w:val="28"/>
          <w:szCs w:val="28"/>
        </w:rPr>
        <w:t>»</w:t>
      </w:r>
      <w:r w:rsidRPr="00D57D96">
        <w:rPr>
          <w:rFonts w:ascii="Times New Roman" w:hAnsi="Times New Roman" w:cs="Times New Roman"/>
          <w:sz w:val="28"/>
          <w:szCs w:val="28"/>
        </w:rPr>
        <w:t>;</w:t>
      </w:r>
    </w:p>
    <w:p w14:paraId="4E61C8C9" w14:textId="77777777" w:rsidR="00D57D96" w:rsidRPr="00D57D96" w:rsidRDefault="00D57D96" w:rsidP="00D57D96">
      <w:pPr>
        <w:pStyle w:val="ConsPlusNormal"/>
        <w:ind w:firstLine="709"/>
        <w:jc w:val="both"/>
        <w:rPr>
          <w:rFonts w:ascii="Times New Roman" w:hAnsi="Times New Roman" w:cs="Times New Roman"/>
          <w:sz w:val="28"/>
          <w:szCs w:val="28"/>
        </w:rPr>
      </w:pPr>
      <w:r w:rsidRPr="00D57D96">
        <w:rPr>
          <w:rFonts w:ascii="Times New Roman" w:hAnsi="Times New Roman" w:cs="Times New Roman"/>
          <w:sz w:val="28"/>
          <w:szCs w:val="28"/>
        </w:rPr>
        <w:t>- ЕПГУ;</w:t>
      </w:r>
    </w:p>
    <w:p w14:paraId="1860A103" w14:textId="77777777" w:rsidR="00D57D96" w:rsidRPr="004A3AAB" w:rsidRDefault="00D57D96" w:rsidP="00D57D96">
      <w:pPr>
        <w:pStyle w:val="ConsPlusNormal"/>
        <w:ind w:firstLine="709"/>
        <w:jc w:val="both"/>
        <w:rPr>
          <w:rFonts w:ascii="Times New Roman" w:hAnsi="Times New Roman" w:cs="Times New Roman"/>
          <w:sz w:val="28"/>
          <w:szCs w:val="28"/>
        </w:rPr>
      </w:pPr>
      <w:r w:rsidRPr="004A3AAB">
        <w:rPr>
          <w:rFonts w:ascii="Times New Roman" w:hAnsi="Times New Roman" w:cs="Times New Roman"/>
          <w:sz w:val="28"/>
          <w:szCs w:val="28"/>
        </w:rPr>
        <w:t>- РПГУ;</w:t>
      </w:r>
    </w:p>
    <w:p w14:paraId="7D261963" w14:textId="77777777" w:rsidR="00D57D96" w:rsidRPr="00D57D96" w:rsidRDefault="00D57D96" w:rsidP="00D57D96">
      <w:pPr>
        <w:pStyle w:val="ConsPlusNormal"/>
        <w:ind w:firstLine="709"/>
        <w:jc w:val="both"/>
        <w:rPr>
          <w:rFonts w:ascii="Times New Roman" w:hAnsi="Times New Roman" w:cs="Times New Roman"/>
          <w:sz w:val="28"/>
          <w:szCs w:val="28"/>
        </w:rPr>
      </w:pPr>
      <w:r w:rsidRPr="00D57D96">
        <w:rPr>
          <w:rFonts w:ascii="Times New Roman" w:hAnsi="Times New Roman" w:cs="Times New Roman"/>
          <w:sz w:val="28"/>
          <w:szCs w:val="28"/>
        </w:rPr>
        <w:t>- единая государственная автоматизированная информационная система учета объема производства и оборота этилового спирта, алкогольной и спиртосодержащей продукции (далее - единая государственная автоматизированная информационная система).</w:t>
      </w:r>
    </w:p>
    <w:p w14:paraId="1EB1D533" w14:textId="77777777" w:rsidR="00D57D96" w:rsidRPr="00733BEC" w:rsidRDefault="00D57D96" w:rsidP="00D57D96">
      <w:pPr>
        <w:pStyle w:val="ConsPlusNormal"/>
        <w:ind w:firstLine="709"/>
        <w:jc w:val="both"/>
        <w:rPr>
          <w:rFonts w:ascii="Times New Roman" w:hAnsi="Times New Roman" w:cs="Times New Roman"/>
          <w:sz w:val="28"/>
          <w:szCs w:val="28"/>
        </w:rPr>
      </w:pPr>
      <w:r w:rsidRPr="00D57D96">
        <w:rPr>
          <w:rFonts w:ascii="Times New Roman" w:hAnsi="Times New Roman" w:cs="Times New Roman"/>
          <w:sz w:val="28"/>
          <w:szCs w:val="28"/>
        </w:rPr>
        <w:t xml:space="preserve">2.14.3. </w:t>
      </w:r>
      <w:r w:rsidRPr="00733BEC">
        <w:rPr>
          <w:rFonts w:ascii="Times New Roman" w:hAnsi="Times New Roman" w:cs="Times New Roman"/>
          <w:sz w:val="28"/>
          <w:szCs w:val="28"/>
        </w:rPr>
        <w:t>Государственная услуга предоставляется в электронном виде посредством ЕПГУ.</w:t>
      </w:r>
    </w:p>
    <w:p w14:paraId="5B066ABF" w14:textId="77777777" w:rsidR="0012720F" w:rsidRPr="00733BEC" w:rsidRDefault="0012720F" w:rsidP="00733BEC">
      <w:pPr>
        <w:widowControl w:val="0"/>
        <w:suppressAutoHyphens w:val="0"/>
        <w:autoSpaceDE w:val="0"/>
        <w:autoSpaceDN w:val="0"/>
        <w:adjustRightInd w:val="0"/>
        <w:ind w:firstLine="709"/>
        <w:jc w:val="center"/>
        <w:rPr>
          <w:b/>
          <w:bCs/>
          <w:sz w:val="28"/>
          <w:szCs w:val="28"/>
          <w:lang w:eastAsia="ru-RU"/>
        </w:rPr>
      </w:pPr>
    </w:p>
    <w:p w14:paraId="5AD50541" w14:textId="77777777" w:rsidR="00733BEC" w:rsidRPr="00733BEC" w:rsidRDefault="00733BEC" w:rsidP="00733BEC">
      <w:pPr>
        <w:jc w:val="center"/>
        <w:rPr>
          <w:b/>
          <w:bCs/>
          <w:sz w:val="28"/>
          <w:szCs w:val="28"/>
        </w:rPr>
      </w:pPr>
      <w:r w:rsidRPr="00733BEC">
        <w:rPr>
          <w:b/>
          <w:bCs/>
          <w:sz w:val="28"/>
          <w:szCs w:val="28"/>
        </w:rPr>
        <w:t>3. Состав, последовательность и сроки выполнения</w:t>
      </w:r>
    </w:p>
    <w:p w14:paraId="393780E1" w14:textId="215811A8" w:rsidR="00733BEC" w:rsidRPr="00733BEC" w:rsidRDefault="00733BEC" w:rsidP="00733BEC">
      <w:pPr>
        <w:ind w:firstLine="567"/>
        <w:jc w:val="center"/>
        <w:rPr>
          <w:b/>
          <w:bCs/>
          <w:sz w:val="28"/>
          <w:szCs w:val="28"/>
        </w:rPr>
      </w:pPr>
      <w:r w:rsidRPr="00733BEC">
        <w:rPr>
          <w:b/>
          <w:bCs/>
          <w:sz w:val="28"/>
          <w:szCs w:val="28"/>
        </w:rPr>
        <w:t>административных процедур</w:t>
      </w:r>
    </w:p>
    <w:p w14:paraId="4AAA0C4F" w14:textId="78A707F7" w:rsidR="00733BEC" w:rsidRPr="00733BEC" w:rsidRDefault="00733BEC" w:rsidP="00733BEC">
      <w:pPr>
        <w:ind w:firstLine="567"/>
        <w:jc w:val="center"/>
        <w:rPr>
          <w:b/>
          <w:bCs/>
          <w:sz w:val="28"/>
          <w:szCs w:val="28"/>
        </w:rPr>
      </w:pPr>
    </w:p>
    <w:p w14:paraId="5060CC99" w14:textId="66B5DC51" w:rsidR="00733BEC" w:rsidRPr="00733BEC" w:rsidRDefault="00733BEC" w:rsidP="00733BEC">
      <w:pPr>
        <w:suppressAutoHyphens w:val="0"/>
        <w:autoSpaceDE w:val="0"/>
        <w:autoSpaceDN w:val="0"/>
        <w:adjustRightInd w:val="0"/>
        <w:jc w:val="center"/>
        <w:rPr>
          <w:rFonts w:eastAsiaTheme="minorHAnsi"/>
          <w:b/>
          <w:bCs/>
          <w:sz w:val="28"/>
          <w:szCs w:val="28"/>
          <w:lang w:eastAsia="en-US"/>
        </w:rPr>
      </w:pPr>
      <w:r w:rsidRPr="00733BEC">
        <w:rPr>
          <w:b/>
          <w:bCs/>
          <w:sz w:val="28"/>
          <w:szCs w:val="28"/>
        </w:rPr>
        <w:t xml:space="preserve">3.1. </w:t>
      </w:r>
      <w:r>
        <w:rPr>
          <w:rFonts w:eastAsiaTheme="minorHAnsi"/>
          <w:b/>
          <w:bCs/>
          <w:sz w:val="28"/>
          <w:szCs w:val="28"/>
          <w:lang w:eastAsia="en-US"/>
        </w:rPr>
        <w:t>П</w:t>
      </w:r>
      <w:r w:rsidRPr="00733BEC">
        <w:rPr>
          <w:rFonts w:eastAsiaTheme="minorHAnsi"/>
          <w:b/>
          <w:bCs/>
          <w:sz w:val="28"/>
          <w:szCs w:val="28"/>
          <w:lang w:eastAsia="en-US"/>
        </w:rPr>
        <w:t>еречень вариантов предоставления государственной услуги, включающий в том числе варианты предоставления государственной услуги, необходимые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 и для выдачи дубликата документа, выданного по результатам предоставления государственной услуги (при необходимости), а также порядок оставления запроса заявителя о предоставлении государственной услуги без рассмотрения (при необходимости)</w:t>
      </w:r>
    </w:p>
    <w:p w14:paraId="3AE983B2" w14:textId="3A274B3D" w:rsidR="00733BEC" w:rsidRDefault="00733BEC" w:rsidP="00733BEC">
      <w:pPr>
        <w:ind w:firstLine="567"/>
        <w:jc w:val="center"/>
      </w:pPr>
    </w:p>
    <w:p w14:paraId="562D9837" w14:textId="77777777" w:rsidR="00733BEC" w:rsidRPr="00733BEC" w:rsidRDefault="00733BEC" w:rsidP="00733BEC">
      <w:pPr>
        <w:pStyle w:val="ConsPlusNormal"/>
        <w:ind w:firstLine="709"/>
        <w:jc w:val="both"/>
        <w:rPr>
          <w:rFonts w:ascii="Times New Roman" w:hAnsi="Times New Roman" w:cs="Times New Roman"/>
          <w:sz w:val="28"/>
          <w:szCs w:val="28"/>
        </w:rPr>
      </w:pPr>
      <w:r w:rsidRPr="00733BEC">
        <w:rPr>
          <w:rFonts w:ascii="Times New Roman" w:hAnsi="Times New Roman" w:cs="Times New Roman"/>
          <w:sz w:val="28"/>
          <w:szCs w:val="28"/>
        </w:rPr>
        <w:t>3.1.1. Лицензирование розничной продажи алкогольной продукции и розничной продажи алкогольной продукции при оказании услуг общественного питания осуществляется отдельно по каждому виду деятельности.</w:t>
      </w:r>
    </w:p>
    <w:p w14:paraId="43129979" w14:textId="77777777" w:rsidR="00733BEC" w:rsidRPr="00733BEC" w:rsidRDefault="00733BEC" w:rsidP="00733BEC">
      <w:pPr>
        <w:pStyle w:val="ConsPlusNormal"/>
        <w:ind w:firstLine="709"/>
        <w:jc w:val="both"/>
        <w:rPr>
          <w:rFonts w:ascii="Times New Roman" w:hAnsi="Times New Roman" w:cs="Times New Roman"/>
          <w:sz w:val="28"/>
          <w:szCs w:val="28"/>
        </w:rPr>
      </w:pPr>
      <w:r w:rsidRPr="00733BEC">
        <w:rPr>
          <w:rFonts w:ascii="Times New Roman" w:hAnsi="Times New Roman" w:cs="Times New Roman"/>
          <w:sz w:val="28"/>
          <w:szCs w:val="28"/>
        </w:rPr>
        <w:t>3.1.2. Варианты предоставления государственной услуги:</w:t>
      </w:r>
    </w:p>
    <w:p w14:paraId="3B969AE9" w14:textId="79031C0A" w:rsidR="00733BEC" w:rsidRPr="00733BEC" w:rsidRDefault="00733BEC" w:rsidP="00733BEC">
      <w:pPr>
        <w:pStyle w:val="ConsPlusNormal"/>
        <w:ind w:firstLine="709"/>
        <w:jc w:val="both"/>
        <w:rPr>
          <w:rFonts w:ascii="Times New Roman" w:hAnsi="Times New Roman" w:cs="Times New Roman"/>
          <w:sz w:val="28"/>
          <w:szCs w:val="28"/>
        </w:rPr>
      </w:pPr>
      <w:bookmarkStart w:id="1" w:name="P467"/>
      <w:bookmarkEnd w:id="1"/>
      <w:r w:rsidRPr="00733BEC">
        <w:rPr>
          <w:rFonts w:ascii="Times New Roman" w:hAnsi="Times New Roman" w:cs="Times New Roman"/>
          <w:sz w:val="28"/>
          <w:szCs w:val="28"/>
        </w:rPr>
        <w:t>- выдача лицензии на розничную продажу алкогольной продукции или</w:t>
      </w:r>
      <w:r w:rsidR="00F63974">
        <w:rPr>
          <w:rFonts w:ascii="Times New Roman" w:hAnsi="Times New Roman" w:cs="Times New Roman"/>
          <w:sz w:val="28"/>
          <w:szCs w:val="28"/>
        </w:rPr>
        <w:t xml:space="preserve"> </w:t>
      </w:r>
      <w:r w:rsidRPr="00733BEC">
        <w:rPr>
          <w:rFonts w:ascii="Times New Roman" w:hAnsi="Times New Roman" w:cs="Times New Roman"/>
          <w:sz w:val="28"/>
          <w:szCs w:val="28"/>
        </w:rPr>
        <w:t>розничную продажу алкогольной продукции при оказании услуг общественного питания;</w:t>
      </w:r>
    </w:p>
    <w:p w14:paraId="1BC1C253" w14:textId="69376E3C" w:rsidR="00733BEC" w:rsidRPr="00733BEC" w:rsidRDefault="00733BEC" w:rsidP="00733BEC">
      <w:pPr>
        <w:pStyle w:val="ConsPlusNormal"/>
        <w:ind w:firstLine="709"/>
        <w:jc w:val="both"/>
        <w:rPr>
          <w:rFonts w:ascii="Times New Roman" w:hAnsi="Times New Roman" w:cs="Times New Roman"/>
          <w:sz w:val="28"/>
          <w:szCs w:val="28"/>
        </w:rPr>
      </w:pPr>
      <w:r w:rsidRPr="00733BEC">
        <w:rPr>
          <w:rFonts w:ascii="Times New Roman" w:hAnsi="Times New Roman" w:cs="Times New Roman"/>
          <w:sz w:val="28"/>
          <w:szCs w:val="28"/>
        </w:rPr>
        <w:t xml:space="preserve">- переоформление лицензии на розничную продажу алкогольной продукции </w:t>
      </w:r>
      <w:r w:rsidR="00F63974" w:rsidRPr="00733BEC">
        <w:rPr>
          <w:rFonts w:ascii="Times New Roman" w:hAnsi="Times New Roman" w:cs="Times New Roman"/>
          <w:sz w:val="28"/>
          <w:szCs w:val="28"/>
        </w:rPr>
        <w:t xml:space="preserve">или </w:t>
      </w:r>
      <w:r w:rsidRPr="00733BEC">
        <w:rPr>
          <w:rFonts w:ascii="Times New Roman" w:hAnsi="Times New Roman" w:cs="Times New Roman"/>
          <w:sz w:val="28"/>
          <w:szCs w:val="28"/>
        </w:rPr>
        <w:t>розничную продажу алкогольной продукции при оказании услуг общественного питания;</w:t>
      </w:r>
    </w:p>
    <w:p w14:paraId="7348B048" w14:textId="4F00E69D" w:rsidR="00733BEC" w:rsidRPr="00733BEC" w:rsidRDefault="00733BEC" w:rsidP="00733BEC">
      <w:pPr>
        <w:pStyle w:val="ConsPlusNormal"/>
        <w:ind w:firstLine="709"/>
        <w:jc w:val="both"/>
        <w:rPr>
          <w:rFonts w:ascii="Times New Roman" w:hAnsi="Times New Roman" w:cs="Times New Roman"/>
          <w:sz w:val="28"/>
          <w:szCs w:val="28"/>
        </w:rPr>
      </w:pPr>
      <w:r w:rsidRPr="00733BEC">
        <w:rPr>
          <w:rFonts w:ascii="Times New Roman" w:hAnsi="Times New Roman" w:cs="Times New Roman"/>
          <w:sz w:val="28"/>
          <w:szCs w:val="28"/>
        </w:rPr>
        <w:t xml:space="preserve">- продление срока действия лицензии на розничную продажу алкогольной продукции </w:t>
      </w:r>
      <w:r w:rsidR="00F63974" w:rsidRPr="00733BEC">
        <w:rPr>
          <w:rFonts w:ascii="Times New Roman" w:hAnsi="Times New Roman" w:cs="Times New Roman"/>
          <w:sz w:val="28"/>
          <w:szCs w:val="28"/>
        </w:rPr>
        <w:t>или</w:t>
      </w:r>
      <w:r w:rsidRPr="00733BEC">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469FBAF5" w14:textId="53454D6F" w:rsidR="00733BEC" w:rsidRPr="00733BEC" w:rsidRDefault="00733BEC" w:rsidP="00733BEC">
      <w:pPr>
        <w:pStyle w:val="ConsPlusNormal"/>
        <w:ind w:firstLine="709"/>
        <w:jc w:val="both"/>
        <w:rPr>
          <w:rFonts w:ascii="Times New Roman" w:hAnsi="Times New Roman" w:cs="Times New Roman"/>
          <w:sz w:val="28"/>
          <w:szCs w:val="28"/>
        </w:rPr>
      </w:pPr>
      <w:bookmarkStart w:id="2" w:name="P470"/>
      <w:bookmarkEnd w:id="2"/>
      <w:r w:rsidRPr="00733BEC">
        <w:rPr>
          <w:rFonts w:ascii="Times New Roman" w:hAnsi="Times New Roman" w:cs="Times New Roman"/>
          <w:sz w:val="28"/>
          <w:szCs w:val="28"/>
        </w:rPr>
        <w:t xml:space="preserve">- досрочное прекращение действия лицензии на розничную продажу алкогольной продукции </w:t>
      </w:r>
      <w:r w:rsidR="00F63974" w:rsidRPr="00733BEC">
        <w:rPr>
          <w:rFonts w:ascii="Times New Roman" w:hAnsi="Times New Roman" w:cs="Times New Roman"/>
          <w:sz w:val="28"/>
          <w:szCs w:val="28"/>
        </w:rPr>
        <w:t xml:space="preserve">или </w:t>
      </w:r>
      <w:r w:rsidRPr="00733BEC">
        <w:rPr>
          <w:rFonts w:ascii="Times New Roman" w:hAnsi="Times New Roman" w:cs="Times New Roman"/>
          <w:sz w:val="28"/>
          <w:szCs w:val="28"/>
        </w:rPr>
        <w:t>розничную продажу алкогольной продукции при оказании услуг общественного питания;</w:t>
      </w:r>
    </w:p>
    <w:p w14:paraId="78D42C22" w14:textId="77777777" w:rsidR="00733BEC" w:rsidRPr="00733BEC" w:rsidRDefault="00733BEC" w:rsidP="00733BEC">
      <w:pPr>
        <w:pStyle w:val="ConsPlusNormal"/>
        <w:ind w:firstLine="709"/>
        <w:jc w:val="both"/>
        <w:rPr>
          <w:rFonts w:ascii="Times New Roman" w:hAnsi="Times New Roman" w:cs="Times New Roman"/>
          <w:sz w:val="28"/>
          <w:szCs w:val="28"/>
        </w:rPr>
      </w:pPr>
      <w:bookmarkStart w:id="3" w:name="P471"/>
      <w:bookmarkEnd w:id="3"/>
      <w:r w:rsidRPr="00733BEC">
        <w:rPr>
          <w:rFonts w:ascii="Times New Roman" w:hAnsi="Times New Roman" w:cs="Times New Roman"/>
          <w:sz w:val="28"/>
          <w:szCs w:val="28"/>
        </w:rPr>
        <w:t>- исправление допущенных опечаток и (или) ошибок в выданных в результате предоставления государственной услуги документах и созданных реестровых записях.</w:t>
      </w:r>
    </w:p>
    <w:p w14:paraId="3901AE86" w14:textId="77777777" w:rsidR="00733BEC" w:rsidRPr="00733BEC" w:rsidRDefault="00733BEC" w:rsidP="00733BEC">
      <w:pPr>
        <w:pStyle w:val="ConsPlusNormal"/>
        <w:ind w:firstLine="709"/>
        <w:jc w:val="both"/>
        <w:rPr>
          <w:rFonts w:ascii="Times New Roman" w:hAnsi="Times New Roman" w:cs="Times New Roman"/>
          <w:sz w:val="28"/>
          <w:szCs w:val="28"/>
        </w:rPr>
      </w:pPr>
      <w:r w:rsidRPr="00733BEC">
        <w:rPr>
          <w:rFonts w:ascii="Times New Roman" w:hAnsi="Times New Roman" w:cs="Times New Roman"/>
          <w:sz w:val="28"/>
          <w:szCs w:val="28"/>
        </w:rPr>
        <w:t>3.1.3. Выдача дубликата решения о предоставлении государственной услуги не предусматривается.</w:t>
      </w:r>
    </w:p>
    <w:p w14:paraId="1091298B" w14:textId="77777777" w:rsidR="00733BEC" w:rsidRPr="00733BEC" w:rsidRDefault="00733BEC" w:rsidP="00733BEC">
      <w:pPr>
        <w:pStyle w:val="ConsPlusNormal"/>
        <w:ind w:firstLine="709"/>
        <w:jc w:val="both"/>
        <w:rPr>
          <w:rFonts w:ascii="Times New Roman" w:hAnsi="Times New Roman" w:cs="Times New Roman"/>
          <w:sz w:val="28"/>
          <w:szCs w:val="28"/>
        </w:rPr>
      </w:pPr>
      <w:r w:rsidRPr="00733BEC">
        <w:rPr>
          <w:rFonts w:ascii="Times New Roman" w:hAnsi="Times New Roman" w:cs="Times New Roman"/>
          <w:sz w:val="28"/>
          <w:szCs w:val="28"/>
        </w:rPr>
        <w:t>Сведения о выдаче, переоформлении, продлении срока действия лицензии подтверждаются выпиской из государственного сводного реестра выданных лицензий, предоставляемой Федеральной службой по регулированию алкогольного рынка.</w:t>
      </w:r>
    </w:p>
    <w:p w14:paraId="2BF36B53" w14:textId="77777777" w:rsidR="00733BEC" w:rsidRPr="001265A6" w:rsidRDefault="00733BEC" w:rsidP="001265A6">
      <w:pPr>
        <w:pStyle w:val="ConsPlusNormal"/>
        <w:ind w:firstLine="709"/>
        <w:jc w:val="both"/>
        <w:rPr>
          <w:rFonts w:ascii="Times New Roman" w:hAnsi="Times New Roman" w:cs="Times New Roman"/>
          <w:sz w:val="28"/>
          <w:szCs w:val="28"/>
        </w:rPr>
      </w:pPr>
      <w:r w:rsidRPr="00733BEC">
        <w:rPr>
          <w:rFonts w:ascii="Times New Roman" w:hAnsi="Times New Roman" w:cs="Times New Roman"/>
          <w:sz w:val="28"/>
          <w:szCs w:val="28"/>
        </w:rPr>
        <w:t xml:space="preserve">3.1.4. </w:t>
      </w:r>
      <w:r w:rsidRPr="001265A6">
        <w:rPr>
          <w:rFonts w:ascii="Times New Roman" w:hAnsi="Times New Roman" w:cs="Times New Roman"/>
          <w:sz w:val="28"/>
          <w:szCs w:val="28"/>
        </w:rPr>
        <w:t>Оставление запроса заявителя о предоставлении государственной услуги без рассмотрения не предусмотрено.</w:t>
      </w:r>
    </w:p>
    <w:p w14:paraId="107E3E6D" w14:textId="77777777" w:rsidR="00733BEC" w:rsidRPr="001265A6" w:rsidRDefault="00733BEC" w:rsidP="001265A6">
      <w:pPr>
        <w:ind w:firstLine="709"/>
        <w:jc w:val="both"/>
        <w:rPr>
          <w:sz w:val="28"/>
          <w:szCs w:val="28"/>
        </w:rPr>
      </w:pPr>
    </w:p>
    <w:p w14:paraId="338849B0" w14:textId="77777777" w:rsidR="001265A6" w:rsidRPr="001265A6" w:rsidRDefault="001265A6" w:rsidP="001265A6">
      <w:pPr>
        <w:pStyle w:val="ConsPlusTitle"/>
        <w:ind w:firstLine="709"/>
        <w:jc w:val="center"/>
        <w:rPr>
          <w:rFonts w:ascii="Times New Roman" w:hAnsi="Times New Roman" w:cs="Times New Roman"/>
          <w:sz w:val="28"/>
          <w:szCs w:val="28"/>
        </w:rPr>
      </w:pPr>
      <w:r w:rsidRPr="001265A6">
        <w:rPr>
          <w:rFonts w:ascii="Times New Roman" w:hAnsi="Times New Roman" w:cs="Times New Roman"/>
          <w:sz w:val="28"/>
          <w:szCs w:val="28"/>
        </w:rPr>
        <w:t>3.2. Описание административной процедуры</w:t>
      </w:r>
    </w:p>
    <w:p w14:paraId="0E7FC274" w14:textId="77777777" w:rsidR="001265A6" w:rsidRPr="001265A6" w:rsidRDefault="001265A6" w:rsidP="001265A6">
      <w:pPr>
        <w:pStyle w:val="ConsPlusTitle"/>
        <w:ind w:firstLine="709"/>
        <w:jc w:val="center"/>
        <w:rPr>
          <w:rFonts w:ascii="Times New Roman" w:hAnsi="Times New Roman" w:cs="Times New Roman"/>
          <w:sz w:val="28"/>
          <w:szCs w:val="28"/>
        </w:rPr>
      </w:pPr>
      <w:r w:rsidRPr="001265A6">
        <w:rPr>
          <w:rFonts w:ascii="Times New Roman" w:hAnsi="Times New Roman" w:cs="Times New Roman"/>
          <w:sz w:val="28"/>
          <w:szCs w:val="28"/>
        </w:rPr>
        <w:t>профилирования заявителя</w:t>
      </w:r>
    </w:p>
    <w:p w14:paraId="565383A0" w14:textId="77777777" w:rsidR="001265A6" w:rsidRPr="001265A6" w:rsidRDefault="001265A6" w:rsidP="001265A6">
      <w:pPr>
        <w:pStyle w:val="ConsPlusNormal"/>
        <w:ind w:firstLine="709"/>
        <w:jc w:val="center"/>
        <w:rPr>
          <w:rFonts w:ascii="Times New Roman" w:hAnsi="Times New Roman" w:cs="Times New Roman"/>
          <w:sz w:val="28"/>
          <w:szCs w:val="28"/>
        </w:rPr>
      </w:pPr>
    </w:p>
    <w:p w14:paraId="5CED86C3" w14:textId="77777777" w:rsidR="001265A6" w:rsidRPr="001265A6" w:rsidRDefault="001265A6" w:rsidP="001265A6">
      <w:pPr>
        <w:pStyle w:val="ConsPlusNormal"/>
        <w:ind w:firstLine="709"/>
        <w:jc w:val="both"/>
        <w:rPr>
          <w:rFonts w:ascii="Times New Roman" w:hAnsi="Times New Roman" w:cs="Times New Roman"/>
          <w:sz w:val="28"/>
          <w:szCs w:val="28"/>
        </w:rPr>
      </w:pPr>
      <w:r w:rsidRPr="001265A6">
        <w:rPr>
          <w:rFonts w:ascii="Times New Roman" w:hAnsi="Times New Roman" w:cs="Times New Roman"/>
          <w:sz w:val="28"/>
          <w:szCs w:val="28"/>
        </w:rPr>
        <w:t>3.2.1. Способы определения и предъявления необходимого заявителю варианта предоставления государственной услуги:</w:t>
      </w:r>
    </w:p>
    <w:p w14:paraId="1F57C76D" w14:textId="452416FA" w:rsidR="001265A6" w:rsidRPr="001265A6" w:rsidRDefault="001265A6" w:rsidP="001265A6">
      <w:pPr>
        <w:pStyle w:val="ConsPlusNormal"/>
        <w:ind w:firstLine="709"/>
        <w:jc w:val="both"/>
        <w:rPr>
          <w:rFonts w:ascii="Times New Roman" w:hAnsi="Times New Roman" w:cs="Times New Roman"/>
          <w:sz w:val="28"/>
          <w:szCs w:val="28"/>
        </w:rPr>
      </w:pPr>
      <w:r w:rsidRPr="001265A6">
        <w:rPr>
          <w:rFonts w:ascii="Times New Roman" w:hAnsi="Times New Roman" w:cs="Times New Roman"/>
          <w:sz w:val="28"/>
          <w:szCs w:val="28"/>
        </w:rPr>
        <w:t xml:space="preserve">- посредством </w:t>
      </w:r>
      <w:r w:rsidRPr="001265A6">
        <w:rPr>
          <w:rFonts w:ascii="Times New Roman" w:hAnsi="Times New Roman"/>
          <w:sz w:val="28"/>
          <w:szCs w:val="28"/>
        </w:rPr>
        <w:t xml:space="preserve">заполнения интерактивной формы заявления на </w:t>
      </w:r>
      <w:r w:rsidRPr="001265A6">
        <w:rPr>
          <w:rFonts w:ascii="Times New Roman" w:hAnsi="Times New Roman" w:cs="Times New Roman"/>
          <w:sz w:val="28"/>
          <w:szCs w:val="28"/>
        </w:rPr>
        <w:t>ЕПГУ;</w:t>
      </w:r>
    </w:p>
    <w:p w14:paraId="058A593F" w14:textId="1BEB7E6E" w:rsidR="001265A6" w:rsidRPr="007E23CA" w:rsidRDefault="001265A6" w:rsidP="001265A6">
      <w:pPr>
        <w:pStyle w:val="ConsPlusNormal"/>
        <w:ind w:firstLine="709"/>
        <w:jc w:val="both"/>
        <w:rPr>
          <w:rFonts w:ascii="Times New Roman" w:hAnsi="Times New Roman" w:cs="Times New Roman"/>
          <w:sz w:val="28"/>
          <w:szCs w:val="28"/>
        </w:rPr>
      </w:pPr>
      <w:r w:rsidRPr="001265A6">
        <w:rPr>
          <w:rFonts w:ascii="Times New Roman" w:hAnsi="Times New Roman" w:cs="Times New Roman"/>
          <w:sz w:val="28"/>
          <w:szCs w:val="28"/>
        </w:rPr>
        <w:t xml:space="preserve">- </w:t>
      </w:r>
      <w:r w:rsidRPr="007E23CA">
        <w:rPr>
          <w:rFonts w:ascii="Times New Roman" w:hAnsi="Times New Roman" w:cs="Times New Roman"/>
          <w:sz w:val="28"/>
          <w:szCs w:val="28"/>
        </w:rPr>
        <w:t xml:space="preserve">посредством </w:t>
      </w:r>
      <w:r w:rsidRPr="007E23CA">
        <w:rPr>
          <w:rFonts w:ascii="Times New Roman" w:hAnsi="Times New Roman"/>
          <w:sz w:val="28"/>
          <w:szCs w:val="28"/>
        </w:rPr>
        <w:t>анкетирования</w:t>
      </w:r>
      <w:r w:rsidRPr="007E23CA">
        <w:rPr>
          <w:rFonts w:ascii="Times New Roman" w:hAnsi="Times New Roman" w:cs="Times New Roman"/>
          <w:sz w:val="28"/>
          <w:szCs w:val="28"/>
        </w:rPr>
        <w:t xml:space="preserve"> в министерстве.</w:t>
      </w:r>
    </w:p>
    <w:p w14:paraId="278E85A7" w14:textId="208B1A38" w:rsidR="001265A6" w:rsidRPr="007E23CA" w:rsidRDefault="001265A6" w:rsidP="001265A6">
      <w:pPr>
        <w:pStyle w:val="ConsPlusNormal"/>
        <w:ind w:firstLine="709"/>
        <w:jc w:val="both"/>
        <w:rPr>
          <w:rFonts w:ascii="Times New Roman" w:hAnsi="Times New Roman" w:cs="Times New Roman"/>
          <w:sz w:val="28"/>
          <w:szCs w:val="28"/>
        </w:rPr>
      </w:pPr>
      <w:r w:rsidRPr="007E23CA">
        <w:rPr>
          <w:rFonts w:ascii="Times New Roman" w:hAnsi="Times New Roman" w:cs="Times New Roman"/>
          <w:sz w:val="28"/>
          <w:szCs w:val="28"/>
        </w:rPr>
        <w:t>3.2.2. Порядок определения и предъявления необходимого заявителю варианта предоставления услуги</w:t>
      </w:r>
      <w:r w:rsidR="007E23CA" w:rsidRPr="007E23CA">
        <w:rPr>
          <w:rFonts w:ascii="Times New Roman" w:hAnsi="Times New Roman"/>
          <w:sz w:val="28"/>
          <w:szCs w:val="28"/>
        </w:rPr>
        <w:t xml:space="preserve"> предоставления государственной услуги осуществляется посредством его анкетирования. Анкетирование заявителя осуществляется способами, указанными в пункте 3.2.1. подраздела 3.2. раздела 3 Административного регламента.</w:t>
      </w:r>
    </w:p>
    <w:p w14:paraId="2C141EEF" w14:textId="73F3F3FD" w:rsidR="00810E60" w:rsidRPr="009A44ED" w:rsidRDefault="001265A6" w:rsidP="00175BD8">
      <w:pPr>
        <w:pStyle w:val="ConsPlusNormal"/>
        <w:ind w:firstLine="709"/>
        <w:jc w:val="both"/>
        <w:rPr>
          <w:rFonts w:ascii="Times New Roman" w:hAnsi="Times New Roman" w:cs="Times New Roman"/>
          <w:sz w:val="28"/>
          <w:szCs w:val="28"/>
        </w:rPr>
      </w:pPr>
      <w:r w:rsidRPr="007E23CA">
        <w:rPr>
          <w:rFonts w:ascii="Times New Roman" w:hAnsi="Times New Roman" w:cs="Times New Roman"/>
          <w:sz w:val="28"/>
          <w:szCs w:val="28"/>
        </w:rPr>
        <w:t>3.</w:t>
      </w:r>
      <w:r w:rsidR="00305FD9" w:rsidRPr="007E23CA">
        <w:rPr>
          <w:rFonts w:ascii="Times New Roman" w:hAnsi="Times New Roman" w:cs="Times New Roman"/>
          <w:sz w:val="28"/>
          <w:szCs w:val="28"/>
        </w:rPr>
        <w:t>2</w:t>
      </w:r>
      <w:r w:rsidRPr="007E23CA">
        <w:rPr>
          <w:rFonts w:ascii="Times New Roman" w:hAnsi="Times New Roman" w:cs="Times New Roman"/>
          <w:sz w:val="28"/>
          <w:szCs w:val="28"/>
        </w:rPr>
        <w:t>.3. Перечень общих признаков, по</w:t>
      </w:r>
      <w:r w:rsidRPr="00EC1C72">
        <w:rPr>
          <w:rFonts w:ascii="Times New Roman" w:hAnsi="Times New Roman" w:cs="Times New Roman"/>
          <w:sz w:val="28"/>
          <w:szCs w:val="28"/>
        </w:rPr>
        <w:t xml:space="preserve"> которым объединяются категории заявителей, а так</w:t>
      </w:r>
      <w:r w:rsidRPr="001265A6">
        <w:rPr>
          <w:rFonts w:ascii="Times New Roman" w:hAnsi="Times New Roman" w:cs="Times New Roman"/>
          <w:sz w:val="28"/>
          <w:szCs w:val="28"/>
        </w:rPr>
        <w:t xml:space="preserve">же комбинации признаков заявителей, каждая из которых соответствует одному варианту предоставления государственной услуги, приведен в </w:t>
      </w:r>
      <w:r w:rsidRPr="009A44ED">
        <w:rPr>
          <w:rFonts w:ascii="Times New Roman" w:hAnsi="Times New Roman" w:cs="Times New Roman"/>
          <w:sz w:val="28"/>
          <w:szCs w:val="28"/>
        </w:rPr>
        <w:t xml:space="preserve">приложении </w:t>
      </w:r>
      <w:r w:rsidR="00EC1C72" w:rsidRPr="009A44ED">
        <w:rPr>
          <w:rFonts w:ascii="Times New Roman" w:hAnsi="Times New Roman" w:cs="Times New Roman"/>
          <w:sz w:val="28"/>
          <w:szCs w:val="28"/>
        </w:rPr>
        <w:t>№</w:t>
      </w:r>
      <w:r w:rsidRPr="009A44ED">
        <w:rPr>
          <w:rFonts w:ascii="Times New Roman" w:hAnsi="Times New Roman" w:cs="Times New Roman"/>
          <w:sz w:val="28"/>
          <w:szCs w:val="28"/>
        </w:rPr>
        <w:t xml:space="preserve"> 7 к Административному регламенту.</w:t>
      </w:r>
    </w:p>
    <w:p w14:paraId="0BE2285E" w14:textId="7E334748" w:rsidR="00810E60" w:rsidRPr="009A44ED" w:rsidRDefault="00810E60" w:rsidP="000C6973">
      <w:pPr>
        <w:widowControl w:val="0"/>
        <w:suppressAutoHyphens w:val="0"/>
        <w:ind w:firstLine="709"/>
        <w:jc w:val="both"/>
        <w:rPr>
          <w:sz w:val="28"/>
          <w:szCs w:val="28"/>
        </w:rPr>
      </w:pPr>
    </w:p>
    <w:p w14:paraId="23A0ACA5" w14:textId="77777777" w:rsidR="00233F34" w:rsidRPr="009A44ED" w:rsidRDefault="00233F34" w:rsidP="00233F34">
      <w:pPr>
        <w:pStyle w:val="ConsPlusTitle"/>
        <w:jc w:val="center"/>
        <w:outlineLvl w:val="2"/>
        <w:rPr>
          <w:rFonts w:ascii="Times New Roman" w:hAnsi="Times New Roman" w:cs="Times New Roman"/>
          <w:sz w:val="28"/>
          <w:szCs w:val="28"/>
        </w:rPr>
      </w:pPr>
      <w:r w:rsidRPr="009A44ED">
        <w:rPr>
          <w:rFonts w:ascii="Times New Roman" w:hAnsi="Times New Roman" w:cs="Times New Roman"/>
          <w:sz w:val="28"/>
          <w:szCs w:val="28"/>
        </w:rPr>
        <w:t>3.3. Порядок осуществления административных процедур</w:t>
      </w:r>
    </w:p>
    <w:p w14:paraId="660BFF12" w14:textId="77777777" w:rsidR="00233F34" w:rsidRPr="009A44ED" w:rsidRDefault="00233F34" w:rsidP="00233F34">
      <w:pPr>
        <w:pStyle w:val="ConsPlusTitle"/>
        <w:jc w:val="center"/>
        <w:rPr>
          <w:rFonts w:ascii="Times New Roman" w:hAnsi="Times New Roman" w:cs="Times New Roman"/>
          <w:sz w:val="28"/>
          <w:szCs w:val="28"/>
        </w:rPr>
      </w:pPr>
      <w:r w:rsidRPr="009A44ED">
        <w:rPr>
          <w:rFonts w:ascii="Times New Roman" w:hAnsi="Times New Roman" w:cs="Times New Roman"/>
          <w:sz w:val="28"/>
          <w:szCs w:val="28"/>
        </w:rPr>
        <w:t>для выдачи лицензии на розничную продажу алкогольной</w:t>
      </w:r>
    </w:p>
    <w:p w14:paraId="75453A2A" w14:textId="39E0D470" w:rsidR="00233F34" w:rsidRPr="009A44ED" w:rsidRDefault="00233F34" w:rsidP="00233F34">
      <w:pPr>
        <w:pStyle w:val="ConsPlusTitle"/>
        <w:jc w:val="center"/>
        <w:rPr>
          <w:rFonts w:ascii="Times New Roman" w:hAnsi="Times New Roman" w:cs="Times New Roman"/>
          <w:sz w:val="28"/>
          <w:szCs w:val="28"/>
        </w:rPr>
      </w:pPr>
      <w:r w:rsidRPr="009A44ED">
        <w:rPr>
          <w:rFonts w:ascii="Times New Roman" w:hAnsi="Times New Roman" w:cs="Times New Roman"/>
          <w:sz w:val="28"/>
          <w:szCs w:val="28"/>
        </w:rPr>
        <w:t>продукции или</w:t>
      </w:r>
      <w:r w:rsidR="00F47FB3">
        <w:rPr>
          <w:rFonts w:ascii="Times New Roman" w:hAnsi="Times New Roman" w:cs="Times New Roman"/>
          <w:sz w:val="28"/>
          <w:szCs w:val="28"/>
        </w:rPr>
        <w:t xml:space="preserve"> </w:t>
      </w:r>
      <w:r w:rsidRPr="009A44ED">
        <w:rPr>
          <w:rFonts w:ascii="Times New Roman" w:hAnsi="Times New Roman" w:cs="Times New Roman"/>
          <w:sz w:val="28"/>
          <w:szCs w:val="28"/>
        </w:rPr>
        <w:t>розничную продажу алкогольной продукции</w:t>
      </w:r>
    </w:p>
    <w:p w14:paraId="7BD55B49" w14:textId="77777777" w:rsidR="00233F34" w:rsidRPr="009A44ED" w:rsidRDefault="00233F34" w:rsidP="00233F34">
      <w:pPr>
        <w:pStyle w:val="ConsPlusTitle"/>
        <w:jc w:val="center"/>
        <w:rPr>
          <w:rFonts w:ascii="Times New Roman" w:hAnsi="Times New Roman" w:cs="Times New Roman"/>
          <w:sz w:val="28"/>
          <w:szCs w:val="28"/>
        </w:rPr>
      </w:pPr>
      <w:r w:rsidRPr="009A44ED">
        <w:rPr>
          <w:rFonts w:ascii="Times New Roman" w:hAnsi="Times New Roman" w:cs="Times New Roman"/>
          <w:sz w:val="28"/>
          <w:szCs w:val="28"/>
        </w:rPr>
        <w:t>при оказании услуг общественного питания</w:t>
      </w:r>
    </w:p>
    <w:p w14:paraId="431BED71" w14:textId="77777777" w:rsidR="00233F34" w:rsidRPr="009A44ED" w:rsidRDefault="00233F34" w:rsidP="00233F34">
      <w:pPr>
        <w:pStyle w:val="ConsPlusNormal"/>
        <w:jc w:val="both"/>
        <w:rPr>
          <w:rFonts w:ascii="Times New Roman" w:hAnsi="Times New Roman" w:cs="Times New Roman"/>
          <w:sz w:val="28"/>
          <w:szCs w:val="28"/>
        </w:rPr>
      </w:pPr>
    </w:p>
    <w:p w14:paraId="2170CD83" w14:textId="64079C12" w:rsidR="00233F34" w:rsidRPr="009A44ED" w:rsidRDefault="00233F34" w:rsidP="009A44ED">
      <w:pPr>
        <w:pStyle w:val="ConsPlusNormal"/>
        <w:ind w:firstLine="709"/>
        <w:jc w:val="both"/>
        <w:rPr>
          <w:rFonts w:ascii="Times New Roman" w:hAnsi="Times New Roman" w:cs="Times New Roman"/>
          <w:sz w:val="28"/>
          <w:szCs w:val="28"/>
        </w:rPr>
      </w:pPr>
      <w:r w:rsidRPr="009A44ED">
        <w:rPr>
          <w:rFonts w:ascii="Times New Roman" w:hAnsi="Times New Roman" w:cs="Times New Roman"/>
          <w:sz w:val="28"/>
          <w:szCs w:val="28"/>
        </w:rPr>
        <w:t>3.3.1. Выдача лицензии на розничную продажу алкогольной продукции или розничную продажу алкогольной продукции при оказании услуг общественного питания включает в себя следующие административные процедуры:</w:t>
      </w:r>
    </w:p>
    <w:p w14:paraId="21734E40" w14:textId="3C81A050" w:rsidR="000C7DA7" w:rsidRPr="00983561" w:rsidRDefault="000C7DA7" w:rsidP="009A44ED">
      <w:pPr>
        <w:pStyle w:val="ConsPlusNormal"/>
        <w:ind w:firstLine="709"/>
        <w:jc w:val="both"/>
        <w:rPr>
          <w:rFonts w:ascii="Times New Roman" w:hAnsi="Times New Roman" w:cs="Times New Roman"/>
          <w:sz w:val="28"/>
          <w:szCs w:val="28"/>
        </w:rPr>
      </w:pPr>
      <w:r w:rsidRPr="009A44ED">
        <w:rPr>
          <w:rFonts w:ascii="Times New Roman" w:hAnsi="Times New Roman" w:cs="Times New Roman"/>
          <w:sz w:val="28"/>
          <w:szCs w:val="28"/>
        </w:rPr>
        <w:t xml:space="preserve">1) Прием (получение) и регистрация заявления о выдаче лицензии на розничную продажу алкогольной продукции или розничную продажу алкогольной продукции при оказании услуг общественного питания и документов, </w:t>
      </w:r>
      <w:r w:rsidRPr="00983561">
        <w:rPr>
          <w:rFonts w:ascii="Times New Roman" w:hAnsi="Times New Roman" w:cs="Times New Roman"/>
          <w:sz w:val="28"/>
          <w:szCs w:val="28"/>
        </w:rPr>
        <w:t>необходимых для предоставления государственной услуги.</w:t>
      </w:r>
    </w:p>
    <w:p w14:paraId="6E150C70" w14:textId="77777777" w:rsidR="00034005" w:rsidRPr="00983561" w:rsidRDefault="000C7DA7" w:rsidP="00034005">
      <w:pPr>
        <w:pStyle w:val="ConsPlusNormal"/>
        <w:ind w:firstLine="709"/>
        <w:jc w:val="both"/>
        <w:rPr>
          <w:rFonts w:ascii="Times New Roman" w:hAnsi="Times New Roman" w:cs="Times New Roman"/>
          <w:sz w:val="28"/>
          <w:szCs w:val="28"/>
        </w:rPr>
      </w:pPr>
      <w:r w:rsidRPr="00983561">
        <w:rPr>
          <w:rFonts w:ascii="Times New Roman" w:hAnsi="Times New Roman" w:cs="Times New Roman"/>
          <w:sz w:val="28"/>
          <w:szCs w:val="28"/>
        </w:rPr>
        <w:t>2) Межведомственное информационное взаимодействие.</w:t>
      </w:r>
    </w:p>
    <w:p w14:paraId="2BA7226A" w14:textId="3D523DC6" w:rsidR="00745F02" w:rsidRPr="00034005" w:rsidRDefault="00745F02" w:rsidP="00745F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034005">
        <w:rPr>
          <w:rFonts w:ascii="Times New Roman" w:hAnsi="Times New Roman" w:cs="Times New Roman"/>
          <w:sz w:val="28"/>
          <w:szCs w:val="28"/>
        </w:rPr>
        <w:t>) Проведение оценки соответствия заявителя лицензионным требованиям и (или) обязательным требованиям (далее - оценка соответствия заявителя).</w:t>
      </w:r>
    </w:p>
    <w:p w14:paraId="5BC159BC" w14:textId="78B943A4" w:rsidR="00981375" w:rsidRDefault="00745F02" w:rsidP="00745F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34005" w:rsidRPr="00983561">
        <w:rPr>
          <w:rFonts w:ascii="Times New Roman" w:hAnsi="Times New Roman" w:cs="Times New Roman"/>
          <w:sz w:val="28"/>
          <w:szCs w:val="28"/>
        </w:rPr>
        <w:t xml:space="preserve">) </w:t>
      </w:r>
      <w:r w:rsidR="00983561" w:rsidRPr="00983561">
        <w:rPr>
          <w:rFonts w:ascii="Times New Roman" w:eastAsiaTheme="minorHAnsi" w:hAnsi="Times New Roman" w:cs="Times New Roman"/>
          <w:sz w:val="28"/>
          <w:szCs w:val="28"/>
          <w:lang w:eastAsia="en-US"/>
        </w:rPr>
        <w:t>П</w:t>
      </w:r>
      <w:r w:rsidR="00034005" w:rsidRPr="00983561">
        <w:rPr>
          <w:rFonts w:ascii="Times New Roman" w:eastAsiaTheme="minorHAnsi" w:hAnsi="Times New Roman" w:cs="Times New Roman"/>
          <w:sz w:val="28"/>
          <w:szCs w:val="28"/>
          <w:lang w:eastAsia="en-US"/>
        </w:rPr>
        <w:t>риостановлени</w:t>
      </w:r>
      <w:r w:rsidR="00983561" w:rsidRPr="00983561">
        <w:rPr>
          <w:rFonts w:ascii="Times New Roman" w:eastAsiaTheme="minorHAnsi" w:hAnsi="Times New Roman" w:cs="Times New Roman"/>
          <w:sz w:val="28"/>
          <w:szCs w:val="28"/>
          <w:lang w:eastAsia="en-US"/>
        </w:rPr>
        <w:t>е</w:t>
      </w:r>
      <w:r w:rsidR="00034005" w:rsidRPr="00983561">
        <w:rPr>
          <w:rFonts w:ascii="Times New Roman" w:eastAsiaTheme="minorHAnsi" w:hAnsi="Times New Roman" w:cs="Times New Roman"/>
          <w:sz w:val="28"/>
          <w:szCs w:val="28"/>
          <w:lang w:eastAsia="en-US"/>
        </w:rPr>
        <w:t xml:space="preserve"> предоставления государственной услуги</w:t>
      </w:r>
      <w:r w:rsidR="00983561">
        <w:rPr>
          <w:rFonts w:ascii="Times New Roman" w:hAnsi="Times New Roman" w:cs="Times New Roman"/>
          <w:sz w:val="28"/>
          <w:szCs w:val="28"/>
        </w:rPr>
        <w:t>.</w:t>
      </w:r>
    </w:p>
    <w:p w14:paraId="33EDB347" w14:textId="34473A19" w:rsidR="000C7DA7" w:rsidRPr="00034005" w:rsidRDefault="00745F02" w:rsidP="009A44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0C7DA7" w:rsidRPr="00034005">
        <w:rPr>
          <w:rFonts w:ascii="Times New Roman" w:hAnsi="Times New Roman" w:cs="Times New Roman"/>
          <w:sz w:val="28"/>
          <w:szCs w:val="28"/>
        </w:rPr>
        <w:t>) Принятие решения о выдаче либо об отказе в выдаче лицензии на розничную продажу алкогольной продукции</w:t>
      </w:r>
      <w:r w:rsidR="00612C9C">
        <w:rPr>
          <w:rFonts w:ascii="Times New Roman" w:hAnsi="Times New Roman" w:cs="Times New Roman"/>
          <w:sz w:val="28"/>
          <w:szCs w:val="28"/>
        </w:rPr>
        <w:t xml:space="preserve"> </w:t>
      </w:r>
      <w:r w:rsidR="00612C9C" w:rsidRPr="00034005">
        <w:rPr>
          <w:rFonts w:ascii="Times New Roman" w:hAnsi="Times New Roman" w:cs="Times New Roman"/>
          <w:sz w:val="28"/>
          <w:szCs w:val="28"/>
        </w:rPr>
        <w:t>или</w:t>
      </w:r>
      <w:r w:rsidR="00612C9C">
        <w:rPr>
          <w:rFonts w:ascii="Times New Roman" w:hAnsi="Times New Roman" w:cs="Times New Roman"/>
          <w:sz w:val="28"/>
          <w:szCs w:val="28"/>
        </w:rPr>
        <w:t xml:space="preserve"> </w:t>
      </w:r>
      <w:r w:rsidR="000C7DA7" w:rsidRPr="00034005">
        <w:rPr>
          <w:rFonts w:ascii="Times New Roman" w:hAnsi="Times New Roman" w:cs="Times New Roman"/>
          <w:sz w:val="28"/>
          <w:szCs w:val="28"/>
        </w:rPr>
        <w:t>розничную продажу алкогольной продукции при оказании услуг общественного питания.</w:t>
      </w:r>
    </w:p>
    <w:p w14:paraId="41038349" w14:textId="6496654E" w:rsidR="000C7DA7" w:rsidRPr="00034005" w:rsidRDefault="00745F02" w:rsidP="00034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C7DA7" w:rsidRPr="00034005">
        <w:rPr>
          <w:rFonts w:ascii="Times New Roman" w:hAnsi="Times New Roman" w:cs="Times New Roman"/>
          <w:sz w:val="28"/>
          <w:szCs w:val="28"/>
        </w:rPr>
        <w:t>) Предоставление (направление) заявителю результата государственной услуги.</w:t>
      </w:r>
    </w:p>
    <w:p w14:paraId="7F071347" w14:textId="7DAAE2BD"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3.3.2. Прием (получение) и регистрация заявления о выдаче лицензии на розничную продажу алкогольной продукции или розничную продажу алкогольной продукции при оказании услуг общественного питания и документов, необходимых для предоставления государственной услуги.</w:t>
      </w:r>
    </w:p>
    <w:p w14:paraId="4D7B7F28" w14:textId="34D51305"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3.3.2.1. Основанием для начала исполнения административной процедуры является поступление в министерство от заявителя заявления о выдаче лицензии на розничную продажу алкогольной продукции или розничную продажу алкогольной продукции при оказании услуг общественного питания и прилагаемых к нему документов.</w:t>
      </w:r>
    </w:p>
    <w:p w14:paraId="15C9FED2" w14:textId="5AC24082" w:rsidR="00034005" w:rsidRPr="006E75E8" w:rsidRDefault="00034005" w:rsidP="00034005">
      <w:pPr>
        <w:pStyle w:val="ConsPlusNormal"/>
        <w:ind w:firstLine="709"/>
        <w:jc w:val="both"/>
        <w:rPr>
          <w:rFonts w:ascii="Times New Roman" w:hAnsi="Times New Roman" w:cs="Times New Roman"/>
          <w:sz w:val="28"/>
          <w:szCs w:val="28"/>
        </w:rPr>
      </w:pPr>
      <w:bookmarkStart w:id="4" w:name="P504"/>
      <w:bookmarkEnd w:id="4"/>
      <w:r w:rsidRPr="00034005">
        <w:rPr>
          <w:rFonts w:ascii="Times New Roman" w:hAnsi="Times New Roman" w:cs="Times New Roman"/>
          <w:sz w:val="28"/>
          <w:szCs w:val="28"/>
        </w:rPr>
        <w:t>3</w:t>
      </w:r>
      <w:r w:rsidRPr="006E75E8">
        <w:rPr>
          <w:rFonts w:ascii="Times New Roman" w:hAnsi="Times New Roman" w:cs="Times New Roman"/>
          <w:sz w:val="28"/>
          <w:szCs w:val="28"/>
        </w:rPr>
        <w:t xml:space="preserve">.3.2.2. Для получения лицензии на розничную продажу алкогольной продукции заявитель представляет в министерство заявление о выдаче лицензии по форме согласно приложению </w:t>
      </w:r>
      <w:r w:rsidR="006E75E8" w:rsidRPr="006E75E8">
        <w:rPr>
          <w:rFonts w:ascii="Times New Roman" w:hAnsi="Times New Roman" w:cs="Times New Roman"/>
          <w:sz w:val="28"/>
          <w:szCs w:val="28"/>
        </w:rPr>
        <w:t>№</w:t>
      </w:r>
      <w:r w:rsidRPr="006E75E8">
        <w:rPr>
          <w:rFonts w:ascii="Times New Roman" w:hAnsi="Times New Roman" w:cs="Times New Roman"/>
          <w:sz w:val="28"/>
          <w:szCs w:val="28"/>
        </w:rPr>
        <w:t xml:space="preserve"> 2 к Административному регламенту.</w:t>
      </w:r>
    </w:p>
    <w:p w14:paraId="0141773D" w14:textId="77777777" w:rsidR="00034005" w:rsidRPr="00034005" w:rsidRDefault="00034005" w:rsidP="00034005">
      <w:pPr>
        <w:pStyle w:val="ConsPlusNormal"/>
        <w:ind w:firstLine="709"/>
        <w:jc w:val="both"/>
        <w:rPr>
          <w:rFonts w:ascii="Times New Roman" w:hAnsi="Times New Roman" w:cs="Times New Roman"/>
          <w:sz w:val="28"/>
          <w:szCs w:val="28"/>
        </w:rPr>
      </w:pPr>
      <w:r w:rsidRPr="006E75E8">
        <w:rPr>
          <w:rFonts w:ascii="Times New Roman" w:hAnsi="Times New Roman" w:cs="Times New Roman"/>
          <w:sz w:val="28"/>
          <w:szCs w:val="28"/>
        </w:rPr>
        <w:t xml:space="preserve">В заявлении о выдаче лицензии, предусматривающей право розничной продажи алкогольной продукции, размещенной </w:t>
      </w:r>
      <w:r w:rsidRPr="00034005">
        <w:rPr>
          <w:rFonts w:ascii="Times New Roman" w:hAnsi="Times New Roman" w:cs="Times New Roman"/>
          <w:sz w:val="28"/>
          <w:szCs w:val="28"/>
        </w:rPr>
        <w:t>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14:paraId="4788146F" w14:textId="77777777" w:rsidR="00034005" w:rsidRPr="00034005" w:rsidRDefault="00034005" w:rsidP="00034005">
      <w:pPr>
        <w:pStyle w:val="ConsPlusNormal"/>
        <w:ind w:firstLine="709"/>
        <w:jc w:val="both"/>
        <w:rPr>
          <w:rFonts w:ascii="Times New Roman" w:hAnsi="Times New Roman" w:cs="Times New Roman"/>
          <w:sz w:val="28"/>
          <w:szCs w:val="28"/>
        </w:rPr>
      </w:pPr>
      <w:bookmarkStart w:id="5" w:name="P506"/>
      <w:bookmarkEnd w:id="5"/>
      <w:r w:rsidRPr="00034005">
        <w:rPr>
          <w:rFonts w:ascii="Times New Roman" w:hAnsi="Times New Roman" w:cs="Times New Roman"/>
          <w:sz w:val="28"/>
          <w:szCs w:val="28"/>
        </w:rPr>
        <w:t>3.3.2.3. К документам, необходимым для предоставления государственной услуги, 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 относятся:</w:t>
      </w:r>
    </w:p>
    <w:p w14:paraId="4A84C5C9"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1) Копия документа о государственной регистрации организации - юридического лица (лист записи ЕГРЮЛ о создании юридического лица).</w:t>
      </w:r>
    </w:p>
    <w:p w14:paraId="62A47EB1" w14:textId="3C2B1F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2) Копия документа о постановке организации на учет в налоговом органе, а также в случае наличия у заявителя обособленного(ых) подразделения(ий) организации, в котором планируется осуществлять розничную продажу алкогольной продукции или розничную продажу алкогольной продукции при оказании услуг общественного питания, - сведения о постановке на учет по местонахождению обособленного подразделения организации-заявителя, в котором планируется осуществлять розничную продажу алкогольной продукции или розничную продажу алкогольной продукции при оказании услуг общественного питания.</w:t>
      </w:r>
    </w:p>
    <w:p w14:paraId="5B9D41DD"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В качестве указанных в настоящем подпункте документов заявителем могут быть представлены следующие документы:</w:t>
      </w:r>
    </w:p>
    <w:p w14:paraId="3AF494E6"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свидетельство о постановке на учет российской организации в налоговом органе по месту ее нахождения;</w:t>
      </w:r>
    </w:p>
    <w:p w14:paraId="54011EAF"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уведомление о постановке на учет российской организации в налоговом органе по месту нахождения обособленного подразделения.</w:t>
      </w:r>
    </w:p>
    <w:p w14:paraId="4A030554"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В случае если указанные в подпунктах 1 - 2 настоящего пункта документы не представлены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выписку из ЕГРЮЛ, содержащую сведения:</w:t>
      </w:r>
    </w:p>
    <w:p w14:paraId="70F0349D" w14:textId="77777777" w:rsidR="00034005" w:rsidRPr="00BA1BE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 подтверждающие </w:t>
      </w:r>
      <w:r w:rsidRPr="00BA1BE5">
        <w:rPr>
          <w:rFonts w:ascii="Times New Roman" w:hAnsi="Times New Roman" w:cs="Times New Roman"/>
          <w:sz w:val="28"/>
          <w:szCs w:val="28"/>
        </w:rPr>
        <w:t>факт внесения сведений о соискателе лицензии в ЕГРЮЛ;</w:t>
      </w:r>
    </w:p>
    <w:p w14:paraId="4A1F67B7" w14:textId="77777777" w:rsidR="00034005" w:rsidRPr="00BA1BE5" w:rsidRDefault="00034005" w:rsidP="00034005">
      <w:pPr>
        <w:pStyle w:val="ConsPlusNormal"/>
        <w:ind w:firstLine="709"/>
        <w:jc w:val="both"/>
        <w:rPr>
          <w:rFonts w:ascii="Times New Roman" w:hAnsi="Times New Roman" w:cs="Times New Roman"/>
          <w:sz w:val="28"/>
          <w:szCs w:val="28"/>
        </w:rPr>
      </w:pPr>
      <w:r w:rsidRPr="00BA1BE5">
        <w:rPr>
          <w:rFonts w:ascii="Times New Roman" w:hAnsi="Times New Roman" w:cs="Times New Roman"/>
          <w:sz w:val="28"/>
          <w:szCs w:val="28"/>
        </w:rPr>
        <w:t>- подтверждающие факт постановки соискателя лицензии на учет в налоговом органе.</w:t>
      </w:r>
    </w:p>
    <w:p w14:paraId="31DABAE9" w14:textId="05B2BF33" w:rsidR="00034005" w:rsidRPr="00BA1BE5" w:rsidRDefault="00034005" w:rsidP="00034005">
      <w:pPr>
        <w:pStyle w:val="ConsPlusNormal"/>
        <w:ind w:firstLine="709"/>
        <w:jc w:val="both"/>
        <w:rPr>
          <w:rFonts w:ascii="Times New Roman" w:hAnsi="Times New Roman" w:cs="Times New Roman"/>
          <w:sz w:val="28"/>
          <w:szCs w:val="28"/>
        </w:rPr>
      </w:pPr>
      <w:bookmarkStart w:id="6" w:name="P515"/>
      <w:bookmarkEnd w:id="6"/>
      <w:r w:rsidRPr="00BA1BE5">
        <w:rPr>
          <w:rFonts w:ascii="Times New Roman" w:hAnsi="Times New Roman" w:cs="Times New Roman"/>
          <w:sz w:val="28"/>
          <w:szCs w:val="28"/>
        </w:rPr>
        <w:t xml:space="preserve">3) Документ, подтверждающий наличие у заявителя уставного капитала (уставного фонда) в соответствии с пунктом 9 статьи 16 Федерального закона </w:t>
      </w:r>
      <w:r w:rsidR="00C028A6">
        <w:rPr>
          <w:rFonts w:ascii="Times New Roman" w:hAnsi="Times New Roman" w:cs="Times New Roman"/>
          <w:sz w:val="28"/>
          <w:szCs w:val="28"/>
        </w:rPr>
        <w:t>№</w:t>
      </w:r>
      <w:r w:rsidRPr="00BA1BE5">
        <w:rPr>
          <w:rFonts w:ascii="Times New Roman" w:hAnsi="Times New Roman" w:cs="Times New Roman"/>
          <w:sz w:val="28"/>
          <w:szCs w:val="28"/>
        </w:rPr>
        <w:t xml:space="preserve"> 171-ФЗ.</w:t>
      </w:r>
    </w:p>
    <w:p w14:paraId="2F4157E9" w14:textId="77777777" w:rsidR="00034005" w:rsidRPr="00034005" w:rsidRDefault="00034005" w:rsidP="00034005">
      <w:pPr>
        <w:pStyle w:val="ConsPlusNormal"/>
        <w:ind w:firstLine="709"/>
        <w:jc w:val="both"/>
        <w:rPr>
          <w:rFonts w:ascii="Times New Roman" w:hAnsi="Times New Roman" w:cs="Times New Roman"/>
          <w:sz w:val="28"/>
          <w:szCs w:val="28"/>
        </w:rPr>
      </w:pPr>
      <w:r w:rsidRPr="00BA1BE5">
        <w:rPr>
          <w:rFonts w:ascii="Times New Roman" w:hAnsi="Times New Roman" w:cs="Times New Roman"/>
          <w:sz w:val="28"/>
          <w:szCs w:val="28"/>
        </w:rPr>
        <w:t xml:space="preserve">В качестве указанного в настоящем подпункте документа по межведомственному запросу лицензирующего </w:t>
      </w:r>
      <w:r w:rsidRPr="00034005">
        <w:rPr>
          <w:rFonts w:ascii="Times New Roman" w:hAnsi="Times New Roman" w:cs="Times New Roman"/>
          <w:sz w:val="28"/>
          <w:szCs w:val="28"/>
        </w:rPr>
        <w:t>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выписку из ЕГРЮЛ, содержащую сведения о наличии и размере уставного капитала заявителя.</w:t>
      </w:r>
    </w:p>
    <w:p w14:paraId="78D64242"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4) Копия документа об уплате государственной пошлины за предоставление лицензии (копия платежного поручения об уплате государственной пошлины за предоставление лицензии).</w:t>
      </w:r>
    </w:p>
    <w:p w14:paraId="4EB8DC28" w14:textId="0ED071F5" w:rsidR="00034005" w:rsidRPr="00C028A6"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В случае если копия указанного документа не представлена заявителем, </w:t>
      </w:r>
      <w:r w:rsidRPr="00C028A6">
        <w:rPr>
          <w:rFonts w:ascii="Times New Roman" w:hAnsi="Times New Roman" w:cs="Times New Roman"/>
          <w:sz w:val="28"/>
          <w:szCs w:val="28"/>
        </w:rPr>
        <w:t xml:space="preserve">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w:t>
      </w:r>
      <w:r w:rsidR="00C028A6" w:rsidRPr="00C028A6">
        <w:rPr>
          <w:rFonts w:ascii="Times New Roman" w:hAnsi="Times New Roman" w:cs="Times New Roman"/>
          <w:sz w:val="28"/>
          <w:szCs w:val="28"/>
        </w:rPr>
        <w:t xml:space="preserve">Государственной информационной системе о государственных и муниципальных платежах (далее - </w:t>
      </w:r>
      <w:r w:rsidRPr="00C028A6">
        <w:rPr>
          <w:rFonts w:ascii="Times New Roman" w:hAnsi="Times New Roman" w:cs="Times New Roman"/>
          <w:sz w:val="28"/>
          <w:szCs w:val="28"/>
        </w:rPr>
        <w:t>ГИС ГМП</w:t>
      </w:r>
      <w:r w:rsidR="00C028A6" w:rsidRPr="00C028A6">
        <w:rPr>
          <w:rFonts w:ascii="Times New Roman" w:hAnsi="Times New Roman" w:cs="Times New Roman"/>
          <w:sz w:val="28"/>
          <w:szCs w:val="28"/>
        </w:rPr>
        <w:t>)</w:t>
      </w:r>
      <w:r w:rsidRPr="00C028A6">
        <w:rPr>
          <w:rFonts w:ascii="Times New Roman" w:hAnsi="Times New Roman" w:cs="Times New Roman"/>
          <w:sz w:val="28"/>
          <w:szCs w:val="28"/>
        </w:rPr>
        <w:t>.</w:t>
      </w:r>
    </w:p>
    <w:p w14:paraId="24E2BFE0" w14:textId="77777777" w:rsidR="00034005" w:rsidRPr="00034005" w:rsidRDefault="00034005" w:rsidP="00034005">
      <w:pPr>
        <w:pStyle w:val="ConsPlusNormal"/>
        <w:ind w:firstLine="709"/>
        <w:jc w:val="both"/>
        <w:rPr>
          <w:rFonts w:ascii="Times New Roman" w:hAnsi="Times New Roman" w:cs="Times New Roman"/>
          <w:sz w:val="28"/>
          <w:szCs w:val="28"/>
        </w:rPr>
      </w:pPr>
      <w:r w:rsidRPr="00C028A6">
        <w:rPr>
          <w:rFonts w:ascii="Times New Roman" w:hAnsi="Times New Roman" w:cs="Times New Roman"/>
          <w:sz w:val="28"/>
          <w:szCs w:val="28"/>
        </w:rPr>
        <w:t>5) Документы, подтверждающие наличие у заявителя складских помещений (при наличии) и стационарных</w:t>
      </w:r>
      <w:r w:rsidRPr="00034005">
        <w:rPr>
          <w:rFonts w:ascii="Times New Roman" w:hAnsi="Times New Roman" w:cs="Times New Roman"/>
          <w:sz w:val="28"/>
          <w:szCs w:val="28"/>
        </w:rPr>
        <w:t xml:space="preserve"> торговых объектов (общей площадью не менее 50 квадратных метров для городских населенных пунктов и не менее 25 квадратных метров для сельских населенных пунктов) в собственности, хозяйственном ведении, оперативном управлении или в аренде, срок которой определен договором и составляет один год и более.</w:t>
      </w:r>
    </w:p>
    <w:p w14:paraId="29E7C9F2"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14:paraId="3C3B0D06"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В качестве документов, указанных в настоящем подпункте, в зависимости от права владения или пользования стационарным торговым объектом, заявителем по собственной инициативе могут быть представлены следующие документы:</w:t>
      </w:r>
    </w:p>
    <w:p w14:paraId="406F7D4A"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выписка из Единого государственного реестра недвижимости об основных характеристиках и зарегистрированных правах на объект недвижимости;</w:t>
      </w:r>
    </w:p>
    <w:p w14:paraId="10265F1F"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договор о закреплении имущества на праве оперативного управления или хозяйственного ведения;</w:t>
      </w:r>
    </w:p>
    <w:p w14:paraId="2B1BD692"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договор аренды (субаренды) стационарного торгового объекта, заключенный на срок один год и более;</w:t>
      </w:r>
    </w:p>
    <w:p w14:paraId="66035C41"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договор безвозмездного пользования стационарным торговым объектом.</w:t>
      </w:r>
    </w:p>
    <w:p w14:paraId="29F712D0" w14:textId="77777777" w:rsidR="00034005" w:rsidRPr="00BA1BE5" w:rsidRDefault="00034005" w:rsidP="00034005">
      <w:pPr>
        <w:pStyle w:val="ConsPlusNormal"/>
        <w:ind w:firstLine="709"/>
        <w:jc w:val="both"/>
        <w:rPr>
          <w:rFonts w:ascii="Times New Roman" w:hAnsi="Times New Roman" w:cs="Times New Roman"/>
          <w:sz w:val="28"/>
          <w:szCs w:val="28"/>
        </w:rPr>
      </w:pPr>
      <w:bookmarkStart w:id="7" w:name="P526"/>
      <w:bookmarkEnd w:id="7"/>
      <w:r w:rsidRPr="00034005">
        <w:rPr>
          <w:rFonts w:ascii="Times New Roman" w:hAnsi="Times New Roman" w:cs="Times New Roman"/>
          <w:sz w:val="28"/>
          <w:szCs w:val="28"/>
        </w:rPr>
        <w:t xml:space="preserve">3.3.2.4. Заявитель для получения лицензии на розничную продажу </w:t>
      </w:r>
      <w:r w:rsidRPr="00BA1BE5">
        <w:rPr>
          <w:rFonts w:ascii="Times New Roman" w:hAnsi="Times New Roman" w:cs="Times New Roman"/>
          <w:sz w:val="28"/>
          <w:szCs w:val="28"/>
        </w:rPr>
        <w:t>алкогольной продукции при оказании услуг общественного питания представляет в министерство следующие документы:</w:t>
      </w:r>
    </w:p>
    <w:p w14:paraId="0699904E" w14:textId="6EBF64FF" w:rsidR="00034005" w:rsidRPr="00034005" w:rsidRDefault="00034005" w:rsidP="00034005">
      <w:pPr>
        <w:pStyle w:val="ConsPlusNormal"/>
        <w:ind w:firstLine="709"/>
        <w:jc w:val="both"/>
        <w:rPr>
          <w:rFonts w:ascii="Times New Roman" w:hAnsi="Times New Roman" w:cs="Times New Roman"/>
          <w:sz w:val="28"/>
          <w:szCs w:val="28"/>
        </w:rPr>
      </w:pPr>
      <w:r w:rsidRPr="00BA1BE5">
        <w:rPr>
          <w:rFonts w:ascii="Times New Roman" w:hAnsi="Times New Roman" w:cs="Times New Roman"/>
          <w:sz w:val="28"/>
          <w:szCs w:val="28"/>
        </w:rPr>
        <w:t xml:space="preserve">1) Заявление о выдаче лицензии по форме согласно приложению </w:t>
      </w:r>
      <w:r w:rsidR="00BA1BE5">
        <w:rPr>
          <w:rFonts w:ascii="Times New Roman" w:hAnsi="Times New Roman" w:cs="Times New Roman"/>
          <w:sz w:val="28"/>
          <w:szCs w:val="28"/>
        </w:rPr>
        <w:t>№</w:t>
      </w:r>
      <w:r w:rsidRPr="00BA1BE5">
        <w:rPr>
          <w:rFonts w:ascii="Times New Roman" w:hAnsi="Times New Roman" w:cs="Times New Roman"/>
          <w:sz w:val="28"/>
          <w:szCs w:val="28"/>
        </w:rPr>
        <w:t xml:space="preserve"> 2 к Административному регламенту</w:t>
      </w:r>
      <w:r w:rsidRPr="00034005">
        <w:rPr>
          <w:rFonts w:ascii="Times New Roman" w:hAnsi="Times New Roman" w:cs="Times New Roman"/>
          <w:sz w:val="28"/>
          <w:szCs w:val="28"/>
        </w:rPr>
        <w:t>.</w:t>
      </w:r>
    </w:p>
    <w:p w14:paraId="4C41B28A"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14:paraId="0F6B2670" w14:textId="564B0A16" w:rsidR="00034005" w:rsidRPr="00727A4E" w:rsidRDefault="00034005" w:rsidP="00034005">
      <w:pPr>
        <w:pStyle w:val="ConsPlusNormal"/>
        <w:ind w:firstLine="709"/>
        <w:jc w:val="both"/>
        <w:rPr>
          <w:rFonts w:ascii="Times New Roman" w:hAnsi="Times New Roman" w:cs="Times New Roman"/>
          <w:sz w:val="28"/>
          <w:szCs w:val="28"/>
        </w:rPr>
      </w:pPr>
      <w:bookmarkStart w:id="8" w:name="P529"/>
      <w:bookmarkEnd w:id="8"/>
      <w:r w:rsidRPr="00727A4E">
        <w:rPr>
          <w:rFonts w:ascii="Times New Roman" w:hAnsi="Times New Roman" w:cs="Times New Roman"/>
          <w:sz w:val="28"/>
          <w:szCs w:val="28"/>
        </w:rPr>
        <w:t xml:space="preserve">2) Документы, подтверждающие наличие у заявителя (за исключением бюджетных учреждений) стационарного объекта общественного питания по каждому местонахождению обособленного подразделения, которые планируется использовать для предоставления услуг общественного питания, в собственности, хозяйственном ведении, оперативном управлении или в аренде, срок которой определен договором и составляет 1 (один) год и более (за исключением случаев, предусмотренных подпунктом 3 пункта 6, </w:t>
      </w:r>
      <w:hyperlink r:id="rId15">
        <w:r w:rsidRPr="00727A4E">
          <w:rPr>
            <w:rFonts w:ascii="Times New Roman" w:hAnsi="Times New Roman" w:cs="Times New Roman"/>
            <w:sz w:val="28"/>
            <w:szCs w:val="28"/>
          </w:rPr>
          <w:t>абзацем девятым пункта 10 статьи 16</w:t>
        </w:r>
      </w:hyperlink>
      <w:r w:rsidRPr="00727A4E">
        <w:rPr>
          <w:rFonts w:ascii="Times New Roman" w:hAnsi="Times New Roman" w:cs="Times New Roman"/>
          <w:sz w:val="28"/>
          <w:szCs w:val="28"/>
        </w:rPr>
        <w:t xml:space="preserve"> Федерального закона </w:t>
      </w:r>
      <w:r w:rsidR="00727A4E">
        <w:rPr>
          <w:rFonts w:ascii="Times New Roman" w:hAnsi="Times New Roman" w:cs="Times New Roman"/>
          <w:sz w:val="28"/>
          <w:szCs w:val="28"/>
        </w:rPr>
        <w:t>№</w:t>
      </w:r>
      <w:r w:rsidRPr="00727A4E">
        <w:rPr>
          <w:rFonts w:ascii="Times New Roman" w:hAnsi="Times New Roman" w:cs="Times New Roman"/>
          <w:sz w:val="28"/>
          <w:szCs w:val="28"/>
        </w:rPr>
        <w:t xml:space="preserve"> 171-ФЗ).</w:t>
      </w:r>
    </w:p>
    <w:p w14:paraId="1CAE430C" w14:textId="73172513" w:rsidR="00034005" w:rsidRPr="00727A4E"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Для заявителей, являющихся бюджетным учреждением, - документы, подтверждающие наличие стационарного объекта общественного питания в </w:t>
      </w:r>
      <w:r w:rsidRPr="00727A4E">
        <w:rPr>
          <w:rFonts w:ascii="Times New Roman" w:hAnsi="Times New Roman" w:cs="Times New Roman"/>
          <w:sz w:val="28"/>
          <w:szCs w:val="28"/>
        </w:rPr>
        <w:t xml:space="preserve">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подпунктом 3 пункта 6, абзацем одиннадцатым пункта 10 статьи 16 Федерального закона </w:t>
      </w:r>
      <w:r w:rsidR="00727A4E">
        <w:rPr>
          <w:rFonts w:ascii="Times New Roman" w:hAnsi="Times New Roman" w:cs="Times New Roman"/>
          <w:sz w:val="28"/>
          <w:szCs w:val="28"/>
        </w:rPr>
        <w:t>№</w:t>
      </w:r>
      <w:r w:rsidRPr="00727A4E">
        <w:rPr>
          <w:rFonts w:ascii="Times New Roman" w:hAnsi="Times New Roman" w:cs="Times New Roman"/>
          <w:sz w:val="28"/>
          <w:szCs w:val="28"/>
        </w:rPr>
        <w:t xml:space="preserve"> 171-ФЗ).</w:t>
      </w:r>
    </w:p>
    <w:p w14:paraId="644EEB37" w14:textId="77777777" w:rsidR="00034005" w:rsidRPr="00034005" w:rsidRDefault="00034005" w:rsidP="00034005">
      <w:pPr>
        <w:pStyle w:val="ConsPlusNormal"/>
        <w:ind w:firstLine="709"/>
        <w:jc w:val="both"/>
        <w:rPr>
          <w:rFonts w:ascii="Times New Roman" w:hAnsi="Times New Roman" w:cs="Times New Roman"/>
          <w:sz w:val="28"/>
          <w:szCs w:val="28"/>
        </w:rPr>
      </w:pPr>
      <w:r w:rsidRPr="00727A4E">
        <w:rPr>
          <w:rFonts w:ascii="Times New Roman" w:hAnsi="Times New Roman" w:cs="Times New Roman"/>
          <w:sz w:val="28"/>
          <w:szCs w:val="28"/>
        </w:rPr>
        <w:t xml:space="preserve">Указанные в настоящем подпункте документы представляются заявителем в случае наличия объекта общественного </w:t>
      </w:r>
      <w:r w:rsidRPr="00034005">
        <w:rPr>
          <w:rFonts w:ascii="Times New Roman" w:hAnsi="Times New Roman" w:cs="Times New Roman"/>
          <w:sz w:val="28"/>
          <w:szCs w:val="28"/>
        </w:rPr>
        <w:t>питания в безвозмездном пользовании;</w:t>
      </w:r>
    </w:p>
    <w:p w14:paraId="42A27E3D" w14:textId="55BFBF6C" w:rsidR="00034005" w:rsidRPr="00E76379" w:rsidRDefault="00034005" w:rsidP="00034005">
      <w:pPr>
        <w:pStyle w:val="ConsPlusNormal"/>
        <w:ind w:firstLine="709"/>
        <w:jc w:val="both"/>
        <w:rPr>
          <w:rFonts w:ascii="Times New Roman" w:hAnsi="Times New Roman" w:cs="Times New Roman"/>
          <w:sz w:val="28"/>
          <w:szCs w:val="28"/>
        </w:rPr>
      </w:pPr>
      <w:bookmarkStart w:id="9" w:name="P532"/>
      <w:bookmarkEnd w:id="9"/>
      <w:r w:rsidRPr="00034005">
        <w:rPr>
          <w:rFonts w:ascii="Times New Roman" w:hAnsi="Times New Roman" w:cs="Times New Roman"/>
          <w:sz w:val="28"/>
          <w:szCs w:val="28"/>
        </w:rPr>
        <w:t xml:space="preserve">3) Документ, подтверждающий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w:t>
      </w:r>
      <w:r w:rsidRPr="00E76379">
        <w:rPr>
          <w:rFonts w:ascii="Times New Roman" w:hAnsi="Times New Roman" w:cs="Times New Roman"/>
          <w:sz w:val="28"/>
          <w:szCs w:val="28"/>
        </w:rPr>
        <w:t xml:space="preserve">общественного питания (при выдаче лицензии в случае, предусмотренном подпунктом 2 пункта 6 статьи 16 Федерального закона </w:t>
      </w:r>
      <w:r w:rsidR="00727A4E" w:rsidRPr="00E76379">
        <w:rPr>
          <w:rFonts w:ascii="Times New Roman" w:hAnsi="Times New Roman" w:cs="Times New Roman"/>
          <w:sz w:val="28"/>
          <w:szCs w:val="28"/>
        </w:rPr>
        <w:t>№</w:t>
      </w:r>
      <w:r w:rsidRPr="00E76379">
        <w:rPr>
          <w:rFonts w:ascii="Times New Roman" w:hAnsi="Times New Roman" w:cs="Times New Roman"/>
          <w:sz w:val="28"/>
          <w:szCs w:val="28"/>
        </w:rPr>
        <w:t xml:space="preserve"> 171-ФЗ).</w:t>
      </w:r>
    </w:p>
    <w:p w14:paraId="6ED1BB28" w14:textId="5F056C5A"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Для заявителей, являющихся бюджетным учреждением, -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подпунктом 2 пункта 6 статьи 16 Федерального закона </w:t>
      </w:r>
      <w:r w:rsidR="004A3AAB">
        <w:rPr>
          <w:rFonts w:ascii="Times New Roman" w:hAnsi="Times New Roman" w:cs="Times New Roman"/>
          <w:sz w:val="28"/>
          <w:szCs w:val="28"/>
        </w:rPr>
        <w:t>№</w:t>
      </w:r>
      <w:r w:rsidRPr="00034005">
        <w:rPr>
          <w:rFonts w:ascii="Times New Roman" w:hAnsi="Times New Roman" w:cs="Times New Roman"/>
          <w:sz w:val="28"/>
          <w:szCs w:val="28"/>
        </w:rPr>
        <w:t xml:space="preserve"> 171-ФЗ).</w:t>
      </w:r>
    </w:p>
    <w:p w14:paraId="7F05D4EE" w14:textId="77777777" w:rsidR="00034005" w:rsidRPr="00034005" w:rsidRDefault="00034005" w:rsidP="00034005">
      <w:pPr>
        <w:pStyle w:val="ConsPlusNormal"/>
        <w:ind w:firstLine="709"/>
        <w:jc w:val="both"/>
        <w:rPr>
          <w:rFonts w:ascii="Times New Roman" w:hAnsi="Times New Roman" w:cs="Times New Roman"/>
          <w:sz w:val="28"/>
          <w:szCs w:val="28"/>
        </w:rPr>
      </w:pPr>
      <w:bookmarkStart w:id="10" w:name="P534"/>
      <w:bookmarkEnd w:id="10"/>
      <w:r w:rsidRPr="00034005">
        <w:rPr>
          <w:rFonts w:ascii="Times New Roman" w:hAnsi="Times New Roman" w:cs="Times New Roman"/>
          <w:sz w:val="28"/>
          <w:szCs w:val="28"/>
        </w:rPr>
        <w:t>4)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14:paraId="1DC6A1C7" w14:textId="77777777" w:rsidR="00034005" w:rsidRPr="00034005" w:rsidRDefault="00034005" w:rsidP="00034005">
      <w:pPr>
        <w:pStyle w:val="ConsPlusNormal"/>
        <w:ind w:firstLine="709"/>
        <w:jc w:val="both"/>
        <w:rPr>
          <w:rFonts w:ascii="Times New Roman" w:hAnsi="Times New Roman" w:cs="Times New Roman"/>
          <w:sz w:val="28"/>
          <w:szCs w:val="28"/>
        </w:rPr>
      </w:pPr>
      <w:bookmarkStart w:id="11" w:name="P535"/>
      <w:bookmarkEnd w:id="11"/>
      <w:r w:rsidRPr="00034005">
        <w:rPr>
          <w:rFonts w:ascii="Times New Roman" w:hAnsi="Times New Roman" w:cs="Times New Roman"/>
          <w:sz w:val="28"/>
          <w:szCs w:val="28"/>
        </w:rPr>
        <w:t>3.3.2.5. К документам, необходимым для предоставления государственной услуги, 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 относятся:</w:t>
      </w:r>
    </w:p>
    <w:p w14:paraId="683917BF"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1) Копия документа о государственной регистрации организации - юридического лица (лист записи ЕГРЮЛ о создании юридического лица).</w:t>
      </w:r>
    </w:p>
    <w:p w14:paraId="7150ED06" w14:textId="6560FD9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2) Копия документа о постановке организации на учет в налоговом органе, а также в случае наличия у заявителя обособленного(ых) подразделения(ий) организации, в котором планируется осуществлять розничную продажу алкогольной продукции или розничную продажу алкогольной продукции при оказании услуг общественного питания, - сведения о постановке на учет по местонахождению обособленного подразделения организации-заявителя, в котором планируется осуществлять розничную продажу алкогольной продукции или розничную продажу алкогольной продукции при оказании услуг общественного питания.</w:t>
      </w:r>
    </w:p>
    <w:p w14:paraId="48A1FBEF"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В качестве указанных в настоящем подпункте документов заявителем могут быть представлены следующие документы:</w:t>
      </w:r>
    </w:p>
    <w:p w14:paraId="094AEA4D"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свидетельство о постановке на учет российской организации в налоговом органе по месту ее нахождения;</w:t>
      </w:r>
    </w:p>
    <w:p w14:paraId="1A0B43B9"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уведомление о постановке на учет российской организации в налоговом органе по месту нахождения обособленного подразделения.</w:t>
      </w:r>
    </w:p>
    <w:p w14:paraId="3D31C914" w14:textId="77777777" w:rsidR="00034005" w:rsidRPr="008A2BFB"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В случае если указанные в подпунктах 1 - 2 настоящего пункта документы не представлены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w:t>
      </w:r>
      <w:r w:rsidRPr="008A2BFB">
        <w:rPr>
          <w:rFonts w:ascii="Times New Roman" w:hAnsi="Times New Roman" w:cs="Times New Roman"/>
          <w:sz w:val="28"/>
          <w:szCs w:val="28"/>
        </w:rPr>
        <w:t>предоставляет выписку из ЕГРЮЛ, содержащую сведения:</w:t>
      </w:r>
    </w:p>
    <w:p w14:paraId="39FBD8EF" w14:textId="77777777" w:rsidR="00034005" w:rsidRPr="008A2BFB" w:rsidRDefault="00034005" w:rsidP="00034005">
      <w:pPr>
        <w:pStyle w:val="ConsPlusNormal"/>
        <w:ind w:firstLine="709"/>
        <w:jc w:val="both"/>
        <w:rPr>
          <w:rFonts w:ascii="Times New Roman" w:hAnsi="Times New Roman" w:cs="Times New Roman"/>
          <w:sz w:val="28"/>
          <w:szCs w:val="28"/>
        </w:rPr>
      </w:pPr>
      <w:r w:rsidRPr="008A2BFB">
        <w:rPr>
          <w:rFonts w:ascii="Times New Roman" w:hAnsi="Times New Roman" w:cs="Times New Roman"/>
          <w:sz w:val="28"/>
          <w:szCs w:val="28"/>
        </w:rPr>
        <w:t>- подтверждающие факт внесения сведений о соискателе лицензии в ЕГРЮЛ;</w:t>
      </w:r>
    </w:p>
    <w:p w14:paraId="0DBE2C68" w14:textId="77777777" w:rsidR="00034005" w:rsidRPr="008A2BFB" w:rsidRDefault="00034005" w:rsidP="00034005">
      <w:pPr>
        <w:pStyle w:val="ConsPlusNormal"/>
        <w:ind w:firstLine="709"/>
        <w:jc w:val="both"/>
        <w:rPr>
          <w:rFonts w:ascii="Times New Roman" w:hAnsi="Times New Roman" w:cs="Times New Roman"/>
          <w:sz w:val="28"/>
          <w:szCs w:val="28"/>
        </w:rPr>
      </w:pPr>
      <w:r w:rsidRPr="008A2BFB">
        <w:rPr>
          <w:rFonts w:ascii="Times New Roman" w:hAnsi="Times New Roman" w:cs="Times New Roman"/>
          <w:sz w:val="28"/>
          <w:szCs w:val="28"/>
        </w:rPr>
        <w:t>- подтверждающие факт постановки соискателя лицензии на учет в налоговом органе.</w:t>
      </w:r>
    </w:p>
    <w:p w14:paraId="53BA549E" w14:textId="77777777" w:rsidR="00034005" w:rsidRPr="008A2BFB" w:rsidRDefault="00034005" w:rsidP="00034005">
      <w:pPr>
        <w:pStyle w:val="ConsPlusNormal"/>
        <w:ind w:firstLine="709"/>
        <w:jc w:val="both"/>
        <w:rPr>
          <w:rFonts w:ascii="Times New Roman" w:hAnsi="Times New Roman" w:cs="Times New Roman"/>
          <w:sz w:val="28"/>
          <w:szCs w:val="28"/>
        </w:rPr>
      </w:pPr>
      <w:r w:rsidRPr="008A2BFB">
        <w:rPr>
          <w:rFonts w:ascii="Times New Roman" w:hAnsi="Times New Roman" w:cs="Times New Roman"/>
          <w:sz w:val="28"/>
          <w:szCs w:val="28"/>
        </w:rPr>
        <w:t>3) Копия документа об уплате государственной пошлины за предоставление лицензии (копия платежного поручения об уплате государственной пошлины за предоставление лицензии).</w:t>
      </w:r>
    </w:p>
    <w:p w14:paraId="2E4D0C23" w14:textId="77777777" w:rsidR="00034005" w:rsidRPr="008A2BFB" w:rsidRDefault="00034005" w:rsidP="00034005">
      <w:pPr>
        <w:pStyle w:val="ConsPlusNormal"/>
        <w:ind w:firstLine="709"/>
        <w:jc w:val="both"/>
        <w:rPr>
          <w:rFonts w:ascii="Times New Roman" w:hAnsi="Times New Roman" w:cs="Times New Roman"/>
          <w:sz w:val="28"/>
          <w:szCs w:val="28"/>
        </w:rPr>
      </w:pPr>
      <w:r w:rsidRPr="008A2BFB">
        <w:rPr>
          <w:rFonts w:ascii="Times New Roman" w:hAnsi="Times New Roman" w:cs="Times New Roman"/>
          <w:sz w:val="28"/>
          <w:szCs w:val="28"/>
        </w:rPr>
        <w:t>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ГИС ГМП.</w:t>
      </w:r>
    </w:p>
    <w:p w14:paraId="5CD77347" w14:textId="2B90E688" w:rsidR="00034005" w:rsidRPr="008A2BFB" w:rsidRDefault="00034005" w:rsidP="00034005">
      <w:pPr>
        <w:pStyle w:val="ConsPlusNormal"/>
        <w:ind w:firstLine="709"/>
        <w:jc w:val="both"/>
        <w:rPr>
          <w:rFonts w:ascii="Times New Roman" w:hAnsi="Times New Roman" w:cs="Times New Roman"/>
          <w:sz w:val="28"/>
          <w:szCs w:val="28"/>
        </w:rPr>
      </w:pPr>
      <w:bookmarkStart w:id="12" w:name="P546"/>
      <w:bookmarkEnd w:id="12"/>
      <w:r w:rsidRPr="008A2BFB">
        <w:rPr>
          <w:rFonts w:ascii="Times New Roman" w:hAnsi="Times New Roman" w:cs="Times New Roman"/>
          <w:sz w:val="28"/>
          <w:szCs w:val="28"/>
        </w:rPr>
        <w:t xml:space="preserve">4) Документы, подтверждающие наличие у заявителя (за исключением бюджетных учреждений) стационарного объекта общественного питания по каждому местонахождению обособленного подразделения, которые планируется использовать для предоставления услуг общественного питания, в собственности, хозяйственном ведении, оперативном управлении или в аренде, срок которой определен договором и составляет 1 (один) год и более (за исключением случаев, предусмотренных подпунктом 3 пункта 6, абзацем девятым пункта 10 статьи 16 Федерального закона </w:t>
      </w:r>
      <w:r w:rsidR="003604B7" w:rsidRPr="008A2BFB">
        <w:rPr>
          <w:rFonts w:ascii="Times New Roman" w:hAnsi="Times New Roman" w:cs="Times New Roman"/>
          <w:sz w:val="28"/>
          <w:szCs w:val="28"/>
        </w:rPr>
        <w:t xml:space="preserve">№ </w:t>
      </w:r>
      <w:r w:rsidRPr="008A2BFB">
        <w:rPr>
          <w:rFonts w:ascii="Times New Roman" w:hAnsi="Times New Roman" w:cs="Times New Roman"/>
          <w:sz w:val="28"/>
          <w:szCs w:val="28"/>
        </w:rPr>
        <w:t>171-ФЗ).</w:t>
      </w:r>
    </w:p>
    <w:p w14:paraId="506E5F75" w14:textId="15BF9CB5" w:rsidR="00034005" w:rsidRPr="008A2BFB" w:rsidRDefault="00034005" w:rsidP="00034005">
      <w:pPr>
        <w:pStyle w:val="ConsPlusNormal"/>
        <w:ind w:firstLine="709"/>
        <w:jc w:val="both"/>
        <w:rPr>
          <w:rFonts w:ascii="Times New Roman" w:hAnsi="Times New Roman" w:cs="Times New Roman"/>
          <w:sz w:val="28"/>
          <w:szCs w:val="28"/>
        </w:rPr>
      </w:pPr>
      <w:r w:rsidRPr="008A2BFB">
        <w:rPr>
          <w:rFonts w:ascii="Times New Roman" w:hAnsi="Times New Roman" w:cs="Times New Roman"/>
          <w:sz w:val="28"/>
          <w:szCs w:val="28"/>
        </w:rPr>
        <w:t xml:space="preserve">Для заявителей, являющихся бюджетным учреждением, -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подпунктом 3 пункта 6, абзацем одиннадцатым пункта 10 статьи 16 Федерального закона </w:t>
      </w:r>
      <w:r w:rsidR="008A2BFB">
        <w:rPr>
          <w:rFonts w:ascii="Times New Roman" w:hAnsi="Times New Roman" w:cs="Times New Roman"/>
          <w:sz w:val="28"/>
          <w:szCs w:val="28"/>
        </w:rPr>
        <w:t>№</w:t>
      </w:r>
      <w:r w:rsidRPr="008A2BFB">
        <w:rPr>
          <w:rFonts w:ascii="Times New Roman" w:hAnsi="Times New Roman" w:cs="Times New Roman"/>
          <w:sz w:val="28"/>
          <w:szCs w:val="28"/>
        </w:rPr>
        <w:t xml:space="preserve"> 171-ФЗ).</w:t>
      </w:r>
    </w:p>
    <w:p w14:paraId="3550DE3A" w14:textId="77777777" w:rsidR="00034005" w:rsidRPr="00034005" w:rsidRDefault="00034005" w:rsidP="00034005">
      <w:pPr>
        <w:pStyle w:val="ConsPlusNormal"/>
        <w:ind w:firstLine="709"/>
        <w:jc w:val="both"/>
        <w:rPr>
          <w:rFonts w:ascii="Times New Roman" w:hAnsi="Times New Roman" w:cs="Times New Roman"/>
          <w:sz w:val="28"/>
          <w:szCs w:val="28"/>
        </w:rPr>
      </w:pPr>
      <w:r w:rsidRPr="008A2BFB">
        <w:rPr>
          <w:rFonts w:ascii="Times New Roman" w:hAnsi="Times New Roman" w:cs="Times New Roman"/>
          <w:sz w:val="28"/>
          <w:szCs w:val="28"/>
        </w:rPr>
        <w:t>В случае если указанные в настоящем подпункте документы, относящиеся к объектам недвижимости (за исключением документа</w:t>
      </w:r>
      <w:r w:rsidRPr="00034005">
        <w:rPr>
          <w:rFonts w:ascii="Times New Roman" w:hAnsi="Times New Roman" w:cs="Times New Roman"/>
          <w:sz w:val="28"/>
          <w:szCs w:val="28"/>
        </w:rPr>
        <w:t>,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14:paraId="7A6A1EEC"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5) Копия уведомления о начале предоставления услуг общественного питания.</w:t>
      </w:r>
    </w:p>
    <w:p w14:paraId="54314B5B" w14:textId="77777777" w:rsidR="00034005" w:rsidRPr="0014397C"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В случае если указанный документ не представлен заявителем, указанный документ представляется по межведомственному запросу лицензирующего органа </w:t>
      </w:r>
      <w:r w:rsidRPr="0014397C">
        <w:rPr>
          <w:rFonts w:ascii="Times New Roman" w:hAnsi="Times New Roman" w:cs="Times New Roman"/>
          <w:sz w:val="28"/>
          <w:szCs w:val="28"/>
        </w:rPr>
        <w:t>уполномоченным федеральным органом исполнительной власти.</w:t>
      </w:r>
    </w:p>
    <w:p w14:paraId="0224B336" w14:textId="70BE0E98" w:rsidR="00034005" w:rsidRPr="0014397C" w:rsidRDefault="00034005" w:rsidP="00034005">
      <w:pPr>
        <w:pStyle w:val="ConsPlusNormal"/>
        <w:ind w:firstLine="709"/>
        <w:jc w:val="both"/>
        <w:rPr>
          <w:rFonts w:ascii="Times New Roman" w:hAnsi="Times New Roman" w:cs="Times New Roman"/>
          <w:sz w:val="28"/>
          <w:szCs w:val="28"/>
        </w:rPr>
      </w:pPr>
      <w:r w:rsidRPr="0014397C">
        <w:rPr>
          <w:rFonts w:ascii="Times New Roman" w:hAnsi="Times New Roman" w:cs="Times New Roman"/>
          <w:sz w:val="28"/>
          <w:szCs w:val="28"/>
        </w:rPr>
        <w:t>3.3.2.6. В качестве документов, указанных в подпункте 2 подпункта 3.3.2.4, подпункте 4 подпункта 3.3.2.5 пункта 3.3.2 подраздела 3.3 раздела 3 Административного регламента, в зависимости от права владения или пользования стационарным объектом общественного питания, заявителем по собственной инициативе могут быть представлены следующие документы:</w:t>
      </w:r>
    </w:p>
    <w:p w14:paraId="54FBC73A" w14:textId="77777777" w:rsidR="00034005" w:rsidRPr="00034005" w:rsidRDefault="00034005" w:rsidP="00034005">
      <w:pPr>
        <w:pStyle w:val="ConsPlusNormal"/>
        <w:ind w:firstLine="709"/>
        <w:jc w:val="both"/>
        <w:rPr>
          <w:rFonts w:ascii="Times New Roman" w:hAnsi="Times New Roman" w:cs="Times New Roman"/>
          <w:sz w:val="28"/>
          <w:szCs w:val="28"/>
        </w:rPr>
      </w:pPr>
      <w:r w:rsidRPr="0014397C">
        <w:rPr>
          <w:rFonts w:ascii="Times New Roman" w:hAnsi="Times New Roman" w:cs="Times New Roman"/>
          <w:sz w:val="28"/>
          <w:szCs w:val="28"/>
        </w:rPr>
        <w:t xml:space="preserve">- выписка из Единого государственного </w:t>
      </w:r>
      <w:r w:rsidRPr="00034005">
        <w:rPr>
          <w:rFonts w:ascii="Times New Roman" w:hAnsi="Times New Roman" w:cs="Times New Roman"/>
          <w:sz w:val="28"/>
          <w:szCs w:val="28"/>
        </w:rPr>
        <w:t>реестра недвижимости об основных характеристиках и зарегистрированных правах на объект недвижимости;</w:t>
      </w:r>
    </w:p>
    <w:p w14:paraId="5A16E725"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договор о закреплении имущества на праве оперативного управления или хозяйственного ведения;</w:t>
      </w:r>
    </w:p>
    <w:p w14:paraId="3BAE5693"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договор аренды (субаренды) стационарного объекта общественного питания, заключенный на срок один год и более;</w:t>
      </w:r>
    </w:p>
    <w:p w14:paraId="2A3C20F7"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договор безвозмездного пользования стационарным объектом общественного питания.</w:t>
      </w:r>
    </w:p>
    <w:p w14:paraId="5FC97C38" w14:textId="7791114D" w:rsidR="00034005" w:rsidRPr="0014397C" w:rsidRDefault="00034005" w:rsidP="00034005">
      <w:pPr>
        <w:pStyle w:val="ConsPlusNormal"/>
        <w:ind w:firstLine="709"/>
        <w:jc w:val="both"/>
        <w:rPr>
          <w:rFonts w:ascii="Times New Roman" w:hAnsi="Times New Roman" w:cs="Times New Roman"/>
          <w:sz w:val="28"/>
          <w:szCs w:val="28"/>
        </w:rPr>
      </w:pPr>
      <w:r w:rsidRPr="0014397C">
        <w:rPr>
          <w:rFonts w:ascii="Times New Roman" w:hAnsi="Times New Roman" w:cs="Times New Roman"/>
          <w:sz w:val="28"/>
          <w:szCs w:val="28"/>
        </w:rPr>
        <w:t>В качестве документов, указанных в подпунктах 3</w:t>
      </w:r>
      <w:r w:rsidR="0014397C">
        <w:rPr>
          <w:rFonts w:ascii="Times New Roman" w:hAnsi="Times New Roman" w:cs="Times New Roman"/>
          <w:sz w:val="28"/>
          <w:szCs w:val="28"/>
        </w:rPr>
        <w:t xml:space="preserve"> - </w:t>
      </w:r>
      <w:r w:rsidRPr="0014397C">
        <w:rPr>
          <w:rFonts w:ascii="Times New Roman" w:hAnsi="Times New Roman" w:cs="Times New Roman"/>
          <w:sz w:val="28"/>
          <w:szCs w:val="28"/>
        </w:rPr>
        <w:t>4 подпункта 3.3.2.4 пункта 3.3.2 подраздела 3.2 раздела 3 Административного регламента, в зависимости от права владения или пользования объектом общественного питания, заявителем могут быть представлены следующие документы:</w:t>
      </w:r>
    </w:p>
    <w:p w14:paraId="4FAF5E0A" w14:textId="77777777" w:rsidR="00034005" w:rsidRPr="00034005" w:rsidRDefault="00034005" w:rsidP="00034005">
      <w:pPr>
        <w:pStyle w:val="ConsPlusNormal"/>
        <w:ind w:firstLine="709"/>
        <w:jc w:val="both"/>
        <w:rPr>
          <w:rFonts w:ascii="Times New Roman" w:hAnsi="Times New Roman" w:cs="Times New Roman"/>
          <w:sz w:val="28"/>
          <w:szCs w:val="28"/>
        </w:rPr>
      </w:pPr>
      <w:r w:rsidRPr="0014397C">
        <w:rPr>
          <w:rFonts w:ascii="Times New Roman" w:hAnsi="Times New Roman" w:cs="Times New Roman"/>
          <w:sz w:val="28"/>
          <w:szCs w:val="28"/>
        </w:rPr>
        <w:t xml:space="preserve">- договор о закреплении имущества </w:t>
      </w:r>
      <w:r w:rsidRPr="00034005">
        <w:rPr>
          <w:rFonts w:ascii="Times New Roman" w:hAnsi="Times New Roman" w:cs="Times New Roman"/>
          <w:sz w:val="28"/>
          <w:szCs w:val="28"/>
        </w:rPr>
        <w:t>на праве оперативного управления или хозяйственного ведения;</w:t>
      </w:r>
    </w:p>
    <w:p w14:paraId="15B77C7A"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договор аренды (субаренды) объекта общественного питания;</w:t>
      </w:r>
    </w:p>
    <w:p w14:paraId="3B2F1BCD"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договор безвозмездного пользования объектом общественного питания.</w:t>
      </w:r>
    </w:p>
    <w:p w14:paraId="194A6C41" w14:textId="77777777" w:rsidR="00034005" w:rsidRPr="00034005" w:rsidRDefault="00034005" w:rsidP="00034005">
      <w:pPr>
        <w:pStyle w:val="ConsPlusNormal"/>
        <w:ind w:firstLine="709"/>
        <w:jc w:val="both"/>
        <w:rPr>
          <w:rFonts w:ascii="Times New Roman" w:hAnsi="Times New Roman" w:cs="Times New Roman"/>
          <w:sz w:val="28"/>
          <w:szCs w:val="28"/>
        </w:rPr>
      </w:pPr>
      <w:bookmarkStart w:id="13" w:name="P560"/>
      <w:bookmarkEnd w:id="13"/>
      <w:r w:rsidRPr="00034005">
        <w:rPr>
          <w:rFonts w:ascii="Times New Roman" w:hAnsi="Times New Roman" w:cs="Times New Roman"/>
          <w:sz w:val="28"/>
          <w:szCs w:val="28"/>
        </w:rPr>
        <w:t>3.3.2.7. К сведениям, необходимым для предоставления государственной услуги, которые находятся в распоряжении других государственных органов и иных органов, участвующих в предоставлении государственной услуги, и представляются по межведомственному запросу министерства уполномоченными федеральными органами исполнительной власти, относятся:</w:t>
      </w:r>
    </w:p>
    <w:p w14:paraId="5727B8DA" w14:textId="5F30F38A"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1) Сведения о наличии или </w:t>
      </w:r>
      <w:r w:rsidRPr="000A55CA">
        <w:rPr>
          <w:rFonts w:ascii="Times New Roman" w:hAnsi="Times New Roman" w:cs="Times New Roman"/>
          <w:sz w:val="28"/>
          <w:szCs w:val="28"/>
        </w:rPr>
        <w:t xml:space="preserve">отсутствии у заявителя не погашенных на дату истечения срока, установленного абзацем </w:t>
      </w:r>
      <w:r w:rsidR="000A55CA" w:rsidRPr="000A55CA">
        <w:rPr>
          <w:rFonts w:ascii="Times New Roman" w:hAnsi="Times New Roman" w:cs="Times New Roman"/>
          <w:sz w:val="28"/>
          <w:szCs w:val="28"/>
        </w:rPr>
        <w:t>шестым</w:t>
      </w:r>
      <w:r w:rsidRPr="000A55CA">
        <w:rPr>
          <w:rFonts w:ascii="Times New Roman" w:hAnsi="Times New Roman" w:cs="Times New Roman"/>
          <w:sz w:val="28"/>
          <w:szCs w:val="28"/>
        </w:rPr>
        <w:t xml:space="preserve"> пункта 5.1 статьи 19 Федерального закона </w:t>
      </w:r>
      <w:r w:rsidR="000A55CA">
        <w:rPr>
          <w:rFonts w:ascii="Times New Roman" w:hAnsi="Times New Roman" w:cs="Times New Roman"/>
          <w:sz w:val="28"/>
          <w:szCs w:val="28"/>
        </w:rPr>
        <w:t>№</w:t>
      </w:r>
      <w:r w:rsidRPr="000A55CA">
        <w:rPr>
          <w:rFonts w:ascii="Times New Roman" w:hAnsi="Times New Roman" w:cs="Times New Roman"/>
          <w:sz w:val="28"/>
          <w:szCs w:val="28"/>
        </w:rPr>
        <w:t xml:space="preserve"> 171-ФЗ для устранения нарушений, недоимки по налогам, сборам, страховым взносам, задолженности </w:t>
      </w:r>
      <w:r w:rsidRPr="00034005">
        <w:rPr>
          <w:rFonts w:ascii="Times New Roman" w:hAnsi="Times New Roman" w:cs="Times New Roman"/>
          <w:sz w:val="28"/>
          <w:szCs w:val="28"/>
        </w:rPr>
        <w:t>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w:t>
      </w:r>
      <w:r w:rsidR="00922C6E">
        <w:rPr>
          <w:rFonts w:ascii="Times New Roman" w:hAnsi="Times New Roman" w:cs="Times New Roman"/>
          <w:sz w:val="28"/>
          <w:szCs w:val="28"/>
        </w:rPr>
        <w:t xml:space="preserve"> </w:t>
      </w:r>
      <w:r w:rsidRPr="00034005">
        <w:rPr>
          <w:rFonts w:ascii="Times New Roman" w:hAnsi="Times New Roman" w:cs="Times New Roman"/>
          <w:sz w:val="28"/>
          <w:szCs w:val="28"/>
        </w:rPr>
        <w:t>телекоммуникационных сетей общего пользования, в том числе</w:t>
      </w:r>
      <w:r w:rsidR="00922C6E">
        <w:rPr>
          <w:rFonts w:ascii="Times New Roman" w:hAnsi="Times New Roman" w:cs="Times New Roman"/>
          <w:sz w:val="28"/>
          <w:szCs w:val="28"/>
        </w:rPr>
        <w:t xml:space="preserve"> </w:t>
      </w:r>
      <w:r w:rsidRPr="00034005">
        <w:rPr>
          <w:rFonts w:ascii="Times New Roman" w:hAnsi="Times New Roman" w:cs="Times New Roman"/>
          <w:sz w:val="28"/>
          <w:szCs w:val="28"/>
        </w:rPr>
        <w:t xml:space="preserve">информационно-телекоммуникационной сети </w:t>
      </w:r>
      <w:r w:rsidR="00922C6E">
        <w:rPr>
          <w:rFonts w:ascii="Times New Roman" w:hAnsi="Times New Roman" w:cs="Times New Roman"/>
          <w:sz w:val="28"/>
          <w:szCs w:val="28"/>
        </w:rPr>
        <w:t>«</w:t>
      </w:r>
      <w:r w:rsidRPr="00034005">
        <w:rPr>
          <w:rFonts w:ascii="Times New Roman" w:hAnsi="Times New Roman" w:cs="Times New Roman"/>
          <w:sz w:val="28"/>
          <w:szCs w:val="28"/>
        </w:rPr>
        <w:t>Интернет</w:t>
      </w:r>
      <w:r w:rsidR="00922C6E">
        <w:rPr>
          <w:rFonts w:ascii="Times New Roman" w:hAnsi="Times New Roman" w:cs="Times New Roman"/>
          <w:sz w:val="28"/>
          <w:szCs w:val="28"/>
        </w:rPr>
        <w:t>»</w:t>
      </w:r>
      <w:r w:rsidRPr="00034005">
        <w:rPr>
          <w:rFonts w:ascii="Times New Roman" w:hAnsi="Times New Roman" w:cs="Times New Roman"/>
          <w:sz w:val="28"/>
          <w:szCs w:val="28"/>
        </w:rPr>
        <w:t>.</w:t>
      </w:r>
    </w:p>
    <w:p w14:paraId="471D5FC4" w14:textId="604B0726"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2) Сведения о наличии или отсутствии у заявителя на 1-е число месяца регистрации лицензирующим органом заявления о выдаче лицензии не уплаченного в установленный законодательством срок, по данным ГИС ГМП, административного штрафа, назначенного за правонарушение, предусмотренное </w:t>
      </w:r>
      <w:r w:rsidRPr="00922C6E">
        <w:rPr>
          <w:rFonts w:ascii="Times New Roman" w:hAnsi="Times New Roman" w:cs="Times New Roman"/>
          <w:sz w:val="28"/>
          <w:szCs w:val="28"/>
        </w:rPr>
        <w:t>К</w:t>
      </w:r>
      <w:r w:rsidR="00922C6E">
        <w:rPr>
          <w:rFonts w:ascii="Times New Roman" w:hAnsi="Times New Roman" w:cs="Times New Roman"/>
          <w:sz w:val="28"/>
          <w:szCs w:val="28"/>
        </w:rPr>
        <w:t xml:space="preserve">одексом об административных правонарушениях </w:t>
      </w:r>
      <w:r w:rsidRPr="00034005">
        <w:rPr>
          <w:rFonts w:ascii="Times New Roman" w:hAnsi="Times New Roman" w:cs="Times New Roman"/>
          <w:sz w:val="28"/>
          <w:szCs w:val="28"/>
        </w:rPr>
        <w:t>РФ</w:t>
      </w:r>
      <w:r w:rsidR="00922C6E">
        <w:rPr>
          <w:rFonts w:ascii="Times New Roman" w:hAnsi="Times New Roman" w:cs="Times New Roman"/>
          <w:sz w:val="28"/>
          <w:szCs w:val="28"/>
        </w:rPr>
        <w:t xml:space="preserve"> (далее</w:t>
      </w:r>
      <w:r w:rsidR="00A810EE">
        <w:rPr>
          <w:rFonts w:ascii="Times New Roman" w:hAnsi="Times New Roman" w:cs="Times New Roman"/>
          <w:sz w:val="28"/>
          <w:szCs w:val="28"/>
        </w:rPr>
        <w:t xml:space="preserve"> -</w:t>
      </w:r>
      <w:r w:rsidR="00922C6E">
        <w:rPr>
          <w:rFonts w:ascii="Times New Roman" w:hAnsi="Times New Roman" w:cs="Times New Roman"/>
          <w:sz w:val="28"/>
          <w:szCs w:val="28"/>
        </w:rPr>
        <w:t xml:space="preserve"> КоАП РФ)</w:t>
      </w:r>
      <w:r w:rsidRPr="00034005">
        <w:rPr>
          <w:rFonts w:ascii="Times New Roman" w:hAnsi="Times New Roman" w:cs="Times New Roman"/>
          <w:sz w:val="28"/>
          <w:szCs w:val="28"/>
        </w:rPr>
        <w:t xml:space="preserve"> и совершенное в области производства и </w:t>
      </w:r>
      <w:r w:rsidRPr="00922C6E">
        <w:rPr>
          <w:rFonts w:ascii="Times New Roman" w:hAnsi="Times New Roman" w:cs="Times New Roman"/>
          <w:sz w:val="28"/>
          <w:szCs w:val="28"/>
        </w:rPr>
        <w:t xml:space="preserve">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w:t>
      </w:r>
      <w:r w:rsidR="00922C6E" w:rsidRPr="00922C6E">
        <w:rPr>
          <w:rFonts w:ascii="Times New Roman" w:hAnsi="Times New Roman" w:cs="Times New Roman"/>
          <w:sz w:val="28"/>
          <w:szCs w:val="28"/>
        </w:rPr>
        <w:t>шестым</w:t>
      </w:r>
      <w:r w:rsidRPr="00922C6E">
        <w:rPr>
          <w:rFonts w:ascii="Times New Roman" w:hAnsi="Times New Roman" w:cs="Times New Roman"/>
          <w:sz w:val="28"/>
          <w:szCs w:val="28"/>
        </w:rPr>
        <w:t xml:space="preserve"> пункта 5.1 статьи 19 Федерального закона </w:t>
      </w:r>
      <w:r w:rsidR="00922C6E">
        <w:rPr>
          <w:rFonts w:ascii="Times New Roman" w:hAnsi="Times New Roman" w:cs="Times New Roman"/>
          <w:sz w:val="28"/>
          <w:szCs w:val="28"/>
        </w:rPr>
        <w:t>№</w:t>
      </w:r>
      <w:r w:rsidRPr="00922C6E">
        <w:rPr>
          <w:rFonts w:ascii="Times New Roman" w:hAnsi="Times New Roman" w:cs="Times New Roman"/>
          <w:sz w:val="28"/>
          <w:szCs w:val="28"/>
        </w:rPr>
        <w:t xml:space="preserve"> 171-ФЗ для устранения </w:t>
      </w:r>
      <w:r w:rsidRPr="00034005">
        <w:rPr>
          <w:rFonts w:ascii="Times New Roman" w:hAnsi="Times New Roman" w:cs="Times New Roman"/>
          <w:sz w:val="28"/>
          <w:szCs w:val="28"/>
        </w:rPr>
        <w:t>нарушений.</w:t>
      </w:r>
    </w:p>
    <w:p w14:paraId="2560F469" w14:textId="2CF9E393"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3.3.2.8. Заявитель может представить заявление о выдаче лицензии на розничную продажу алкогольной продукции или розничную продажу алкогольной продукции при оказании услуг общественного питания и прилагаемые к нему документы одним из следующих способов:</w:t>
      </w:r>
    </w:p>
    <w:p w14:paraId="138D1F9D"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на бумажном носителе непосредственно в министерство;</w:t>
      </w:r>
    </w:p>
    <w:p w14:paraId="280277BE" w14:textId="22AFE5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 в форме электронных документов посредством ЕПГУ, в том числе с использованием компьютеров общего доступа в ГАУ БО </w:t>
      </w:r>
      <w:r w:rsidR="00DB14F3">
        <w:rPr>
          <w:rFonts w:ascii="Times New Roman" w:hAnsi="Times New Roman" w:cs="Times New Roman"/>
          <w:sz w:val="28"/>
          <w:szCs w:val="28"/>
        </w:rPr>
        <w:t>«</w:t>
      </w:r>
      <w:r w:rsidRPr="00034005">
        <w:rPr>
          <w:rFonts w:ascii="Times New Roman" w:hAnsi="Times New Roman" w:cs="Times New Roman"/>
          <w:sz w:val="28"/>
          <w:szCs w:val="28"/>
        </w:rPr>
        <w:t>МФЦ</w:t>
      </w:r>
      <w:r w:rsidR="00DB14F3">
        <w:rPr>
          <w:rFonts w:ascii="Times New Roman" w:hAnsi="Times New Roman" w:cs="Times New Roman"/>
          <w:sz w:val="28"/>
          <w:szCs w:val="28"/>
        </w:rPr>
        <w:t>»</w:t>
      </w:r>
      <w:r w:rsidRPr="00034005">
        <w:rPr>
          <w:rFonts w:ascii="Times New Roman" w:hAnsi="Times New Roman" w:cs="Times New Roman"/>
          <w:sz w:val="28"/>
          <w:szCs w:val="28"/>
        </w:rPr>
        <w:t>.</w:t>
      </w:r>
    </w:p>
    <w:p w14:paraId="01B88639" w14:textId="67D903AE"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Предоставление запроса и документов, необходимых для предоставления государственной услуги, в ГАУ БО </w:t>
      </w:r>
      <w:r w:rsidR="005A72A0">
        <w:rPr>
          <w:rFonts w:ascii="Times New Roman" w:hAnsi="Times New Roman" w:cs="Times New Roman"/>
          <w:sz w:val="28"/>
          <w:szCs w:val="28"/>
        </w:rPr>
        <w:t>«</w:t>
      </w:r>
      <w:r w:rsidRPr="00034005">
        <w:rPr>
          <w:rFonts w:ascii="Times New Roman" w:hAnsi="Times New Roman" w:cs="Times New Roman"/>
          <w:sz w:val="28"/>
          <w:szCs w:val="28"/>
        </w:rPr>
        <w:t>МФЦ</w:t>
      </w:r>
      <w:r w:rsidR="005A72A0">
        <w:rPr>
          <w:rFonts w:ascii="Times New Roman" w:hAnsi="Times New Roman" w:cs="Times New Roman"/>
          <w:sz w:val="28"/>
          <w:szCs w:val="28"/>
        </w:rPr>
        <w:t>»</w:t>
      </w:r>
      <w:r w:rsidRPr="00034005">
        <w:rPr>
          <w:rFonts w:ascii="Times New Roman" w:hAnsi="Times New Roman" w:cs="Times New Roman"/>
          <w:sz w:val="28"/>
          <w:szCs w:val="28"/>
        </w:rPr>
        <w:t xml:space="preserve"> не предусмотрено.</w:t>
      </w:r>
    </w:p>
    <w:p w14:paraId="1F01F627"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Прием заявления и документов, необходимых для предоставления государственной услуги, по выбору заявителя независимо от его места нахождения, не предусматривается.</w:t>
      </w:r>
    </w:p>
    <w:p w14:paraId="294CE78D" w14:textId="77777777" w:rsidR="00034005" w:rsidRPr="00C8514C" w:rsidRDefault="00034005" w:rsidP="00034005">
      <w:pPr>
        <w:pStyle w:val="ConsPlusNormal"/>
        <w:ind w:firstLine="709"/>
        <w:jc w:val="both"/>
        <w:rPr>
          <w:rFonts w:ascii="Times New Roman" w:hAnsi="Times New Roman" w:cs="Times New Roman"/>
          <w:sz w:val="28"/>
          <w:szCs w:val="28"/>
        </w:rPr>
      </w:pPr>
      <w:bookmarkStart w:id="14" w:name="P570"/>
      <w:bookmarkEnd w:id="14"/>
      <w:r w:rsidRPr="00C8514C">
        <w:rPr>
          <w:rFonts w:ascii="Times New Roman" w:hAnsi="Times New Roman" w:cs="Times New Roman"/>
          <w:sz w:val="28"/>
          <w:szCs w:val="28"/>
        </w:rPr>
        <w:t>3.3.2.9. Основаниями для отказа в приеме документов, необходимых для получения государственной услуги, являются:</w:t>
      </w:r>
    </w:p>
    <w:p w14:paraId="065BCB3E" w14:textId="77777777" w:rsidR="00034005" w:rsidRPr="00C8514C" w:rsidRDefault="00034005" w:rsidP="00034005">
      <w:pPr>
        <w:pStyle w:val="ConsPlusNormal"/>
        <w:ind w:firstLine="709"/>
        <w:jc w:val="both"/>
        <w:rPr>
          <w:rFonts w:ascii="Times New Roman" w:hAnsi="Times New Roman" w:cs="Times New Roman"/>
          <w:sz w:val="28"/>
          <w:szCs w:val="28"/>
        </w:rPr>
      </w:pPr>
      <w:r w:rsidRPr="00C8514C">
        <w:rPr>
          <w:rFonts w:ascii="Times New Roman" w:hAnsi="Times New Roman" w:cs="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A90B3C9" w14:textId="77777777" w:rsidR="00034005" w:rsidRPr="00C8514C" w:rsidRDefault="00034005" w:rsidP="00034005">
      <w:pPr>
        <w:pStyle w:val="ConsPlusNormal"/>
        <w:ind w:firstLine="709"/>
        <w:jc w:val="both"/>
        <w:rPr>
          <w:rFonts w:ascii="Times New Roman" w:hAnsi="Times New Roman" w:cs="Times New Roman"/>
          <w:sz w:val="28"/>
          <w:szCs w:val="28"/>
        </w:rPr>
      </w:pPr>
      <w:r w:rsidRPr="00C8514C">
        <w:rPr>
          <w:rFonts w:ascii="Times New Roman" w:hAnsi="Times New Roman" w:cs="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042D1154" w14:textId="7CE96B86" w:rsidR="00034005" w:rsidRPr="00C8514C" w:rsidRDefault="00034005" w:rsidP="00034005">
      <w:pPr>
        <w:pStyle w:val="ConsPlusNormal"/>
        <w:ind w:firstLine="709"/>
        <w:jc w:val="both"/>
        <w:rPr>
          <w:rFonts w:ascii="Times New Roman" w:hAnsi="Times New Roman" w:cs="Times New Roman"/>
          <w:sz w:val="28"/>
          <w:szCs w:val="28"/>
        </w:rPr>
      </w:pPr>
      <w:r w:rsidRPr="00C8514C">
        <w:rPr>
          <w:rFonts w:ascii="Times New Roman" w:hAnsi="Times New Roman" w:cs="Times New Roman"/>
          <w:sz w:val="28"/>
          <w:szCs w:val="28"/>
        </w:rPr>
        <w:t>3) Отсутствие документа, подтверждающего полномочия лица действовать от имени заявителя.</w:t>
      </w:r>
    </w:p>
    <w:p w14:paraId="4FFE63CF" w14:textId="1D4F0154" w:rsidR="00034005" w:rsidRPr="00034005" w:rsidRDefault="00034005" w:rsidP="00034005">
      <w:pPr>
        <w:pStyle w:val="ConsPlusNormal"/>
        <w:ind w:firstLine="709"/>
        <w:jc w:val="both"/>
        <w:rPr>
          <w:rFonts w:ascii="Times New Roman" w:hAnsi="Times New Roman" w:cs="Times New Roman"/>
          <w:sz w:val="28"/>
          <w:szCs w:val="28"/>
        </w:rPr>
      </w:pPr>
      <w:r w:rsidRPr="00C8514C">
        <w:rPr>
          <w:rFonts w:ascii="Times New Roman" w:hAnsi="Times New Roman" w:cs="Times New Roman"/>
          <w:sz w:val="28"/>
          <w:szCs w:val="28"/>
        </w:rPr>
        <w:t xml:space="preserve">4) Неполное заполнение полей в форме </w:t>
      </w:r>
      <w:r w:rsidRPr="00034005">
        <w:rPr>
          <w:rFonts w:ascii="Times New Roman" w:hAnsi="Times New Roman" w:cs="Times New Roman"/>
          <w:sz w:val="28"/>
          <w:szCs w:val="28"/>
        </w:rPr>
        <w:t>заявления, в том числе в интерактивной форме заявления на ЕПГУ.</w:t>
      </w:r>
    </w:p>
    <w:p w14:paraId="6D47E10D" w14:textId="0FFEAB0B" w:rsidR="00034005" w:rsidRPr="00C8514C" w:rsidRDefault="00034005" w:rsidP="00034005">
      <w:pPr>
        <w:pStyle w:val="ConsPlusNormal"/>
        <w:ind w:firstLine="709"/>
        <w:jc w:val="both"/>
        <w:rPr>
          <w:rFonts w:ascii="Times New Roman" w:hAnsi="Times New Roman" w:cs="Times New Roman"/>
          <w:sz w:val="28"/>
          <w:szCs w:val="28"/>
        </w:rPr>
      </w:pPr>
      <w:r w:rsidRPr="00C8514C">
        <w:rPr>
          <w:rFonts w:ascii="Times New Roman" w:hAnsi="Times New Roman" w:cs="Times New Roman"/>
          <w:sz w:val="28"/>
          <w:szCs w:val="28"/>
        </w:rPr>
        <w:t xml:space="preserve">5) Заявление и документы в электронной форме подписаны с использованием электронной подписи с нарушением требований, установленных Федеральным законом </w:t>
      </w:r>
      <w:r w:rsidR="00DB4588">
        <w:rPr>
          <w:rFonts w:ascii="Times New Roman" w:hAnsi="Times New Roman" w:cs="Times New Roman"/>
          <w:sz w:val="28"/>
          <w:szCs w:val="28"/>
        </w:rPr>
        <w:t>№</w:t>
      </w:r>
      <w:r w:rsidRPr="00C8514C">
        <w:rPr>
          <w:rFonts w:ascii="Times New Roman" w:hAnsi="Times New Roman" w:cs="Times New Roman"/>
          <w:sz w:val="28"/>
          <w:szCs w:val="28"/>
        </w:rPr>
        <w:t xml:space="preserve"> 63-ФЗ.</w:t>
      </w:r>
    </w:p>
    <w:p w14:paraId="79919C4A" w14:textId="77E4EF02" w:rsidR="00034005" w:rsidRPr="00C8514C" w:rsidRDefault="00034005" w:rsidP="00034005">
      <w:pPr>
        <w:pStyle w:val="ConsPlusNormal"/>
        <w:ind w:firstLine="709"/>
        <w:jc w:val="both"/>
        <w:rPr>
          <w:rFonts w:ascii="Times New Roman" w:hAnsi="Times New Roman" w:cs="Times New Roman"/>
          <w:sz w:val="28"/>
          <w:szCs w:val="28"/>
        </w:rPr>
      </w:pPr>
      <w:r w:rsidRPr="00C8514C">
        <w:rPr>
          <w:rFonts w:ascii="Times New Roman" w:hAnsi="Times New Roman" w:cs="Times New Roman"/>
          <w:sz w:val="28"/>
          <w:szCs w:val="28"/>
        </w:rPr>
        <w:t>6) Заявление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p w14:paraId="6225CABA" w14:textId="3F2C251C" w:rsidR="00034005" w:rsidRPr="00C8514C" w:rsidRDefault="00034005" w:rsidP="00034005">
      <w:pPr>
        <w:pStyle w:val="ConsPlusNormal"/>
        <w:ind w:firstLine="709"/>
        <w:jc w:val="both"/>
        <w:rPr>
          <w:rFonts w:ascii="Times New Roman" w:hAnsi="Times New Roman" w:cs="Times New Roman"/>
          <w:sz w:val="28"/>
          <w:szCs w:val="28"/>
        </w:rPr>
      </w:pPr>
      <w:r w:rsidRPr="00C8514C">
        <w:rPr>
          <w:rFonts w:ascii="Times New Roman" w:hAnsi="Times New Roman" w:cs="Times New Roman"/>
          <w:sz w:val="28"/>
          <w:szCs w:val="28"/>
        </w:rPr>
        <w:t>7) Заявление о предоставлении государственной услуги в форме электронного документа с использованием ЕПГУ представлено заявителем ошибочно, что подтверждается письменным уведомлением заявителя, поступившим в лицензирующий орган не позднее одного рабочего дня, следующего за днем получения заявления.</w:t>
      </w:r>
    </w:p>
    <w:p w14:paraId="31FD07DE" w14:textId="44D28452" w:rsidR="00034005" w:rsidRPr="00034005" w:rsidRDefault="00034005" w:rsidP="00034005">
      <w:pPr>
        <w:pStyle w:val="ConsPlusNormal"/>
        <w:ind w:firstLine="709"/>
        <w:jc w:val="both"/>
        <w:rPr>
          <w:rFonts w:ascii="Times New Roman" w:hAnsi="Times New Roman" w:cs="Times New Roman"/>
          <w:sz w:val="28"/>
          <w:szCs w:val="28"/>
        </w:rPr>
      </w:pPr>
      <w:r w:rsidRPr="00C8514C">
        <w:rPr>
          <w:rFonts w:ascii="Times New Roman" w:hAnsi="Times New Roman" w:cs="Times New Roman"/>
          <w:sz w:val="28"/>
          <w:szCs w:val="28"/>
        </w:rPr>
        <w:t xml:space="preserve">8) Представленные документы или сведения утратили </w:t>
      </w:r>
      <w:r w:rsidRPr="00034005">
        <w:rPr>
          <w:rFonts w:ascii="Times New Roman" w:hAnsi="Times New Roman" w:cs="Times New Roman"/>
          <w:sz w:val="28"/>
          <w:szCs w:val="28"/>
        </w:rPr>
        <w:t>силу на момент обращения за государственной услугой.</w:t>
      </w:r>
    </w:p>
    <w:p w14:paraId="5323999A"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3.3.2.10. При обращении заявителя лично в министерство должностное лицо отдела лицензирования департамента потребительского рынка министерства (далее - должностное лицо отдела):</w:t>
      </w:r>
    </w:p>
    <w:p w14:paraId="17C88D80"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1) Удостоверяет личность заявителя (уполномоченного представителя заявителя, имеющего соответствующие полномочия действовать от имени заявителя).</w:t>
      </w:r>
    </w:p>
    <w:p w14:paraId="03E93834"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В случае личного обращения при подаче заявления и документов предоставляется подлинник документа, удостоверяющего личность руководителя юридического лица или его представителя.</w:t>
      </w:r>
    </w:p>
    <w:p w14:paraId="251DC80F"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В случае подачи заявления представителем заявителя представляется документ, подтверждающий полномочия представителя заявителя.</w:t>
      </w:r>
    </w:p>
    <w:p w14:paraId="02909E87"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В случае обращения за предоставлением государственной услуги лица от имени заявителя или представителя заявителя, являющегося юридическим лицом, представляется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государственной услуги лица, имеющего право действовать без доверенности от имени юридического лица.</w:t>
      </w:r>
    </w:p>
    <w:p w14:paraId="011E4191"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2) Принимает заявление и прилагаемые к нему документы.</w:t>
      </w:r>
    </w:p>
    <w:p w14:paraId="00C604B7"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3) В присутствии заявителя или его уполномоченного представителя проверяет заявление на правильность заполнения, прилагаемые документы - на соответствие перечню документов, необходимых для предоставления государственной услуги.</w:t>
      </w:r>
    </w:p>
    <w:p w14:paraId="47AF8AF5" w14:textId="77777777" w:rsidR="00034005" w:rsidRPr="00D93A50"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4) В случае если заявление и прилагаемые к нему документы соответствуют требованиям действующего законодательства и </w:t>
      </w:r>
      <w:r w:rsidRPr="00D93A50">
        <w:rPr>
          <w:rFonts w:ascii="Times New Roman" w:hAnsi="Times New Roman" w:cs="Times New Roman"/>
          <w:sz w:val="28"/>
          <w:szCs w:val="28"/>
        </w:rPr>
        <w:t>Административного регламента:</w:t>
      </w:r>
    </w:p>
    <w:p w14:paraId="3472C5B5" w14:textId="298B7FCB" w:rsidR="00034005" w:rsidRPr="00A15BEA" w:rsidRDefault="00034005" w:rsidP="00034005">
      <w:pPr>
        <w:pStyle w:val="ConsPlusNormal"/>
        <w:ind w:firstLine="709"/>
        <w:jc w:val="both"/>
        <w:rPr>
          <w:rFonts w:ascii="Times New Roman" w:hAnsi="Times New Roman" w:cs="Times New Roman"/>
          <w:sz w:val="28"/>
          <w:szCs w:val="28"/>
        </w:rPr>
      </w:pPr>
      <w:r w:rsidRPr="00D93A50">
        <w:rPr>
          <w:rFonts w:ascii="Times New Roman" w:hAnsi="Times New Roman" w:cs="Times New Roman"/>
          <w:sz w:val="28"/>
          <w:szCs w:val="28"/>
        </w:rPr>
        <w:t xml:space="preserve">- регистрирует заявление в журнале регистрации заявлений о выдаче, переоформлении, продлении срока действия, досрочного </w:t>
      </w:r>
      <w:r w:rsidRPr="00034005">
        <w:rPr>
          <w:rFonts w:ascii="Times New Roman" w:hAnsi="Times New Roman" w:cs="Times New Roman"/>
          <w:sz w:val="28"/>
          <w:szCs w:val="28"/>
        </w:rPr>
        <w:t xml:space="preserve">прекращении действия лицензии на розничную продажу алкогольной продукции или розничную продажу алкогольной продукции при оказании услуг общественного питания, а также заявлений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о выдаче дубликата решения о предоставлении либо об отказе в </w:t>
      </w:r>
      <w:r w:rsidRPr="00A15BEA">
        <w:rPr>
          <w:rFonts w:ascii="Times New Roman" w:hAnsi="Times New Roman" w:cs="Times New Roman"/>
          <w:sz w:val="28"/>
          <w:szCs w:val="28"/>
        </w:rPr>
        <w:t xml:space="preserve">предоставлении государственной услуги (далее - журнал регистрации заявлений) согласно приложению </w:t>
      </w:r>
      <w:r w:rsidR="00D93A50" w:rsidRPr="00A15BEA">
        <w:rPr>
          <w:rFonts w:ascii="Times New Roman" w:hAnsi="Times New Roman" w:cs="Times New Roman"/>
          <w:sz w:val="28"/>
          <w:szCs w:val="28"/>
        </w:rPr>
        <w:t>№</w:t>
      </w:r>
      <w:r w:rsidRPr="00A15BEA">
        <w:rPr>
          <w:rFonts w:ascii="Times New Roman" w:hAnsi="Times New Roman" w:cs="Times New Roman"/>
          <w:sz w:val="28"/>
          <w:szCs w:val="28"/>
        </w:rPr>
        <w:t xml:space="preserve"> 8 к Административному регламенту и присваивает регистрационный номер;</w:t>
      </w:r>
    </w:p>
    <w:p w14:paraId="3217819A" w14:textId="77777777" w:rsidR="00034005" w:rsidRPr="00034005" w:rsidRDefault="00034005" w:rsidP="00034005">
      <w:pPr>
        <w:pStyle w:val="ConsPlusNormal"/>
        <w:ind w:firstLine="709"/>
        <w:jc w:val="both"/>
        <w:rPr>
          <w:rFonts w:ascii="Times New Roman" w:hAnsi="Times New Roman" w:cs="Times New Roman"/>
          <w:sz w:val="28"/>
          <w:szCs w:val="28"/>
        </w:rPr>
      </w:pPr>
      <w:r w:rsidRPr="00A15BEA">
        <w:rPr>
          <w:rFonts w:ascii="Times New Roman" w:hAnsi="Times New Roman" w:cs="Times New Roman"/>
          <w:sz w:val="28"/>
          <w:szCs w:val="28"/>
        </w:rPr>
        <w:t>- составляет опись документов в двух экземплярах с указанием регистрационного номера и даты записи в журнале регистрации заявлений. Один экземпляр описи принятых документов остается в отделе, второй экземпляр под подпись выдается заявителю;</w:t>
      </w:r>
    </w:p>
    <w:p w14:paraId="4AD3CA69"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формирует дело, куда помещает документы, полученные от заявителя, - лицензионное дело.</w:t>
      </w:r>
    </w:p>
    <w:p w14:paraId="3A08F357" w14:textId="0BAE6CEB" w:rsidR="00034005" w:rsidRPr="00A15BEA"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5) В </w:t>
      </w:r>
      <w:r w:rsidRPr="00A15BEA">
        <w:rPr>
          <w:rFonts w:ascii="Times New Roman" w:hAnsi="Times New Roman" w:cs="Times New Roman"/>
          <w:sz w:val="28"/>
          <w:szCs w:val="28"/>
        </w:rPr>
        <w:t>случае если выявлены основания для отказа в приеме документов, необходимых для предоставления государственной услуги, указанные в подпункте 3.3.2.9 пункта 3.3.2 подраздела 3.3 раздела 3 Административного регламента:</w:t>
      </w:r>
    </w:p>
    <w:p w14:paraId="046C183E" w14:textId="77777777" w:rsidR="00034005" w:rsidRPr="00034005" w:rsidRDefault="00034005" w:rsidP="00034005">
      <w:pPr>
        <w:pStyle w:val="ConsPlusNormal"/>
        <w:ind w:firstLine="709"/>
        <w:jc w:val="both"/>
        <w:rPr>
          <w:rFonts w:ascii="Times New Roman" w:hAnsi="Times New Roman" w:cs="Times New Roman"/>
          <w:sz w:val="28"/>
          <w:szCs w:val="28"/>
        </w:rPr>
      </w:pPr>
      <w:r w:rsidRPr="00A15BEA">
        <w:rPr>
          <w:rFonts w:ascii="Times New Roman" w:hAnsi="Times New Roman" w:cs="Times New Roman"/>
          <w:sz w:val="28"/>
          <w:szCs w:val="28"/>
        </w:rPr>
        <w:t xml:space="preserve">- возвращает заявление и прилагаемые документы заявителю </w:t>
      </w:r>
      <w:r w:rsidRPr="00034005">
        <w:rPr>
          <w:rFonts w:ascii="Times New Roman" w:hAnsi="Times New Roman" w:cs="Times New Roman"/>
          <w:sz w:val="28"/>
          <w:szCs w:val="28"/>
        </w:rPr>
        <w:t>с пояснением причин отказа;</w:t>
      </w:r>
    </w:p>
    <w:p w14:paraId="41EAA883"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предоставляет информацию о порядке предоставления государственной услуги в устной форме (по желанию заявителя).</w:t>
      </w:r>
    </w:p>
    <w:p w14:paraId="624F86F3"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3.3.2.11. Максимальный срок исполнения административной процедуры составляет 15 (пятнадцать) минут. При приеме заявления и документов на осуществление деятельности более чем в одном обособленном подразделении продолжительность административной процедуры увеличивается на 5 (пять) минут на каждое дополнительное обособленное подразделение.</w:t>
      </w:r>
    </w:p>
    <w:p w14:paraId="1FF8FE8F"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3.3.2.12. При обращении заявителя через ЕПГУ должностное лицо отдела:</w:t>
      </w:r>
    </w:p>
    <w:p w14:paraId="2E4A651B"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1) Удостоверяет личность заявителя (уполномоченного представителя заявителя, имеющего соответствующие полномочия действовать от имени заявителя) посредством ЕПГУ с учетом, что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информационного взаимодействия.</w:t>
      </w:r>
    </w:p>
    <w:p w14:paraId="77157647"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2) Проверяет заявление на правильность заполнения, прилагаемые документы - на соответствие перечню документов, необходимых для предоставления государственной услуги.</w:t>
      </w:r>
    </w:p>
    <w:p w14:paraId="0D6767D9"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3) В случае если заявление и прилагаемые к нему документы соответствуют требованиям действующего законодательства и Административного регламента:</w:t>
      </w:r>
    </w:p>
    <w:p w14:paraId="5307B298"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распечатывает заявление и прилагаемые к нему документы, опись документов;</w:t>
      </w:r>
    </w:p>
    <w:p w14:paraId="695B44FD"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регистрирует заявление в журнале регистрации заявлений и присваивает регистрационный номер;</w:t>
      </w:r>
    </w:p>
    <w:p w14:paraId="6D727A98"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формирует лицензионное дело, куда помещает опись документов и документы, полученные от заявителя;</w:t>
      </w:r>
    </w:p>
    <w:p w14:paraId="5BD60D82" w14:textId="5D414EFB"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 в течение 1 (одного) рабочего дня направляет заявителю в электронной форме уведомление о приеме и регистрации документов в </w:t>
      </w:r>
      <w:r w:rsidR="000C0190">
        <w:rPr>
          <w:rFonts w:ascii="Times New Roman" w:hAnsi="Times New Roman" w:cs="Times New Roman"/>
          <w:sz w:val="28"/>
          <w:szCs w:val="28"/>
        </w:rPr>
        <w:t>«</w:t>
      </w:r>
      <w:r w:rsidRPr="00034005">
        <w:rPr>
          <w:rFonts w:ascii="Times New Roman" w:hAnsi="Times New Roman" w:cs="Times New Roman"/>
          <w:sz w:val="28"/>
          <w:szCs w:val="28"/>
        </w:rPr>
        <w:t>личный кабинет</w:t>
      </w:r>
      <w:r w:rsidR="000C0190">
        <w:rPr>
          <w:rFonts w:ascii="Times New Roman" w:hAnsi="Times New Roman" w:cs="Times New Roman"/>
          <w:sz w:val="28"/>
          <w:szCs w:val="28"/>
        </w:rPr>
        <w:t>»</w:t>
      </w:r>
      <w:r w:rsidRPr="00034005">
        <w:rPr>
          <w:rFonts w:ascii="Times New Roman" w:hAnsi="Times New Roman" w:cs="Times New Roman"/>
          <w:sz w:val="28"/>
          <w:szCs w:val="28"/>
        </w:rPr>
        <w:t xml:space="preserve"> на ЕПГУ.</w:t>
      </w:r>
    </w:p>
    <w:p w14:paraId="3DD10A78" w14:textId="63B05F6B" w:rsidR="00034005" w:rsidRPr="00584389"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 xml:space="preserve">5) В случае если выявлены основания для отказа в приеме документов, </w:t>
      </w:r>
      <w:r w:rsidRPr="004B69E1">
        <w:rPr>
          <w:rFonts w:ascii="Times New Roman" w:hAnsi="Times New Roman" w:cs="Times New Roman"/>
          <w:sz w:val="28"/>
          <w:szCs w:val="28"/>
        </w:rPr>
        <w:t xml:space="preserve">необходимых для предоставления государственной услуги, указанные в </w:t>
      </w:r>
      <w:r w:rsidRPr="00584389">
        <w:rPr>
          <w:rFonts w:ascii="Times New Roman" w:hAnsi="Times New Roman" w:cs="Times New Roman"/>
          <w:sz w:val="28"/>
          <w:szCs w:val="28"/>
        </w:rPr>
        <w:t>подпункте 3.3.2.9 пункта 3.3.2 подраздела 3.3 раздела 3 Административного регламента:</w:t>
      </w:r>
    </w:p>
    <w:p w14:paraId="178B7A0F" w14:textId="1286A1C6" w:rsidR="00034005" w:rsidRPr="00034005" w:rsidRDefault="00584389" w:rsidP="00034005">
      <w:pPr>
        <w:pStyle w:val="ConsPlusNormal"/>
        <w:ind w:firstLine="709"/>
        <w:jc w:val="both"/>
        <w:rPr>
          <w:rFonts w:ascii="Times New Roman" w:hAnsi="Times New Roman" w:cs="Times New Roman"/>
          <w:sz w:val="28"/>
          <w:szCs w:val="28"/>
        </w:rPr>
      </w:pPr>
      <w:r w:rsidRPr="00584389">
        <w:rPr>
          <w:rFonts w:ascii="Times New Roman" w:eastAsiaTheme="minorHAnsi" w:hAnsi="Times New Roman" w:cs="Times New Roman"/>
          <w:sz w:val="28"/>
          <w:szCs w:val="28"/>
          <w:lang w:eastAsia="en-US"/>
        </w:rPr>
        <w:t xml:space="preserve">- не позднее 1 (одного) рабочего дня, следующего за днем получения заявления, </w:t>
      </w:r>
      <w:r w:rsidRPr="00584389">
        <w:rPr>
          <w:rFonts w:ascii="Times New Roman" w:hAnsi="Times New Roman" w:cs="Times New Roman"/>
          <w:sz w:val="28"/>
          <w:szCs w:val="28"/>
        </w:rPr>
        <w:t>направляет</w:t>
      </w:r>
      <w:r w:rsidR="00034005" w:rsidRPr="00584389">
        <w:rPr>
          <w:rFonts w:ascii="Times New Roman" w:hAnsi="Times New Roman" w:cs="Times New Roman"/>
          <w:sz w:val="28"/>
          <w:szCs w:val="28"/>
        </w:rPr>
        <w:t xml:space="preserve"> в электронной форме заявителю уведомление об отказе в приеме документов с указанием </w:t>
      </w:r>
      <w:r w:rsidR="00034005" w:rsidRPr="00034005">
        <w:rPr>
          <w:rFonts w:ascii="Times New Roman" w:hAnsi="Times New Roman" w:cs="Times New Roman"/>
          <w:sz w:val="28"/>
          <w:szCs w:val="28"/>
        </w:rPr>
        <w:t>причин отказа и предложением принять меры по их устранению.</w:t>
      </w:r>
    </w:p>
    <w:p w14:paraId="5CD64A78"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3.3.2.13. Критерием принятия решения является отсутствие (наличие) оснований для отказа в приеме документов, предусмотренных подпунктом 3.3.2.9 пункта 3.3.2 подраздела 3.3 раздела 3 Административного регламента.</w:t>
      </w:r>
    </w:p>
    <w:p w14:paraId="23F3C034" w14:textId="77777777" w:rsidR="00034005" w:rsidRPr="00034005" w:rsidRDefault="00034005" w:rsidP="00034005">
      <w:pPr>
        <w:pStyle w:val="ConsPlusNormal"/>
        <w:ind w:firstLine="709"/>
        <w:jc w:val="both"/>
        <w:rPr>
          <w:rFonts w:ascii="Times New Roman" w:hAnsi="Times New Roman" w:cs="Times New Roman"/>
          <w:sz w:val="28"/>
          <w:szCs w:val="28"/>
        </w:rPr>
      </w:pPr>
      <w:r w:rsidRPr="00034005">
        <w:rPr>
          <w:rFonts w:ascii="Times New Roman" w:hAnsi="Times New Roman" w:cs="Times New Roman"/>
          <w:sz w:val="28"/>
          <w:szCs w:val="28"/>
        </w:rPr>
        <w:t>3.3.2.14. Результатом административной процедуры является прием и регистрация заявления и прилагаемых к нему документов или отказ в регистрации.</w:t>
      </w:r>
    </w:p>
    <w:p w14:paraId="59213FDD" w14:textId="77777777" w:rsidR="00034005" w:rsidRPr="005D3327" w:rsidRDefault="00034005"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3.3.2.15. Способом фиксации результата является регистрация заявления в журнале регистрации заявлений.</w:t>
      </w:r>
    </w:p>
    <w:p w14:paraId="4FBEEC7C"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3.3.3. Межведомственное информационное взаимодействие.</w:t>
      </w:r>
    </w:p>
    <w:p w14:paraId="6A8324AA"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3.3.3.1. Основаниями для формирования и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(далее - СМЭВ), в органы и организации, участвующие в предоставлении государственной услуги, являются:</w:t>
      </w:r>
    </w:p>
    <w:p w14:paraId="442282DF" w14:textId="5286744F"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 непредставление заявителем документов, указанных в подпунктах 3.3.2.3 и 3.3.2.5 пункта 3.3.2 подраздела 3.2 раздела 3 Административного регламента, по собственной инициативе;</w:t>
      </w:r>
    </w:p>
    <w:p w14:paraId="7B037B2D"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 представленные заявителем документы, указанные в подпунктах 3.3.2.3 и 3.3.2.5 пункта 3.3.2 подраздела 3.2 раздела 3 Административного регламента, по собственной инициативе, содержат сведения, не позволяющие установить соответствие заявителя лицензионным и (или) обязательным требованиям;</w:t>
      </w:r>
    </w:p>
    <w:p w14:paraId="4F996934" w14:textId="059F98B6"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 запрос сведений, необходимых для предоставления государственной услуги, которые находятся в распоряжении других государственных органов и иных органов, участвующих в предоставлении государственной услуги, и представляются по межведомственному запросу министерства уполномоченными федеральными органами исполнительной власти, указанных в подпункте 3.3</w:t>
      </w:r>
      <w:r w:rsidR="00E22C81">
        <w:rPr>
          <w:rFonts w:ascii="Times New Roman" w:hAnsi="Times New Roman" w:cs="Times New Roman"/>
          <w:sz w:val="28"/>
          <w:szCs w:val="28"/>
        </w:rPr>
        <w:t>.2.7. пункта 3.3.2. подраздела 3.3.</w:t>
      </w:r>
      <w:r w:rsidRPr="005D3327">
        <w:rPr>
          <w:rFonts w:ascii="Times New Roman" w:hAnsi="Times New Roman" w:cs="Times New Roman"/>
          <w:sz w:val="28"/>
          <w:szCs w:val="28"/>
        </w:rPr>
        <w:t xml:space="preserve"> раздела 3 Административного регламента.</w:t>
      </w:r>
    </w:p>
    <w:p w14:paraId="4B65D378"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3.3.3.2. Межведомственное информационное взаимодействие может осуществляться на бумажном носителе при невозможности осуществления межведомственного запроса в электронной форме в связи с отсутствием запрашиваемых сведений в электронной форме.</w:t>
      </w:r>
    </w:p>
    <w:p w14:paraId="1C6E8BCC"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3.3.3.3. Межведомственный запрос формируется и направляется назначенным начальником отдела лицензирования департамента потребительского рынка министерства (далее - начальник отдела) должностным лицом отдела, ответственным за рассмотрение заявления, в том числе за организацию межведомственного взаимодействия.</w:t>
      </w:r>
    </w:p>
    <w:p w14:paraId="57F5C57C"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3.3.3.4. Межведомственный запрос о представлении необходимых сведений на бумажном носителе должен содержать следующие сведения:</w:t>
      </w:r>
    </w:p>
    <w:p w14:paraId="0AA5FE9E"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1) Наименование лицензирующего органа, направляющего межведомственный запрос.</w:t>
      </w:r>
    </w:p>
    <w:p w14:paraId="1D259B56"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14:paraId="46C504F7"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14:paraId="0F5C3F97"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4) Указание на положения нормативного правового акта, которым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14:paraId="61003EBF"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5)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14:paraId="61741CBF"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6) Контактная информация для направления ответа на межведомственный запрос.</w:t>
      </w:r>
    </w:p>
    <w:p w14:paraId="3E7FB2CA"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7) Дата направления межведомственного запроса.</w:t>
      </w:r>
    </w:p>
    <w:p w14:paraId="43FABC56"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0517F7A0" w14:textId="4C451256"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 xml:space="preserve">3.3.3.5. Срок подготовки и направления ответа на межведомственный запрос о представлении сведений (документов) или уведомления об отсутствии запрошенной информации для предоставления государственной услуги с использованием межведомственного информационного взаимодействия не может превышать </w:t>
      </w:r>
      <w:r w:rsidR="00893AF9">
        <w:rPr>
          <w:rFonts w:ascii="Times New Roman" w:hAnsi="Times New Roman" w:cs="Times New Roman"/>
          <w:sz w:val="28"/>
          <w:szCs w:val="28"/>
        </w:rPr>
        <w:t>5 (</w:t>
      </w:r>
      <w:r w:rsidRPr="005D3327">
        <w:rPr>
          <w:rFonts w:ascii="Times New Roman" w:hAnsi="Times New Roman" w:cs="Times New Roman"/>
          <w:sz w:val="28"/>
          <w:szCs w:val="28"/>
        </w:rPr>
        <w:t>пяти</w:t>
      </w:r>
      <w:r w:rsidR="00893AF9">
        <w:rPr>
          <w:rFonts w:ascii="Times New Roman" w:hAnsi="Times New Roman" w:cs="Times New Roman"/>
          <w:sz w:val="28"/>
          <w:szCs w:val="28"/>
        </w:rPr>
        <w:t>)</w:t>
      </w:r>
      <w:r w:rsidRPr="005D3327">
        <w:rPr>
          <w:rFonts w:ascii="Times New Roman" w:hAnsi="Times New Roman" w:cs="Times New Roman"/>
          <w:sz w:val="28"/>
          <w:szCs w:val="28"/>
        </w:rPr>
        <w:t xml:space="preserve"> рабочих дней со дня поступления межведомственного запроса в органы (организации).</w:t>
      </w:r>
    </w:p>
    <w:p w14:paraId="03837A70"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3.3.3.6. При подаче заявления на предоставление государственной услуги в форме электронного документа с использованием ЕПГУ запросы на получение документов и информации, необходимых для получения государственной услуги, с использованием межведомственного информационного взаимодействия формируются автоматически.</w:t>
      </w:r>
    </w:p>
    <w:p w14:paraId="65FCCED6"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2E97D1C4"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3.3.3.7. В рамках предоставления государственной услуги в целях установления соответствия заявителя лицензионным и (или) обязательным требованиям должностное лицо, ответственное за рассмотрение заявления, осуществляет в установленном порядке межведомственные запросы следующих сведений и документов:</w:t>
      </w:r>
    </w:p>
    <w:p w14:paraId="115726DF"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1) В Федеральную налоговую службу и ее территориальные органы:</w:t>
      </w:r>
    </w:p>
    <w:p w14:paraId="577AE43F"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 о наличии (отсутствии) у заявителя на первое число месяца и не погашенной на дату поступления в министерство заявления о выдаче лицензии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министерства;</w:t>
      </w:r>
    </w:p>
    <w:p w14:paraId="2093174F"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 о факте внесения сведений о соискателе лицензии в ЕГРЮЛ, а также сведений о постановке соискателя лицензии на учет в налоговом органе.</w:t>
      </w:r>
    </w:p>
    <w:p w14:paraId="45F2040C"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2) В Федеральную службу государственной регистрации, кадастра и картографии и ее территориальные органы - выписки из Единого государственного реестра недвижимости об объекте недвижимости.</w:t>
      </w:r>
    </w:p>
    <w:p w14:paraId="70920BBC"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3) В Федеральное казначейство и его территориальные органы:</w:t>
      </w:r>
    </w:p>
    <w:p w14:paraId="2DD92129"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 о подтверждении факта уплаты заявителем государственной пошлины за предоставление государственной услуги с использованием информации об уплате государственной пошлины, содержащейся в ГИС ГМП;</w:t>
      </w:r>
    </w:p>
    <w:p w14:paraId="7DD9F117" w14:textId="3A1E1C6A"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 xml:space="preserve">- о наличии (отсутствии) у заявителя на дату, соответствующую рабочему дню, следующему за днем регистрации министерством заявления о выдаче лицензии, неуплаченного, по данным ГИС ГМП, </w:t>
      </w:r>
      <w:r w:rsidRPr="00D9717F">
        <w:rPr>
          <w:rFonts w:ascii="Times New Roman" w:hAnsi="Times New Roman" w:cs="Times New Roman"/>
          <w:sz w:val="28"/>
          <w:szCs w:val="28"/>
        </w:rPr>
        <w:t>административного штрафа, назначенного за правонарушения, предусмотренные КоАП РФ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Pr="005D3327">
        <w:rPr>
          <w:rFonts w:ascii="Times New Roman" w:hAnsi="Times New Roman" w:cs="Times New Roman"/>
          <w:sz w:val="28"/>
          <w:szCs w:val="28"/>
        </w:rPr>
        <w:t>.</w:t>
      </w:r>
    </w:p>
    <w:p w14:paraId="2D02FF56"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4) В Федеральное агентство по управлению государственным имуществом и его территориальные органы (при обращении за выдачей лицензии на розничную продажу алкогольной продукции при оказании услуг общественного питания) - о наличии у заявителя, являющегося бюджетным учреждением,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документа, подтверждающего наличие объекта общественного питания в безвозмездном пользовании), права на который зарегистрированы в Едином государственном реестре недвижимости).</w:t>
      </w:r>
    </w:p>
    <w:p w14:paraId="670A4302" w14:textId="77777777"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5) В Федеральную службу по надзору в сфере защиты прав потребителей и благополучия человека и ее территориальными органами (при обращении за выдачей лицензии на розничную продажу алкогольной продукции при оказании услуг общественного питания) - о начале предоставления услуг общественного питания.</w:t>
      </w:r>
    </w:p>
    <w:p w14:paraId="02E078EC" w14:textId="77777777" w:rsidR="00432A1B" w:rsidRDefault="005D3327" w:rsidP="00432A1B">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6) В федеральные органы исполнительной власти Российской Федерации и их территориальные органы, исполнительные органы субъекта Российской Федерации, органы местного самоуправления муниципальных районов и городских округов и иные организации - о нахождении обособленного(ых) подразделения(ий) заявителя вне мест и вне прилегающих к таким местам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соответствии с законодательством Российской Федерации и Белгородской области.</w:t>
      </w:r>
    </w:p>
    <w:p w14:paraId="5B8FC58D" w14:textId="666D592E" w:rsidR="00052986" w:rsidRPr="00432A1B" w:rsidRDefault="00052986" w:rsidP="00432A1B">
      <w:pPr>
        <w:pStyle w:val="ConsPlusNormal"/>
        <w:ind w:firstLine="709"/>
        <w:jc w:val="both"/>
        <w:rPr>
          <w:rFonts w:ascii="Times New Roman" w:hAnsi="Times New Roman" w:cs="Times New Roman"/>
          <w:sz w:val="28"/>
          <w:szCs w:val="28"/>
        </w:rPr>
      </w:pPr>
      <w:r w:rsidRPr="00432A1B">
        <w:rPr>
          <w:rFonts w:ascii="Times New Roman" w:hAnsi="Times New Roman" w:cs="Times New Roman"/>
          <w:sz w:val="28"/>
          <w:szCs w:val="28"/>
        </w:rPr>
        <w:t xml:space="preserve">3.3.3.8. Срок направления межведомственных </w:t>
      </w:r>
      <w:r w:rsidR="00432A1B" w:rsidRPr="00432A1B">
        <w:rPr>
          <w:rFonts w:ascii="Times New Roman" w:hAnsi="Times New Roman" w:cs="Times New Roman"/>
          <w:sz w:val="28"/>
          <w:szCs w:val="28"/>
        </w:rPr>
        <w:t>запросов</w:t>
      </w:r>
      <w:r w:rsidR="00432A1B">
        <w:rPr>
          <w:rFonts w:ascii="Times New Roman" w:hAnsi="Times New Roman" w:cs="Times New Roman"/>
          <w:sz w:val="28"/>
          <w:szCs w:val="28"/>
        </w:rPr>
        <w:t xml:space="preserve">, указанных в </w:t>
      </w:r>
      <w:r w:rsidR="00432A1B" w:rsidRPr="00432A1B">
        <w:rPr>
          <w:rFonts w:ascii="Times New Roman" w:hAnsi="Times New Roman" w:cs="Times New Roman"/>
          <w:sz w:val="28"/>
          <w:szCs w:val="28"/>
        </w:rPr>
        <w:t xml:space="preserve">подпункте 1 – </w:t>
      </w:r>
      <w:r w:rsidR="0076080E" w:rsidRPr="00432A1B">
        <w:rPr>
          <w:rFonts w:ascii="Times New Roman" w:hAnsi="Times New Roman" w:cs="Times New Roman"/>
          <w:sz w:val="28"/>
          <w:szCs w:val="28"/>
        </w:rPr>
        <w:t xml:space="preserve">5 </w:t>
      </w:r>
      <w:r w:rsidR="0076080E">
        <w:rPr>
          <w:rFonts w:ascii="Times New Roman" w:hAnsi="Times New Roman" w:cs="Times New Roman"/>
          <w:sz w:val="28"/>
          <w:szCs w:val="28"/>
        </w:rPr>
        <w:t>подпункта</w:t>
      </w:r>
      <w:r w:rsidR="00BC373D" w:rsidRPr="005D3327">
        <w:rPr>
          <w:rFonts w:ascii="Times New Roman" w:hAnsi="Times New Roman" w:cs="Times New Roman"/>
          <w:sz w:val="28"/>
          <w:szCs w:val="28"/>
        </w:rPr>
        <w:t xml:space="preserve"> 3.3</w:t>
      </w:r>
      <w:r w:rsidR="0090555E">
        <w:rPr>
          <w:rFonts w:ascii="Times New Roman" w:hAnsi="Times New Roman" w:cs="Times New Roman"/>
          <w:sz w:val="28"/>
          <w:szCs w:val="28"/>
        </w:rPr>
        <w:t>.3.7 пункта 3.3.3</w:t>
      </w:r>
      <w:r w:rsidR="00F11AE6">
        <w:rPr>
          <w:rFonts w:ascii="Times New Roman" w:hAnsi="Times New Roman" w:cs="Times New Roman"/>
          <w:sz w:val="28"/>
          <w:szCs w:val="28"/>
        </w:rPr>
        <w:t>.</w:t>
      </w:r>
      <w:r w:rsidR="0076080E">
        <w:rPr>
          <w:rFonts w:ascii="Times New Roman" w:hAnsi="Times New Roman" w:cs="Times New Roman"/>
          <w:sz w:val="28"/>
          <w:szCs w:val="28"/>
        </w:rPr>
        <w:t xml:space="preserve"> подраздела 3.3.</w:t>
      </w:r>
      <w:r w:rsidR="00BC373D" w:rsidRPr="005D3327">
        <w:rPr>
          <w:rFonts w:ascii="Times New Roman" w:hAnsi="Times New Roman" w:cs="Times New Roman"/>
          <w:sz w:val="28"/>
          <w:szCs w:val="28"/>
        </w:rPr>
        <w:t xml:space="preserve"> раздела 3 Административного регламента</w:t>
      </w:r>
      <w:r w:rsidR="00BC373D">
        <w:rPr>
          <w:rFonts w:ascii="Times New Roman" w:hAnsi="Times New Roman" w:cs="Times New Roman"/>
          <w:sz w:val="28"/>
          <w:szCs w:val="28"/>
        </w:rPr>
        <w:t xml:space="preserve"> </w:t>
      </w:r>
      <w:r w:rsidR="00432A1B">
        <w:rPr>
          <w:rFonts w:ascii="Times New Roman" w:hAnsi="Times New Roman" w:cs="Times New Roman"/>
          <w:sz w:val="28"/>
          <w:szCs w:val="28"/>
        </w:rPr>
        <w:t>-</w:t>
      </w:r>
      <w:r w:rsidR="00432A1B" w:rsidRPr="00432A1B">
        <w:rPr>
          <w:rFonts w:ascii="Times New Roman" w:hAnsi="Times New Roman" w:cs="Times New Roman"/>
          <w:sz w:val="28"/>
          <w:szCs w:val="28"/>
        </w:rPr>
        <w:t xml:space="preserve"> 3</w:t>
      </w:r>
      <w:r w:rsidRPr="00432A1B">
        <w:rPr>
          <w:rFonts w:ascii="Times New Roman" w:hAnsi="Times New Roman" w:cs="Times New Roman"/>
          <w:sz w:val="28"/>
          <w:szCs w:val="28"/>
        </w:rPr>
        <w:t xml:space="preserve"> (</w:t>
      </w:r>
      <w:r w:rsidRPr="00432A1B">
        <w:rPr>
          <w:rFonts w:ascii="Times New Roman" w:eastAsiaTheme="minorHAnsi" w:hAnsi="Times New Roman" w:cs="Times New Roman"/>
          <w:sz w:val="28"/>
          <w:szCs w:val="28"/>
          <w:lang w:eastAsia="en-US"/>
        </w:rPr>
        <w:t>три) рабочих дн</w:t>
      </w:r>
      <w:r w:rsidR="00432A1B">
        <w:rPr>
          <w:rFonts w:ascii="Times New Roman" w:eastAsiaTheme="minorHAnsi" w:hAnsi="Times New Roman" w:cs="Times New Roman"/>
          <w:sz w:val="28"/>
          <w:szCs w:val="28"/>
          <w:lang w:eastAsia="en-US"/>
        </w:rPr>
        <w:t>я</w:t>
      </w:r>
      <w:r w:rsidRPr="00432A1B">
        <w:rPr>
          <w:rFonts w:ascii="Times New Roman" w:eastAsiaTheme="minorHAnsi" w:hAnsi="Times New Roman" w:cs="Times New Roman"/>
          <w:sz w:val="28"/>
          <w:szCs w:val="28"/>
          <w:lang w:eastAsia="en-US"/>
        </w:rPr>
        <w:t xml:space="preserve"> со дня регистрации заявления</w:t>
      </w:r>
      <w:r w:rsidR="00432A1B" w:rsidRPr="00432A1B">
        <w:rPr>
          <w:rFonts w:ascii="Times New Roman" w:eastAsiaTheme="minorHAnsi" w:hAnsi="Times New Roman" w:cs="Times New Roman"/>
          <w:sz w:val="28"/>
          <w:szCs w:val="28"/>
          <w:lang w:eastAsia="en-US"/>
        </w:rPr>
        <w:t xml:space="preserve"> </w:t>
      </w:r>
      <w:r w:rsidR="00432A1B" w:rsidRPr="00432A1B">
        <w:rPr>
          <w:rFonts w:ascii="Times New Roman" w:hAnsi="Times New Roman" w:cs="Times New Roman"/>
          <w:sz w:val="28"/>
          <w:szCs w:val="28"/>
        </w:rPr>
        <w:t>о выдаче лицензии на розничную продажу алкогольной продукции или розничную продажу алкогольной продукции при оказании услуг общественного питания</w:t>
      </w:r>
      <w:r w:rsidR="00F73341">
        <w:rPr>
          <w:rFonts w:ascii="Times New Roman" w:hAnsi="Times New Roman" w:cs="Times New Roman"/>
          <w:sz w:val="28"/>
          <w:szCs w:val="28"/>
        </w:rPr>
        <w:t>.</w:t>
      </w:r>
    </w:p>
    <w:p w14:paraId="2F3B0E40" w14:textId="39D6E455" w:rsidR="00052986" w:rsidRPr="00432A1B" w:rsidRDefault="00052986" w:rsidP="00404AF2">
      <w:pPr>
        <w:pStyle w:val="ConsPlusNormal"/>
        <w:ind w:firstLine="709"/>
        <w:jc w:val="both"/>
        <w:rPr>
          <w:rFonts w:ascii="Times New Roman" w:hAnsi="Times New Roman" w:cs="Times New Roman"/>
          <w:sz w:val="28"/>
          <w:szCs w:val="28"/>
        </w:rPr>
      </w:pPr>
      <w:r w:rsidRPr="00432A1B">
        <w:rPr>
          <w:rFonts w:ascii="Times New Roman" w:hAnsi="Times New Roman" w:cs="Times New Roman"/>
          <w:sz w:val="28"/>
          <w:szCs w:val="28"/>
        </w:rPr>
        <w:t xml:space="preserve"> </w:t>
      </w:r>
      <w:r w:rsidR="00BA2AAD" w:rsidRPr="00432A1B">
        <w:rPr>
          <w:rFonts w:ascii="Times New Roman" w:hAnsi="Times New Roman" w:cs="Times New Roman"/>
          <w:sz w:val="28"/>
          <w:szCs w:val="28"/>
        </w:rPr>
        <w:t>3.3.3.</w:t>
      </w:r>
      <w:r w:rsidR="00BA2AAD">
        <w:rPr>
          <w:rFonts w:ascii="Times New Roman" w:hAnsi="Times New Roman" w:cs="Times New Roman"/>
          <w:sz w:val="28"/>
          <w:szCs w:val="28"/>
        </w:rPr>
        <w:t>9</w:t>
      </w:r>
      <w:r w:rsidR="00BA2AAD" w:rsidRPr="00432A1B">
        <w:rPr>
          <w:rFonts w:ascii="Times New Roman" w:hAnsi="Times New Roman" w:cs="Times New Roman"/>
          <w:sz w:val="28"/>
          <w:szCs w:val="28"/>
        </w:rPr>
        <w:t>. Срок направления межведомственн</w:t>
      </w:r>
      <w:r w:rsidR="00BA2AAD">
        <w:rPr>
          <w:rFonts w:ascii="Times New Roman" w:hAnsi="Times New Roman" w:cs="Times New Roman"/>
          <w:sz w:val="28"/>
          <w:szCs w:val="28"/>
        </w:rPr>
        <w:t>ого</w:t>
      </w:r>
      <w:r w:rsidR="00BA2AAD" w:rsidRPr="00432A1B">
        <w:rPr>
          <w:rFonts w:ascii="Times New Roman" w:hAnsi="Times New Roman" w:cs="Times New Roman"/>
          <w:sz w:val="28"/>
          <w:szCs w:val="28"/>
        </w:rPr>
        <w:t xml:space="preserve"> запрос</w:t>
      </w:r>
      <w:r w:rsidR="00BA2AAD">
        <w:rPr>
          <w:rFonts w:ascii="Times New Roman" w:hAnsi="Times New Roman" w:cs="Times New Roman"/>
          <w:sz w:val="28"/>
          <w:szCs w:val="28"/>
        </w:rPr>
        <w:t xml:space="preserve">а, указанного в </w:t>
      </w:r>
      <w:r w:rsidR="00BA2AAD" w:rsidRPr="00432A1B">
        <w:rPr>
          <w:rFonts w:ascii="Times New Roman" w:hAnsi="Times New Roman" w:cs="Times New Roman"/>
          <w:sz w:val="28"/>
          <w:szCs w:val="28"/>
        </w:rPr>
        <w:t xml:space="preserve">подпункте </w:t>
      </w:r>
      <w:r w:rsidR="00BA2AAD">
        <w:rPr>
          <w:rFonts w:ascii="Times New Roman" w:hAnsi="Times New Roman" w:cs="Times New Roman"/>
          <w:sz w:val="28"/>
          <w:szCs w:val="28"/>
        </w:rPr>
        <w:t xml:space="preserve">6 </w:t>
      </w:r>
      <w:r w:rsidR="00BA2AAD" w:rsidRPr="005D3327">
        <w:rPr>
          <w:rFonts w:ascii="Times New Roman" w:hAnsi="Times New Roman" w:cs="Times New Roman"/>
          <w:sz w:val="28"/>
          <w:szCs w:val="28"/>
        </w:rPr>
        <w:t>подпункт</w:t>
      </w:r>
      <w:r w:rsidR="00BA2AAD">
        <w:rPr>
          <w:rFonts w:ascii="Times New Roman" w:hAnsi="Times New Roman" w:cs="Times New Roman"/>
          <w:sz w:val="28"/>
          <w:szCs w:val="28"/>
        </w:rPr>
        <w:t>а</w:t>
      </w:r>
      <w:r w:rsidR="008168A9">
        <w:rPr>
          <w:rFonts w:ascii="Times New Roman" w:hAnsi="Times New Roman" w:cs="Times New Roman"/>
          <w:sz w:val="28"/>
          <w:szCs w:val="28"/>
        </w:rPr>
        <w:t xml:space="preserve"> 3.3.3</w:t>
      </w:r>
      <w:r w:rsidR="00BA2AAD" w:rsidRPr="005D3327">
        <w:rPr>
          <w:rFonts w:ascii="Times New Roman" w:hAnsi="Times New Roman" w:cs="Times New Roman"/>
          <w:sz w:val="28"/>
          <w:szCs w:val="28"/>
        </w:rPr>
        <w:t xml:space="preserve">.7 пункта </w:t>
      </w:r>
      <w:r w:rsidR="0090555E">
        <w:rPr>
          <w:rFonts w:ascii="Times New Roman" w:hAnsi="Times New Roman" w:cs="Times New Roman"/>
          <w:sz w:val="28"/>
          <w:szCs w:val="28"/>
        </w:rPr>
        <w:t>3.3.3</w:t>
      </w:r>
      <w:r w:rsidR="00F11AE6">
        <w:rPr>
          <w:rFonts w:ascii="Times New Roman" w:hAnsi="Times New Roman" w:cs="Times New Roman"/>
          <w:sz w:val="28"/>
          <w:szCs w:val="28"/>
        </w:rPr>
        <w:t>.</w:t>
      </w:r>
      <w:r w:rsidR="0076080E">
        <w:rPr>
          <w:rFonts w:ascii="Times New Roman" w:hAnsi="Times New Roman" w:cs="Times New Roman"/>
          <w:sz w:val="28"/>
          <w:szCs w:val="28"/>
        </w:rPr>
        <w:t xml:space="preserve"> подраздела 3.3.</w:t>
      </w:r>
      <w:r w:rsidR="00BA2AAD" w:rsidRPr="005D3327">
        <w:rPr>
          <w:rFonts w:ascii="Times New Roman" w:hAnsi="Times New Roman" w:cs="Times New Roman"/>
          <w:sz w:val="28"/>
          <w:szCs w:val="28"/>
        </w:rPr>
        <w:t xml:space="preserve"> раздела 3 Административного регламента</w:t>
      </w:r>
      <w:r w:rsidR="00BA2AAD">
        <w:rPr>
          <w:rFonts w:ascii="Times New Roman" w:hAnsi="Times New Roman" w:cs="Times New Roman"/>
          <w:sz w:val="28"/>
          <w:szCs w:val="28"/>
        </w:rPr>
        <w:t xml:space="preserve"> -</w:t>
      </w:r>
      <w:r w:rsidR="00BA2AAD" w:rsidRPr="00432A1B">
        <w:rPr>
          <w:rFonts w:ascii="Times New Roman" w:hAnsi="Times New Roman" w:cs="Times New Roman"/>
          <w:sz w:val="28"/>
          <w:szCs w:val="28"/>
        </w:rPr>
        <w:t xml:space="preserve"> 3</w:t>
      </w:r>
      <w:r w:rsidR="00063E59">
        <w:rPr>
          <w:rFonts w:ascii="Times New Roman" w:hAnsi="Times New Roman" w:cs="Times New Roman"/>
          <w:sz w:val="28"/>
          <w:szCs w:val="28"/>
        </w:rPr>
        <w:t>0</w:t>
      </w:r>
      <w:r w:rsidR="00BA2AAD" w:rsidRPr="00432A1B">
        <w:rPr>
          <w:rFonts w:ascii="Times New Roman" w:hAnsi="Times New Roman" w:cs="Times New Roman"/>
          <w:sz w:val="28"/>
          <w:szCs w:val="28"/>
        </w:rPr>
        <w:t xml:space="preserve"> (</w:t>
      </w:r>
      <w:r w:rsidR="00BA2AAD" w:rsidRPr="00432A1B">
        <w:rPr>
          <w:rFonts w:ascii="Times New Roman" w:eastAsiaTheme="minorHAnsi" w:hAnsi="Times New Roman" w:cs="Times New Roman"/>
          <w:sz w:val="28"/>
          <w:szCs w:val="28"/>
          <w:lang w:eastAsia="en-US"/>
        </w:rPr>
        <w:t>три</w:t>
      </w:r>
      <w:r w:rsidR="00063E59">
        <w:rPr>
          <w:rFonts w:ascii="Times New Roman" w:eastAsiaTheme="minorHAnsi" w:hAnsi="Times New Roman" w:cs="Times New Roman"/>
          <w:sz w:val="28"/>
          <w:szCs w:val="28"/>
          <w:lang w:eastAsia="en-US"/>
        </w:rPr>
        <w:t>дцать</w:t>
      </w:r>
      <w:r w:rsidR="00BA2AAD" w:rsidRPr="00432A1B">
        <w:rPr>
          <w:rFonts w:ascii="Times New Roman" w:eastAsiaTheme="minorHAnsi" w:hAnsi="Times New Roman" w:cs="Times New Roman"/>
          <w:sz w:val="28"/>
          <w:szCs w:val="28"/>
          <w:lang w:eastAsia="en-US"/>
        </w:rPr>
        <w:t xml:space="preserve">) </w:t>
      </w:r>
      <w:r w:rsidR="00404AF2">
        <w:rPr>
          <w:rFonts w:ascii="Times New Roman" w:eastAsiaTheme="minorHAnsi" w:hAnsi="Times New Roman" w:cs="Times New Roman"/>
          <w:sz w:val="28"/>
          <w:szCs w:val="28"/>
          <w:lang w:eastAsia="en-US"/>
        </w:rPr>
        <w:t>календарных</w:t>
      </w:r>
      <w:r w:rsidR="00BA2AAD" w:rsidRPr="00432A1B">
        <w:rPr>
          <w:rFonts w:ascii="Times New Roman" w:eastAsiaTheme="minorHAnsi" w:hAnsi="Times New Roman" w:cs="Times New Roman"/>
          <w:sz w:val="28"/>
          <w:szCs w:val="28"/>
          <w:lang w:eastAsia="en-US"/>
        </w:rPr>
        <w:t xml:space="preserve"> дн</w:t>
      </w:r>
      <w:r w:rsidR="00063E59">
        <w:rPr>
          <w:rFonts w:ascii="Times New Roman" w:eastAsiaTheme="minorHAnsi" w:hAnsi="Times New Roman" w:cs="Times New Roman"/>
          <w:sz w:val="28"/>
          <w:szCs w:val="28"/>
          <w:lang w:eastAsia="en-US"/>
        </w:rPr>
        <w:t xml:space="preserve">ей </w:t>
      </w:r>
      <w:r w:rsidR="00BA2AAD" w:rsidRPr="00432A1B">
        <w:rPr>
          <w:rFonts w:ascii="Times New Roman" w:eastAsiaTheme="minorHAnsi" w:hAnsi="Times New Roman" w:cs="Times New Roman"/>
          <w:sz w:val="28"/>
          <w:szCs w:val="28"/>
          <w:lang w:eastAsia="en-US"/>
        </w:rPr>
        <w:t xml:space="preserve">со дня регистрации заявления </w:t>
      </w:r>
      <w:r w:rsidR="00BA2AAD" w:rsidRPr="00432A1B">
        <w:rPr>
          <w:rFonts w:ascii="Times New Roman" w:hAnsi="Times New Roman" w:cs="Times New Roman"/>
          <w:sz w:val="28"/>
          <w:szCs w:val="28"/>
        </w:rPr>
        <w:t>о выдаче лицензии на розничную продажу алкогольной продукции или розничную продажу алкогольной продукции при оказании услуг общественного питания</w:t>
      </w:r>
      <w:r w:rsidR="00BA2AAD">
        <w:rPr>
          <w:rFonts w:ascii="Times New Roman" w:hAnsi="Times New Roman" w:cs="Times New Roman"/>
          <w:sz w:val="28"/>
          <w:szCs w:val="28"/>
        </w:rPr>
        <w:t>.</w:t>
      </w:r>
    </w:p>
    <w:p w14:paraId="2216F557" w14:textId="6E151441"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3.3.3.</w:t>
      </w:r>
      <w:r w:rsidR="00404AF2">
        <w:rPr>
          <w:rFonts w:ascii="Times New Roman" w:hAnsi="Times New Roman" w:cs="Times New Roman"/>
          <w:sz w:val="28"/>
          <w:szCs w:val="28"/>
        </w:rPr>
        <w:t>10</w:t>
      </w:r>
      <w:r w:rsidRPr="005D3327">
        <w:rPr>
          <w:rFonts w:ascii="Times New Roman" w:hAnsi="Times New Roman" w:cs="Times New Roman"/>
          <w:sz w:val="28"/>
          <w:szCs w:val="28"/>
        </w:rPr>
        <w:t>. Сведения, полученные в результате межведомственных запросов, приобщаются к лицензионному делу должностным лицом, ответственным за рассмотрение заявления, в форме копий документов на бумажном носителе, а также распечатанного на бумажном носителе экземпляра электронного документа.</w:t>
      </w:r>
    </w:p>
    <w:p w14:paraId="65CEC7AC" w14:textId="1C303886" w:rsidR="005D3327" w:rsidRPr="005D3327" w:rsidRDefault="005D3327" w:rsidP="005D3327">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3.3.3</w:t>
      </w:r>
      <w:r w:rsidR="00404AF2">
        <w:rPr>
          <w:rFonts w:ascii="Times New Roman" w:hAnsi="Times New Roman" w:cs="Times New Roman"/>
          <w:sz w:val="28"/>
          <w:szCs w:val="28"/>
        </w:rPr>
        <w:t>.11</w:t>
      </w:r>
      <w:r w:rsidRPr="005D3327">
        <w:rPr>
          <w:rFonts w:ascii="Times New Roman" w:hAnsi="Times New Roman" w:cs="Times New Roman"/>
          <w:sz w:val="28"/>
          <w:szCs w:val="28"/>
        </w:rPr>
        <w:t>. Критерием принятия решений является наличие или отсутствие документов и (или) информации, которые находятся в распоряжении государственных органов и организаций, участвующих в предоставлении государственной услуги, предоставление которых является необходимым для предоставления государственной услуги.</w:t>
      </w:r>
    </w:p>
    <w:p w14:paraId="48CEECBF" w14:textId="58AB5B83" w:rsidR="005D3327" w:rsidRPr="007240D8" w:rsidRDefault="005D3327" w:rsidP="007240D8">
      <w:pPr>
        <w:pStyle w:val="ConsPlusNormal"/>
        <w:ind w:firstLine="709"/>
        <w:jc w:val="both"/>
        <w:rPr>
          <w:rFonts w:ascii="Times New Roman" w:hAnsi="Times New Roman" w:cs="Times New Roman"/>
          <w:sz w:val="28"/>
          <w:szCs w:val="28"/>
        </w:rPr>
      </w:pPr>
      <w:r w:rsidRPr="005D3327">
        <w:rPr>
          <w:rFonts w:ascii="Times New Roman" w:hAnsi="Times New Roman" w:cs="Times New Roman"/>
          <w:sz w:val="28"/>
          <w:szCs w:val="28"/>
        </w:rPr>
        <w:t>3.3.3.1</w:t>
      </w:r>
      <w:r w:rsidR="00404AF2">
        <w:rPr>
          <w:rFonts w:ascii="Times New Roman" w:hAnsi="Times New Roman" w:cs="Times New Roman"/>
          <w:sz w:val="28"/>
          <w:szCs w:val="28"/>
        </w:rPr>
        <w:t>2</w:t>
      </w:r>
      <w:r w:rsidRPr="005D3327">
        <w:rPr>
          <w:rFonts w:ascii="Times New Roman" w:hAnsi="Times New Roman" w:cs="Times New Roman"/>
          <w:sz w:val="28"/>
          <w:szCs w:val="28"/>
        </w:rPr>
        <w:t xml:space="preserve">. Результатом административной процедуры формирования и направления межведомственных запросов является направление запроса(ов) в государственные органы и организации, участвующие в предоставлении </w:t>
      </w:r>
      <w:r w:rsidRPr="007240D8">
        <w:rPr>
          <w:rFonts w:ascii="Times New Roman" w:hAnsi="Times New Roman" w:cs="Times New Roman"/>
          <w:sz w:val="28"/>
          <w:szCs w:val="28"/>
        </w:rPr>
        <w:t>государственной услуги, с целью получения сведений, необходимых для предоставления государственной услуги.</w:t>
      </w:r>
    </w:p>
    <w:p w14:paraId="34E8291F" w14:textId="77777777" w:rsidR="0053701E" w:rsidRPr="00745F02" w:rsidRDefault="005D3327"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3.3</w:t>
      </w:r>
      <w:r w:rsidRPr="00745F02">
        <w:rPr>
          <w:rFonts w:ascii="Times New Roman" w:hAnsi="Times New Roman" w:cs="Times New Roman"/>
          <w:sz w:val="28"/>
          <w:szCs w:val="28"/>
        </w:rPr>
        <w:t>.3.1</w:t>
      </w:r>
      <w:r w:rsidR="00404AF2" w:rsidRPr="00745F02">
        <w:rPr>
          <w:rFonts w:ascii="Times New Roman" w:hAnsi="Times New Roman" w:cs="Times New Roman"/>
          <w:sz w:val="28"/>
          <w:szCs w:val="28"/>
        </w:rPr>
        <w:t>3</w:t>
      </w:r>
      <w:r w:rsidRPr="00745F02">
        <w:rPr>
          <w:rFonts w:ascii="Times New Roman" w:hAnsi="Times New Roman" w:cs="Times New Roman"/>
          <w:sz w:val="28"/>
          <w:szCs w:val="28"/>
        </w:rPr>
        <w:t>. Способом фиксации результата административной процедуры является отметка в СМЭВ о направлении межведомственного запроса.</w:t>
      </w:r>
    </w:p>
    <w:p w14:paraId="73FE1E05" w14:textId="31850AA6" w:rsidR="007240D8" w:rsidRPr="00745F02" w:rsidRDefault="007240D8" w:rsidP="007240D8">
      <w:pPr>
        <w:pStyle w:val="ConsPlusNormal"/>
        <w:ind w:firstLine="709"/>
        <w:jc w:val="both"/>
        <w:rPr>
          <w:rFonts w:ascii="Times New Roman" w:hAnsi="Times New Roman" w:cs="Times New Roman"/>
          <w:sz w:val="28"/>
          <w:szCs w:val="28"/>
        </w:rPr>
      </w:pPr>
      <w:r w:rsidRPr="00745F02">
        <w:rPr>
          <w:rFonts w:ascii="Times New Roman" w:hAnsi="Times New Roman" w:cs="Times New Roman"/>
          <w:sz w:val="28"/>
          <w:szCs w:val="28"/>
        </w:rPr>
        <w:t>3.3.</w:t>
      </w:r>
      <w:r w:rsidR="00745F02">
        <w:rPr>
          <w:rFonts w:ascii="Times New Roman" w:hAnsi="Times New Roman" w:cs="Times New Roman"/>
          <w:sz w:val="28"/>
          <w:szCs w:val="28"/>
        </w:rPr>
        <w:t>4</w:t>
      </w:r>
      <w:r w:rsidRPr="00745F02">
        <w:rPr>
          <w:rFonts w:ascii="Times New Roman" w:hAnsi="Times New Roman" w:cs="Times New Roman"/>
          <w:sz w:val="28"/>
          <w:szCs w:val="28"/>
        </w:rPr>
        <w:t>. Проведение оценки соответствия заявителя лицензионным требованиям и (или) обязательным требованиям.</w:t>
      </w:r>
    </w:p>
    <w:p w14:paraId="76D29CCD" w14:textId="45C513E5" w:rsidR="007240D8" w:rsidRPr="007240D8" w:rsidRDefault="007240D8" w:rsidP="007240D8">
      <w:pPr>
        <w:pStyle w:val="ConsPlusNormal"/>
        <w:ind w:firstLine="709"/>
        <w:jc w:val="both"/>
        <w:rPr>
          <w:rFonts w:ascii="Times New Roman" w:hAnsi="Times New Roman" w:cs="Times New Roman"/>
          <w:sz w:val="28"/>
          <w:szCs w:val="28"/>
        </w:rPr>
      </w:pPr>
      <w:r w:rsidRPr="00745F02">
        <w:rPr>
          <w:rFonts w:ascii="Times New Roman" w:hAnsi="Times New Roman" w:cs="Times New Roman"/>
          <w:sz w:val="28"/>
          <w:szCs w:val="28"/>
        </w:rPr>
        <w:t>3.3.</w:t>
      </w:r>
      <w:r w:rsidR="00745F02">
        <w:rPr>
          <w:rFonts w:ascii="Times New Roman" w:hAnsi="Times New Roman" w:cs="Times New Roman"/>
          <w:sz w:val="28"/>
          <w:szCs w:val="28"/>
        </w:rPr>
        <w:t>4</w:t>
      </w:r>
      <w:r w:rsidRPr="00745F02">
        <w:rPr>
          <w:rFonts w:ascii="Times New Roman" w:hAnsi="Times New Roman" w:cs="Times New Roman"/>
          <w:sz w:val="28"/>
          <w:szCs w:val="28"/>
        </w:rPr>
        <w:t xml:space="preserve">.1. Оценка соответствия заявителя лицензионным требованиям и (или) обязательным требованиям проводится должностными лицами отдела без выезда к заявителю (далее - </w:t>
      </w:r>
      <w:r w:rsidRPr="007240D8">
        <w:rPr>
          <w:rFonts w:ascii="Times New Roman" w:hAnsi="Times New Roman" w:cs="Times New Roman"/>
          <w:sz w:val="28"/>
          <w:szCs w:val="28"/>
        </w:rPr>
        <w:t xml:space="preserve">оценка без выезда) и (или) при непосредственном выезде к заявителю (далее - выездная оценка) в соответствии с Правилами проведения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Федерального закона </w:t>
      </w:r>
      <w:r>
        <w:rPr>
          <w:rFonts w:ascii="Times New Roman" w:hAnsi="Times New Roman" w:cs="Times New Roman"/>
          <w:sz w:val="28"/>
          <w:szCs w:val="28"/>
        </w:rPr>
        <w:t>«</w:t>
      </w:r>
      <w:r w:rsidRPr="007240D8">
        <w:rPr>
          <w:rFonts w:ascii="Times New Roman" w:hAnsi="Times New Roman" w:cs="Times New Roman"/>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hAnsi="Times New Roman" w:cs="Times New Roman"/>
          <w:sz w:val="28"/>
          <w:szCs w:val="28"/>
        </w:rPr>
        <w:t>»</w:t>
      </w:r>
      <w:r w:rsidRPr="007240D8">
        <w:rPr>
          <w:rFonts w:ascii="Times New Roman" w:hAnsi="Times New Roman" w:cs="Times New Roman"/>
          <w:sz w:val="28"/>
          <w:szCs w:val="28"/>
        </w:rPr>
        <w:t xml:space="preserve">, утвержденными Постановлением Правительства Российской Федерации от 31 марта 2022 года </w:t>
      </w:r>
      <w:r>
        <w:rPr>
          <w:rFonts w:ascii="Times New Roman" w:hAnsi="Times New Roman" w:cs="Times New Roman"/>
          <w:sz w:val="28"/>
          <w:szCs w:val="28"/>
        </w:rPr>
        <w:t>№</w:t>
      </w:r>
      <w:r w:rsidRPr="007240D8">
        <w:rPr>
          <w:rFonts w:ascii="Times New Roman" w:hAnsi="Times New Roman" w:cs="Times New Roman"/>
          <w:sz w:val="28"/>
          <w:szCs w:val="28"/>
        </w:rPr>
        <w:t xml:space="preserve"> 541 </w:t>
      </w:r>
      <w:r>
        <w:rPr>
          <w:rFonts w:ascii="Times New Roman" w:hAnsi="Times New Roman" w:cs="Times New Roman"/>
          <w:sz w:val="28"/>
          <w:szCs w:val="28"/>
        </w:rPr>
        <w:t>«</w:t>
      </w:r>
      <w:r w:rsidRPr="007240D8">
        <w:rPr>
          <w:rFonts w:ascii="Times New Roman" w:hAnsi="Times New Roman" w:cs="Times New Roman"/>
          <w:sz w:val="28"/>
          <w:szCs w:val="28"/>
        </w:rPr>
        <w:t xml:space="preserve">Об утверждении Правил проведения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Федерального закона </w:t>
      </w:r>
      <w:r>
        <w:rPr>
          <w:rFonts w:ascii="Times New Roman" w:hAnsi="Times New Roman" w:cs="Times New Roman"/>
          <w:sz w:val="28"/>
          <w:szCs w:val="28"/>
        </w:rPr>
        <w:t>«</w:t>
      </w:r>
      <w:r w:rsidRPr="007240D8">
        <w:rPr>
          <w:rFonts w:ascii="Times New Roman" w:hAnsi="Times New Roman" w:cs="Times New Roman"/>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hAnsi="Times New Roman" w:cs="Times New Roman"/>
          <w:sz w:val="28"/>
          <w:szCs w:val="28"/>
        </w:rPr>
        <w:t>»</w:t>
      </w:r>
      <w:r w:rsidRPr="007240D8">
        <w:rPr>
          <w:rFonts w:ascii="Times New Roman" w:hAnsi="Times New Roman" w:cs="Times New Roman"/>
          <w:sz w:val="28"/>
          <w:szCs w:val="28"/>
        </w:rPr>
        <w:t xml:space="preserve"> (далее - Правила).</w:t>
      </w:r>
    </w:p>
    <w:p w14:paraId="20B0B753" w14:textId="3F69E97D" w:rsidR="007240D8" w:rsidRPr="007240D8"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Предметом оценки соответствия является установление соответствия сведений, содержащихся в поступивших для предоставления государственной услуги заявлениях и (или) документах, лицензионным требованиям и (или) обязательным требованиям</w:t>
      </w:r>
      <w:r w:rsidRPr="009B09EA">
        <w:rPr>
          <w:rFonts w:ascii="Times New Roman" w:hAnsi="Times New Roman" w:cs="Times New Roman"/>
          <w:sz w:val="28"/>
          <w:szCs w:val="28"/>
        </w:rPr>
        <w:t xml:space="preserve">, установленным в соответствии с положениями статей 2, 8, 11, 16, 19, 20, 25 и 26 Федерального закона </w:t>
      </w:r>
      <w:r w:rsidR="009B09EA" w:rsidRPr="009B09EA">
        <w:rPr>
          <w:rFonts w:ascii="Times New Roman" w:hAnsi="Times New Roman" w:cs="Times New Roman"/>
          <w:sz w:val="28"/>
          <w:szCs w:val="28"/>
        </w:rPr>
        <w:t>№</w:t>
      </w:r>
      <w:r w:rsidRPr="009B09EA">
        <w:rPr>
          <w:rFonts w:ascii="Times New Roman" w:hAnsi="Times New Roman" w:cs="Times New Roman"/>
          <w:sz w:val="28"/>
          <w:szCs w:val="28"/>
        </w:rPr>
        <w:t xml:space="preserve"> 171-ФЗ,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розничной продажи алкогольной продукции или розничной продажи </w:t>
      </w:r>
      <w:r w:rsidRPr="007240D8">
        <w:rPr>
          <w:rFonts w:ascii="Times New Roman" w:hAnsi="Times New Roman" w:cs="Times New Roman"/>
          <w:sz w:val="28"/>
          <w:szCs w:val="28"/>
        </w:rPr>
        <w:t>алкогольной продукции при оказании услуг общественного питания.</w:t>
      </w:r>
    </w:p>
    <w:p w14:paraId="3675B8A1" w14:textId="30CDEB9D" w:rsidR="007240D8" w:rsidRPr="002D39D4"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 xml:space="preserve">Экспертиза представленных </w:t>
      </w:r>
      <w:r w:rsidRPr="00375E44">
        <w:rPr>
          <w:rFonts w:ascii="Times New Roman" w:hAnsi="Times New Roman" w:cs="Times New Roman"/>
          <w:sz w:val="28"/>
          <w:szCs w:val="28"/>
        </w:rPr>
        <w:t xml:space="preserve">заявителем для получения государственной услуги документов, предусмотренная пунктом 5 статьи 19 Федерального закона </w:t>
      </w:r>
      <w:r w:rsidR="00375E44">
        <w:rPr>
          <w:rFonts w:ascii="Times New Roman" w:hAnsi="Times New Roman" w:cs="Times New Roman"/>
          <w:sz w:val="28"/>
          <w:szCs w:val="28"/>
        </w:rPr>
        <w:t>№</w:t>
      </w:r>
      <w:r w:rsidRPr="00375E44">
        <w:rPr>
          <w:rFonts w:ascii="Times New Roman" w:hAnsi="Times New Roman" w:cs="Times New Roman"/>
          <w:sz w:val="28"/>
          <w:szCs w:val="28"/>
        </w:rPr>
        <w:t xml:space="preserve"> 171-ФЗ, проводится в ходе оценки соответствия заявителя лицензионным требованиям и (или) обязательным требованиям и оформляется </w:t>
      </w:r>
      <w:r w:rsidRPr="007240D8">
        <w:rPr>
          <w:rFonts w:ascii="Times New Roman" w:hAnsi="Times New Roman" w:cs="Times New Roman"/>
          <w:sz w:val="28"/>
          <w:szCs w:val="28"/>
        </w:rPr>
        <w:t xml:space="preserve">документами, </w:t>
      </w:r>
      <w:r w:rsidRPr="002D39D4">
        <w:rPr>
          <w:rFonts w:ascii="Times New Roman" w:hAnsi="Times New Roman" w:cs="Times New Roman"/>
          <w:sz w:val="28"/>
          <w:szCs w:val="28"/>
        </w:rPr>
        <w:t>составляемыми должностными лицами отдела по результатам оценки без выезда и выездной оценки.</w:t>
      </w:r>
    </w:p>
    <w:p w14:paraId="1F1ECF55" w14:textId="04918622" w:rsidR="004C38E2" w:rsidRPr="004C38E2" w:rsidRDefault="007240D8" w:rsidP="004C38E2">
      <w:pPr>
        <w:pStyle w:val="ConsPlusNormal"/>
        <w:ind w:firstLine="709"/>
        <w:jc w:val="both"/>
        <w:rPr>
          <w:rFonts w:ascii="Times New Roman" w:hAnsi="Times New Roman" w:cs="Times New Roman"/>
          <w:sz w:val="28"/>
          <w:szCs w:val="28"/>
        </w:rPr>
      </w:pPr>
      <w:r w:rsidRPr="002D39D4">
        <w:rPr>
          <w:rFonts w:ascii="Times New Roman" w:hAnsi="Times New Roman" w:cs="Times New Roman"/>
          <w:sz w:val="28"/>
          <w:szCs w:val="28"/>
        </w:rPr>
        <w:t>3</w:t>
      </w:r>
      <w:r w:rsidRPr="004C38E2">
        <w:rPr>
          <w:rFonts w:ascii="Times New Roman" w:hAnsi="Times New Roman" w:cs="Times New Roman"/>
          <w:sz w:val="28"/>
          <w:szCs w:val="28"/>
        </w:rPr>
        <w:t>.3.</w:t>
      </w:r>
      <w:r w:rsidR="00890F25">
        <w:rPr>
          <w:rFonts w:ascii="Times New Roman" w:hAnsi="Times New Roman" w:cs="Times New Roman"/>
          <w:sz w:val="28"/>
          <w:szCs w:val="28"/>
        </w:rPr>
        <w:t>4</w:t>
      </w:r>
      <w:r w:rsidRPr="004C38E2">
        <w:rPr>
          <w:rFonts w:ascii="Times New Roman" w:hAnsi="Times New Roman" w:cs="Times New Roman"/>
          <w:sz w:val="28"/>
          <w:szCs w:val="28"/>
        </w:rPr>
        <w:t>.2. Основанием для начала административной процедуры является</w:t>
      </w:r>
      <w:r w:rsidR="004C38E2" w:rsidRPr="004C38E2">
        <w:rPr>
          <w:rFonts w:ascii="Times New Roman" w:hAnsi="Times New Roman" w:cs="Times New Roman"/>
          <w:sz w:val="28"/>
          <w:szCs w:val="28"/>
        </w:rPr>
        <w:t xml:space="preserve"> </w:t>
      </w:r>
      <w:r w:rsidR="0040047D" w:rsidRPr="00034005">
        <w:rPr>
          <w:rFonts w:ascii="Times New Roman" w:hAnsi="Times New Roman" w:cs="Times New Roman"/>
          <w:sz w:val="28"/>
          <w:szCs w:val="28"/>
        </w:rPr>
        <w:t xml:space="preserve">регистрация заявления </w:t>
      </w:r>
      <w:r w:rsidR="0040047D" w:rsidRPr="004C38E2">
        <w:rPr>
          <w:rFonts w:ascii="Times New Roman" w:hAnsi="Times New Roman" w:cs="Times New Roman"/>
          <w:sz w:val="28"/>
          <w:szCs w:val="28"/>
        </w:rPr>
        <w:t xml:space="preserve">о выдаче лицензии </w:t>
      </w:r>
      <w:r w:rsidR="0040047D" w:rsidRPr="00034005">
        <w:rPr>
          <w:rFonts w:ascii="Times New Roman" w:hAnsi="Times New Roman" w:cs="Times New Roman"/>
          <w:sz w:val="28"/>
          <w:szCs w:val="28"/>
        </w:rPr>
        <w:t>и прилагаемых к нему документов</w:t>
      </w:r>
      <w:r w:rsidR="004C38E2" w:rsidRPr="004C38E2">
        <w:rPr>
          <w:rFonts w:ascii="Times New Roman" w:hAnsi="Times New Roman" w:cs="Times New Roman"/>
          <w:sz w:val="28"/>
          <w:szCs w:val="28"/>
        </w:rPr>
        <w:t>.</w:t>
      </w:r>
    </w:p>
    <w:p w14:paraId="0D8AD31C" w14:textId="0D29F300" w:rsidR="007240D8" w:rsidRPr="004C38E2" w:rsidRDefault="007240D8" w:rsidP="007240D8">
      <w:pPr>
        <w:pStyle w:val="ConsPlusNormal"/>
        <w:ind w:firstLine="709"/>
        <w:jc w:val="both"/>
        <w:rPr>
          <w:rFonts w:ascii="Times New Roman" w:hAnsi="Times New Roman" w:cs="Times New Roman"/>
          <w:sz w:val="28"/>
          <w:szCs w:val="28"/>
        </w:rPr>
      </w:pPr>
      <w:r w:rsidRPr="004C38E2">
        <w:rPr>
          <w:rFonts w:ascii="Times New Roman" w:hAnsi="Times New Roman" w:cs="Times New Roman"/>
          <w:sz w:val="28"/>
          <w:szCs w:val="28"/>
        </w:rPr>
        <w:t>3.3.</w:t>
      </w:r>
      <w:r w:rsidR="00890F25">
        <w:rPr>
          <w:rFonts w:ascii="Times New Roman" w:hAnsi="Times New Roman" w:cs="Times New Roman"/>
          <w:sz w:val="28"/>
          <w:szCs w:val="28"/>
        </w:rPr>
        <w:t>4</w:t>
      </w:r>
      <w:r w:rsidRPr="004C38E2">
        <w:rPr>
          <w:rFonts w:ascii="Times New Roman" w:hAnsi="Times New Roman" w:cs="Times New Roman"/>
          <w:sz w:val="28"/>
          <w:szCs w:val="28"/>
        </w:rPr>
        <w:t xml:space="preserve">.3. Решение о проведении оценки без выезда оформляется в форме проекта приказа согласно приложению </w:t>
      </w:r>
      <w:r w:rsidR="004C38E2">
        <w:rPr>
          <w:rFonts w:ascii="Times New Roman" w:hAnsi="Times New Roman" w:cs="Times New Roman"/>
          <w:sz w:val="28"/>
          <w:szCs w:val="28"/>
        </w:rPr>
        <w:t>№</w:t>
      </w:r>
      <w:r w:rsidRPr="004C38E2">
        <w:rPr>
          <w:rFonts w:ascii="Times New Roman" w:hAnsi="Times New Roman" w:cs="Times New Roman"/>
          <w:sz w:val="28"/>
          <w:szCs w:val="28"/>
        </w:rPr>
        <w:t xml:space="preserve"> 9 к Административному регламенту.</w:t>
      </w:r>
    </w:p>
    <w:p w14:paraId="7DC8BC96" w14:textId="77777777" w:rsidR="007240D8" w:rsidRPr="00890F25" w:rsidRDefault="007240D8" w:rsidP="007240D8">
      <w:pPr>
        <w:pStyle w:val="ConsPlusNormal"/>
        <w:ind w:firstLine="709"/>
        <w:jc w:val="both"/>
        <w:rPr>
          <w:rFonts w:ascii="Times New Roman" w:hAnsi="Times New Roman" w:cs="Times New Roman"/>
          <w:sz w:val="28"/>
          <w:szCs w:val="28"/>
        </w:rPr>
      </w:pPr>
      <w:r w:rsidRPr="004C38E2">
        <w:rPr>
          <w:rFonts w:ascii="Times New Roman" w:hAnsi="Times New Roman" w:cs="Times New Roman"/>
          <w:sz w:val="28"/>
          <w:szCs w:val="28"/>
        </w:rPr>
        <w:t xml:space="preserve">Проект приказа о проведении оценки без </w:t>
      </w:r>
      <w:r w:rsidRPr="007240D8">
        <w:rPr>
          <w:rFonts w:ascii="Times New Roman" w:hAnsi="Times New Roman" w:cs="Times New Roman"/>
          <w:sz w:val="28"/>
          <w:szCs w:val="28"/>
        </w:rPr>
        <w:t xml:space="preserve">выезда подписывает уполномоченное должностное лицо министерства, после чего приказ подлежит регистрации в соответствии с правилами делопроизводства, принятыми в </w:t>
      </w:r>
      <w:r w:rsidRPr="00890F25">
        <w:rPr>
          <w:rFonts w:ascii="Times New Roman" w:hAnsi="Times New Roman" w:cs="Times New Roman"/>
          <w:sz w:val="28"/>
          <w:szCs w:val="28"/>
        </w:rPr>
        <w:t>министерстве.</w:t>
      </w:r>
    </w:p>
    <w:p w14:paraId="022D640E" w14:textId="77777777" w:rsidR="003D29C3" w:rsidRPr="003D29C3" w:rsidRDefault="007240D8" w:rsidP="003D29C3">
      <w:pPr>
        <w:pStyle w:val="ConsPlusNormal"/>
        <w:ind w:firstLine="709"/>
        <w:jc w:val="both"/>
        <w:rPr>
          <w:rFonts w:ascii="Times New Roman" w:hAnsi="Times New Roman" w:cs="Times New Roman"/>
          <w:sz w:val="28"/>
          <w:szCs w:val="28"/>
        </w:rPr>
      </w:pPr>
      <w:r w:rsidRPr="00890F25">
        <w:rPr>
          <w:rFonts w:ascii="Times New Roman" w:hAnsi="Times New Roman" w:cs="Times New Roman"/>
          <w:sz w:val="28"/>
          <w:szCs w:val="28"/>
        </w:rPr>
        <w:t>3.3.</w:t>
      </w:r>
      <w:r w:rsidR="00890F25">
        <w:rPr>
          <w:rFonts w:ascii="Times New Roman" w:hAnsi="Times New Roman" w:cs="Times New Roman"/>
          <w:sz w:val="28"/>
          <w:szCs w:val="28"/>
        </w:rPr>
        <w:t>4</w:t>
      </w:r>
      <w:r w:rsidRPr="00890F25">
        <w:rPr>
          <w:rFonts w:ascii="Times New Roman" w:hAnsi="Times New Roman" w:cs="Times New Roman"/>
          <w:sz w:val="28"/>
          <w:szCs w:val="28"/>
        </w:rPr>
        <w:t xml:space="preserve">.4. Оценка без выезда проводится в срок не более 20 рабочих дней со дня начала ее проведения в пределах сроков, определенных пунктами 7 и 16 статьи 19 Федерального закона </w:t>
      </w:r>
      <w:r w:rsidR="00401748">
        <w:rPr>
          <w:rFonts w:ascii="Times New Roman" w:hAnsi="Times New Roman" w:cs="Times New Roman"/>
          <w:sz w:val="28"/>
          <w:szCs w:val="28"/>
        </w:rPr>
        <w:t>№</w:t>
      </w:r>
      <w:r w:rsidRPr="00890F25">
        <w:rPr>
          <w:rFonts w:ascii="Times New Roman" w:hAnsi="Times New Roman" w:cs="Times New Roman"/>
          <w:sz w:val="28"/>
          <w:szCs w:val="28"/>
        </w:rPr>
        <w:t xml:space="preserve"> 171-ФЗ,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w:t>
      </w:r>
      <w:r w:rsidRPr="003D29C3">
        <w:rPr>
          <w:rFonts w:ascii="Times New Roman" w:hAnsi="Times New Roman" w:cs="Times New Roman"/>
          <w:sz w:val="28"/>
          <w:szCs w:val="28"/>
        </w:rPr>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22A8D6A" w14:textId="40BD6789" w:rsidR="007578D2" w:rsidRPr="000115FD" w:rsidRDefault="007578D2" w:rsidP="003D29C3">
      <w:pPr>
        <w:pStyle w:val="ConsPlusNormal"/>
        <w:ind w:firstLine="709"/>
        <w:jc w:val="both"/>
        <w:rPr>
          <w:rFonts w:ascii="Times New Roman" w:hAnsi="Times New Roman" w:cs="Times New Roman"/>
          <w:sz w:val="28"/>
          <w:szCs w:val="28"/>
        </w:rPr>
      </w:pPr>
      <w:r w:rsidRPr="00635935">
        <w:rPr>
          <w:rFonts w:ascii="Times New Roman" w:hAnsi="Times New Roman" w:cs="Times New Roman"/>
          <w:sz w:val="28"/>
          <w:szCs w:val="28"/>
        </w:rPr>
        <w:t>3.3.4.5. Должностное лицо отдела, ответственное за рассмотрение заявления, в течение десяти рабочих дней со дня регистрации заявления о выдаче лицензии осуществляет проверку документов</w:t>
      </w:r>
      <w:r w:rsidR="00FA2D3E" w:rsidRPr="00635935">
        <w:rPr>
          <w:rFonts w:ascii="Times New Roman" w:eastAsiaTheme="minorHAnsi" w:hAnsi="Times New Roman" w:cs="Times New Roman"/>
          <w:sz w:val="28"/>
          <w:szCs w:val="28"/>
          <w:lang w:eastAsia="en-US"/>
        </w:rPr>
        <w:t>, предусмотренных для выдачи лицензии, а также документов и сведений, полученных в рамках межведомственного информационного взаимодействия, на наличие в них нарушений лицензионных требований, установленных пунктом 5.2 статьи 19 Федерального закона № 171-</w:t>
      </w:r>
      <w:r w:rsidR="00FA2D3E" w:rsidRPr="000115FD">
        <w:rPr>
          <w:rFonts w:ascii="Times New Roman" w:eastAsiaTheme="minorHAnsi" w:hAnsi="Times New Roman" w:cs="Times New Roman"/>
          <w:sz w:val="28"/>
          <w:szCs w:val="28"/>
          <w:lang w:eastAsia="en-US"/>
        </w:rPr>
        <w:t>ФЗ (далее - проверка документов и сведений)</w:t>
      </w:r>
      <w:r w:rsidR="000115FD" w:rsidRPr="000115FD">
        <w:rPr>
          <w:rFonts w:ascii="Times New Roman" w:eastAsiaTheme="minorHAnsi" w:hAnsi="Times New Roman" w:cs="Times New Roman"/>
          <w:sz w:val="28"/>
          <w:szCs w:val="28"/>
          <w:lang w:eastAsia="en-US"/>
        </w:rPr>
        <w:t>.</w:t>
      </w:r>
    </w:p>
    <w:p w14:paraId="2EF8EEF7" w14:textId="235B419F" w:rsidR="00401748" w:rsidRDefault="00401748" w:rsidP="007578D2">
      <w:pPr>
        <w:widowControl w:val="0"/>
        <w:suppressAutoHyphens w:val="0"/>
        <w:autoSpaceDE w:val="0"/>
        <w:autoSpaceDN w:val="0"/>
        <w:adjustRightInd w:val="0"/>
        <w:ind w:firstLine="709"/>
        <w:jc w:val="both"/>
        <w:rPr>
          <w:sz w:val="28"/>
          <w:szCs w:val="28"/>
          <w:lang w:eastAsia="ru-RU"/>
        </w:rPr>
      </w:pPr>
      <w:r w:rsidRPr="000115FD">
        <w:rPr>
          <w:sz w:val="28"/>
          <w:szCs w:val="28"/>
        </w:rPr>
        <w:t>3.3.4.</w:t>
      </w:r>
      <w:r w:rsidR="007578D2" w:rsidRPr="000115FD">
        <w:rPr>
          <w:sz w:val="28"/>
          <w:szCs w:val="28"/>
        </w:rPr>
        <w:t>6</w:t>
      </w:r>
      <w:r w:rsidRPr="000115FD">
        <w:rPr>
          <w:sz w:val="28"/>
          <w:szCs w:val="28"/>
        </w:rPr>
        <w:t xml:space="preserve">. В случае выявления </w:t>
      </w:r>
      <w:r w:rsidRPr="000115FD">
        <w:rPr>
          <w:rFonts w:eastAsiaTheme="minorHAnsi"/>
          <w:sz w:val="28"/>
          <w:szCs w:val="28"/>
          <w:lang w:eastAsia="en-US"/>
        </w:rPr>
        <w:t xml:space="preserve">снований для приостановления предоставления государственной услуги, указанных в пункте </w:t>
      </w:r>
      <w:r w:rsidR="00277BF1" w:rsidRPr="000115FD">
        <w:rPr>
          <w:rFonts w:eastAsiaTheme="minorHAnsi"/>
          <w:sz w:val="28"/>
          <w:szCs w:val="28"/>
          <w:lang w:eastAsia="en-US"/>
        </w:rPr>
        <w:t xml:space="preserve">3.3.5 </w:t>
      </w:r>
      <w:r w:rsidRPr="000115FD">
        <w:rPr>
          <w:rFonts w:eastAsiaTheme="minorHAnsi"/>
          <w:sz w:val="28"/>
          <w:szCs w:val="28"/>
          <w:lang w:eastAsia="en-US"/>
        </w:rPr>
        <w:t xml:space="preserve"> </w:t>
      </w:r>
      <w:r w:rsidR="00277BF1" w:rsidRPr="000115FD">
        <w:rPr>
          <w:sz w:val="28"/>
          <w:szCs w:val="28"/>
        </w:rPr>
        <w:t>подраздела 3.</w:t>
      </w:r>
      <w:r w:rsidR="0040047D" w:rsidRPr="000115FD">
        <w:rPr>
          <w:sz w:val="28"/>
          <w:szCs w:val="28"/>
        </w:rPr>
        <w:t>3</w:t>
      </w:r>
      <w:r w:rsidR="00277BF1" w:rsidRPr="000115FD">
        <w:rPr>
          <w:sz w:val="28"/>
          <w:szCs w:val="28"/>
        </w:rPr>
        <w:t xml:space="preserve"> раздела 3 Административного регламента</w:t>
      </w:r>
      <w:r w:rsidRPr="000115FD">
        <w:rPr>
          <w:rFonts w:eastAsiaTheme="minorHAnsi"/>
          <w:sz w:val="28"/>
          <w:szCs w:val="28"/>
          <w:lang w:eastAsia="en-US"/>
        </w:rPr>
        <w:t xml:space="preserve">, не позднее пятнадцати рабочих дней со дня </w:t>
      </w:r>
      <w:r w:rsidR="00B93BA9" w:rsidRPr="000115FD">
        <w:rPr>
          <w:sz w:val="28"/>
          <w:szCs w:val="28"/>
        </w:rPr>
        <w:t xml:space="preserve">регистрация </w:t>
      </w:r>
      <w:r w:rsidR="003B16A4" w:rsidRPr="000115FD">
        <w:rPr>
          <w:rFonts w:eastAsiaTheme="minorHAnsi"/>
          <w:sz w:val="28"/>
          <w:szCs w:val="28"/>
          <w:lang w:eastAsia="en-US"/>
        </w:rPr>
        <w:t xml:space="preserve">заявления, </w:t>
      </w:r>
      <w:r w:rsidR="003B16A4" w:rsidRPr="000115FD">
        <w:rPr>
          <w:sz w:val="28"/>
          <w:szCs w:val="28"/>
          <w:lang w:eastAsia="ru-RU"/>
        </w:rPr>
        <w:t>направляет заявителю</w:t>
      </w:r>
      <w:r w:rsidR="003B16A4" w:rsidRPr="000115FD">
        <w:rPr>
          <w:rFonts w:eastAsiaTheme="minorHAnsi"/>
          <w:sz w:val="28"/>
          <w:szCs w:val="28"/>
          <w:lang w:eastAsia="en-US"/>
        </w:rPr>
        <w:t xml:space="preserve"> </w:t>
      </w:r>
      <w:r w:rsidR="003B16A4" w:rsidRPr="000115FD">
        <w:rPr>
          <w:sz w:val="28"/>
          <w:szCs w:val="28"/>
          <w:lang w:eastAsia="ru-RU"/>
        </w:rPr>
        <w:t xml:space="preserve">в форме электронного документа </w:t>
      </w:r>
      <w:r w:rsidR="003B16A4" w:rsidRPr="000115FD">
        <w:rPr>
          <w:rFonts w:eastAsiaTheme="minorHAnsi"/>
          <w:sz w:val="28"/>
          <w:szCs w:val="28"/>
          <w:lang w:eastAsia="en-US"/>
        </w:rPr>
        <w:t>в личный кабинет на ЕПГУ</w:t>
      </w:r>
      <w:r w:rsidR="003B16A4" w:rsidRPr="000115FD">
        <w:rPr>
          <w:sz w:val="28"/>
          <w:szCs w:val="28"/>
          <w:lang w:eastAsia="ru-RU"/>
        </w:rPr>
        <w:t xml:space="preserve"> или по адресу электронной почты указанной в заявлении о выдачи лицензии, если документы, </w:t>
      </w:r>
      <w:r w:rsidR="003B16A4" w:rsidRPr="000115FD">
        <w:rPr>
          <w:rFonts w:eastAsiaTheme="minorHAnsi"/>
          <w:sz w:val="28"/>
          <w:szCs w:val="28"/>
          <w:lang w:eastAsia="en-US"/>
        </w:rPr>
        <w:t>указанные в подпунктах 3.3.2.2 и 3.3.2.4 пункта 3.3.2 подраздела 3.3 раздела 3 Административного регламента, были представлены на бумажном носителе</w:t>
      </w:r>
      <w:r w:rsidR="003B16A4" w:rsidRPr="00B964CA">
        <w:rPr>
          <w:rFonts w:eastAsiaTheme="minorHAnsi"/>
          <w:sz w:val="28"/>
          <w:szCs w:val="28"/>
          <w:lang w:eastAsia="en-US"/>
        </w:rPr>
        <w:t>,</w:t>
      </w:r>
      <w:r w:rsidR="003B16A4" w:rsidRPr="00B964CA">
        <w:rPr>
          <w:sz w:val="28"/>
          <w:szCs w:val="28"/>
          <w:lang w:eastAsia="ru-RU"/>
        </w:rPr>
        <w:t xml:space="preserve"> уведомление о необходимости устранения выявленных нарушений в тридцатидневный срок со дня направления данного уведомления.</w:t>
      </w:r>
    </w:p>
    <w:p w14:paraId="3D8A14F0" w14:textId="08A574AF" w:rsidR="00EF1BFC" w:rsidRDefault="00EF1BFC" w:rsidP="007578D2">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3.3.</w:t>
      </w:r>
      <w:r w:rsidR="002668B1">
        <w:rPr>
          <w:rFonts w:eastAsiaTheme="minorHAnsi"/>
          <w:sz w:val="28"/>
          <w:szCs w:val="28"/>
          <w:lang w:eastAsia="en-US"/>
        </w:rPr>
        <w:t>4</w:t>
      </w:r>
      <w:r>
        <w:rPr>
          <w:rFonts w:eastAsiaTheme="minorHAnsi"/>
          <w:sz w:val="28"/>
          <w:szCs w:val="28"/>
          <w:lang w:eastAsia="en-US"/>
        </w:rPr>
        <w:t>.</w:t>
      </w:r>
      <w:r w:rsidR="007578D2">
        <w:rPr>
          <w:rFonts w:eastAsiaTheme="minorHAnsi"/>
          <w:sz w:val="28"/>
          <w:szCs w:val="28"/>
          <w:lang w:eastAsia="en-US"/>
        </w:rPr>
        <w:t>7</w:t>
      </w:r>
      <w:r>
        <w:rPr>
          <w:rFonts w:eastAsiaTheme="minorHAnsi"/>
          <w:sz w:val="28"/>
          <w:szCs w:val="28"/>
          <w:lang w:eastAsia="en-US"/>
        </w:rPr>
        <w:t>. Представленное заявителем уведомление об устранении выявленных нарушений подлежит регистрации в соответствии с правилами делопроизводства, принятыми в министерстве.</w:t>
      </w:r>
    </w:p>
    <w:p w14:paraId="7552042A" w14:textId="3B013C00" w:rsidR="00EF1BFC" w:rsidRDefault="00EF1BFC" w:rsidP="007578D2">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3.3.</w:t>
      </w:r>
      <w:r w:rsidR="007578D2">
        <w:rPr>
          <w:rFonts w:eastAsiaTheme="minorHAnsi"/>
          <w:sz w:val="28"/>
          <w:szCs w:val="28"/>
          <w:lang w:eastAsia="en-US"/>
        </w:rPr>
        <w:t>4</w:t>
      </w:r>
      <w:r>
        <w:rPr>
          <w:rFonts w:eastAsiaTheme="minorHAnsi"/>
          <w:sz w:val="28"/>
          <w:szCs w:val="28"/>
          <w:lang w:eastAsia="en-US"/>
        </w:rPr>
        <w:t>.</w:t>
      </w:r>
      <w:r w:rsidR="007578D2">
        <w:rPr>
          <w:rFonts w:eastAsiaTheme="minorHAnsi"/>
          <w:sz w:val="28"/>
          <w:szCs w:val="28"/>
          <w:lang w:eastAsia="en-US"/>
        </w:rPr>
        <w:t>8</w:t>
      </w:r>
      <w:r>
        <w:rPr>
          <w:rFonts w:eastAsiaTheme="minorHAnsi"/>
          <w:sz w:val="28"/>
          <w:szCs w:val="28"/>
          <w:lang w:eastAsia="en-US"/>
        </w:rPr>
        <w:t>. В представленном заявителем уведомлении об устранении выявленных нарушений должна содержаться информация об устранении таких нарушений. К уведомлению об устранении выявленных нарушений заявитель вправе приложить копии документов, которые могут быть получены лицензирующим органом по межведомственному запросу. Иные документы, подтверждающие устранение выявленных нарушений, заявитель обязан приложить к уведомлению об устранении выявленных нарушений.</w:t>
      </w:r>
    </w:p>
    <w:p w14:paraId="6676BC50" w14:textId="5727083A" w:rsidR="00EF1BFC" w:rsidRDefault="00EF1BFC" w:rsidP="007578D2">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3.3.</w:t>
      </w:r>
      <w:r w:rsidR="007578D2">
        <w:rPr>
          <w:rFonts w:eastAsiaTheme="minorHAnsi"/>
          <w:sz w:val="28"/>
          <w:szCs w:val="28"/>
          <w:lang w:eastAsia="en-US"/>
        </w:rPr>
        <w:t>4</w:t>
      </w:r>
      <w:r>
        <w:rPr>
          <w:rFonts w:eastAsiaTheme="minorHAnsi"/>
          <w:sz w:val="28"/>
          <w:szCs w:val="28"/>
          <w:lang w:eastAsia="en-US"/>
        </w:rPr>
        <w:t>.</w:t>
      </w:r>
      <w:r w:rsidR="007578D2">
        <w:rPr>
          <w:rFonts w:eastAsiaTheme="minorHAnsi"/>
          <w:sz w:val="28"/>
          <w:szCs w:val="28"/>
          <w:lang w:eastAsia="en-US"/>
        </w:rPr>
        <w:t>9</w:t>
      </w:r>
      <w:r>
        <w:rPr>
          <w:rFonts w:eastAsiaTheme="minorHAnsi"/>
          <w:sz w:val="28"/>
          <w:szCs w:val="28"/>
          <w:lang w:eastAsia="en-US"/>
        </w:rPr>
        <w:t>. Должностное лицо отдела, ответственное за рассмотрение заявления, в течение трех рабочих дней со дня представления заявителем уведомления об устранении выявленных нарушений повторно направляет межведомственные запросы о предоставлении сведений, подтверждающих факт внесения сведений о заявителе в единый государственный реестр юридических лиц и факт постановки заявителя на учет в налоговом органе, о наличии у заявителя на 1-е число месяца подачи заявления о выдаче лицензии не погашенных на дату представления уведомления об устранении выявленных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в случае, если основанием для направления уведомления о необходимости устранения выявленных нарушений явилось наличие недоимки и (или) задолженности, указанных в подпункте 1 пункта 5.2 настоящей статьи, либо наличие сведений об отсутствии факта внесения сведений о заявителе в единый государственный реестр юридических лиц или факта постановки заявителя на учет в налоговом органе.</w:t>
      </w:r>
    </w:p>
    <w:p w14:paraId="218F1525" w14:textId="31EC3079" w:rsidR="00AF68BE" w:rsidRPr="000115FD" w:rsidRDefault="00EF1BFC" w:rsidP="007578D2">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3.3.</w:t>
      </w:r>
      <w:r w:rsidR="007578D2">
        <w:rPr>
          <w:rFonts w:eastAsiaTheme="minorHAnsi"/>
          <w:sz w:val="28"/>
          <w:szCs w:val="28"/>
          <w:lang w:eastAsia="en-US"/>
        </w:rPr>
        <w:t>4</w:t>
      </w:r>
      <w:r>
        <w:rPr>
          <w:rFonts w:eastAsiaTheme="minorHAnsi"/>
          <w:sz w:val="28"/>
          <w:szCs w:val="28"/>
          <w:lang w:eastAsia="en-US"/>
        </w:rPr>
        <w:t>.</w:t>
      </w:r>
      <w:r w:rsidR="007578D2">
        <w:rPr>
          <w:rFonts w:eastAsiaTheme="minorHAnsi"/>
          <w:sz w:val="28"/>
          <w:szCs w:val="28"/>
          <w:lang w:eastAsia="en-US"/>
        </w:rPr>
        <w:t>10</w:t>
      </w:r>
      <w:r>
        <w:rPr>
          <w:rFonts w:eastAsiaTheme="minorHAnsi"/>
          <w:sz w:val="28"/>
          <w:szCs w:val="28"/>
          <w:lang w:eastAsia="en-US"/>
        </w:rPr>
        <w:t xml:space="preserve">. Должностное лицо отдела, ответственное за рассмотрение заявления, в течение десяти рабочих дней со дня представления заявителем уведомления об устранении выявленных нарушений либо со дня, следующего за днем </w:t>
      </w:r>
      <w:r w:rsidRPr="000115FD">
        <w:rPr>
          <w:rFonts w:eastAsiaTheme="minorHAnsi"/>
          <w:sz w:val="28"/>
          <w:szCs w:val="28"/>
          <w:lang w:eastAsia="en-US"/>
        </w:rPr>
        <w:t>истечения указанного лицензирующим органом срока для устранения выявленных нарушений в случае непредставления заявителем уведомления об устранении выявленных нарушений, повторно осуществляет проверку документов и сведений в соответствии с подпунктом 3.3.</w:t>
      </w:r>
      <w:r w:rsidR="000115FD" w:rsidRPr="000115FD">
        <w:rPr>
          <w:rFonts w:eastAsiaTheme="minorHAnsi"/>
          <w:sz w:val="28"/>
          <w:szCs w:val="28"/>
          <w:lang w:eastAsia="en-US"/>
        </w:rPr>
        <w:t>5</w:t>
      </w:r>
      <w:r w:rsidRPr="000115FD">
        <w:rPr>
          <w:rFonts w:eastAsiaTheme="minorHAnsi"/>
          <w:sz w:val="28"/>
          <w:szCs w:val="28"/>
          <w:lang w:eastAsia="en-US"/>
        </w:rPr>
        <w:t>.</w:t>
      </w:r>
      <w:r w:rsidR="000115FD" w:rsidRPr="000115FD">
        <w:rPr>
          <w:rFonts w:eastAsiaTheme="minorHAnsi"/>
          <w:sz w:val="28"/>
          <w:szCs w:val="28"/>
          <w:lang w:eastAsia="en-US"/>
        </w:rPr>
        <w:t>2</w:t>
      </w:r>
      <w:r w:rsidRPr="000115FD">
        <w:rPr>
          <w:rFonts w:eastAsiaTheme="minorHAnsi"/>
          <w:sz w:val="28"/>
          <w:szCs w:val="28"/>
          <w:lang w:eastAsia="en-US"/>
        </w:rPr>
        <w:t xml:space="preserve"> пункта 3.3.</w:t>
      </w:r>
      <w:r w:rsidR="000115FD" w:rsidRPr="000115FD">
        <w:rPr>
          <w:rFonts w:eastAsiaTheme="minorHAnsi"/>
          <w:sz w:val="28"/>
          <w:szCs w:val="28"/>
          <w:lang w:eastAsia="en-US"/>
        </w:rPr>
        <w:t>5</w:t>
      </w:r>
      <w:r w:rsidRPr="000115FD">
        <w:rPr>
          <w:rFonts w:eastAsiaTheme="minorHAnsi"/>
          <w:sz w:val="28"/>
          <w:szCs w:val="28"/>
          <w:lang w:eastAsia="en-US"/>
        </w:rPr>
        <w:t xml:space="preserve"> подраздела 3.3 раздела 3 Административного регламента.</w:t>
      </w:r>
    </w:p>
    <w:p w14:paraId="754943ED" w14:textId="67BFE10A" w:rsidR="007240D8" w:rsidRPr="00890F25" w:rsidRDefault="007240D8" w:rsidP="007578D2">
      <w:pPr>
        <w:pStyle w:val="ConsPlusNormal"/>
        <w:ind w:firstLine="709"/>
        <w:jc w:val="both"/>
        <w:rPr>
          <w:rFonts w:ascii="Times New Roman" w:hAnsi="Times New Roman" w:cs="Times New Roman"/>
          <w:sz w:val="28"/>
          <w:szCs w:val="28"/>
        </w:rPr>
      </w:pPr>
      <w:r w:rsidRPr="000115FD">
        <w:rPr>
          <w:rFonts w:ascii="Times New Roman" w:hAnsi="Times New Roman" w:cs="Times New Roman"/>
          <w:sz w:val="28"/>
          <w:szCs w:val="28"/>
        </w:rPr>
        <w:t>3.3.</w:t>
      </w:r>
      <w:r w:rsidR="00890F25" w:rsidRPr="000115FD">
        <w:rPr>
          <w:rFonts w:ascii="Times New Roman" w:hAnsi="Times New Roman" w:cs="Times New Roman"/>
          <w:sz w:val="28"/>
          <w:szCs w:val="28"/>
        </w:rPr>
        <w:t>4</w:t>
      </w:r>
      <w:r w:rsidRPr="000115FD">
        <w:rPr>
          <w:rFonts w:ascii="Times New Roman" w:hAnsi="Times New Roman" w:cs="Times New Roman"/>
          <w:sz w:val="28"/>
          <w:szCs w:val="28"/>
        </w:rPr>
        <w:t>.</w:t>
      </w:r>
      <w:r w:rsidR="007578D2" w:rsidRPr="000115FD">
        <w:rPr>
          <w:rFonts w:ascii="Times New Roman" w:hAnsi="Times New Roman" w:cs="Times New Roman"/>
          <w:sz w:val="28"/>
          <w:szCs w:val="28"/>
        </w:rPr>
        <w:t>11</w:t>
      </w:r>
      <w:r w:rsidRPr="000115FD">
        <w:rPr>
          <w:rFonts w:ascii="Times New Roman" w:hAnsi="Times New Roman" w:cs="Times New Roman"/>
          <w:sz w:val="28"/>
          <w:szCs w:val="28"/>
        </w:rPr>
        <w:t xml:space="preserve">. В случае установления несоответствия заявителя лицензионным и (или) обязательным требованиям должностным лицом, уполномоченным на проведение оценки без выезда, составляется акт установления несоответствия лицензионным требованиям и (или) обязательным </w:t>
      </w:r>
      <w:r w:rsidRPr="00890F25">
        <w:rPr>
          <w:rFonts w:ascii="Times New Roman" w:hAnsi="Times New Roman" w:cs="Times New Roman"/>
          <w:sz w:val="28"/>
          <w:szCs w:val="28"/>
        </w:rPr>
        <w:t xml:space="preserve">требованиям при проведении оценки соответствия заявителя в рамках предоставления государственной услуги по лицензированию розничной продажи алкогольной продукции и (или) розничной продажи алкогольной продукции при оказании услуг общественного питания без выезда к заявителю (далее - акт несоответствия) по форме согласно приложению </w:t>
      </w:r>
      <w:r w:rsidR="00890F25" w:rsidRPr="00890F25">
        <w:rPr>
          <w:rFonts w:ascii="Times New Roman" w:hAnsi="Times New Roman" w:cs="Times New Roman"/>
          <w:sz w:val="28"/>
          <w:szCs w:val="28"/>
        </w:rPr>
        <w:t xml:space="preserve">№ </w:t>
      </w:r>
      <w:r w:rsidRPr="00890F25">
        <w:rPr>
          <w:rFonts w:ascii="Times New Roman" w:hAnsi="Times New Roman" w:cs="Times New Roman"/>
          <w:sz w:val="28"/>
          <w:szCs w:val="28"/>
        </w:rPr>
        <w:t>1 к Правилам.</w:t>
      </w:r>
    </w:p>
    <w:p w14:paraId="16BFDB87" w14:textId="2F32AE9A" w:rsidR="007240D8" w:rsidRPr="007240D8" w:rsidRDefault="007240D8" w:rsidP="007240D8">
      <w:pPr>
        <w:pStyle w:val="ConsPlusNormal"/>
        <w:ind w:firstLine="709"/>
        <w:jc w:val="both"/>
        <w:rPr>
          <w:rFonts w:ascii="Times New Roman" w:hAnsi="Times New Roman" w:cs="Times New Roman"/>
          <w:sz w:val="28"/>
          <w:szCs w:val="28"/>
        </w:rPr>
      </w:pPr>
      <w:r w:rsidRPr="00344176">
        <w:rPr>
          <w:rFonts w:ascii="Times New Roman" w:hAnsi="Times New Roman" w:cs="Times New Roman"/>
          <w:sz w:val="28"/>
          <w:szCs w:val="28"/>
        </w:rPr>
        <w:t xml:space="preserve">Акт несоответствия оформляется в одном экземпляре, регистрируется в журнале регистрации актов проведения оценки соответствия заявителя лицензионным требованиям и (или) обязательным требованиям в рамках предоставления государственной услуги по форме согласно приложению </w:t>
      </w:r>
      <w:r w:rsidR="00344176">
        <w:rPr>
          <w:rFonts w:ascii="Times New Roman" w:hAnsi="Times New Roman" w:cs="Times New Roman"/>
          <w:sz w:val="28"/>
          <w:szCs w:val="28"/>
        </w:rPr>
        <w:t>№</w:t>
      </w:r>
      <w:r w:rsidRPr="00344176">
        <w:rPr>
          <w:rFonts w:ascii="Times New Roman" w:hAnsi="Times New Roman" w:cs="Times New Roman"/>
          <w:sz w:val="28"/>
          <w:szCs w:val="28"/>
        </w:rPr>
        <w:t xml:space="preserve"> 1</w:t>
      </w:r>
      <w:r w:rsidR="00947B90">
        <w:rPr>
          <w:rFonts w:ascii="Times New Roman" w:hAnsi="Times New Roman" w:cs="Times New Roman"/>
          <w:sz w:val="28"/>
          <w:szCs w:val="28"/>
        </w:rPr>
        <w:t>0</w:t>
      </w:r>
      <w:r w:rsidRPr="00344176">
        <w:rPr>
          <w:rFonts w:ascii="Times New Roman" w:hAnsi="Times New Roman" w:cs="Times New Roman"/>
          <w:sz w:val="28"/>
          <w:szCs w:val="28"/>
        </w:rPr>
        <w:t xml:space="preserve"> к Административному регламенту </w:t>
      </w:r>
      <w:r w:rsidRPr="007240D8">
        <w:rPr>
          <w:rFonts w:ascii="Times New Roman" w:hAnsi="Times New Roman" w:cs="Times New Roman"/>
          <w:sz w:val="28"/>
          <w:szCs w:val="28"/>
        </w:rPr>
        <w:t>(далее - журнал регистрации актов) и с копиями приложений в день окончания проведения оценки без выезда направляется заявителю в форме электронного документа, подписанного усиленной квалифицированной электронной подписью должностного лица, уполномоченного на проведение оценки без выезда.</w:t>
      </w:r>
    </w:p>
    <w:p w14:paraId="59558A68" w14:textId="3C4A58C7" w:rsidR="007240D8" w:rsidRPr="007240D8"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 xml:space="preserve">При этом акт несоответствия, направленный в форме электронного документа в </w:t>
      </w:r>
      <w:r w:rsidR="00401748">
        <w:rPr>
          <w:rFonts w:ascii="Times New Roman" w:hAnsi="Times New Roman" w:cs="Times New Roman"/>
          <w:sz w:val="28"/>
          <w:szCs w:val="28"/>
        </w:rPr>
        <w:t>«</w:t>
      </w:r>
      <w:r w:rsidRPr="007240D8">
        <w:rPr>
          <w:rFonts w:ascii="Times New Roman" w:hAnsi="Times New Roman" w:cs="Times New Roman"/>
          <w:sz w:val="28"/>
          <w:szCs w:val="28"/>
        </w:rPr>
        <w:t>личный кабинет</w:t>
      </w:r>
      <w:r w:rsidR="00401748">
        <w:rPr>
          <w:rFonts w:ascii="Times New Roman" w:hAnsi="Times New Roman" w:cs="Times New Roman"/>
          <w:sz w:val="28"/>
          <w:szCs w:val="28"/>
        </w:rPr>
        <w:t>»</w:t>
      </w:r>
      <w:r w:rsidRPr="007240D8">
        <w:rPr>
          <w:rFonts w:ascii="Times New Roman" w:hAnsi="Times New Roman" w:cs="Times New Roman"/>
          <w:sz w:val="28"/>
          <w:szCs w:val="28"/>
        </w:rPr>
        <w:t xml:space="preserve"> заявителя на ЕПГУ (в случае представления заявления в электронной форме с использованием ЕПГУ) или по адресу электронной почты, по которому лицензирующий орган осуществляет переписку, направление решений, извещений и уведомлений с использованием электронной подписи, считается полученным заявителем.</w:t>
      </w:r>
    </w:p>
    <w:p w14:paraId="41AB92BF" w14:textId="77777777" w:rsidR="007240D8" w:rsidRPr="007240D8"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Заявитель, оценка без выезда которого проводилась, в случае несогласия с фактами, выводами или предложениями, изложенными в акте несоответствия, в течение 15 календарных дней со дня получения акта несоответствия вправе представить в министерство в письменной форме возражения в отношении акта несоответствия в целом или его отдельных положений с приложением документов, подтверждающих обоснованность возражений.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заявителя.</w:t>
      </w:r>
    </w:p>
    <w:p w14:paraId="6E29707E" w14:textId="15538923" w:rsidR="007240D8" w:rsidRPr="00947B90" w:rsidRDefault="007240D8" w:rsidP="007240D8">
      <w:pPr>
        <w:pStyle w:val="ConsPlusNormal"/>
        <w:ind w:firstLine="709"/>
        <w:jc w:val="both"/>
        <w:rPr>
          <w:rFonts w:ascii="Times New Roman" w:hAnsi="Times New Roman" w:cs="Times New Roman"/>
          <w:sz w:val="28"/>
          <w:szCs w:val="28"/>
        </w:rPr>
      </w:pPr>
      <w:r w:rsidRPr="00947B90">
        <w:rPr>
          <w:rFonts w:ascii="Times New Roman" w:hAnsi="Times New Roman" w:cs="Times New Roman"/>
          <w:sz w:val="28"/>
          <w:szCs w:val="28"/>
        </w:rPr>
        <w:t>3.3.</w:t>
      </w:r>
      <w:r w:rsidR="002E6C84">
        <w:rPr>
          <w:rFonts w:ascii="Times New Roman" w:hAnsi="Times New Roman" w:cs="Times New Roman"/>
          <w:sz w:val="28"/>
          <w:szCs w:val="28"/>
        </w:rPr>
        <w:t>4</w:t>
      </w:r>
      <w:r w:rsidRPr="00947B90">
        <w:rPr>
          <w:rFonts w:ascii="Times New Roman" w:hAnsi="Times New Roman" w:cs="Times New Roman"/>
          <w:sz w:val="28"/>
          <w:szCs w:val="28"/>
        </w:rPr>
        <w:t>.</w:t>
      </w:r>
      <w:r w:rsidR="002E6C84">
        <w:rPr>
          <w:rFonts w:ascii="Times New Roman" w:hAnsi="Times New Roman" w:cs="Times New Roman"/>
          <w:sz w:val="28"/>
          <w:szCs w:val="28"/>
        </w:rPr>
        <w:t>12</w:t>
      </w:r>
      <w:r w:rsidRPr="00947B90">
        <w:rPr>
          <w:rFonts w:ascii="Times New Roman" w:hAnsi="Times New Roman" w:cs="Times New Roman"/>
          <w:sz w:val="28"/>
          <w:szCs w:val="28"/>
        </w:rPr>
        <w:t>. В случае если в ходе оценки без выезда не установлено несоответствие заявителя лицензионным и (или) обязательным требованиям, уполномоченное на проведение оценки без выезда должностное лицо в день окончания проведения оценки без выезда:</w:t>
      </w:r>
    </w:p>
    <w:p w14:paraId="46CD7A13" w14:textId="5FCD6A6A" w:rsidR="007240D8" w:rsidRPr="00947B90"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 xml:space="preserve">- </w:t>
      </w:r>
      <w:r w:rsidRPr="00947B90">
        <w:rPr>
          <w:rFonts w:ascii="Times New Roman" w:hAnsi="Times New Roman" w:cs="Times New Roman"/>
          <w:sz w:val="28"/>
          <w:szCs w:val="28"/>
        </w:rPr>
        <w:t xml:space="preserve">составляет заключение о соответствии заявителя лицензионным требованиям и (или) обязательным требованиям (далее - заключение) по форме согласно приложению </w:t>
      </w:r>
      <w:r w:rsidR="00947B90">
        <w:rPr>
          <w:rFonts w:ascii="Times New Roman" w:hAnsi="Times New Roman" w:cs="Times New Roman"/>
          <w:sz w:val="28"/>
          <w:szCs w:val="28"/>
        </w:rPr>
        <w:t>№</w:t>
      </w:r>
      <w:r w:rsidRPr="00947B90">
        <w:rPr>
          <w:rFonts w:ascii="Times New Roman" w:hAnsi="Times New Roman" w:cs="Times New Roman"/>
          <w:sz w:val="28"/>
          <w:szCs w:val="28"/>
        </w:rPr>
        <w:t xml:space="preserve"> 11 к Административному регламенту;</w:t>
      </w:r>
    </w:p>
    <w:p w14:paraId="53D0FEBF" w14:textId="1DF94D8F" w:rsidR="007240D8" w:rsidRPr="00122BAD" w:rsidRDefault="007240D8" w:rsidP="007240D8">
      <w:pPr>
        <w:pStyle w:val="ConsPlusNormal"/>
        <w:ind w:firstLine="709"/>
        <w:jc w:val="both"/>
        <w:rPr>
          <w:rFonts w:ascii="Times New Roman" w:hAnsi="Times New Roman" w:cs="Times New Roman"/>
          <w:sz w:val="28"/>
          <w:szCs w:val="28"/>
        </w:rPr>
      </w:pPr>
      <w:r w:rsidRPr="00122BAD">
        <w:rPr>
          <w:rFonts w:ascii="Times New Roman" w:hAnsi="Times New Roman" w:cs="Times New Roman"/>
          <w:sz w:val="28"/>
          <w:szCs w:val="28"/>
        </w:rPr>
        <w:t xml:space="preserve">- готовит проект приказа о проведении выездной оценки по форме согласно приложению </w:t>
      </w:r>
      <w:r w:rsidR="00385704" w:rsidRPr="00122BAD">
        <w:rPr>
          <w:rFonts w:ascii="Times New Roman" w:hAnsi="Times New Roman" w:cs="Times New Roman"/>
          <w:sz w:val="28"/>
          <w:szCs w:val="28"/>
        </w:rPr>
        <w:t>№</w:t>
      </w:r>
      <w:r w:rsidRPr="00122BAD">
        <w:rPr>
          <w:rFonts w:ascii="Times New Roman" w:hAnsi="Times New Roman" w:cs="Times New Roman"/>
          <w:sz w:val="28"/>
          <w:szCs w:val="28"/>
        </w:rPr>
        <w:t xml:space="preserve"> 9 к Административному регламенту. Уполномоченное должностное лицо министерства подписывает проект приказа о проведении выездной оценки, после чего приказ подлежит регистрации в соответствии с правилами делопроизводства, принятыми в министерстве.</w:t>
      </w:r>
    </w:p>
    <w:p w14:paraId="13C9C90B" w14:textId="17DA8105" w:rsidR="007240D8" w:rsidRPr="007240D8" w:rsidRDefault="007240D8" w:rsidP="007240D8">
      <w:pPr>
        <w:pStyle w:val="ConsPlusNormal"/>
        <w:ind w:firstLine="709"/>
        <w:jc w:val="both"/>
        <w:rPr>
          <w:rFonts w:ascii="Times New Roman" w:hAnsi="Times New Roman" w:cs="Times New Roman"/>
          <w:sz w:val="28"/>
          <w:szCs w:val="28"/>
        </w:rPr>
      </w:pPr>
      <w:r w:rsidRPr="00122BAD">
        <w:rPr>
          <w:rFonts w:ascii="Times New Roman" w:hAnsi="Times New Roman" w:cs="Times New Roman"/>
          <w:sz w:val="28"/>
          <w:szCs w:val="28"/>
        </w:rPr>
        <w:t>3.3.</w:t>
      </w:r>
      <w:r w:rsidR="009F5611">
        <w:rPr>
          <w:rFonts w:ascii="Times New Roman" w:hAnsi="Times New Roman" w:cs="Times New Roman"/>
          <w:sz w:val="28"/>
          <w:szCs w:val="28"/>
        </w:rPr>
        <w:t>4</w:t>
      </w:r>
      <w:r w:rsidRPr="00122BAD">
        <w:rPr>
          <w:rFonts w:ascii="Times New Roman" w:hAnsi="Times New Roman" w:cs="Times New Roman"/>
          <w:sz w:val="28"/>
          <w:szCs w:val="28"/>
        </w:rPr>
        <w:t>.</w:t>
      </w:r>
      <w:r w:rsidR="009F5611">
        <w:rPr>
          <w:rFonts w:ascii="Times New Roman" w:hAnsi="Times New Roman" w:cs="Times New Roman"/>
          <w:sz w:val="28"/>
          <w:szCs w:val="28"/>
        </w:rPr>
        <w:t>13</w:t>
      </w:r>
      <w:r w:rsidRPr="00122BAD">
        <w:rPr>
          <w:rFonts w:ascii="Times New Roman" w:hAnsi="Times New Roman" w:cs="Times New Roman"/>
          <w:sz w:val="28"/>
          <w:szCs w:val="28"/>
        </w:rPr>
        <w:t xml:space="preserve">. Выездная оценка проводится в срок не более 20 рабочих дней со дня начала ее проведения в пределах сроков, определенных пунктами 7 и 16 статьи 19 Федерального закона </w:t>
      </w:r>
      <w:r w:rsidR="00122BAD">
        <w:rPr>
          <w:rFonts w:ascii="Times New Roman" w:hAnsi="Times New Roman" w:cs="Times New Roman"/>
          <w:sz w:val="28"/>
          <w:szCs w:val="28"/>
        </w:rPr>
        <w:t>№</w:t>
      </w:r>
      <w:r w:rsidRPr="00122BAD">
        <w:rPr>
          <w:rFonts w:ascii="Times New Roman" w:hAnsi="Times New Roman" w:cs="Times New Roman"/>
          <w:sz w:val="28"/>
          <w:szCs w:val="28"/>
        </w:rPr>
        <w:t xml:space="preserve"> 171-ФЗ,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 лицензионным требованиям и (или) обязательным требованиям</w:t>
      </w:r>
      <w:r w:rsidRPr="007240D8">
        <w:rPr>
          <w:rFonts w:ascii="Times New Roman" w:hAnsi="Times New Roman" w:cs="Times New Roman"/>
          <w:sz w:val="28"/>
          <w:szCs w:val="28"/>
        </w:rPr>
        <w:t>, а также сведениям, указанным в заявлении и документах.</w:t>
      </w:r>
    </w:p>
    <w:p w14:paraId="3F3274CD" w14:textId="57651707" w:rsidR="007240D8" w:rsidRPr="007240D8"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Выездная оценка проводится должностны</w:t>
      </w:r>
      <w:r w:rsidR="00CF6072">
        <w:rPr>
          <w:rFonts w:ascii="Times New Roman" w:hAnsi="Times New Roman" w:cs="Times New Roman"/>
          <w:sz w:val="28"/>
          <w:szCs w:val="28"/>
        </w:rPr>
        <w:t>м</w:t>
      </w:r>
      <w:r w:rsidR="00D81FB3">
        <w:rPr>
          <w:rFonts w:ascii="Times New Roman" w:hAnsi="Times New Roman" w:cs="Times New Roman"/>
          <w:sz w:val="28"/>
          <w:szCs w:val="28"/>
        </w:rPr>
        <w:t>(-м)</w:t>
      </w:r>
      <w:r w:rsidRPr="007240D8">
        <w:rPr>
          <w:rFonts w:ascii="Times New Roman" w:hAnsi="Times New Roman" w:cs="Times New Roman"/>
          <w:sz w:val="28"/>
          <w:szCs w:val="28"/>
        </w:rPr>
        <w:t xml:space="preserve"> лиц</w:t>
      </w:r>
      <w:r w:rsidR="00D81FB3">
        <w:rPr>
          <w:rFonts w:ascii="Times New Roman" w:hAnsi="Times New Roman" w:cs="Times New Roman"/>
          <w:sz w:val="28"/>
          <w:szCs w:val="28"/>
        </w:rPr>
        <w:t>ом(-ами)</w:t>
      </w:r>
      <w:r w:rsidRPr="007240D8">
        <w:rPr>
          <w:rFonts w:ascii="Times New Roman" w:hAnsi="Times New Roman" w:cs="Times New Roman"/>
          <w:sz w:val="28"/>
          <w:szCs w:val="28"/>
        </w:rPr>
        <w:t xml:space="preserve"> отдела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14:paraId="0DB7B318" w14:textId="6E860030" w:rsidR="007240D8" w:rsidRPr="00CF6072" w:rsidRDefault="007240D8" w:rsidP="007240D8">
      <w:pPr>
        <w:pStyle w:val="ConsPlusNormal"/>
        <w:ind w:firstLine="709"/>
        <w:jc w:val="both"/>
        <w:rPr>
          <w:rFonts w:ascii="Times New Roman" w:hAnsi="Times New Roman" w:cs="Times New Roman"/>
          <w:sz w:val="28"/>
          <w:szCs w:val="28"/>
        </w:rPr>
      </w:pPr>
      <w:r w:rsidRPr="00CF6072">
        <w:rPr>
          <w:rFonts w:ascii="Times New Roman" w:hAnsi="Times New Roman" w:cs="Times New Roman"/>
          <w:sz w:val="28"/>
          <w:szCs w:val="28"/>
        </w:rPr>
        <w:t>3.3.</w:t>
      </w:r>
      <w:r w:rsidR="009F5611">
        <w:rPr>
          <w:rFonts w:ascii="Times New Roman" w:hAnsi="Times New Roman" w:cs="Times New Roman"/>
          <w:sz w:val="28"/>
          <w:szCs w:val="28"/>
        </w:rPr>
        <w:t>4</w:t>
      </w:r>
      <w:r w:rsidRPr="00CF6072">
        <w:rPr>
          <w:rFonts w:ascii="Times New Roman" w:hAnsi="Times New Roman" w:cs="Times New Roman"/>
          <w:sz w:val="28"/>
          <w:szCs w:val="28"/>
        </w:rPr>
        <w:t>.</w:t>
      </w:r>
      <w:r w:rsidR="009F5611">
        <w:rPr>
          <w:rFonts w:ascii="Times New Roman" w:hAnsi="Times New Roman" w:cs="Times New Roman"/>
          <w:sz w:val="28"/>
          <w:szCs w:val="28"/>
        </w:rPr>
        <w:t>14</w:t>
      </w:r>
      <w:r w:rsidRPr="00CF6072">
        <w:rPr>
          <w:rFonts w:ascii="Times New Roman" w:hAnsi="Times New Roman" w:cs="Times New Roman"/>
          <w:sz w:val="28"/>
          <w:szCs w:val="28"/>
        </w:rPr>
        <w:t xml:space="preserve">. О проведении выездной оценки заявитель уведомляется не позднее чем за 24 часа до ее начала путем направления копии приказа о проведении выездной оценки в </w:t>
      </w:r>
      <w:r w:rsidR="007E4580" w:rsidRPr="00CF6072">
        <w:rPr>
          <w:rFonts w:ascii="Times New Roman" w:hAnsi="Times New Roman" w:cs="Times New Roman"/>
          <w:sz w:val="28"/>
          <w:szCs w:val="28"/>
        </w:rPr>
        <w:t>«</w:t>
      </w:r>
      <w:r w:rsidRPr="00CF6072">
        <w:rPr>
          <w:rFonts w:ascii="Times New Roman" w:hAnsi="Times New Roman" w:cs="Times New Roman"/>
          <w:sz w:val="28"/>
          <w:szCs w:val="28"/>
        </w:rPr>
        <w:t>личный кабинет</w:t>
      </w:r>
      <w:r w:rsidR="007E4580" w:rsidRPr="00CF6072">
        <w:rPr>
          <w:rFonts w:ascii="Times New Roman" w:hAnsi="Times New Roman" w:cs="Times New Roman"/>
          <w:sz w:val="28"/>
          <w:szCs w:val="28"/>
        </w:rPr>
        <w:t>»</w:t>
      </w:r>
      <w:r w:rsidRPr="00CF6072">
        <w:rPr>
          <w:rFonts w:ascii="Times New Roman" w:hAnsi="Times New Roman" w:cs="Times New Roman"/>
          <w:sz w:val="28"/>
          <w:szCs w:val="28"/>
        </w:rPr>
        <w:t xml:space="preserve"> заявителя на ЕПГУ (в случае представления заявления в электронной форме с использованием ЕПГУ) или по адресу электронной почты, по которому министерство осуществляет переписку, направление решений, извещений и уведомлений с использованием электронной подписи.</w:t>
      </w:r>
    </w:p>
    <w:p w14:paraId="5B5E524B" w14:textId="3E4AFA16" w:rsidR="007240D8" w:rsidRPr="007240D8" w:rsidRDefault="007240D8" w:rsidP="007240D8">
      <w:pPr>
        <w:pStyle w:val="ConsPlusNormal"/>
        <w:ind w:firstLine="709"/>
        <w:jc w:val="both"/>
        <w:rPr>
          <w:rFonts w:ascii="Times New Roman" w:hAnsi="Times New Roman" w:cs="Times New Roman"/>
          <w:sz w:val="28"/>
          <w:szCs w:val="28"/>
        </w:rPr>
      </w:pPr>
      <w:r w:rsidRPr="00CF6072">
        <w:rPr>
          <w:rFonts w:ascii="Times New Roman" w:hAnsi="Times New Roman" w:cs="Times New Roman"/>
          <w:sz w:val="28"/>
          <w:szCs w:val="28"/>
        </w:rPr>
        <w:t>3.3.</w:t>
      </w:r>
      <w:r w:rsidR="00DC0BA0">
        <w:rPr>
          <w:rFonts w:ascii="Times New Roman" w:hAnsi="Times New Roman" w:cs="Times New Roman"/>
          <w:sz w:val="28"/>
          <w:szCs w:val="28"/>
        </w:rPr>
        <w:t>4</w:t>
      </w:r>
      <w:r w:rsidRPr="00CF6072">
        <w:rPr>
          <w:rFonts w:ascii="Times New Roman" w:hAnsi="Times New Roman" w:cs="Times New Roman"/>
          <w:sz w:val="28"/>
          <w:szCs w:val="28"/>
        </w:rPr>
        <w:t>.</w:t>
      </w:r>
      <w:r w:rsidR="00DC0BA0">
        <w:rPr>
          <w:rFonts w:ascii="Times New Roman" w:hAnsi="Times New Roman" w:cs="Times New Roman"/>
          <w:sz w:val="28"/>
          <w:szCs w:val="28"/>
        </w:rPr>
        <w:t>15</w:t>
      </w:r>
      <w:r w:rsidRPr="00CF6072">
        <w:rPr>
          <w:rFonts w:ascii="Times New Roman" w:hAnsi="Times New Roman" w:cs="Times New Roman"/>
          <w:sz w:val="28"/>
          <w:szCs w:val="28"/>
        </w:rPr>
        <w:t xml:space="preserve">. Выездная оценка начинается с предъявления служебного удостоверения должностными лицами, уполномоченными на проведение выездной оценки, обязательного ознакомления руководителя, иного должностного лица или уполномоченного представителя заявителя с приказом о проведении выездной </w:t>
      </w:r>
      <w:r w:rsidRPr="007240D8">
        <w:rPr>
          <w:rFonts w:ascii="Times New Roman" w:hAnsi="Times New Roman" w:cs="Times New Roman"/>
          <w:sz w:val="28"/>
          <w:szCs w:val="28"/>
        </w:rPr>
        <w:t>оценки.</w:t>
      </w:r>
    </w:p>
    <w:p w14:paraId="4C87F863" w14:textId="77777777" w:rsidR="007240D8" w:rsidRPr="007240D8"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Должностные лица, проводящие выездную оценку, имеют право беспрепятственно по предъявлении служебного удостоверения и копии приказа о проведении выездной оценки посещать складские помещения (при наличии) стационарные торговые объекты (объекты общественного питания), проводить обследования относящихся к предмету выездной оценки помещений, зданий, строений, сооружений, земельных участков,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рассматривать документы заявителя и иную информацию, относящиеся к предмету выездной оценки.</w:t>
      </w:r>
    </w:p>
    <w:p w14:paraId="1750D272" w14:textId="5E34D543" w:rsidR="007240D8" w:rsidRPr="007240D8"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 xml:space="preserve">Руководитель, иное должностное лицо или уполномоченный представитель заявителя обязаны предоставить должностным лицам лицензирующего органа, проводящим выездную оценку, возможность ознакомиться с документами, связанными с целями, </w:t>
      </w:r>
      <w:r w:rsidRPr="009F24CC">
        <w:rPr>
          <w:rFonts w:ascii="Times New Roman" w:hAnsi="Times New Roman" w:cs="Times New Roman"/>
          <w:sz w:val="28"/>
          <w:szCs w:val="28"/>
        </w:rPr>
        <w:t xml:space="preserve">задачами и предметом выездной оценки, в случае, если указанные документы не были представлены заявителем при направлении заявления и документов в соответствии со статьей 19 Федерального закона </w:t>
      </w:r>
      <w:r w:rsidR="009F24CC">
        <w:rPr>
          <w:rFonts w:ascii="Times New Roman" w:hAnsi="Times New Roman" w:cs="Times New Roman"/>
          <w:sz w:val="28"/>
          <w:szCs w:val="28"/>
        </w:rPr>
        <w:t>№</w:t>
      </w:r>
      <w:r w:rsidRPr="009F24CC">
        <w:rPr>
          <w:rFonts w:ascii="Times New Roman" w:hAnsi="Times New Roman" w:cs="Times New Roman"/>
          <w:sz w:val="28"/>
          <w:szCs w:val="28"/>
        </w:rPr>
        <w:t xml:space="preserve"> 171-ФЗ, а также обеспечить доступ проводящих выездную оценку должностных лиц на территорию, в используемые заявителем при осуществлении (предполагаемом осуществлении) деятельнос</w:t>
      </w:r>
      <w:r w:rsidRPr="007240D8">
        <w:rPr>
          <w:rFonts w:ascii="Times New Roman" w:hAnsi="Times New Roman" w:cs="Times New Roman"/>
          <w:sz w:val="28"/>
          <w:szCs w:val="28"/>
        </w:rPr>
        <w:t>ти здания, строения, сооружения, помещения, к используемым заявителем оборудованию и другим подобным объектам.</w:t>
      </w:r>
    </w:p>
    <w:p w14:paraId="12A62926" w14:textId="77777777" w:rsidR="007240D8" w:rsidRPr="009F24CC"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 xml:space="preserve">Для фиксации информации в ходе проведения выездной оценки должностные лица, уполномоченные на проведение выездной оценки, могут </w:t>
      </w:r>
      <w:r w:rsidRPr="009F24CC">
        <w:rPr>
          <w:rFonts w:ascii="Times New Roman" w:hAnsi="Times New Roman" w:cs="Times New Roman"/>
          <w:sz w:val="28"/>
          <w:szCs w:val="28"/>
        </w:rPr>
        <w:t>осуществлять звукозапись, фото- и видеосъемку.</w:t>
      </w:r>
    </w:p>
    <w:p w14:paraId="0B854018" w14:textId="66BD522E" w:rsidR="007240D8" w:rsidRPr="007240D8" w:rsidRDefault="007240D8" w:rsidP="00F61CB1">
      <w:pPr>
        <w:pStyle w:val="ConsPlusNormal"/>
        <w:ind w:firstLine="709"/>
        <w:jc w:val="both"/>
        <w:rPr>
          <w:rFonts w:ascii="Times New Roman" w:hAnsi="Times New Roman" w:cs="Times New Roman"/>
          <w:sz w:val="28"/>
          <w:szCs w:val="28"/>
        </w:rPr>
      </w:pPr>
      <w:r w:rsidRPr="009F24CC">
        <w:rPr>
          <w:rFonts w:ascii="Times New Roman" w:hAnsi="Times New Roman" w:cs="Times New Roman"/>
          <w:sz w:val="28"/>
          <w:szCs w:val="28"/>
        </w:rPr>
        <w:t>3.3.</w:t>
      </w:r>
      <w:r w:rsidR="00A044D5">
        <w:rPr>
          <w:rFonts w:ascii="Times New Roman" w:hAnsi="Times New Roman" w:cs="Times New Roman"/>
          <w:sz w:val="28"/>
          <w:szCs w:val="28"/>
        </w:rPr>
        <w:t>4</w:t>
      </w:r>
      <w:r w:rsidRPr="009F24CC">
        <w:rPr>
          <w:rFonts w:ascii="Times New Roman" w:hAnsi="Times New Roman" w:cs="Times New Roman"/>
          <w:sz w:val="28"/>
          <w:szCs w:val="28"/>
        </w:rPr>
        <w:t>.1</w:t>
      </w:r>
      <w:r w:rsidR="00A044D5">
        <w:rPr>
          <w:rFonts w:ascii="Times New Roman" w:hAnsi="Times New Roman" w:cs="Times New Roman"/>
          <w:sz w:val="28"/>
          <w:szCs w:val="28"/>
        </w:rPr>
        <w:t>6</w:t>
      </w:r>
      <w:r w:rsidRPr="009F24CC">
        <w:rPr>
          <w:rFonts w:ascii="Times New Roman" w:hAnsi="Times New Roman" w:cs="Times New Roman"/>
          <w:sz w:val="28"/>
          <w:szCs w:val="28"/>
        </w:rPr>
        <w:t xml:space="preserve">. В случае если проведение выездной оценки оказалось невозможным в связи с отсутствием заявителя, уполномоченного представителя заявителя, иного должностного </w:t>
      </w:r>
      <w:r w:rsidRPr="007240D8">
        <w:rPr>
          <w:rFonts w:ascii="Times New Roman" w:hAnsi="Times New Roman" w:cs="Times New Roman"/>
          <w:sz w:val="28"/>
          <w:szCs w:val="28"/>
        </w:rPr>
        <w:t>лица заявителя либо в связи с иными действиями (бездействием) заявителя, его уполномоченного представителя, иного должностного лица заявителя, повлекшими невозможность проведения выездной оценки, должностные лица, уполномоченные на проведение выездной оценки, составляют акт о невозможности проведения выездной оценки</w:t>
      </w:r>
      <w:r w:rsidR="00872097">
        <w:rPr>
          <w:rFonts w:ascii="Times New Roman" w:hAnsi="Times New Roman" w:cs="Times New Roman"/>
          <w:sz w:val="28"/>
          <w:szCs w:val="28"/>
        </w:rPr>
        <w:t xml:space="preserve"> по форме </w:t>
      </w:r>
      <w:r w:rsidR="00EF13DB" w:rsidRPr="007240D8">
        <w:rPr>
          <w:rFonts w:ascii="Times New Roman" w:hAnsi="Times New Roman" w:cs="Times New Roman"/>
          <w:sz w:val="28"/>
          <w:szCs w:val="28"/>
        </w:rPr>
        <w:t>согласно приложению</w:t>
      </w:r>
      <w:r w:rsidR="00EF13DB">
        <w:rPr>
          <w:rFonts w:ascii="Times New Roman" w:hAnsi="Times New Roman" w:cs="Times New Roman"/>
          <w:sz w:val="28"/>
          <w:szCs w:val="28"/>
        </w:rPr>
        <w:t xml:space="preserve"> </w:t>
      </w:r>
      <w:r w:rsidR="00872097">
        <w:rPr>
          <w:rFonts w:ascii="Times New Roman" w:hAnsi="Times New Roman" w:cs="Times New Roman"/>
          <w:sz w:val="28"/>
          <w:szCs w:val="28"/>
        </w:rPr>
        <w:t>№33 к Административному регламенту</w:t>
      </w:r>
      <w:r w:rsidRPr="007240D8">
        <w:rPr>
          <w:rFonts w:ascii="Times New Roman" w:hAnsi="Times New Roman" w:cs="Times New Roman"/>
          <w:sz w:val="28"/>
          <w:szCs w:val="28"/>
        </w:rPr>
        <w:t xml:space="preserve"> с указанием причин невозможности ее проведения.</w:t>
      </w:r>
      <w:r w:rsidR="00F61CB1">
        <w:rPr>
          <w:rFonts w:ascii="Times New Roman" w:hAnsi="Times New Roman" w:cs="Times New Roman"/>
          <w:sz w:val="28"/>
          <w:szCs w:val="28"/>
        </w:rPr>
        <w:t xml:space="preserve"> А</w:t>
      </w:r>
      <w:r w:rsidR="00F61CB1" w:rsidRPr="007240D8">
        <w:rPr>
          <w:rFonts w:ascii="Times New Roman" w:hAnsi="Times New Roman" w:cs="Times New Roman"/>
          <w:sz w:val="28"/>
          <w:szCs w:val="28"/>
        </w:rPr>
        <w:t>кт о невозможности проведения выездной оценки</w:t>
      </w:r>
      <w:r w:rsidR="00F61CB1">
        <w:rPr>
          <w:rFonts w:ascii="Times New Roman" w:hAnsi="Times New Roman" w:cs="Times New Roman"/>
          <w:sz w:val="28"/>
          <w:szCs w:val="28"/>
        </w:rPr>
        <w:t xml:space="preserve"> </w:t>
      </w:r>
      <w:r w:rsidR="00F61CB1" w:rsidRPr="009F24CC">
        <w:rPr>
          <w:rFonts w:ascii="Times New Roman" w:hAnsi="Times New Roman" w:cs="Times New Roman"/>
          <w:sz w:val="28"/>
          <w:szCs w:val="28"/>
        </w:rPr>
        <w:t>подлежит регистрации в журнале регистрации актов.</w:t>
      </w:r>
    </w:p>
    <w:p w14:paraId="11F88F6B" w14:textId="7C8514EF" w:rsidR="007240D8" w:rsidRPr="009F24CC" w:rsidRDefault="007240D8" w:rsidP="007240D8">
      <w:pPr>
        <w:pStyle w:val="ConsPlusNormal"/>
        <w:ind w:firstLine="709"/>
        <w:jc w:val="both"/>
        <w:rPr>
          <w:rFonts w:ascii="Times New Roman" w:hAnsi="Times New Roman" w:cs="Times New Roman"/>
          <w:sz w:val="28"/>
          <w:szCs w:val="28"/>
        </w:rPr>
      </w:pPr>
      <w:bookmarkStart w:id="15" w:name="P718"/>
      <w:bookmarkEnd w:id="15"/>
      <w:r w:rsidRPr="009F24CC">
        <w:rPr>
          <w:rFonts w:ascii="Times New Roman" w:hAnsi="Times New Roman" w:cs="Times New Roman"/>
          <w:sz w:val="28"/>
          <w:szCs w:val="28"/>
        </w:rPr>
        <w:t>3.3.</w:t>
      </w:r>
      <w:r w:rsidR="000115FD">
        <w:rPr>
          <w:rFonts w:ascii="Times New Roman" w:hAnsi="Times New Roman" w:cs="Times New Roman"/>
          <w:sz w:val="28"/>
          <w:szCs w:val="28"/>
        </w:rPr>
        <w:t>4</w:t>
      </w:r>
      <w:r w:rsidRPr="009F24CC">
        <w:rPr>
          <w:rFonts w:ascii="Times New Roman" w:hAnsi="Times New Roman" w:cs="Times New Roman"/>
          <w:sz w:val="28"/>
          <w:szCs w:val="28"/>
        </w:rPr>
        <w:t>.1</w:t>
      </w:r>
      <w:r w:rsidR="00A044D5">
        <w:rPr>
          <w:rFonts w:ascii="Times New Roman" w:hAnsi="Times New Roman" w:cs="Times New Roman"/>
          <w:sz w:val="28"/>
          <w:szCs w:val="28"/>
        </w:rPr>
        <w:t>7</w:t>
      </w:r>
      <w:r w:rsidRPr="009F24CC">
        <w:rPr>
          <w:rFonts w:ascii="Times New Roman" w:hAnsi="Times New Roman" w:cs="Times New Roman"/>
          <w:sz w:val="28"/>
          <w:szCs w:val="28"/>
        </w:rPr>
        <w:t xml:space="preserve">. По результатам проведения выездной оценки составляется акт оценки соответствия заявителя лицензионным требованиям и (или) обязательным требованиям в рамках предоставления государственной услуги по лицензированию розничной продажи алкогольной продукции или розничной продажи алкогольной продукции при оказании услуг общественного питания при непосредственном выезде к заявителю (далее - акт выездной оценки) по форме согласно приложению </w:t>
      </w:r>
      <w:r w:rsidR="009F24CC">
        <w:rPr>
          <w:rFonts w:ascii="Times New Roman" w:hAnsi="Times New Roman" w:cs="Times New Roman"/>
          <w:sz w:val="28"/>
          <w:szCs w:val="28"/>
        </w:rPr>
        <w:t>№</w:t>
      </w:r>
      <w:r w:rsidRPr="009F24CC">
        <w:rPr>
          <w:rFonts w:ascii="Times New Roman" w:hAnsi="Times New Roman" w:cs="Times New Roman"/>
          <w:sz w:val="28"/>
          <w:szCs w:val="28"/>
        </w:rPr>
        <w:t xml:space="preserve"> 2 к Правилам. Акт выездной оценки подлежит регистрации в журнале регистрации актов.</w:t>
      </w:r>
    </w:p>
    <w:p w14:paraId="07A2C647" w14:textId="77777777" w:rsidR="007240D8" w:rsidRPr="007240D8"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w:t>
      </w:r>
    </w:p>
    <w:p w14:paraId="0A9D536F" w14:textId="77777777" w:rsidR="007240D8" w:rsidRPr="007240D8"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не позднее 1 (одного) рабочего дня, следующего за днем проведения выездной оценки, направляется заявителю в форме электронного документа, подписанного усиленной квалифицированной электронной подписью должностных лиц, уполномоченных на проведение выездной оценки.</w:t>
      </w:r>
    </w:p>
    <w:p w14:paraId="5096814C" w14:textId="7A9FF1D3" w:rsidR="007240D8" w:rsidRPr="007240D8"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 xml:space="preserve">Акт выездной оценки, направленный в форме электронного документа в </w:t>
      </w:r>
      <w:r w:rsidR="00C72B19">
        <w:rPr>
          <w:rFonts w:ascii="Times New Roman" w:hAnsi="Times New Roman" w:cs="Times New Roman"/>
          <w:sz w:val="28"/>
          <w:szCs w:val="28"/>
        </w:rPr>
        <w:t>«</w:t>
      </w:r>
      <w:r w:rsidRPr="007240D8">
        <w:rPr>
          <w:rFonts w:ascii="Times New Roman" w:hAnsi="Times New Roman" w:cs="Times New Roman"/>
          <w:sz w:val="28"/>
          <w:szCs w:val="28"/>
        </w:rPr>
        <w:t>личный кабинет</w:t>
      </w:r>
      <w:r w:rsidR="00C72B19">
        <w:rPr>
          <w:rFonts w:ascii="Times New Roman" w:hAnsi="Times New Roman" w:cs="Times New Roman"/>
          <w:sz w:val="28"/>
          <w:szCs w:val="28"/>
        </w:rPr>
        <w:t>»</w:t>
      </w:r>
      <w:r w:rsidRPr="007240D8">
        <w:rPr>
          <w:rFonts w:ascii="Times New Roman" w:hAnsi="Times New Roman" w:cs="Times New Roman"/>
          <w:sz w:val="28"/>
          <w:szCs w:val="28"/>
        </w:rPr>
        <w:t xml:space="preserve"> заявителя на ЕПГУ (в случае представления заявления в электронной форме с использованием ЕПГУ) или по адресу электронной почты, по которому министерство осуществляет переписку, направление решений, извещений и уведомлений с использованием электронной подписи, считается полученным заявителем.</w:t>
      </w:r>
    </w:p>
    <w:p w14:paraId="38EB0E63" w14:textId="77777777" w:rsidR="007240D8" w:rsidRPr="000F4F6D"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 xml:space="preserve">Заявитель, выездная оценка которого проводилась, в случае несогласия с фактами, выводами или предложениями, изложенными в акте выездной оценки, в течение 15 календарных дней со дня получения акта выездной оценки вправе представить в министерство возражения в отношении акта выездной оценки в целом или его отдельных положений с приложением документов, подтверждающих обоснованность возражений. Указанные документы могут быть направлены в форме электронных документов (пакета электронных документов), </w:t>
      </w:r>
      <w:r w:rsidRPr="000F4F6D">
        <w:rPr>
          <w:rFonts w:ascii="Times New Roman" w:hAnsi="Times New Roman" w:cs="Times New Roman"/>
          <w:sz w:val="28"/>
          <w:szCs w:val="28"/>
        </w:rPr>
        <w:t>подписанных усиленной квалифицированной электронной подписью заявителя.</w:t>
      </w:r>
    </w:p>
    <w:p w14:paraId="2C93B446" w14:textId="36B7876F" w:rsidR="007240D8" w:rsidRPr="000F4F6D" w:rsidRDefault="007240D8" w:rsidP="007240D8">
      <w:pPr>
        <w:pStyle w:val="ConsPlusNormal"/>
        <w:ind w:firstLine="709"/>
        <w:jc w:val="both"/>
        <w:rPr>
          <w:rFonts w:ascii="Times New Roman" w:hAnsi="Times New Roman" w:cs="Times New Roman"/>
          <w:sz w:val="28"/>
          <w:szCs w:val="28"/>
        </w:rPr>
      </w:pPr>
      <w:r w:rsidRPr="000F4F6D">
        <w:rPr>
          <w:rFonts w:ascii="Times New Roman" w:hAnsi="Times New Roman" w:cs="Times New Roman"/>
          <w:sz w:val="28"/>
          <w:szCs w:val="28"/>
        </w:rPr>
        <w:t>3.3.</w:t>
      </w:r>
      <w:r w:rsidR="00097B11">
        <w:rPr>
          <w:rFonts w:ascii="Times New Roman" w:hAnsi="Times New Roman" w:cs="Times New Roman"/>
          <w:sz w:val="28"/>
          <w:szCs w:val="28"/>
        </w:rPr>
        <w:t>4</w:t>
      </w:r>
      <w:r w:rsidRPr="000F4F6D">
        <w:rPr>
          <w:rFonts w:ascii="Times New Roman" w:hAnsi="Times New Roman" w:cs="Times New Roman"/>
          <w:sz w:val="28"/>
          <w:szCs w:val="28"/>
        </w:rPr>
        <w:t>.1</w:t>
      </w:r>
      <w:r w:rsidR="003C6595">
        <w:rPr>
          <w:rFonts w:ascii="Times New Roman" w:hAnsi="Times New Roman" w:cs="Times New Roman"/>
          <w:sz w:val="28"/>
          <w:szCs w:val="28"/>
        </w:rPr>
        <w:t>8</w:t>
      </w:r>
      <w:r w:rsidRPr="000F4F6D">
        <w:rPr>
          <w:rFonts w:ascii="Times New Roman" w:hAnsi="Times New Roman" w:cs="Times New Roman"/>
          <w:sz w:val="28"/>
          <w:szCs w:val="28"/>
        </w:rPr>
        <w:t xml:space="preserve">. Срок проведения оценки без выезда и выездной оценки в совокупности не должен превышать 20 рабочих дней со дня начала проведения оценки без выезда, а также сроков, определенных пунктами 7 и 16 статьи 19 Федерального закона </w:t>
      </w:r>
      <w:r w:rsidR="000F4F6D">
        <w:rPr>
          <w:rFonts w:ascii="Times New Roman" w:hAnsi="Times New Roman" w:cs="Times New Roman"/>
          <w:sz w:val="28"/>
          <w:szCs w:val="28"/>
        </w:rPr>
        <w:t>№</w:t>
      </w:r>
      <w:r w:rsidRPr="000F4F6D">
        <w:rPr>
          <w:rFonts w:ascii="Times New Roman" w:hAnsi="Times New Roman" w:cs="Times New Roman"/>
          <w:sz w:val="28"/>
          <w:szCs w:val="28"/>
        </w:rPr>
        <w:t xml:space="preserve"> 171-ФЗ.</w:t>
      </w:r>
    </w:p>
    <w:p w14:paraId="39779FC5" w14:textId="3A777AD5" w:rsidR="007240D8" w:rsidRPr="007240D8" w:rsidRDefault="007240D8" w:rsidP="007240D8">
      <w:pPr>
        <w:pStyle w:val="ConsPlusNormal"/>
        <w:ind w:firstLine="709"/>
        <w:jc w:val="both"/>
        <w:rPr>
          <w:rFonts w:ascii="Times New Roman" w:hAnsi="Times New Roman" w:cs="Times New Roman"/>
          <w:sz w:val="28"/>
          <w:szCs w:val="28"/>
        </w:rPr>
      </w:pPr>
      <w:r w:rsidRPr="000F4F6D">
        <w:rPr>
          <w:rFonts w:ascii="Times New Roman" w:hAnsi="Times New Roman" w:cs="Times New Roman"/>
          <w:sz w:val="28"/>
          <w:szCs w:val="28"/>
        </w:rPr>
        <w:t>3.3.</w:t>
      </w:r>
      <w:r w:rsidR="00097B11">
        <w:rPr>
          <w:rFonts w:ascii="Times New Roman" w:hAnsi="Times New Roman" w:cs="Times New Roman"/>
          <w:sz w:val="28"/>
          <w:szCs w:val="28"/>
        </w:rPr>
        <w:t>4</w:t>
      </w:r>
      <w:r w:rsidRPr="000F4F6D">
        <w:rPr>
          <w:rFonts w:ascii="Times New Roman" w:hAnsi="Times New Roman" w:cs="Times New Roman"/>
          <w:sz w:val="28"/>
          <w:szCs w:val="28"/>
        </w:rPr>
        <w:t>.1</w:t>
      </w:r>
      <w:r w:rsidR="00097B11">
        <w:rPr>
          <w:rFonts w:ascii="Times New Roman" w:hAnsi="Times New Roman" w:cs="Times New Roman"/>
          <w:sz w:val="28"/>
          <w:szCs w:val="28"/>
        </w:rPr>
        <w:t>9</w:t>
      </w:r>
      <w:r w:rsidRPr="000F4F6D">
        <w:rPr>
          <w:rFonts w:ascii="Times New Roman" w:hAnsi="Times New Roman" w:cs="Times New Roman"/>
          <w:sz w:val="28"/>
          <w:szCs w:val="28"/>
        </w:rPr>
        <w:t xml:space="preserve">. В случае необходимости проведения дополнительной </w:t>
      </w:r>
      <w:r w:rsidRPr="007240D8">
        <w:rPr>
          <w:rFonts w:ascii="Times New Roman" w:hAnsi="Times New Roman" w:cs="Times New Roman"/>
          <w:sz w:val="28"/>
          <w:szCs w:val="28"/>
        </w:rPr>
        <w:t>экспертизы, без которой невозможно оценить соответствие деятельности заявителя лицензионным и (или) обязательным требованиям, срок проведения выездной оценки продлевается на срок не более 20 рабочих дней.</w:t>
      </w:r>
    </w:p>
    <w:p w14:paraId="3D392734" w14:textId="77777777" w:rsidR="007240D8" w:rsidRPr="000F4F6D"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 xml:space="preserve">В </w:t>
      </w:r>
      <w:r w:rsidRPr="000F4F6D">
        <w:rPr>
          <w:rFonts w:ascii="Times New Roman" w:hAnsi="Times New Roman" w:cs="Times New Roman"/>
          <w:sz w:val="28"/>
          <w:szCs w:val="28"/>
        </w:rPr>
        <w:t>течение 1 рабочего дня с даты окончания проведения выездной оценки должностное лицо, уполномоченное на проведение выездной оценки, готовит:</w:t>
      </w:r>
    </w:p>
    <w:p w14:paraId="54A1B92D" w14:textId="1CCBADC7" w:rsidR="007240D8" w:rsidRPr="007240D8" w:rsidRDefault="007240D8" w:rsidP="007240D8">
      <w:pPr>
        <w:pStyle w:val="ConsPlusNormal"/>
        <w:ind w:firstLine="709"/>
        <w:jc w:val="both"/>
        <w:rPr>
          <w:rFonts w:ascii="Times New Roman" w:hAnsi="Times New Roman" w:cs="Times New Roman"/>
          <w:sz w:val="28"/>
          <w:szCs w:val="28"/>
        </w:rPr>
      </w:pPr>
      <w:r w:rsidRPr="000F4F6D">
        <w:rPr>
          <w:rFonts w:ascii="Times New Roman" w:hAnsi="Times New Roman" w:cs="Times New Roman"/>
          <w:sz w:val="28"/>
          <w:szCs w:val="28"/>
        </w:rPr>
        <w:t xml:space="preserve">- проект решения о продлении срока </w:t>
      </w:r>
      <w:r w:rsidRPr="007240D8">
        <w:rPr>
          <w:rFonts w:ascii="Times New Roman" w:hAnsi="Times New Roman" w:cs="Times New Roman"/>
          <w:sz w:val="28"/>
          <w:szCs w:val="28"/>
        </w:rPr>
        <w:t xml:space="preserve">принятия решения о предоставлении государственной услуги по форме согласно приложению </w:t>
      </w:r>
      <w:r w:rsidR="000F4F6D">
        <w:rPr>
          <w:rFonts w:ascii="Times New Roman" w:hAnsi="Times New Roman" w:cs="Times New Roman"/>
          <w:sz w:val="28"/>
          <w:szCs w:val="28"/>
        </w:rPr>
        <w:t>№</w:t>
      </w:r>
      <w:r w:rsidRPr="007240D8">
        <w:rPr>
          <w:rFonts w:ascii="Times New Roman" w:hAnsi="Times New Roman" w:cs="Times New Roman"/>
          <w:sz w:val="28"/>
          <w:szCs w:val="28"/>
        </w:rPr>
        <w:t xml:space="preserve"> 12 к Административному регламенту;</w:t>
      </w:r>
    </w:p>
    <w:p w14:paraId="5B49D188" w14:textId="0FE0D90E" w:rsidR="007240D8" w:rsidRPr="007240D8"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 xml:space="preserve">- </w:t>
      </w:r>
      <w:r w:rsidRPr="00977861">
        <w:rPr>
          <w:rFonts w:ascii="Times New Roman" w:hAnsi="Times New Roman" w:cs="Times New Roman"/>
          <w:sz w:val="28"/>
          <w:szCs w:val="28"/>
        </w:rPr>
        <w:t xml:space="preserve">проект приказа о продлении срока проведения выездной оценки по форме согласно приложению </w:t>
      </w:r>
      <w:r w:rsidR="00977861">
        <w:rPr>
          <w:rFonts w:ascii="Times New Roman" w:hAnsi="Times New Roman" w:cs="Times New Roman"/>
          <w:sz w:val="28"/>
          <w:szCs w:val="28"/>
        </w:rPr>
        <w:t>№</w:t>
      </w:r>
      <w:r w:rsidRPr="007240D8">
        <w:rPr>
          <w:rFonts w:ascii="Times New Roman" w:hAnsi="Times New Roman" w:cs="Times New Roman"/>
          <w:sz w:val="28"/>
          <w:szCs w:val="28"/>
        </w:rPr>
        <w:t xml:space="preserve"> 13 к Административному регламенту.</w:t>
      </w:r>
    </w:p>
    <w:p w14:paraId="39F8349C" w14:textId="77777777" w:rsidR="007240D8" w:rsidRPr="007240D8"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Уполномоченное должностное лицо министерства подписывает проекты приказа о проведении выездной оценки и решения о продлении срока принятия решения о предоставлении государственной услуги, после чего приказ и решение подлежат регистрации в соответствии с правилами делопроизводства, принятыми в министерстве.</w:t>
      </w:r>
    </w:p>
    <w:p w14:paraId="02071539" w14:textId="51AAE406" w:rsidR="007240D8" w:rsidRPr="007240D8"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 xml:space="preserve">О продлении срока проведения выездной оценки и продлении срока принятия решения о предоставлении государственной услуги заявитель уведомляется в течение 3 рабочих дней путем направления копии приказа о продлении срока проведения выездной оценки и копии решения о продлении срока принятия решения о предоставлении государственной услуги в </w:t>
      </w:r>
      <w:r w:rsidR="00A14120">
        <w:rPr>
          <w:rFonts w:ascii="Times New Roman" w:hAnsi="Times New Roman" w:cs="Times New Roman"/>
          <w:sz w:val="28"/>
          <w:szCs w:val="28"/>
        </w:rPr>
        <w:t>«</w:t>
      </w:r>
      <w:r w:rsidRPr="007240D8">
        <w:rPr>
          <w:rFonts w:ascii="Times New Roman" w:hAnsi="Times New Roman" w:cs="Times New Roman"/>
          <w:sz w:val="28"/>
          <w:szCs w:val="28"/>
        </w:rPr>
        <w:t>личный кабинет</w:t>
      </w:r>
      <w:r w:rsidR="00A14120">
        <w:rPr>
          <w:rFonts w:ascii="Times New Roman" w:hAnsi="Times New Roman" w:cs="Times New Roman"/>
          <w:sz w:val="28"/>
          <w:szCs w:val="28"/>
        </w:rPr>
        <w:t>»</w:t>
      </w:r>
      <w:r w:rsidRPr="007240D8">
        <w:rPr>
          <w:rFonts w:ascii="Times New Roman" w:hAnsi="Times New Roman" w:cs="Times New Roman"/>
          <w:sz w:val="28"/>
          <w:szCs w:val="28"/>
        </w:rPr>
        <w:t xml:space="preserve"> заявителя на ЕПГУ (в случае представления заявления в электронной форме с использованием ЕПГУ) или по адресу электронной почты, по которому министерство осуществляет переписку, направление решений, извещений и уведомлений с использованием электронной подписи.</w:t>
      </w:r>
    </w:p>
    <w:p w14:paraId="64C5E94C" w14:textId="61B352F9" w:rsidR="007240D8" w:rsidRPr="001329AF" w:rsidRDefault="007240D8" w:rsidP="007240D8">
      <w:pPr>
        <w:pStyle w:val="ConsPlusNormal"/>
        <w:ind w:firstLine="709"/>
        <w:jc w:val="both"/>
        <w:rPr>
          <w:rFonts w:ascii="Times New Roman" w:hAnsi="Times New Roman" w:cs="Times New Roman"/>
          <w:sz w:val="28"/>
          <w:szCs w:val="28"/>
        </w:rPr>
      </w:pPr>
      <w:r w:rsidRPr="007240D8">
        <w:rPr>
          <w:rFonts w:ascii="Times New Roman" w:hAnsi="Times New Roman" w:cs="Times New Roman"/>
          <w:sz w:val="28"/>
          <w:szCs w:val="28"/>
        </w:rPr>
        <w:t xml:space="preserve">По результатам проведения дополнительной экспертизы должностные лица, </w:t>
      </w:r>
      <w:r w:rsidRPr="00F076BB">
        <w:rPr>
          <w:rFonts w:ascii="Times New Roman" w:hAnsi="Times New Roman" w:cs="Times New Roman"/>
          <w:sz w:val="28"/>
          <w:szCs w:val="28"/>
        </w:rPr>
        <w:t xml:space="preserve">проводившие выездную оценку, составляют акт выездной оценки в </w:t>
      </w:r>
      <w:r w:rsidRPr="001329AF">
        <w:rPr>
          <w:rFonts w:ascii="Times New Roman" w:hAnsi="Times New Roman" w:cs="Times New Roman"/>
          <w:sz w:val="28"/>
          <w:szCs w:val="28"/>
        </w:rPr>
        <w:t>соответствии с подпунктом 3.3.</w:t>
      </w:r>
      <w:r w:rsidR="003A3D0F" w:rsidRPr="001329AF">
        <w:rPr>
          <w:rFonts w:ascii="Times New Roman" w:hAnsi="Times New Roman" w:cs="Times New Roman"/>
          <w:sz w:val="28"/>
          <w:szCs w:val="28"/>
        </w:rPr>
        <w:t>4</w:t>
      </w:r>
      <w:r w:rsidRPr="001329AF">
        <w:rPr>
          <w:rFonts w:ascii="Times New Roman" w:hAnsi="Times New Roman" w:cs="Times New Roman"/>
          <w:sz w:val="28"/>
          <w:szCs w:val="28"/>
        </w:rPr>
        <w:t>.1</w:t>
      </w:r>
      <w:r w:rsidR="007F1134" w:rsidRPr="001329AF">
        <w:rPr>
          <w:rFonts w:ascii="Times New Roman" w:hAnsi="Times New Roman" w:cs="Times New Roman"/>
          <w:sz w:val="28"/>
          <w:szCs w:val="28"/>
        </w:rPr>
        <w:t>7</w:t>
      </w:r>
      <w:r w:rsidRPr="001329AF">
        <w:rPr>
          <w:rFonts w:ascii="Times New Roman" w:hAnsi="Times New Roman" w:cs="Times New Roman"/>
          <w:sz w:val="28"/>
          <w:szCs w:val="28"/>
        </w:rPr>
        <w:t xml:space="preserve"> пункта 3.3.4 подраздела 3.3 раздела 3 Административного регламента.</w:t>
      </w:r>
    </w:p>
    <w:p w14:paraId="1793EE4B" w14:textId="4F2052FB" w:rsidR="007240D8" w:rsidRPr="001329AF" w:rsidRDefault="007240D8" w:rsidP="007240D8">
      <w:pPr>
        <w:pStyle w:val="ConsPlusNormal"/>
        <w:ind w:firstLine="709"/>
        <w:jc w:val="both"/>
        <w:rPr>
          <w:rFonts w:ascii="Times New Roman" w:hAnsi="Times New Roman" w:cs="Times New Roman"/>
          <w:sz w:val="28"/>
          <w:szCs w:val="28"/>
        </w:rPr>
      </w:pPr>
      <w:r w:rsidRPr="001329AF">
        <w:rPr>
          <w:rFonts w:ascii="Times New Roman" w:hAnsi="Times New Roman" w:cs="Times New Roman"/>
          <w:sz w:val="28"/>
          <w:szCs w:val="28"/>
        </w:rPr>
        <w:t>3.3.</w:t>
      </w:r>
      <w:r w:rsidR="00F076BB" w:rsidRPr="001329AF">
        <w:rPr>
          <w:rFonts w:ascii="Times New Roman" w:hAnsi="Times New Roman" w:cs="Times New Roman"/>
          <w:sz w:val="28"/>
          <w:szCs w:val="28"/>
        </w:rPr>
        <w:t>4</w:t>
      </w:r>
      <w:r w:rsidRPr="001329AF">
        <w:rPr>
          <w:rFonts w:ascii="Times New Roman" w:hAnsi="Times New Roman" w:cs="Times New Roman"/>
          <w:sz w:val="28"/>
          <w:szCs w:val="28"/>
        </w:rPr>
        <w:t>.</w:t>
      </w:r>
      <w:r w:rsidR="00F076BB" w:rsidRPr="001329AF">
        <w:rPr>
          <w:rFonts w:ascii="Times New Roman" w:hAnsi="Times New Roman" w:cs="Times New Roman"/>
          <w:sz w:val="28"/>
          <w:szCs w:val="28"/>
        </w:rPr>
        <w:t>20</w:t>
      </w:r>
      <w:r w:rsidRPr="001329AF">
        <w:rPr>
          <w:rFonts w:ascii="Times New Roman" w:hAnsi="Times New Roman" w:cs="Times New Roman"/>
          <w:sz w:val="28"/>
          <w:szCs w:val="28"/>
        </w:rPr>
        <w:t>. Критерием принятия решения является соответствие (несоответствие) сведений, содержащихся в представленных заявлении и документах, а также помещений, зданий, сооружений, технических средств и оборудования лицензионным требованиям и (или) обязательным требованиям.</w:t>
      </w:r>
    </w:p>
    <w:p w14:paraId="21296A05" w14:textId="142AFE7C" w:rsidR="007240D8" w:rsidRPr="001329AF" w:rsidRDefault="001329AF" w:rsidP="007240D8">
      <w:pPr>
        <w:pStyle w:val="ConsPlusNormal"/>
        <w:ind w:firstLine="709"/>
        <w:jc w:val="both"/>
        <w:rPr>
          <w:rFonts w:ascii="Times New Roman" w:hAnsi="Times New Roman" w:cs="Times New Roman"/>
          <w:sz w:val="28"/>
          <w:szCs w:val="28"/>
        </w:rPr>
      </w:pPr>
      <w:r w:rsidRPr="001329AF">
        <w:rPr>
          <w:rFonts w:ascii="Times New Roman" w:hAnsi="Times New Roman" w:cs="Times New Roman"/>
          <w:sz w:val="28"/>
          <w:szCs w:val="28"/>
        </w:rPr>
        <w:t>3.3.4.21.</w:t>
      </w:r>
      <w:r w:rsidR="007240D8" w:rsidRPr="001329AF">
        <w:rPr>
          <w:rFonts w:ascii="Times New Roman" w:hAnsi="Times New Roman" w:cs="Times New Roman"/>
          <w:sz w:val="28"/>
          <w:szCs w:val="28"/>
        </w:rPr>
        <w:t xml:space="preserve"> Результатом административной процедуры является </w:t>
      </w:r>
      <w:r w:rsidR="006C2A97" w:rsidRPr="001329AF">
        <w:rPr>
          <w:rFonts w:ascii="Times New Roman" w:hAnsi="Times New Roman" w:cs="Times New Roman"/>
          <w:sz w:val="28"/>
          <w:szCs w:val="28"/>
        </w:rPr>
        <w:t>подготовленное заключение,</w:t>
      </w:r>
      <w:r w:rsidR="007240D8" w:rsidRPr="001329AF">
        <w:rPr>
          <w:rFonts w:ascii="Times New Roman" w:hAnsi="Times New Roman" w:cs="Times New Roman"/>
          <w:sz w:val="28"/>
          <w:szCs w:val="28"/>
        </w:rPr>
        <w:t xml:space="preserve"> либо направленный заявителю акт несоответствия, а также направленный заявителю акт выездной оценки либо акт о невозможности проведения выездной оценки.</w:t>
      </w:r>
    </w:p>
    <w:p w14:paraId="181CE3D7" w14:textId="6F63EDCA" w:rsidR="001871AB" w:rsidRPr="006106DC" w:rsidRDefault="001329AF" w:rsidP="006E014C">
      <w:pPr>
        <w:pStyle w:val="ConsPlusNormal"/>
        <w:ind w:firstLine="709"/>
        <w:jc w:val="both"/>
        <w:rPr>
          <w:rFonts w:ascii="Times New Roman" w:hAnsi="Times New Roman" w:cs="Times New Roman"/>
          <w:sz w:val="28"/>
          <w:szCs w:val="28"/>
        </w:rPr>
      </w:pPr>
      <w:r w:rsidRPr="001329AF">
        <w:rPr>
          <w:rFonts w:ascii="Times New Roman" w:hAnsi="Times New Roman" w:cs="Times New Roman"/>
          <w:sz w:val="28"/>
          <w:szCs w:val="28"/>
        </w:rPr>
        <w:t>3.3.4.22. Способом</w:t>
      </w:r>
      <w:r w:rsidR="007240D8" w:rsidRPr="001329AF">
        <w:rPr>
          <w:rFonts w:ascii="Times New Roman" w:hAnsi="Times New Roman" w:cs="Times New Roman"/>
          <w:sz w:val="28"/>
          <w:szCs w:val="28"/>
        </w:rPr>
        <w:t xml:space="preserve"> фиксации результата </w:t>
      </w:r>
      <w:r w:rsidR="007240D8" w:rsidRPr="007240D8">
        <w:rPr>
          <w:rFonts w:ascii="Times New Roman" w:hAnsi="Times New Roman" w:cs="Times New Roman"/>
          <w:sz w:val="28"/>
          <w:szCs w:val="28"/>
        </w:rPr>
        <w:t>административной процедуры является приобщение заключения (акта несоответствия) и акта выездной оценки к лицензионному делу (акта о невозможности проведения выездной оценки).</w:t>
      </w:r>
    </w:p>
    <w:p w14:paraId="183DC73E" w14:textId="552C8DA2" w:rsidR="00C871C5" w:rsidRDefault="0053701E" w:rsidP="006E014C">
      <w:pPr>
        <w:pStyle w:val="ConsPlusNormal"/>
        <w:ind w:firstLine="709"/>
        <w:jc w:val="both"/>
        <w:rPr>
          <w:rFonts w:ascii="Times New Roman" w:eastAsiaTheme="minorHAnsi" w:hAnsi="Times New Roman" w:cs="Times New Roman"/>
          <w:sz w:val="28"/>
          <w:szCs w:val="28"/>
          <w:lang w:eastAsia="en-US"/>
        </w:rPr>
      </w:pPr>
      <w:r w:rsidRPr="006106DC">
        <w:rPr>
          <w:rFonts w:ascii="Times New Roman" w:hAnsi="Times New Roman" w:cs="Times New Roman"/>
          <w:sz w:val="28"/>
          <w:szCs w:val="28"/>
        </w:rPr>
        <w:t>3.3.</w:t>
      </w:r>
      <w:r w:rsidR="0040047D">
        <w:rPr>
          <w:rFonts w:ascii="Times New Roman" w:hAnsi="Times New Roman" w:cs="Times New Roman"/>
          <w:sz w:val="28"/>
          <w:szCs w:val="28"/>
        </w:rPr>
        <w:t>5</w:t>
      </w:r>
      <w:r w:rsidRPr="006106DC">
        <w:rPr>
          <w:rFonts w:ascii="Times New Roman" w:hAnsi="Times New Roman" w:cs="Times New Roman"/>
          <w:sz w:val="28"/>
          <w:szCs w:val="28"/>
        </w:rPr>
        <w:t xml:space="preserve">. </w:t>
      </w:r>
      <w:r w:rsidRPr="006106DC">
        <w:rPr>
          <w:rFonts w:ascii="Times New Roman" w:eastAsiaTheme="minorHAnsi" w:hAnsi="Times New Roman" w:cs="Times New Roman"/>
          <w:sz w:val="28"/>
          <w:szCs w:val="28"/>
          <w:lang w:eastAsia="en-US"/>
        </w:rPr>
        <w:t>Приостановления предоставления государственной услуги.</w:t>
      </w:r>
    </w:p>
    <w:p w14:paraId="21C8AAB7" w14:textId="355EF8C3" w:rsidR="00AA1014" w:rsidRPr="006106DC" w:rsidRDefault="006E014C" w:rsidP="006E014C">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3.3.5.1. </w:t>
      </w:r>
      <w:r w:rsidR="00AA1014" w:rsidRPr="006106DC">
        <w:rPr>
          <w:rFonts w:eastAsiaTheme="minorHAnsi"/>
          <w:sz w:val="28"/>
          <w:szCs w:val="28"/>
          <w:lang w:eastAsia="en-US"/>
        </w:rPr>
        <w:t>Основанием для начала исполнения административной процедуры является направления уведомления о необходимости устранения выявленных нарушений</w:t>
      </w:r>
      <w:r w:rsidR="00AA1014">
        <w:rPr>
          <w:rFonts w:eastAsiaTheme="minorHAnsi"/>
          <w:sz w:val="28"/>
          <w:szCs w:val="28"/>
          <w:lang w:eastAsia="en-US"/>
        </w:rPr>
        <w:t xml:space="preserve"> </w:t>
      </w:r>
      <w:r w:rsidR="006C2A97">
        <w:rPr>
          <w:rFonts w:eastAsiaTheme="minorHAnsi"/>
          <w:sz w:val="28"/>
          <w:szCs w:val="28"/>
          <w:lang w:eastAsia="en-US"/>
        </w:rPr>
        <w:t>при проведении</w:t>
      </w:r>
      <w:r w:rsidR="00AA1014">
        <w:rPr>
          <w:rFonts w:eastAsiaTheme="minorHAnsi"/>
          <w:sz w:val="28"/>
          <w:szCs w:val="28"/>
          <w:lang w:eastAsia="en-US"/>
        </w:rPr>
        <w:t xml:space="preserve"> </w:t>
      </w:r>
      <w:r w:rsidR="00AA1014" w:rsidRPr="006106DC">
        <w:rPr>
          <w:rFonts w:eastAsiaTheme="minorHAnsi"/>
          <w:sz w:val="28"/>
          <w:szCs w:val="28"/>
          <w:lang w:eastAsia="en-US"/>
        </w:rPr>
        <w:t xml:space="preserve">проверки документов, предусмотренных для выдачи лицензии, а также документов и сведений, полученных в рамках межведомственного информационного взаимодействия, на наличие в них нарушений лицензионных требований, установленных пунктом 5.2 статьи 19 Федерального закона </w:t>
      </w:r>
      <w:r w:rsidR="00AA1014">
        <w:rPr>
          <w:rFonts w:eastAsiaTheme="minorHAnsi"/>
          <w:sz w:val="28"/>
          <w:szCs w:val="28"/>
          <w:lang w:eastAsia="en-US"/>
        </w:rPr>
        <w:t>№</w:t>
      </w:r>
      <w:r w:rsidR="00AA1014" w:rsidRPr="006106DC">
        <w:rPr>
          <w:rFonts w:eastAsiaTheme="minorHAnsi"/>
          <w:sz w:val="28"/>
          <w:szCs w:val="28"/>
          <w:lang w:eastAsia="en-US"/>
        </w:rPr>
        <w:t xml:space="preserve"> 171-ФЗ</w:t>
      </w:r>
      <w:r>
        <w:rPr>
          <w:rFonts w:eastAsiaTheme="minorHAnsi"/>
          <w:sz w:val="28"/>
          <w:szCs w:val="28"/>
          <w:lang w:eastAsia="en-US"/>
        </w:rPr>
        <w:t>.</w:t>
      </w:r>
    </w:p>
    <w:p w14:paraId="679CCCDC" w14:textId="26B4AA5D" w:rsidR="006E014C" w:rsidRDefault="006E014C" w:rsidP="006E014C">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3.3.5.2. Проведение проверки документов, предусмотренных для выдачи лицензии, а также документов и сведений, полученных в рамках межведомственного информационного взаимодействия, на наличие в них нарушений лицензионных требований, установленных пунктом 5.2 статьи 19 Федерального закона № 171-ФЗ, включает проверку:</w:t>
      </w:r>
    </w:p>
    <w:p w14:paraId="056C0B96" w14:textId="77777777" w:rsidR="006E014C" w:rsidRDefault="006E014C" w:rsidP="006E014C">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 Факта внесения сведений о заявителе в единый государственный реестр юридических лиц и факта постановки заявителя на учет в налоговом органе.</w:t>
      </w:r>
    </w:p>
    <w:p w14:paraId="1D05300B" w14:textId="77777777" w:rsidR="006E014C" w:rsidRDefault="006E014C" w:rsidP="006E014C">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Наличия у заявителя на 1-е число месяца поступления в лицензирующий орган заявления о выдаче лицензии не погашенных на дату такого поступления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14:paraId="6B10D276" w14:textId="77777777" w:rsidR="006E014C" w:rsidRDefault="006E014C" w:rsidP="006E014C">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Наличия полного комплекта документов, предусмотренных для выдачи соответствующей лицензии, и проверку представленных документов на наличие недостоверной, искаженной, неполной информации.</w:t>
      </w:r>
    </w:p>
    <w:p w14:paraId="3B5268EB" w14:textId="33908173" w:rsidR="00AA1014" w:rsidRDefault="006E014C" w:rsidP="00BC4F68">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Наличия у заявителя на 1-е число месяца регистрации лицензирующим органом заявления о выдаче лицензии не уплаченного в установленный законодательством срок, по данным ГИС ГМП, </w:t>
      </w:r>
      <w:r w:rsidRPr="00AA1014">
        <w:rPr>
          <w:rFonts w:eastAsiaTheme="minorHAnsi"/>
          <w:sz w:val="28"/>
          <w:szCs w:val="28"/>
          <w:lang w:eastAsia="en-US"/>
        </w:rPr>
        <w:t xml:space="preserve">административного штрафа, назначенного за правонарушение, предусмотренное КоАП РФ и совершенное в области производства и оборота этилового спирта, </w:t>
      </w:r>
      <w:r>
        <w:rPr>
          <w:rFonts w:eastAsiaTheme="minorHAnsi"/>
          <w:sz w:val="28"/>
          <w:szCs w:val="28"/>
          <w:lang w:eastAsia="en-US"/>
        </w:rPr>
        <w:t>алкогольной и спиртосодержащей продукции</w:t>
      </w:r>
      <w:r w:rsidR="00BC4F68">
        <w:rPr>
          <w:rFonts w:eastAsiaTheme="minorHAnsi"/>
          <w:sz w:val="28"/>
          <w:szCs w:val="28"/>
          <w:lang w:eastAsia="en-US"/>
        </w:rPr>
        <w:t>.</w:t>
      </w:r>
    </w:p>
    <w:p w14:paraId="315B2AD5" w14:textId="0F5FBC7D" w:rsidR="007F14A5" w:rsidRPr="0035167A" w:rsidRDefault="007F14A5" w:rsidP="007F14A5">
      <w:pPr>
        <w:widowControl w:val="0"/>
        <w:suppressAutoHyphens w:val="0"/>
        <w:autoSpaceDE w:val="0"/>
        <w:autoSpaceDN w:val="0"/>
        <w:adjustRightInd w:val="0"/>
        <w:ind w:firstLine="709"/>
        <w:jc w:val="both"/>
        <w:rPr>
          <w:rFonts w:eastAsiaTheme="minorHAnsi"/>
          <w:sz w:val="28"/>
          <w:szCs w:val="28"/>
          <w:lang w:eastAsia="en-US"/>
        </w:rPr>
      </w:pPr>
      <w:bookmarkStart w:id="16" w:name="_Hlk182917413"/>
      <w:r w:rsidRPr="006106DC">
        <w:rPr>
          <w:rFonts w:eastAsiaTheme="minorHAnsi"/>
          <w:sz w:val="28"/>
          <w:szCs w:val="28"/>
          <w:lang w:eastAsia="en-US"/>
        </w:rPr>
        <w:t>3.3.</w:t>
      </w:r>
      <w:r w:rsidR="006A2A68">
        <w:rPr>
          <w:rFonts w:eastAsiaTheme="minorHAnsi"/>
          <w:sz w:val="28"/>
          <w:szCs w:val="28"/>
          <w:lang w:eastAsia="en-US"/>
        </w:rPr>
        <w:t>5</w:t>
      </w:r>
      <w:r w:rsidRPr="006106DC">
        <w:rPr>
          <w:rFonts w:eastAsiaTheme="minorHAnsi"/>
          <w:sz w:val="28"/>
          <w:szCs w:val="28"/>
          <w:lang w:eastAsia="en-US"/>
        </w:rPr>
        <w:t>.</w:t>
      </w:r>
      <w:r w:rsidR="006A2A68">
        <w:rPr>
          <w:rFonts w:eastAsiaTheme="minorHAnsi"/>
          <w:sz w:val="28"/>
          <w:szCs w:val="28"/>
          <w:lang w:eastAsia="en-US"/>
        </w:rPr>
        <w:t>3</w:t>
      </w:r>
      <w:r w:rsidRPr="006106DC">
        <w:rPr>
          <w:rFonts w:eastAsiaTheme="minorHAnsi"/>
          <w:sz w:val="28"/>
          <w:szCs w:val="28"/>
          <w:lang w:eastAsia="en-US"/>
        </w:rPr>
        <w:t>.</w:t>
      </w:r>
      <w:r w:rsidR="006A2A68">
        <w:rPr>
          <w:rFonts w:eastAsiaTheme="minorHAnsi"/>
          <w:sz w:val="28"/>
          <w:szCs w:val="28"/>
          <w:lang w:eastAsia="en-US"/>
        </w:rPr>
        <w:t xml:space="preserve"> </w:t>
      </w:r>
      <w:r w:rsidRPr="006106DC">
        <w:rPr>
          <w:rFonts w:eastAsiaTheme="minorHAnsi"/>
          <w:sz w:val="28"/>
          <w:szCs w:val="28"/>
          <w:lang w:eastAsia="en-US"/>
        </w:rPr>
        <w:t xml:space="preserve">В случае если в результате проведения проверки документов и сведений не установлены основания для </w:t>
      </w:r>
      <w:r w:rsidRPr="006A2A68">
        <w:rPr>
          <w:rFonts w:eastAsiaTheme="minorHAnsi"/>
          <w:sz w:val="28"/>
          <w:szCs w:val="28"/>
          <w:lang w:eastAsia="en-US"/>
        </w:rPr>
        <w:t xml:space="preserve">направления уведомления о необходимости устранения выявленных нарушений, предусмотренные пунктом 5.2 статьи 19 Федерального закона </w:t>
      </w:r>
      <w:r w:rsidR="006A2A68" w:rsidRPr="006A2A68">
        <w:rPr>
          <w:rFonts w:eastAsiaTheme="minorHAnsi"/>
          <w:sz w:val="28"/>
          <w:szCs w:val="28"/>
          <w:lang w:eastAsia="en-US"/>
        </w:rPr>
        <w:t>№</w:t>
      </w:r>
      <w:r w:rsidRPr="006A2A68">
        <w:rPr>
          <w:rFonts w:eastAsiaTheme="minorHAnsi"/>
          <w:sz w:val="28"/>
          <w:szCs w:val="28"/>
          <w:lang w:eastAsia="en-US"/>
        </w:rPr>
        <w:t xml:space="preserve"> 171-ФЗ, должностное лицо отдела, назначенное начальником отдела ответственным за рассмотрение </w:t>
      </w:r>
      <w:r w:rsidRPr="006106DC">
        <w:rPr>
          <w:rFonts w:eastAsiaTheme="minorHAnsi"/>
          <w:sz w:val="28"/>
          <w:szCs w:val="28"/>
          <w:lang w:eastAsia="en-US"/>
        </w:rPr>
        <w:t xml:space="preserve">заявления, приступает </w:t>
      </w:r>
      <w:r w:rsidRPr="0035167A">
        <w:rPr>
          <w:rFonts w:eastAsiaTheme="minorHAnsi"/>
          <w:sz w:val="28"/>
          <w:szCs w:val="28"/>
          <w:lang w:eastAsia="en-US"/>
        </w:rPr>
        <w:t>к проведению административных процедур, установленных положениями пункта 3.3.</w:t>
      </w:r>
      <w:r w:rsidR="00AF68BE" w:rsidRPr="0035167A">
        <w:rPr>
          <w:rFonts w:eastAsiaTheme="minorHAnsi"/>
          <w:sz w:val="28"/>
          <w:szCs w:val="28"/>
          <w:lang w:eastAsia="en-US"/>
        </w:rPr>
        <w:t>4</w:t>
      </w:r>
      <w:r w:rsidR="0035167A">
        <w:rPr>
          <w:rFonts w:eastAsiaTheme="minorHAnsi"/>
          <w:sz w:val="28"/>
          <w:szCs w:val="28"/>
          <w:lang w:eastAsia="en-US"/>
        </w:rPr>
        <w:t>.11</w:t>
      </w:r>
      <w:r w:rsidRPr="0035167A">
        <w:rPr>
          <w:rFonts w:eastAsiaTheme="minorHAnsi"/>
          <w:sz w:val="28"/>
          <w:szCs w:val="28"/>
          <w:lang w:eastAsia="en-US"/>
        </w:rPr>
        <w:t xml:space="preserve"> подраздела 3.3 раздела 3 Административного регламента.</w:t>
      </w:r>
    </w:p>
    <w:p w14:paraId="1186F05E" w14:textId="72B53AE6" w:rsidR="007F14A5" w:rsidRPr="006106DC" w:rsidRDefault="007F14A5" w:rsidP="007F14A5">
      <w:pPr>
        <w:widowControl w:val="0"/>
        <w:suppressAutoHyphens w:val="0"/>
        <w:autoSpaceDE w:val="0"/>
        <w:autoSpaceDN w:val="0"/>
        <w:adjustRightInd w:val="0"/>
        <w:ind w:firstLine="709"/>
        <w:jc w:val="both"/>
        <w:rPr>
          <w:rFonts w:eastAsiaTheme="minorHAnsi"/>
          <w:sz w:val="28"/>
          <w:szCs w:val="28"/>
          <w:lang w:eastAsia="en-US"/>
        </w:rPr>
      </w:pPr>
      <w:r w:rsidRPr="006106DC">
        <w:rPr>
          <w:rFonts w:eastAsiaTheme="minorHAnsi"/>
          <w:sz w:val="28"/>
          <w:szCs w:val="28"/>
          <w:lang w:eastAsia="en-US"/>
        </w:rPr>
        <w:t>3.3.</w:t>
      </w:r>
      <w:r w:rsidR="000421AC">
        <w:rPr>
          <w:rFonts w:eastAsiaTheme="minorHAnsi"/>
          <w:sz w:val="28"/>
          <w:szCs w:val="28"/>
          <w:lang w:eastAsia="en-US"/>
        </w:rPr>
        <w:t>5</w:t>
      </w:r>
      <w:r w:rsidRPr="006106DC">
        <w:rPr>
          <w:rFonts w:eastAsiaTheme="minorHAnsi"/>
          <w:sz w:val="28"/>
          <w:szCs w:val="28"/>
          <w:lang w:eastAsia="en-US"/>
        </w:rPr>
        <w:t>.</w:t>
      </w:r>
      <w:r w:rsidR="000421AC">
        <w:rPr>
          <w:rFonts w:eastAsiaTheme="minorHAnsi"/>
          <w:sz w:val="28"/>
          <w:szCs w:val="28"/>
          <w:lang w:eastAsia="en-US"/>
        </w:rPr>
        <w:t>4</w:t>
      </w:r>
      <w:r w:rsidRPr="006106DC">
        <w:rPr>
          <w:rFonts w:eastAsiaTheme="minorHAnsi"/>
          <w:sz w:val="28"/>
          <w:szCs w:val="28"/>
          <w:lang w:eastAsia="en-US"/>
        </w:rPr>
        <w:t xml:space="preserve">. В случае если в результате проведения проверки документов и сведений установлены основания для направления уведомления о необходимости устранения выявленных нарушений, </w:t>
      </w:r>
      <w:r w:rsidRPr="006A2A68">
        <w:rPr>
          <w:rFonts w:eastAsiaTheme="minorHAnsi"/>
          <w:sz w:val="28"/>
          <w:szCs w:val="28"/>
          <w:lang w:eastAsia="en-US"/>
        </w:rPr>
        <w:t xml:space="preserve">предусмотренные пунктом 5.2 статьи 19 Федерального закона </w:t>
      </w:r>
      <w:r w:rsidR="004D2EFE">
        <w:rPr>
          <w:rFonts w:eastAsiaTheme="minorHAnsi"/>
          <w:sz w:val="28"/>
          <w:szCs w:val="28"/>
          <w:lang w:eastAsia="en-US"/>
        </w:rPr>
        <w:t>№</w:t>
      </w:r>
      <w:r w:rsidRPr="006A2A68">
        <w:rPr>
          <w:rFonts w:eastAsiaTheme="minorHAnsi"/>
          <w:sz w:val="28"/>
          <w:szCs w:val="28"/>
          <w:lang w:eastAsia="en-US"/>
        </w:rPr>
        <w:t xml:space="preserve"> 171-ФЗ, должностное лицо</w:t>
      </w:r>
      <w:r w:rsidRPr="006106DC">
        <w:rPr>
          <w:rFonts w:eastAsiaTheme="minorHAnsi"/>
          <w:sz w:val="28"/>
          <w:szCs w:val="28"/>
          <w:lang w:eastAsia="en-US"/>
        </w:rPr>
        <w:t xml:space="preserve"> отдела, </w:t>
      </w:r>
      <w:r w:rsidRPr="004D2EFE">
        <w:rPr>
          <w:rFonts w:eastAsiaTheme="minorHAnsi"/>
          <w:sz w:val="28"/>
          <w:szCs w:val="28"/>
          <w:lang w:eastAsia="en-US"/>
        </w:rPr>
        <w:t xml:space="preserve">назначенное начальником отдела ответственным за рассмотрение заявления, в день окончания проверки документов и сведений разрабатывает проект уведомления о необходимости устранения выявленных нарушений по форме согласно приложению </w:t>
      </w:r>
      <w:r w:rsidR="004D2EFE" w:rsidRPr="000B6DDC">
        <w:rPr>
          <w:rFonts w:eastAsiaTheme="minorHAnsi"/>
          <w:sz w:val="28"/>
          <w:szCs w:val="28"/>
          <w:lang w:eastAsia="en-US"/>
        </w:rPr>
        <w:t>№</w:t>
      </w:r>
      <w:r w:rsidRPr="000B6DDC">
        <w:rPr>
          <w:rFonts w:eastAsiaTheme="minorHAnsi"/>
          <w:sz w:val="28"/>
          <w:szCs w:val="28"/>
          <w:lang w:eastAsia="en-US"/>
        </w:rPr>
        <w:t xml:space="preserve"> 1</w:t>
      </w:r>
      <w:r w:rsidR="00592147" w:rsidRPr="000B6DDC">
        <w:rPr>
          <w:rFonts w:eastAsiaTheme="minorHAnsi"/>
          <w:sz w:val="28"/>
          <w:szCs w:val="28"/>
          <w:lang w:eastAsia="en-US"/>
        </w:rPr>
        <w:t>4</w:t>
      </w:r>
      <w:r w:rsidRPr="000B6DDC">
        <w:rPr>
          <w:rFonts w:eastAsiaTheme="minorHAnsi"/>
          <w:sz w:val="28"/>
          <w:szCs w:val="28"/>
          <w:lang w:eastAsia="en-US"/>
        </w:rPr>
        <w:t xml:space="preserve"> </w:t>
      </w:r>
      <w:r w:rsidRPr="006106DC">
        <w:rPr>
          <w:rFonts w:eastAsiaTheme="minorHAnsi"/>
          <w:sz w:val="28"/>
          <w:szCs w:val="28"/>
          <w:lang w:eastAsia="en-US"/>
        </w:rPr>
        <w:t>к Административному регламенту.</w:t>
      </w:r>
    </w:p>
    <w:p w14:paraId="00C00877" w14:textId="77777777" w:rsidR="007F14A5" w:rsidRPr="006106DC" w:rsidRDefault="007F14A5" w:rsidP="007F14A5">
      <w:pPr>
        <w:widowControl w:val="0"/>
        <w:suppressAutoHyphens w:val="0"/>
        <w:autoSpaceDE w:val="0"/>
        <w:autoSpaceDN w:val="0"/>
        <w:adjustRightInd w:val="0"/>
        <w:ind w:firstLine="709"/>
        <w:jc w:val="both"/>
        <w:rPr>
          <w:rFonts w:eastAsiaTheme="minorHAnsi"/>
          <w:sz w:val="28"/>
          <w:szCs w:val="28"/>
          <w:lang w:eastAsia="en-US"/>
        </w:rPr>
      </w:pPr>
      <w:r w:rsidRPr="006106DC">
        <w:rPr>
          <w:rFonts w:eastAsiaTheme="minorHAnsi"/>
          <w:sz w:val="28"/>
          <w:szCs w:val="28"/>
          <w:lang w:eastAsia="en-US"/>
        </w:rPr>
        <w:t>Проект уведомления о необходимости устранения выявленных нарушений подписывает уполномоченное должностное лицо министерства, после чего уведомление подлежит регистрации в соответствии с правилами делопроизводства, принятыми в министерстве.</w:t>
      </w:r>
    </w:p>
    <w:p w14:paraId="0EB2E320" w14:textId="3D2FB266" w:rsidR="00575EF7" w:rsidRDefault="007F14A5" w:rsidP="00575EF7">
      <w:pPr>
        <w:widowControl w:val="0"/>
        <w:suppressAutoHyphens w:val="0"/>
        <w:autoSpaceDE w:val="0"/>
        <w:autoSpaceDN w:val="0"/>
        <w:adjustRightInd w:val="0"/>
        <w:ind w:firstLine="709"/>
        <w:jc w:val="both"/>
        <w:rPr>
          <w:rFonts w:eastAsiaTheme="minorHAnsi"/>
          <w:sz w:val="28"/>
          <w:szCs w:val="28"/>
          <w:lang w:eastAsia="en-US"/>
        </w:rPr>
      </w:pPr>
      <w:r w:rsidRPr="006106DC">
        <w:rPr>
          <w:rFonts w:eastAsiaTheme="minorHAnsi"/>
          <w:sz w:val="28"/>
          <w:szCs w:val="28"/>
          <w:lang w:eastAsia="en-US"/>
        </w:rPr>
        <w:t>3.3.</w:t>
      </w:r>
      <w:r w:rsidR="007A06F8">
        <w:rPr>
          <w:rFonts w:eastAsiaTheme="minorHAnsi"/>
          <w:sz w:val="28"/>
          <w:szCs w:val="28"/>
          <w:lang w:eastAsia="en-US"/>
        </w:rPr>
        <w:t>5</w:t>
      </w:r>
      <w:r w:rsidRPr="006106DC">
        <w:rPr>
          <w:rFonts w:eastAsiaTheme="minorHAnsi"/>
          <w:sz w:val="28"/>
          <w:szCs w:val="28"/>
          <w:lang w:eastAsia="en-US"/>
        </w:rPr>
        <w:t>.</w:t>
      </w:r>
      <w:r w:rsidR="007A06F8">
        <w:rPr>
          <w:rFonts w:eastAsiaTheme="minorHAnsi"/>
          <w:sz w:val="28"/>
          <w:szCs w:val="28"/>
          <w:lang w:eastAsia="en-US"/>
        </w:rPr>
        <w:t>5</w:t>
      </w:r>
      <w:r w:rsidRPr="006106DC">
        <w:rPr>
          <w:rFonts w:eastAsiaTheme="minorHAnsi"/>
          <w:sz w:val="28"/>
          <w:szCs w:val="28"/>
          <w:lang w:eastAsia="en-US"/>
        </w:rPr>
        <w:t xml:space="preserve">. Должностное лицо отдела, ответственное за рассмотрение заявления, в день подписания </w:t>
      </w:r>
      <w:r w:rsidRPr="007A06F8">
        <w:rPr>
          <w:rFonts w:eastAsiaTheme="minorHAnsi"/>
          <w:sz w:val="28"/>
          <w:szCs w:val="28"/>
          <w:lang w:eastAsia="en-US"/>
        </w:rPr>
        <w:t xml:space="preserve">регистрирует уведомление о необходимости устранения выявленных нарушений в журнале регистрации уведомлений о необходимости устранения выявленных нарушений (далее </w:t>
      </w:r>
      <w:r w:rsidRPr="006106DC">
        <w:rPr>
          <w:rFonts w:eastAsiaTheme="minorHAnsi"/>
          <w:sz w:val="28"/>
          <w:szCs w:val="28"/>
          <w:lang w:eastAsia="en-US"/>
        </w:rPr>
        <w:t>- журнал регистрации уведомлений</w:t>
      </w:r>
      <w:r w:rsidRPr="00B964CA">
        <w:rPr>
          <w:rFonts w:eastAsiaTheme="minorHAnsi"/>
          <w:sz w:val="28"/>
          <w:szCs w:val="28"/>
          <w:lang w:eastAsia="en-US"/>
        </w:rPr>
        <w:t xml:space="preserve">) согласно приложению </w:t>
      </w:r>
      <w:r w:rsidR="007A06F8">
        <w:rPr>
          <w:rFonts w:eastAsiaTheme="minorHAnsi"/>
          <w:sz w:val="28"/>
          <w:szCs w:val="28"/>
          <w:lang w:eastAsia="en-US"/>
        </w:rPr>
        <w:t>№</w:t>
      </w:r>
      <w:r w:rsidRPr="00B964CA">
        <w:rPr>
          <w:rFonts w:eastAsiaTheme="minorHAnsi"/>
          <w:sz w:val="28"/>
          <w:szCs w:val="28"/>
          <w:lang w:eastAsia="en-US"/>
        </w:rPr>
        <w:t xml:space="preserve"> 1</w:t>
      </w:r>
      <w:r w:rsidR="00504587">
        <w:rPr>
          <w:rFonts w:eastAsiaTheme="minorHAnsi"/>
          <w:sz w:val="28"/>
          <w:szCs w:val="28"/>
          <w:lang w:eastAsia="en-US"/>
        </w:rPr>
        <w:t>5</w:t>
      </w:r>
      <w:r w:rsidR="00F16BBF">
        <w:rPr>
          <w:rFonts w:eastAsiaTheme="minorHAnsi"/>
          <w:sz w:val="28"/>
          <w:szCs w:val="28"/>
          <w:lang w:eastAsia="en-US"/>
        </w:rPr>
        <w:t xml:space="preserve"> </w:t>
      </w:r>
      <w:r w:rsidRPr="00B964CA">
        <w:rPr>
          <w:rFonts w:eastAsiaTheme="minorHAnsi"/>
          <w:sz w:val="28"/>
          <w:szCs w:val="28"/>
          <w:lang w:eastAsia="en-US"/>
        </w:rPr>
        <w:t>к Административному регламенту.</w:t>
      </w:r>
    </w:p>
    <w:p w14:paraId="24486C7E" w14:textId="4DC44ABF" w:rsidR="00234AB5" w:rsidRPr="000B7E00" w:rsidRDefault="007F14A5" w:rsidP="00575EF7">
      <w:pPr>
        <w:widowControl w:val="0"/>
        <w:suppressAutoHyphens w:val="0"/>
        <w:autoSpaceDE w:val="0"/>
        <w:autoSpaceDN w:val="0"/>
        <w:adjustRightInd w:val="0"/>
        <w:ind w:firstLine="709"/>
        <w:jc w:val="both"/>
        <w:rPr>
          <w:rFonts w:eastAsiaTheme="minorHAnsi"/>
          <w:sz w:val="28"/>
          <w:szCs w:val="28"/>
          <w:lang w:eastAsia="en-US"/>
        </w:rPr>
      </w:pPr>
      <w:r w:rsidRPr="00B964CA">
        <w:rPr>
          <w:rFonts w:eastAsiaTheme="minorHAnsi"/>
          <w:sz w:val="28"/>
          <w:szCs w:val="28"/>
          <w:lang w:eastAsia="en-US"/>
        </w:rPr>
        <w:t>3.3.</w:t>
      </w:r>
      <w:r w:rsidR="00E83BFB">
        <w:rPr>
          <w:rFonts w:eastAsiaTheme="minorHAnsi"/>
          <w:sz w:val="28"/>
          <w:szCs w:val="28"/>
          <w:lang w:eastAsia="en-US"/>
        </w:rPr>
        <w:t>5</w:t>
      </w:r>
      <w:r w:rsidRPr="00B964CA">
        <w:rPr>
          <w:rFonts w:eastAsiaTheme="minorHAnsi"/>
          <w:sz w:val="28"/>
          <w:szCs w:val="28"/>
          <w:lang w:eastAsia="en-US"/>
        </w:rPr>
        <w:t>.</w:t>
      </w:r>
      <w:r w:rsidR="00E83BFB">
        <w:rPr>
          <w:rFonts w:eastAsiaTheme="minorHAnsi"/>
          <w:sz w:val="28"/>
          <w:szCs w:val="28"/>
          <w:lang w:eastAsia="en-US"/>
        </w:rPr>
        <w:t>6</w:t>
      </w:r>
      <w:r w:rsidRPr="00B964CA">
        <w:rPr>
          <w:rFonts w:eastAsiaTheme="minorHAnsi"/>
          <w:sz w:val="28"/>
          <w:szCs w:val="28"/>
          <w:lang w:eastAsia="en-US"/>
        </w:rPr>
        <w:t xml:space="preserve">. </w:t>
      </w:r>
      <w:r w:rsidRPr="008E4871">
        <w:rPr>
          <w:sz w:val="28"/>
          <w:szCs w:val="28"/>
          <w:lang w:eastAsia="ru-RU"/>
        </w:rPr>
        <w:t xml:space="preserve">В день регистрации уведомления о необходимости устранения выявленных нарушений в журнале регистрации уведомлений должностное лицо отдела, ответственное за рассмотрение заявления, </w:t>
      </w:r>
      <w:r w:rsidR="00575EF7" w:rsidRPr="008E4871">
        <w:rPr>
          <w:rFonts w:eastAsiaTheme="minorHAnsi"/>
          <w:sz w:val="28"/>
          <w:szCs w:val="28"/>
          <w:lang w:eastAsia="en-US"/>
        </w:rPr>
        <w:t xml:space="preserve">в срок не позднее пятнадцати рабочих дней со дня регистрации заявления, </w:t>
      </w:r>
      <w:r w:rsidRPr="008E4871">
        <w:rPr>
          <w:sz w:val="28"/>
          <w:szCs w:val="28"/>
          <w:lang w:eastAsia="ru-RU"/>
        </w:rPr>
        <w:t>направляет заявителю</w:t>
      </w:r>
      <w:r w:rsidR="00234AB5" w:rsidRPr="008E4871">
        <w:rPr>
          <w:rFonts w:eastAsiaTheme="minorHAnsi"/>
          <w:sz w:val="28"/>
          <w:szCs w:val="28"/>
          <w:lang w:eastAsia="en-US"/>
        </w:rPr>
        <w:t xml:space="preserve"> </w:t>
      </w:r>
      <w:r w:rsidR="00234AB5" w:rsidRPr="008E4871">
        <w:rPr>
          <w:sz w:val="28"/>
          <w:szCs w:val="28"/>
          <w:lang w:eastAsia="ru-RU"/>
        </w:rPr>
        <w:t xml:space="preserve">в форме электронного документа </w:t>
      </w:r>
      <w:r w:rsidR="00234AB5" w:rsidRPr="008E4871">
        <w:rPr>
          <w:rFonts w:eastAsiaTheme="minorHAnsi"/>
          <w:sz w:val="28"/>
          <w:szCs w:val="28"/>
          <w:lang w:eastAsia="en-US"/>
        </w:rPr>
        <w:t>в личный кабинет на ЕПГУ</w:t>
      </w:r>
      <w:r w:rsidRPr="008E4871">
        <w:rPr>
          <w:sz w:val="28"/>
          <w:szCs w:val="28"/>
          <w:lang w:eastAsia="ru-RU"/>
        </w:rPr>
        <w:t xml:space="preserve"> </w:t>
      </w:r>
      <w:r w:rsidR="00234AB5" w:rsidRPr="008E4871">
        <w:rPr>
          <w:sz w:val="28"/>
          <w:szCs w:val="28"/>
          <w:lang w:eastAsia="ru-RU"/>
        </w:rPr>
        <w:t>или по адресу электронной почты указанной в заявлении о выдачи лицензии</w:t>
      </w:r>
      <w:r w:rsidR="00ED5663" w:rsidRPr="008E4871">
        <w:rPr>
          <w:sz w:val="28"/>
          <w:szCs w:val="28"/>
          <w:lang w:eastAsia="ru-RU"/>
        </w:rPr>
        <w:t>,</w:t>
      </w:r>
      <w:r w:rsidR="00234AB5" w:rsidRPr="008E4871">
        <w:rPr>
          <w:sz w:val="28"/>
          <w:szCs w:val="28"/>
          <w:lang w:eastAsia="ru-RU"/>
        </w:rPr>
        <w:t xml:space="preserve"> если документы, </w:t>
      </w:r>
      <w:r w:rsidR="00234AB5" w:rsidRPr="008E4871">
        <w:rPr>
          <w:rFonts w:eastAsiaTheme="minorHAnsi"/>
          <w:sz w:val="28"/>
          <w:szCs w:val="28"/>
          <w:lang w:eastAsia="en-US"/>
        </w:rPr>
        <w:t>указанные в подпунктах 3.3.2.2 и 3.3.2.4 пункта 3.3.2 подраздела 3.3 раздела 3 Административного регламента, были представлены на бумажном носителе,</w:t>
      </w:r>
      <w:r w:rsidR="00234AB5" w:rsidRPr="008E4871">
        <w:rPr>
          <w:sz w:val="28"/>
          <w:szCs w:val="28"/>
          <w:lang w:eastAsia="ru-RU"/>
        </w:rPr>
        <w:t xml:space="preserve"> уведомление о необходимости устранения выявленных нарушений </w:t>
      </w:r>
      <w:r w:rsidR="00234AB5" w:rsidRPr="00B964CA">
        <w:rPr>
          <w:sz w:val="28"/>
          <w:szCs w:val="28"/>
          <w:lang w:eastAsia="ru-RU"/>
        </w:rPr>
        <w:t xml:space="preserve">в тридцатидневный срок со дня направления данного </w:t>
      </w:r>
      <w:r w:rsidR="00234AB5" w:rsidRPr="000B7E00">
        <w:rPr>
          <w:sz w:val="28"/>
          <w:szCs w:val="28"/>
          <w:lang w:eastAsia="ru-RU"/>
        </w:rPr>
        <w:t>уведомления.</w:t>
      </w:r>
    </w:p>
    <w:p w14:paraId="600CAEFA" w14:textId="26F40D21" w:rsidR="00B633AB" w:rsidRDefault="007F14A5" w:rsidP="00B633AB">
      <w:pPr>
        <w:widowControl w:val="0"/>
        <w:suppressAutoHyphens w:val="0"/>
        <w:autoSpaceDE w:val="0"/>
        <w:autoSpaceDN w:val="0"/>
        <w:adjustRightInd w:val="0"/>
        <w:ind w:firstLine="709"/>
        <w:jc w:val="both"/>
        <w:rPr>
          <w:rFonts w:eastAsiaTheme="minorHAnsi"/>
          <w:sz w:val="28"/>
          <w:szCs w:val="28"/>
          <w:lang w:eastAsia="en-US"/>
        </w:rPr>
      </w:pPr>
      <w:r w:rsidRPr="000B7E00">
        <w:rPr>
          <w:rFonts w:eastAsiaTheme="minorHAnsi"/>
          <w:sz w:val="28"/>
          <w:szCs w:val="28"/>
          <w:lang w:eastAsia="en-US"/>
        </w:rPr>
        <w:t>3.3.</w:t>
      </w:r>
      <w:r w:rsidR="00E83BFB" w:rsidRPr="000B7E00">
        <w:rPr>
          <w:rFonts w:eastAsiaTheme="minorHAnsi"/>
          <w:sz w:val="28"/>
          <w:szCs w:val="28"/>
          <w:lang w:eastAsia="en-US"/>
        </w:rPr>
        <w:t>5.7</w:t>
      </w:r>
      <w:r w:rsidRPr="000B7E00">
        <w:rPr>
          <w:rFonts w:eastAsiaTheme="minorHAnsi"/>
          <w:sz w:val="28"/>
          <w:szCs w:val="28"/>
          <w:lang w:eastAsia="en-US"/>
        </w:rPr>
        <w:t xml:space="preserve">. Срок принятия решения в соответствии с пунктом 7 статьи 19 Федерального закона </w:t>
      </w:r>
      <w:r w:rsidR="00E83BFB" w:rsidRPr="000B7E00">
        <w:rPr>
          <w:rFonts w:eastAsiaTheme="minorHAnsi"/>
          <w:sz w:val="28"/>
          <w:szCs w:val="28"/>
          <w:lang w:eastAsia="en-US"/>
        </w:rPr>
        <w:t>№</w:t>
      </w:r>
      <w:r w:rsidRPr="000B7E00">
        <w:rPr>
          <w:rFonts w:eastAsiaTheme="minorHAnsi"/>
          <w:sz w:val="28"/>
          <w:szCs w:val="28"/>
          <w:lang w:eastAsia="en-US"/>
        </w:rPr>
        <w:t xml:space="preserve"> 171-ФЗ приостанавливается со дня направления заявителю уведомления о необходимости устранения выявленных нарушений </w:t>
      </w:r>
      <w:r w:rsidRPr="006106DC">
        <w:rPr>
          <w:rFonts w:eastAsiaTheme="minorHAnsi"/>
          <w:sz w:val="28"/>
          <w:szCs w:val="28"/>
          <w:lang w:eastAsia="en-US"/>
        </w:rPr>
        <w:t>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w:t>
      </w:r>
    </w:p>
    <w:p w14:paraId="7D7F2781" w14:textId="5FDD69FC" w:rsidR="00810E60" w:rsidRPr="00524C08" w:rsidRDefault="00ED5663" w:rsidP="00524C08">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3.3.</w:t>
      </w:r>
      <w:r w:rsidR="00E83BFB">
        <w:rPr>
          <w:rFonts w:eastAsiaTheme="minorHAnsi"/>
          <w:sz w:val="28"/>
          <w:szCs w:val="28"/>
          <w:lang w:eastAsia="en-US"/>
        </w:rPr>
        <w:t>5</w:t>
      </w:r>
      <w:r w:rsidR="00E83BFB" w:rsidRPr="00B964CA">
        <w:rPr>
          <w:rFonts w:eastAsiaTheme="minorHAnsi"/>
          <w:sz w:val="28"/>
          <w:szCs w:val="28"/>
          <w:lang w:eastAsia="en-US"/>
        </w:rPr>
        <w:t>.</w:t>
      </w:r>
      <w:r w:rsidR="00E83BFB">
        <w:rPr>
          <w:rFonts w:eastAsiaTheme="minorHAnsi"/>
          <w:sz w:val="28"/>
          <w:szCs w:val="28"/>
          <w:lang w:eastAsia="en-US"/>
        </w:rPr>
        <w:t>8</w:t>
      </w:r>
      <w:r>
        <w:rPr>
          <w:rFonts w:eastAsiaTheme="minorHAnsi"/>
          <w:sz w:val="28"/>
          <w:szCs w:val="28"/>
          <w:lang w:eastAsia="en-US"/>
        </w:rPr>
        <w:t xml:space="preserve">. Предоставление государственной услуги </w:t>
      </w:r>
      <w:r w:rsidR="00E83BFB">
        <w:rPr>
          <w:rFonts w:eastAsiaTheme="minorHAnsi"/>
          <w:sz w:val="28"/>
          <w:szCs w:val="28"/>
          <w:lang w:eastAsia="en-US"/>
        </w:rPr>
        <w:t xml:space="preserve">исчисляется </w:t>
      </w:r>
      <w:r>
        <w:rPr>
          <w:rFonts w:eastAsiaTheme="minorHAnsi"/>
          <w:sz w:val="28"/>
          <w:szCs w:val="28"/>
          <w:lang w:eastAsia="en-US"/>
        </w:rPr>
        <w:t xml:space="preserve">со дня, следующего за днем получения </w:t>
      </w:r>
      <w:r w:rsidR="003C2387">
        <w:rPr>
          <w:rFonts w:eastAsiaTheme="minorHAnsi"/>
          <w:sz w:val="28"/>
          <w:szCs w:val="28"/>
          <w:lang w:eastAsia="en-US"/>
        </w:rPr>
        <w:t>министерством</w:t>
      </w:r>
      <w:r>
        <w:rPr>
          <w:rFonts w:eastAsiaTheme="minorHAnsi"/>
          <w:sz w:val="28"/>
          <w:szCs w:val="28"/>
          <w:lang w:eastAsia="en-US"/>
        </w:rPr>
        <w:t xml:space="preserve"> от заявителя уведомления об </w:t>
      </w:r>
      <w:r w:rsidRPr="00524C08">
        <w:rPr>
          <w:rFonts w:eastAsiaTheme="minorHAnsi"/>
          <w:sz w:val="28"/>
          <w:szCs w:val="28"/>
          <w:lang w:eastAsia="en-US"/>
        </w:rPr>
        <w:t xml:space="preserve">устранении выявленных нарушений или за днем истечения срока, установленного для устранения выявленных нарушений, в случае неполучения </w:t>
      </w:r>
      <w:r w:rsidR="00B633AB" w:rsidRPr="00524C08">
        <w:rPr>
          <w:rFonts w:eastAsiaTheme="minorHAnsi"/>
          <w:sz w:val="28"/>
          <w:szCs w:val="28"/>
          <w:lang w:eastAsia="en-US"/>
        </w:rPr>
        <w:t>министерством от заявителя такого уведомления.</w:t>
      </w:r>
      <w:bookmarkEnd w:id="16"/>
    </w:p>
    <w:p w14:paraId="331E2570" w14:textId="5038831E" w:rsidR="00524C08" w:rsidRPr="00524C08" w:rsidRDefault="00524C08" w:rsidP="00524C08">
      <w:pPr>
        <w:pStyle w:val="ConsPlusNormal"/>
        <w:ind w:firstLine="709"/>
        <w:jc w:val="both"/>
        <w:rPr>
          <w:rFonts w:ascii="Times New Roman" w:hAnsi="Times New Roman" w:cs="Times New Roman"/>
          <w:sz w:val="28"/>
          <w:szCs w:val="28"/>
        </w:rPr>
      </w:pPr>
      <w:r w:rsidRPr="00524C08">
        <w:rPr>
          <w:rFonts w:ascii="Times New Roman" w:eastAsiaTheme="minorHAnsi" w:hAnsi="Times New Roman" w:cs="Times New Roman"/>
          <w:sz w:val="28"/>
          <w:szCs w:val="28"/>
          <w:lang w:eastAsia="en-US"/>
        </w:rPr>
        <w:t xml:space="preserve">3.3.6. </w:t>
      </w:r>
      <w:r w:rsidRPr="00524C08">
        <w:rPr>
          <w:rFonts w:ascii="Times New Roman" w:hAnsi="Times New Roman" w:cs="Times New Roman"/>
          <w:sz w:val="28"/>
          <w:szCs w:val="28"/>
        </w:rPr>
        <w:t>Принятие решения о выдаче либо об отказе в выдаче лицензии на розничную продажу алкогольной продукции или розничную продажу алкогольной продукции при оказании услуг общественного питания.</w:t>
      </w:r>
    </w:p>
    <w:p w14:paraId="268F1374" w14:textId="46CC9E97" w:rsidR="00524C08" w:rsidRPr="00524C08" w:rsidRDefault="00524C08" w:rsidP="00524C08">
      <w:pPr>
        <w:pStyle w:val="ConsPlusNormal"/>
        <w:ind w:firstLine="709"/>
        <w:jc w:val="both"/>
        <w:rPr>
          <w:rFonts w:ascii="Times New Roman" w:hAnsi="Times New Roman" w:cs="Times New Roman"/>
          <w:sz w:val="28"/>
          <w:szCs w:val="28"/>
        </w:rPr>
      </w:pPr>
      <w:bookmarkStart w:id="17" w:name="P735"/>
      <w:bookmarkEnd w:id="17"/>
      <w:r w:rsidRPr="00524C08">
        <w:rPr>
          <w:rFonts w:ascii="Times New Roman" w:hAnsi="Times New Roman" w:cs="Times New Roman"/>
          <w:sz w:val="28"/>
          <w:szCs w:val="28"/>
        </w:rPr>
        <w:t>3.3.6.1. Основаниями для отказа в выдаче лицензии на розничную продажу алкогольной продукции или розничную продажу алкогольной продукции при оказании услуг общественного питания являются:</w:t>
      </w:r>
    </w:p>
    <w:p w14:paraId="59EA13D8" w14:textId="05098D91" w:rsidR="00524C08" w:rsidRPr="00524C08" w:rsidRDefault="00524C08" w:rsidP="00524C08">
      <w:pPr>
        <w:pStyle w:val="ConsPlusNormal"/>
        <w:ind w:firstLine="709"/>
        <w:jc w:val="both"/>
        <w:rPr>
          <w:rFonts w:ascii="Times New Roman" w:hAnsi="Times New Roman" w:cs="Times New Roman"/>
          <w:sz w:val="28"/>
          <w:szCs w:val="28"/>
        </w:rPr>
      </w:pPr>
      <w:bookmarkStart w:id="18" w:name="P736"/>
      <w:bookmarkEnd w:id="18"/>
      <w:r w:rsidRPr="00524C08">
        <w:rPr>
          <w:rFonts w:ascii="Times New Roman" w:hAnsi="Times New Roman" w:cs="Times New Roman"/>
          <w:sz w:val="28"/>
          <w:szCs w:val="28"/>
        </w:rPr>
        <w:t>1) Несоответствие заявителя лицензионным требованиям, установленным в соответствии с положениями статей 2, 8, 9, 10.1, 11, 14.1, 16, 19, 20, 25 и 26 Федерального закона №171-ФЗ.</w:t>
      </w:r>
    </w:p>
    <w:p w14:paraId="040822FC" w14:textId="5D27F3BB" w:rsidR="00524C08" w:rsidRPr="00524C08" w:rsidRDefault="00524C08" w:rsidP="00524C08">
      <w:pPr>
        <w:pStyle w:val="ConsPlusNormal"/>
        <w:ind w:firstLine="709"/>
        <w:jc w:val="both"/>
        <w:rPr>
          <w:rFonts w:ascii="Times New Roman" w:hAnsi="Times New Roman" w:cs="Times New Roman"/>
          <w:sz w:val="28"/>
          <w:szCs w:val="28"/>
        </w:rPr>
      </w:pPr>
      <w:r w:rsidRPr="00524C08">
        <w:rPr>
          <w:rFonts w:ascii="Times New Roman" w:hAnsi="Times New Roman" w:cs="Times New Roman"/>
          <w:sz w:val="28"/>
          <w:szCs w:val="28"/>
        </w:rPr>
        <w:t xml:space="preserve">2) Нарушение требований статьи 8 Федерального закона </w:t>
      </w:r>
      <w:r>
        <w:rPr>
          <w:rFonts w:ascii="Times New Roman" w:hAnsi="Times New Roman" w:cs="Times New Roman"/>
          <w:sz w:val="28"/>
          <w:szCs w:val="28"/>
        </w:rPr>
        <w:t xml:space="preserve">№ </w:t>
      </w:r>
      <w:r w:rsidRPr="00524C08">
        <w:rPr>
          <w:rFonts w:ascii="Times New Roman" w:hAnsi="Times New Roman" w:cs="Times New Roman"/>
          <w:sz w:val="28"/>
          <w:szCs w:val="28"/>
        </w:rPr>
        <w:t>171-ФЗ.</w:t>
      </w:r>
    </w:p>
    <w:p w14:paraId="4732C509" w14:textId="5ACD1AF2" w:rsidR="00524C08" w:rsidRPr="00524C08" w:rsidRDefault="00524C08" w:rsidP="00524C08">
      <w:pPr>
        <w:pStyle w:val="ConsPlusNormal"/>
        <w:ind w:firstLine="709"/>
        <w:jc w:val="both"/>
        <w:rPr>
          <w:rFonts w:ascii="Times New Roman" w:hAnsi="Times New Roman" w:cs="Times New Roman"/>
          <w:sz w:val="28"/>
          <w:szCs w:val="28"/>
        </w:rPr>
      </w:pPr>
      <w:r w:rsidRPr="00524C08">
        <w:rPr>
          <w:rFonts w:ascii="Times New Roman" w:hAnsi="Times New Roman" w:cs="Times New Roman"/>
          <w:sz w:val="28"/>
          <w:szCs w:val="28"/>
        </w:rPr>
        <w:t>3)</w:t>
      </w:r>
      <w:r w:rsidR="000D4FE5">
        <w:rPr>
          <w:rFonts w:ascii="Times New Roman" w:hAnsi="Times New Roman" w:cs="Times New Roman"/>
          <w:sz w:val="28"/>
          <w:szCs w:val="28"/>
        </w:rPr>
        <w:t> </w:t>
      </w:r>
      <w:r w:rsidRPr="000D4FE5">
        <w:rPr>
          <w:rFonts w:ascii="Times New Roman" w:hAnsi="Times New Roman" w:cs="Times New Roman"/>
          <w:sz w:val="28"/>
          <w:szCs w:val="28"/>
        </w:rPr>
        <w:t xml:space="preserve">Наличие у заявителя не погашенных на дату истечения срока, установленного абзацем </w:t>
      </w:r>
      <w:r w:rsidR="004D12D1" w:rsidRPr="000D4FE5">
        <w:rPr>
          <w:rFonts w:ascii="Times New Roman" w:hAnsi="Times New Roman" w:cs="Times New Roman"/>
          <w:sz w:val="28"/>
          <w:szCs w:val="28"/>
        </w:rPr>
        <w:t>шестым</w:t>
      </w:r>
      <w:r w:rsidRPr="000D4FE5">
        <w:rPr>
          <w:rFonts w:ascii="Times New Roman" w:hAnsi="Times New Roman" w:cs="Times New Roman"/>
          <w:sz w:val="28"/>
          <w:szCs w:val="28"/>
        </w:rPr>
        <w:t xml:space="preserve"> пункта 5.1 статьи 19 Федерального закона </w:t>
      </w:r>
      <w:r w:rsidR="000D4FE5">
        <w:rPr>
          <w:rFonts w:ascii="Times New Roman" w:hAnsi="Times New Roman" w:cs="Times New Roman"/>
          <w:sz w:val="28"/>
          <w:szCs w:val="28"/>
        </w:rPr>
        <w:t xml:space="preserve">                  № </w:t>
      </w:r>
      <w:r w:rsidRPr="000D4FE5">
        <w:rPr>
          <w:rFonts w:ascii="Times New Roman" w:hAnsi="Times New Roman" w:cs="Times New Roman"/>
          <w:sz w:val="28"/>
          <w:szCs w:val="28"/>
        </w:rPr>
        <w:t xml:space="preserve">171-ФЗ для устранения нарушений, недоимки по налогам, сборам, страховым взносам, задолженности по </w:t>
      </w:r>
      <w:r w:rsidRPr="00524C08">
        <w:rPr>
          <w:rFonts w:ascii="Times New Roman" w:hAnsi="Times New Roman" w:cs="Times New Roman"/>
          <w:sz w:val="28"/>
          <w:szCs w:val="28"/>
        </w:rPr>
        <w:t xml:space="preserve">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0D4FE5">
        <w:rPr>
          <w:rFonts w:ascii="Times New Roman" w:hAnsi="Times New Roman" w:cs="Times New Roman"/>
          <w:sz w:val="28"/>
          <w:szCs w:val="28"/>
        </w:rPr>
        <w:t>«</w:t>
      </w:r>
      <w:r w:rsidRPr="00524C08">
        <w:rPr>
          <w:rFonts w:ascii="Times New Roman" w:hAnsi="Times New Roman" w:cs="Times New Roman"/>
          <w:sz w:val="28"/>
          <w:szCs w:val="28"/>
        </w:rPr>
        <w:t>Интернет</w:t>
      </w:r>
      <w:r w:rsidR="000D4FE5">
        <w:rPr>
          <w:rFonts w:ascii="Times New Roman" w:hAnsi="Times New Roman" w:cs="Times New Roman"/>
          <w:sz w:val="28"/>
          <w:szCs w:val="28"/>
        </w:rPr>
        <w:t>»</w:t>
      </w:r>
      <w:r w:rsidRPr="00524C08">
        <w:rPr>
          <w:rFonts w:ascii="Times New Roman" w:hAnsi="Times New Roman" w:cs="Times New Roman"/>
          <w:sz w:val="28"/>
          <w:szCs w:val="28"/>
        </w:rPr>
        <w:t>.</w:t>
      </w:r>
    </w:p>
    <w:p w14:paraId="6683EA14" w14:textId="429B670E" w:rsidR="00524C08" w:rsidRPr="00524C08" w:rsidRDefault="00524C08" w:rsidP="00524C08">
      <w:pPr>
        <w:pStyle w:val="ConsPlusNormal"/>
        <w:ind w:firstLine="709"/>
        <w:jc w:val="both"/>
        <w:rPr>
          <w:rFonts w:ascii="Times New Roman" w:hAnsi="Times New Roman" w:cs="Times New Roman"/>
          <w:sz w:val="28"/>
          <w:szCs w:val="28"/>
        </w:rPr>
      </w:pPr>
      <w:r w:rsidRPr="00524C08">
        <w:rPr>
          <w:rFonts w:ascii="Times New Roman" w:hAnsi="Times New Roman" w:cs="Times New Roman"/>
          <w:sz w:val="28"/>
          <w:szCs w:val="28"/>
        </w:rPr>
        <w:t xml:space="preserve">4) 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ГИС ГМП, </w:t>
      </w:r>
      <w:r w:rsidRPr="000D4FE5">
        <w:rPr>
          <w:rFonts w:ascii="Times New Roman" w:hAnsi="Times New Roman" w:cs="Times New Roman"/>
          <w:sz w:val="28"/>
          <w:szCs w:val="28"/>
        </w:rPr>
        <w:t xml:space="preserve">административного штрафа, назначенного за правонарушение, предусмотренное КоАП РФ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w:t>
      </w:r>
      <w:r w:rsidR="000D4FE5" w:rsidRPr="000D4FE5">
        <w:rPr>
          <w:rFonts w:ascii="Times New Roman" w:hAnsi="Times New Roman" w:cs="Times New Roman"/>
          <w:sz w:val="28"/>
          <w:szCs w:val="28"/>
        </w:rPr>
        <w:t>шестым</w:t>
      </w:r>
      <w:r w:rsidRPr="000D4FE5">
        <w:rPr>
          <w:rFonts w:ascii="Times New Roman" w:hAnsi="Times New Roman" w:cs="Times New Roman"/>
          <w:sz w:val="28"/>
          <w:szCs w:val="28"/>
        </w:rPr>
        <w:t xml:space="preserve"> пункта 5.1 статьи 19 Федерального </w:t>
      </w:r>
      <w:r w:rsidRPr="00524C08">
        <w:rPr>
          <w:rFonts w:ascii="Times New Roman" w:hAnsi="Times New Roman" w:cs="Times New Roman"/>
          <w:sz w:val="28"/>
          <w:szCs w:val="28"/>
        </w:rPr>
        <w:t xml:space="preserve">закона </w:t>
      </w:r>
      <w:r w:rsidR="000D4FE5">
        <w:rPr>
          <w:rFonts w:ascii="Times New Roman" w:hAnsi="Times New Roman" w:cs="Times New Roman"/>
          <w:sz w:val="28"/>
          <w:szCs w:val="28"/>
        </w:rPr>
        <w:t>№</w:t>
      </w:r>
      <w:r w:rsidRPr="00524C08">
        <w:rPr>
          <w:rFonts w:ascii="Times New Roman" w:hAnsi="Times New Roman" w:cs="Times New Roman"/>
          <w:sz w:val="28"/>
          <w:szCs w:val="28"/>
        </w:rPr>
        <w:t xml:space="preserve"> 171-ФЗ для устранения нарушений.</w:t>
      </w:r>
    </w:p>
    <w:p w14:paraId="4223DA8F" w14:textId="21FC2482" w:rsidR="00524C08" w:rsidRPr="00524C08" w:rsidRDefault="00524C08" w:rsidP="00524C08">
      <w:pPr>
        <w:pStyle w:val="ConsPlusNormal"/>
        <w:ind w:firstLine="709"/>
        <w:jc w:val="both"/>
        <w:rPr>
          <w:rFonts w:ascii="Times New Roman" w:hAnsi="Times New Roman" w:cs="Times New Roman"/>
          <w:sz w:val="28"/>
          <w:szCs w:val="28"/>
        </w:rPr>
      </w:pPr>
      <w:r w:rsidRPr="00524C08">
        <w:rPr>
          <w:rFonts w:ascii="Times New Roman" w:hAnsi="Times New Roman" w:cs="Times New Roman"/>
          <w:sz w:val="28"/>
          <w:szCs w:val="28"/>
        </w:rPr>
        <w:t>5</w:t>
      </w:r>
      <w:r w:rsidRPr="00F361D8">
        <w:rPr>
          <w:rFonts w:ascii="Times New Roman" w:hAnsi="Times New Roman" w:cs="Times New Roman"/>
          <w:sz w:val="28"/>
          <w:szCs w:val="28"/>
        </w:rPr>
        <w:t xml:space="preserve">) Наличие на дату истечения срока, установленного </w:t>
      </w:r>
      <w:r w:rsidR="000D4FE5" w:rsidRPr="00F361D8">
        <w:rPr>
          <w:rFonts w:ascii="Times New Roman" w:hAnsi="Times New Roman" w:cs="Times New Roman"/>
          <w:sz w:val="28"/>
          <w:szCs w:val="28"/>
        </w:rPr>
        <w:t xml:space="preserve">абзацем шестым </w:t>
      </w:r>
      <w:r w:rsidRPr="00F361D8">
        <w:rPr>
          <w:rFonts w:ascii="Times New Roman" w:hAnsi="Times New Roman" w:cs="Times New Roman"/>
          <w:sz w:val="28"/>
          <w:szCs w:val="28"/>
        </w:rPr>
        <w:t xml:space="preserve">пункта 5.1 статьи 19 Федерального закона </w:t>
      </w:r>
      <w:r w:rsidR="000D4FE5" w:rsidRPr="00F361D8">
        <w:rPr>
          <w:rFonts w:ascii="Times New Roman" w:hAnsi="Times New Roman" w:cs="Times New Roman"/>
          <w:sz w:val="28"/>
          <w:szCs w:val="28"/>
        </w:rPr>
        <w:t>№</w:t>
      </w:r>
      <w:r w:rsidRPr="00F361D8">
        <w:rPr>
          <w:rFonts w:ascii="Times New Roman" w:hAnsi="Times New Roman" w:cs="Times New Roman"/>
          <w:sz w:val="28"/>
          <w:szCs w:val="28"/>
        </w:rPr>
        <w:t xml:space="preserve"> 171-ФЗ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w:t>
      </w:r>
      <w:r w:rsidR="002E2189" w:rsidRPr="00F361D8">
        <w:rPr>
          <w:rFonts w:ascii="Times New Roman" w:hAnsi="Times New Roman" w:cs="Times New Roman"/>
          <w:sz w:val="28"/>
          <w:szCs w:val="28"/>
        </w:rPr>
        <w:t xml:space="preserve"> пункта 9</w:t>
      </w:r>
      <w:r w:rsidRPr="00F361D8">
        <w:rPr>
          <w:rFonts w:ascii="Times New Roman" w:hAnsi="Times New Roman" w:cs="Times New Roman"/>
          <w:sz w:val="28"/>
          <w:szCs w:val="28"/>
        </w:rPr>
        <w:t xml:space="preserve"> </w:t>
      </w:r>
      <w:r w:rsidR="002E2189" w:rsidRPr="00F361D8">
        <w:rPr>
          <w:rFonts w:ascii="Times New Roman" w:hAnsi="Times New Roman" w:cs="Times New Roman"/>
          <w:sz w:val="28"/>
          <w:szCs w:val="28"/>
        </w:rPr>
        <w:t>статьи 19 Федерального закона № 171-ФЗ</w:t>
      </w:r>
      <w:r w:rsidRPr="00F361D8">
        <w:rPr>
          <w:rFonts w:ascii="Times New Roman" w:hAnsi="Times New Roman" w:cs="Times New Roman"/>
          <w:sz w:val="28"/>
          <w:szCs w:val="28"/>
        </w:rPr>
        <w:t xml:space="preserve">, либо представление заявителем </w:t>
      </w:r>
      <w:r w:rsidRPr="00524C08">
        <w:rPr>
          <w:rFonts w:ascii="Times New Roman" w:hAnsi="Times New Roman" w:cs="Times New Roman"/>
          <w:sz w:val="28"/>
          <w:szCs w:val="28"/>
        </w:rPr>
        <w:t>неполного комплекта документов, предусмотренных для выдачи соответствующей лицензии.</w:t>
      </w:r>
    </w:p>
    <w:p w14:paraId="1B3AF54C" w14:textId="74B0B181" w:rsidR="00524C08" w:rsidRPr="00F361D8" w:rsidRDefault="00524C08" w:rsidP="00524C08">
      <w:pPr>
        <w:pStyle w:val="ConsPlusNormal"/>
        <w:ind w:firstLine="709"/>
        <w:jc w:val="both"/>
        <w:rPr>
          <w:rFonts w:ascii="Times New Roman" w:hAnsi="Times New Roman" w:cs="Times New Roman"/>
          <w:sz w:val="28"/>
          <w:szCs w:val="28"/>
        </w:rPr>
      </w:pPr>
      <w:r w:rsidRPr="00524C08">
        <w:rPr>
          <w:rFonts w:ascii="Times New Roman" w:hAnsi="Times New Roman" w:cs="Times New Roman"/>
          <w:sz w:val="28"/>
          <w:szCs w:val="28"/>
        </w:rPr>
        <w:t xml:space="preserve">6) Непредставление заявителем уведомления об устранении выявленных </w:t>
      </w:r>
      <w:r w:rsidRPr="00F361D8">
        <w:rPr>
          <w:rFonts w:ascii="Times New Roman" w:hAnsi="Times New Roman" w:cs="Times New Roman"/>
          <w:sz w:val="28"/>
          <w:szCs w:val="28"/>
        </w:rPr>
        <w:t xml:space="preserve">нарушений в лицензирующий орган в срок, </w:t>
      </w:r>
      <w:r w:rsidR="00F361D8" w:rsidRPr="00F361D8">
        <w:rPr>
          <w:rFonts w:ascii="Times New Roman" w:hAnsi="Times New Roman" w:cs="Times New Roman"/>
          <w:sz w:val="28"/>
          <w:szCs w:val="28"/>
        </w:rPr>
        <w:t>установленный абзацем шестым</w:t>
      </w:r>
      <w:r w:rsidRPr="00F361D8">
        <w:rPr>
          <w:rFonts w:ascii="Times New Roman" w:hAnsi="Times New Roman" w:cs="Times New Roman"/>
          <w:sz w:val="28"/>
          <w:szCs w:val="28"/>
        </w:rPr>
        <w:t xml:space="preserve"> пункта 5.1 статьи 19 Федерального закона </w:t>
      </w:r>
      <w:r w:rsidR="00F361D8" w:rsidRPr="00F361D8">
        <w:rPr>
          <w:rFonts w:ascii="Times New Roman" w:hAnsi="Times New Roman" w:cs="Times New Roman"/>
          <w:sz w:val="28"/>
          <w:szCs w:val="28"/>
        </w:rPr>
        <w:t>№</w:t>
      </w:r>
      <w:r w:rsidRPr="00F361D8">
        <w:rPr>
          <w:rFonts w:ascii="Times New Roman" w:hAnsi="Times New Roman" w:cs="Times New Roman"/>
          <w:sz w:val="28"/>
          <w:szCs w:val="28"/>
        </w:rPr>
        <w:t xml:space="preserve"> 171-ФЗ.</w:t>
      </w:r>
    </w:p>
    <w:p w14:paraId="39E44FF9" w14:textId="3612B1A8" w:rsidR="00524C08" w:rsidRPr="00F361D8" w:rsidRDefault="00524C08" w:rsidP="00524C08">
      <w:pPr>
        <w:pStyle w:val="ConsPlusNormal"/>
        <w:ind w:firstLine="709"/>
        <w:jc w:val="both"/>
        <w:rPr>
          <w:rFonts w:ascii="Times New Roman" w:hAnsi="Times New Roman" w:cs="Times New Roman"/>
          <w:sz w:val="28"/>
          <w:szCs w:val="28"/>
        </w:rPr>
      </w:pPr>
      <w:r w:rsidRPr="00F361D8">
        <w:rPr>
          <w:rFonts w:ascii="Times New Roman" w:hAnsi="Times New Roman" w:cs="Times New Roman"/>
          <w:sz w:val="28"/>
          <w:szCs w:val="28"/>
        </w:rPr>
        <w:t>3.3.</w:t>
      </w:r>
      <w:r w:rsidR="00F361D8">
        <w:rPr>
          <w:rFonts w:ascii="Times New Roman" w:hAnsi="Times New Roman" w:cs="Times New Roman"/>
          <w:sz w:val="28"/>
          <w:szCs w:val="28"/>
        </w:rPr>
        <w:t>6</w:t>
      </w:r>
      <w:r w:rsidRPr="00F361D8">
        <w:rPr>
          <w:rFonts w:ascii="Times New Roman" w:hAnsi="Times New Roman" w:cs="Times New Roman"/>
          <w:sz w:val="28"/>
          <w:szCs w:val="28"/>
        </w:rPr>
        <w:t xml:space="preserve">.2. Основанием для начала административной процедуры по принятию решения о выдаче либо об отказе в выдаче лицензии на розничную продажу алкогольной </w:t>
      </w:r>
      <w:r w:rsidRPr="00524C08">
        <w:rPr>
          <w:rFonts w:ascii="Times New Roman" w:hAnsi="Times New Roman" w:cs="Times New Roman"/>
          <w:sz w:val="28"/>
          <w:szCs w:val="28"/>
        </w:rPr>
        <w:t xml:space="preserve">продукции или розничную продажу алкогольной </w:t>
      </w:r>
      <w:r w:rsidRPr="00F361D8">
        <w:rPr>
          <w:rFonts w:ascii="Times New Roman" w:hAnsi="Times New Roman" w:cs="Times New Roman"/>
          <w:sz w:val="28"/>
          <w:szCs w:val="28"/>
        </w:rPr>
        <w:t>продукции при оказании услуг общественного питания является завершение проведения оценки соответствия заявителя (экспертизы представленных документов).</w:t>
      </w:r>
    </w:p>
    <w:p w14:paraId="06DCE757" w14:textId="10F663B3" w:rsidR="00524C08" w:rsidRPr="00524C08" w:rsidRDefault="00524C08" w:rsidP="00524C08">
      <w:pPr>
        <w:pStyle w:val="ConsPlusNormal"/>
        <w:ind w:firstLine="709"/>
        <w:jc w:val="both"/>
        <w:rPr>
          <w:rFonts w:ascii="Times New Roman" w:hAnsi="Times New Roman" w:cs="Times New Roman"/>
          <w:sz w:val="28"/>
          <w:szCs w:val="28"/>
        </w:rPr>
      </w:pPr>
      <w:r w:rsidRPr="00F361D8">
        <w:rPr>
          <w:rFonts w:ascii="Times New Roman" w:hAnsi="Times New Roman" w:cs="Times New Roman"/>
          <w:sz w:val="28"/>
          <w:szCs w:val="28"/>
        </w:rPr>
        <w:t>3.3.</w:t>
      </w:r>
      <w:r w:rsidR="00F361D8">
        <w:rPr>
          <w:rFonts w:ascii="Times New Roman" w:hAnsi="Times New Roman" w:cs="Times New Roman"/>
          <w:sz w:val="28"/>
          <w:szCs w:val="28"/>
        </w:rPr>
        <w:t>6</w:t>
      </w:r>
      <w:r w:rsidRPr="00F361D8">
        <w:rPr>
          <w:rFonts w:ascii="Times New Roman" w:hAnsi="Times New Roman" w:cs="Times New Roman"/>
          <w:sz w:val="28"/>
          <w:szCs w:val="28"/>
        </w:rPr>
        <w:t xml:space="preserve">.3. В случае если в ходе оценки соответствия заявителя не выявлены нарушения лицензионных </w:t>
      </w:r>
      <w:r w:rsidRPr="00524C08">
        <w:rPr>
          <w:rFonts w:ascii="Times New Roman" w:hAnsi="Times New Roman" w:cs="Times New Roman"/>
          <w:sz w:val="28"/>
          <w:szCs w:val="28"/>
        </w:rPr>
        <w:t>требований и (или) обязательных требований, должностное лицо отдела в срок не более 1 (одного) рабочего дня со дня завершения проведения оценки соответствия заявителя:</w:t>
      </w:r>
    </w:p>
    <w:p w14:paraId="63A3ACF3" w14:textId="77777777" w:rsidR="00524C08" w:rsidRPr="00524C08" w:rsidRDefault="00524C08" w:rsidP="00524C08">
      <w:pPr>
        <w:pStyle w:val="ConsPlusNormal"/>
        <w:ind w:firstLine="709"/>
        <w:jc w:val="both"/>
        <w:rPr>
          <w:rFonts w:ascii="Times New Roman" w:hAnsi="Times New Roman" w:cs="Times New Roman"/>
          <w:sz w:val="28"/>
          <w:szCs w:val="28"/>
        </w:rPr>
      </w:pPr>
      <w:r w:rsidRPr="00524C08">
        <w:rPr>
          <w:rFonts w:ascii="Times New Roman" w:hAnsi="Times New Roman" w:cs="Times New Roman"/>
          <w:sz w:val="28"/>
          <w:szCs w:val="28"/>
        </w:rPr>
        <w:t>1) Проводит анализ материалов лицензионного дела.</w:t>
      </w:r>
    </w:p>
    <w:p w14:paraId="192ED6E6" w14:textId="3869041C" w:rsidR="00524C08" w:rsidRPr="00C03987" w:rsidRDefault="00524C08" w:rsidP="00524C08">
      <w:pPr>
        <w:pStyle w:val="ConsPlusNormal"/>
        <w:ind w:firstLine="709"/>
        <w:jc w:val="both"/>
        <w:rPr>
          <w:rFonts w:ascii="Times New Roman" w:hAnsi="Times New Roman" w:cs="Times New Roman"/>
          <w:sz w:val="28"/>
          <w:szCs w:val="28"/>
        </w:rPr>
      </w:pPr>
      <w:r w:rsidRPr="00524C08">
        <w:rPr>
          <w:rFonts w:ascii="Times New Roman" w:hAnsi="Times New Roman" w:cs="Times New Roman"/>
          <w:sz w:val="28"/>
          <w:szCs w:val="28"/>
        </w:rPr>
        <w:t xml:space="preserve">2) </w:t>
      </w:r>
      <w:r w:rsidRPr="00CA0C5C">
        <w:rPr>
          <w:rFonts w:ascii="Times New Roman" w:hAnsi="Times New Roman" w:cs="Times New Roman"/>
          <w:sz w:val="28"/>
          <w:szCs w:val="28"/>
        </w:rPr>
        <w:t xml:space="preserve">Если в результате проводимого анализа подтверждается отсутствие оснований для отказа в предоставлении государственной услуги, предусмотренных </w:t>
      </w:r>
      <w:hyperlink w:anchor="P735">
        <w:r w:rsidRPr="00CA0C5C">
          <w:rPr>
            <w:rFonts w:ascii="Times New Roman" w:hAnsi="Times New Roman" w:cs="Times New Roman"/>
            <w:sz w:val="28"/>
            <w:szCs w:val="28"/>
          </w:rPr>
          <w:t>подпунктом 3.3.</w:t>
        </w:r>
        <w:r w:rsidR="00F361D8" w:rsidRPr="00CA0C5C">
          <w:rPr>
            <w:rFonts w:ascii="Times New Roman" w:hAnsi="Times New Roman" w:cs="Times New Roman"/>
            <w:sz w:val="28"/>
            <w:szCs w:val="28"/>
          </w:rPr>
          <w:t>6</w:t>
        </w:r>
        <w:r w:rsidRPr="00CA0C5C">
          <w:rPr>
            <w:rFonts w:ascii="Times New Roman" w:hAnsi="Times New Roman" w:cs="Times New Roman"/>
            <w:sz w:val="28"/>
            <w:szCs w:val="28"/>
          </w:rPr>
          <w:t>.1 пункта 3.3.</w:t>
        </w:r>
        <w:r w:rsidR="00F361D8" w:rsidRPr="00CA0C5C">
          <w:rPr>
            <w:rFonts w:ascii="Times New Roman" w:hAnsi="Times New Roman" w:cs="Times New Roman"/>
            <w:sz w:val="28"/>
            <w:szCs w:val="28"/>
          </w:rPr>
          <w:t>6</w:t>
        </w:r>
        <w:r w:rsidRPr="00CA0C5C">
          <w:rPr>
            <w:rFonts w:ascii="Times New Roman" w:hAnsi="Times New Roman" w:cs="Times New Roman"/>
            <w:sz w:val="28"/>
            <w:szCs w:val="28"/>
          </w:rPr>
          <w:t xml:space="preserve"> подраздела 3.3 раздела 3</w:t>
        </w:r>
      </w:hyperlink>
      <w:r w:rsidRPr="00CA0C5C">
        <w:rPr>
          <w:rFonts w:ascii="Times New Roman" w:hAnsi="Times New Roman" w:cs="Times New Roman"/>
          <w:sz w:val="28"/>
          <w:szCs w:val="28"/>
        </w:rPr>
        <w:t xml:space="preserve"> Административного регламента, подготавливает проект решения о выдаче </w:t>
      </w:r>
      <w:r w:rsidRPr="00C03987">
        <w:rPr>
          <w:rFonts w:ascii="Times New Roman" w:hAnsi="Times New Roman" w:cs="Times New Roman"/>
          <w:sz w:val="28"/>
          <w:szCs w:val="28"/>
        </w:rPr>
        <w:t xml:space="preserve">лицензии на розничную продажу алкогольной продукции или розничную продажу алкогольной продукции при оказании услуг общественного питания по форме согласно приложению </w:t>
      </w:r>
      <w:r w:rsidR="00CA0C5C" w:rsidRPr="00C03987">
        <w:rPr>
          <w:rFonts w:ascii="Times New Roman" w:hAnsi="Times New Roman" w:cs="Times New Roman"/>
          <w:sz w:val="28"/>
          <w:szCs w:val="28"/>
        </w:rPr>
        <w:t>№</w:t>
      </w:r>
      <w:r w:rsidRPr="00C03987">
        <w:rPr>
          <w:rFonts w:ascii="Times New Roman" w:hAnsi="Times New Roman" w:cs="Times New Roman"/>
          <w:sz w:val="28"/>
          <w:szCs w:val="28"/>
        </w:rPr>
        <w:t xml:space="preserve"> 1</w:t>
      </w:r>
      <w:r w:rsidR="00AC4FA7">
        <w:rPr>
          <w:rFonts w:ascii="Times New Roman" w:hAnsi="Times New Roman" w:cs="Times New Roman"/>
          <w:sz w:val="28"/>
          <w:szCs w:val="28"/>
        </w:rPr>
        <w:t>6</w:t>
      </w:r>
      <w:r w:rsidRPr="00C03987">
        <w:rPr>
          <w:rFonts w:ascii="Times New Roman" w:hAnsi="Times New Roman" w:cs="Times New Roman"/>
          <w:sz w:val="28"/>
          <w:szCs w:val="28"/>
        </w:rPr>
        <w:t xml:space="preserve"> к Административному регламенту.</w:t>
      </w:r>
    </w:p>
    <w:p w14:paraId="34F6E942" w14:textId="71534E95" w:rsidR="00524C08" w:rsidRPr="00C03987" w:rsidRDefault="00524C08" w:rsidP="00524C08">
      <w:pPr>
        <w:pStyle w:val="ConsPlusNormal"/>
        <w:ind w:firstLine="709"/>
        <w:jc w:val="both"/>
        <w:rPr>
          <w:rFonts w:ascii="Times New Roman" w:hAnsi="Times New Roman" w:cs="Times New Roman"/>
          <w:sz w:val="28"/>
          <w:szCs w:val="28"/>
        </w:rPr>
      </w:pPr>
      <w:r w:rsidRPr="00C03987">
        <w:rPr>
          <w:rFonts w:ascii="Times New Roman" w:hAnsi="Times New Roman" w:cs="Times New Roman"/>
          <w:sz w:val="28"/>
          <w:szCs w:val="28"/>
        </w:rPr>
        <w:t>3.3.</w:t>
      </w:r>
      <w:r w:rsidR="00C03987" w:rsidRPr="00C03987">
        <w:rPr>
          <w:rFonts w:ascii="Times New Roman" w:hAnsi="Times New Roman" w:cs="Times New Roman"/>
          <w:sz w:val="28"/>
          <w:szCs w:val="28"/>
        </w:rPr>
        <w:t>6</w:t>
      </w:r>
      <w:r w:rsidRPr="00C03987">
        <w:rPr>
          <w:rFonts w:ascii="Times New Roman" w:hAnsi="Times New Roman" w:cs="Times New Roman"/>
          <w:sz w:val="28"/>
          <w:szCs w:val="28"/>
        </w:rPr>
        <w:t xml:space="preserve">.4. В случае если в ходе оценки соответствия заявителя выявлены нарушения лицензионных </w:t>
      </w:r>
      <w:r w:rsidRPr="00524C08">
        <w:rPr>
          <w:rFonts w:ascii="Times New Roman" w:hAnsi="Times New Roman" w:cs="Times New Roman"/>
          <w:sz w:val="28"/>
          <w:szCs w:val="28"/>
        </w:rPr>
        <w:t xml:space="preserve">требований и (или) обязательных требований, должностное лицо отдела в срок не более 1 (одного) рабочего дня со дня регистрации министерством возражений в отношении акта несоответствия (акта выездной оценки) в целом или его отдельных положений либо со дня истечения срока (15 календарных дней) для направления заявителем возражений в отношении акта несоответствия (акта выездной оценки) в целом или его отдельных положений в </w:t>
      </w:r>
      <w:r w:rsidRPr="00C03987">
        <w:rPr>
          <w:rFonts w:ascii="Times New Roman" w:hAnsi="Times New Roman" w:cs="Times New Roman"/>
          <w:sz w:val="28"/>
          <w:szCs w:val="28"/>
        </w:rPr>
        <w:t xml:space="preserve">пределах срока предоставления государственной услуги, определенного </w:t>
      </w:r>
      <w:hyperlink w:anchor="P162">
        <w:r w:rsidRPr="00C03987">
          <w:rPr>
            <w:rFonts w:ascii="Times New Roman" w:hAnsi="Times New Roman" w:cs="Times New Roman"/>
            <w:sz w:val="28"/>
            <w:szCs w:val="28"/>
          </w:rPr>
          <w:t>подразделом 2.4 раздела 2</w:t>
        </w:r>
      </w:hyperlink>
      <w:r w:rsidRPr="00C03987">
        <w:rPr>
          <w:rFonts w:ascii="Times New Roman" w:hAnsi="Times New Roman" w:cs="Times New Roman"/>
          <w:sz w:val="28"/>
          <w:szCs w:val="28"/>
        </w:rPr>
        <w:t xml:space="preserve"> Административного регламента:</w:t>
      </w:r>
    </w:p>
    <w:p w14:paraId="0587A9D5" w14:textId="77777777" w:rsidR="00524C08" w:rsidRPr="00524C08" w:rsidRDefault="00524C08" w:rsidP="00524C08">
      <w:pPr>
        <w:pStyle w:val="ConsPlusNormal"/>
        <w:ind w:firstLine="709"/>
        <w:jc w:val="both"/>
        <w:rPr>
          <w:rFonts w:ascii="Times New Roman" w:hAnsi="Times New Roman" w:cs="Times New Roman"/>
          <w:sz w:val="28"/>
          <w:szCs w:val="28"/>
        </w:rPr>
      </w:pPr>
      <w:r w:rsidRPr="00524C08">
        <w:rPr>
          <w:rFonts w:ascii="Times New Roman" w:hAnsi="Times New Roman" w:cs="Times New Roman"/>
          <w:sz w:val="28"/>
          <w:szCs w:val="28"/>
        </w:rPr>
        <w:t>1) Проводит анализ материалов лицензионного дела, а также при наличии возражений в отношении акта несоответствия (акта выездной оценки) в целом или его отдельных положений.</w:t>
      </w:r>
    </w:p>
    <w:p w14:paraId="408AF95D" w14:textId="7C90B33B" w:rsidR="00524C08" w:rsidRPr="001D2144" w:rsidRDefault="00524C08" w:rsidP="00524C08">
      <w:pPr>
        <w:pStyle w:val="ConsPlusNormal"/>
        <w:ind w:firstLine="709"/>
        <w:jc w:val="both"/>
        <w:rPr>
          <w:rFonts w:ascii="Times New Roman" w:hAnsi="Times New Roman" w:cs="Times New Roman"/>
          <w:sz w:val="28"/>
          <w:szCs w:val="28"/>
        </w:rPr>
      </w:pPr>
      <w:r w:rsidRPr="00524C08">
        <w:rPr>
          <w:rFonts w:ascii="Times New Roman" w:hAnsi="Times New Roman" w:cs="Times New Roman"/>
          <w:sz w:val="28"/>
          <w:szCs w:val="28"/>
        </w:rPr>
        <w:t xml:space="preserve">2) </w:t>
      </w:r>
      <w:r w:rsidRPr="00C03987">
        <w:rPr>
          <w:rFonts w:ascii="Times New Roman" w:hAnsi="Times New Roman" w:cs="Times New Roman"/>
          <w:sz w:val="28"/>
          <w:szCs w:val="28"/>
        </w:rPr>
        <w:t>Если в результате проводимого анализа выявлены основания для отказа в предоставлении государственной услуги, указанные в подпункте 3.3.</w:t>
      </w:r>
      <w:r w:rsidR="00C03987" w:rsidRPr="00C03987">
        <w:rPr>
          <w:rFonts w:ascii="Times New Roman" w:hAnsi="Times New Roman" w:cs="Times New Roman"/>
          <w:sz w:val="28"/>
          <w:szCs w:val="28"/>
        </w:rPr>
        <w:t>6</w:t>
      </w:r>
      <w:r w:rsidRPr="00C03987">
        <w:rPr>
          <w:rFonts w:ascii="Times New Roman" w:hAnsi="Times New Roman" w:cs="Times New Roman"/>
          <w:sz w:val="28"/>
          <w:szCs w:val="28"/>
        </w:rPr>
        <w:t>.1 пункта 3.3.</w:t>
      </w:r>
      <w:r w:rsidR="00C03987" w:rsidRPr="00C03987">
        <w:rPr>
          <w:rFonts w:ascii="Times New Roman" w:hAnsi="Times New Roman" w:cs="Times New Roman"/>
          <w:sz w:val="28"/>
          <w:szCs w:val="28"/>
        </w:rPr>
        <w:t>6</w:t>
      </w:r>
      <w:r w:rsidRPr="00C03987">
        <w:rPr>
          <w:rFonts w:ascii="Times New Roman" w:hAnsi="Times New Roman" w:cs="Times New Roman"/>
          <w:sz w:val="28"/>
          <w:szCs w:val="28"/>
        </w:rPr>
        <w:t xml:space="preserve"> подраздела 3.3 раздела 3 Административного регламента, подготавливает проект решения об отказе в выдаче лицензии на розничную продажу алкогольной продукции или розничную </w:t>
      </w:r>
      <w:r w:rsidRPr="00524C08">
        <w:rPr>
          <w:rFonts w:ascii="Times New Roman" w:hAnsi="Times New Roman" w:cs="Times New Roman"/>
          <w:sz w:val="28"/>
          <w:szCs w:val="28"/>
        </w:rPr>
        <w:t xml:space="preserve">продажу алкогольной продукции при оказании услуг общественного питания по форме согласно приложению </w:t>
      </w:r>
      <w:r w:rsidR="008E5D56">
        <w:rPr>
          <w:rFonts w:ascii="Times New Roman" w:hAnsi="Times New Roman" w:cs="Times New Roman"/>
          <w:sz w:val="28"/>
          <w:szCs w:val="28"/>
        </w:rPr>
        <w:t>№</w:t>
      </w:r>
      <w:r w:rsidRPr="00524C08">
        <w:rPr>
          <w:rFonts w:ascii="Times New Roman" w:hAnsi="Times New Roman" w:cs="Times New Roman"/>
          <w:sz w:val="28"/>
          <w:szCs w:val="28"/>
        </w:rPr>
        <w:t xml:space="preserve"> 1</w:t>
      </w:r>
      <w:r w:rsidR="00AC4FA7">
        <w:rPr>
          <w:rFonts w:ascii="Times New Roman" w:hAnsi="Times New Roman" w:cs="Times New Roman"/>
          <w:sz w:val="28"/>
          <w:szCs w:val="28"/>
        </w:rPr>
        <w:t>7</w:t>
      </w:r>
      <w:r w:rsidRPr="00524C08">
        <w:rPr>
          <w:rFonts w:ascii="Times New Roman" w:hAnsi="Times New Roman" w:cs="Times New Roman"/>
          <w:sz w:val="28"/>
          <w:szCs w:val="28"/>
        </w:rPr>
        <w:t xml:space="preserve"> к </w:t>
      </w:r>
      <w:r w:rsidRPr="001D2144">
        <w:rPr>
          <w:rFonts w:ascii="Times New Roman" w:hAnsi="Times New Roman" w:cs="Times New Roman"/>
          <w:sz w:val="28"/>
          <w:szCs w:val="28"/>
        </w:rPr>
        <w:t>Административному регламенту.</w:t>
      </w:r>
    </w:p>
    <w:p w14:paraId="2E8D4C56" w14:textId="6530BDE5" w:rsidR="00524C08" w:rsidRPr="001D2144" w:rsidRDefault="00524C08" w:rsidP="00524C08">
      <w:pPr>
        <w:pStyle w:val="ConsPlusNormal"/>
        <w:ind w:firstLine="709"/>
        <w:jc w:val="both"/>
        <w:rPr>
          <w:rFonts w:ascii="Times New Roman" w:hAnsi="Times New Roman" w:cs="Times New Roman"/>
          <w:sz w:val="28"/>
          <w:szCs w:val="28"/>
        </w:rPr>
      </w:pPr>
      <w:r w:rsidRPr="001D2144">
        <w:rPr>
          <w:rFonts w:ascii="Times New Roman" w:hAnsi="Times New Roman" w:cs="Times New Roman"/>
          <w:sz w:val="28"/>
          <w:szCs w:val="28"/>
        </w:rPr>
        <w:t>3.3.</w:t>
      </w:r>
      <w:r w:rsidR="001D2144" w:rsidRPr="001D2144">
        <w:rPr>
          <w:rFonts w:ascii="Times New Roman" w:hAnsi="Times New Roman" w:cs="Times New Roman"/>
          <w:sz w:val="28"/>
          <w:szCs w:val="28"/>
        </w:rPr>
        <w:t>6</w:t>
      </w:r>
      <w:r w:rsidRPr="001D2144">
        <w:rPr>
          <w:rFonts w:ascii="Times New Roman" w:hAnsi="Times New Roman" w:cs="Times New Roman"/>
          <w:sz w:val="28"/>
          <w:szCs w:val="28"/>
        </w:rPr>
        <w:t>.5. В день подготовки проекта соответствующего решения должностное лицо отдела передает уполномоченному должностному лицу министерства проект решения и материалы лицензионного дела для принятия решения.</w:t>
      </w:r>
    </w:p>
    <w:p w14:paraId="7DB65A20" w14:textId="672DF6AB" w:rsidR="00524C08" w:rsidRPr="00524C08" w:rsidRDefault="00524C08" w:rsidP="00524C08">
      <w:pPr>
        <w:pStyle w:val="ConsPlusNormal"/>
        <w:ind w:firstLine="709"/>
        <w:jc w:val="both"/>
        <w:rPr>
          <w:rFonts w:ascii="Times New Roman" w:hAnsi="Times New Roman" w:cs="Times New Roman"/>
          <w:sz w:val="28"/>
          <w:szCs w:val="28"/>
        </w:rPr>
      </w:pPr>
      <w:r w:rsidRPr="001D2144">
        <w:rPr>
          <w:rFonts w:ascii="Times New Roman" w:hAnsi="Times New Roman" w:cs="Times New Roman"/>
          <w:sz w:val="28"/>
          <w:szCs w:val="28"/>
        </w:rPr>
        <w:t>3.3.</w:t>
      </w:r>
      <w:r w:rsidR="001D2144" w:rsidRPr="001D2144">
        <w:rPr>
          <w:rFonts w:ascii="Times New Roman" w:hAnsi="Times New Roman" w:cs="Times New Roman"/>
          <w:sz w:val="28"/>
          <w:szCs w:val="28"/>
        </w:rPr>
        <w:t>6</w:t>
      </w:r>
      <w:r w:rsidRPr="001D2144">
        <w:rPr>
          <w:rFonts w:ascii="Times New Roman" w:hAnsi="Times New Roman" w:cs="Times New Roman"/>
          <w:sz w:val="28"/>
          <w:szCs w:val="28"/>
        </w:rPr>
        <w:t xml:space="preserve">.6. Уполномоченное должностное лицо министерства в срок не более 1 (одного) рабочего дня со дня получения материалов лицензионного дела и проекта решения рассматривает </w:t>
      </w:r>
      <w:r w:rsidRPr="00524C08">
        <w:rPr>
          <w:rFonts w:ascii="Times New Roman" w:hAnsi="Times New Roman" w:cs="Times New Roman"/>
          <w:sz w:val="28"/>
          <w:szCs w:val="28"/>
        </w:rPr>
        <w:t>их:</w:t>
      </w:r>
    </w:p>
    <w:p w14:paraId="57AC8A7D" w14:textId="77777777" w:rsidR="00524C08" w:rsidRPr="00524C08" w:rsidRDefault="00524C08" w:rsidP="00524C08">
      <w:pPr>
        <w:pStyle w:val="ConsPlusNormal"/>
        <w:ind w:firstLine="709"/>
        <w:jc w:val="both"/>
        <w:rPr>
          <w:rFonts w:ascii="Times New Roman" w:hAnsi="Times New Roman" w:cs="Times New Roman"/>
          <w:sz w:val="28"/>
          <w:szCs w:val="28"/>
        </w:rPr>
      </w:pPr>
      <w:r w:rsidRPr="00524C08">
        <w:rPr>
          <w:rFonts w:ascii="Times New Roman" w:hAnsi="Times New Roman" w:cs="Times New Roman"/>
          <w:sz w:val="28"/>
          <w:szCs w:val="28"/>
        </w:rPr>
        <w:t>1) В случае соответствия заявителя лицензионным требованиям, установленным законодательством, принимает решение о выдаче лицензии на розничную продажу алкогольной продукции или розничную продажу алкогольной продукции при оказании услуг общественного питания.</w:t>
      </w:r>
    </w:p>
    <w:p w14:paraId="1149C9D6" w14:textId="1C889A5F" w:rsidR="00524C08" w:rsidRPr="00524C08" w:rsidRDefault="00524C08" w:rsidP="00524C08">
      <w:pPr>
        <w:pStyle w:val="ConsPlusNormal"/>
        <w:ind w:firstLine="709"/>
        <w:jc w:val="both"/>
        <w:rPr>
          <w:rFonts w:ascii="Times New Roman" w:hAnsi="Times New Roman" w:cs="Times New Roman"/>
          <w:sz w:val="28"/>
          <w:szCs w:val="28"/>
        </w:rPr>
      </w:pPr>
      <w:r w:rsidRPr="00524C08">
        <w:rPr>
          <w:rFonts w:ascii="Times New Roman" w:hAnsi="Times New Roman" w:cs="Times New Roman"/>
          <w:sz w:val="28"/>
          <w:szCs w:val="28"/>
        </w:rPr>
        <w:t>2</w:t>
      </w:r>
      <w:r w:rsidRPr="00AF586D">
        <w:rPr>
          <w:rFonts w:ascii="Times New Roman" w:hAnsi="Times New Roman" w:cs="Times New Roman"/>
          <w:sz w:val="28"/>
          <w:szCs w:val="28"/>
        </w:rPr>
        <w:t>) В случае установления оснований для отказа, указанных в подпункте 3.3.</w:t>
      </w:r>
      <w:r w:rsidR="00F574FB" w:rsidRPr="00AF586D">
        <w:rPr>
          <w:rFonts w:ascii="Times New Roman" w:hAnsi="Times New Roman" w:cs="Times New Roman"/>
          <w:sz w:val="28"/>
          <w:szCs w:val="28"/>
        </w:rPr>
        <w:t>6</w:t>
      </w:r>
      <w:r w:rsidRPr="00AF586D">
        <w:rPr>
          <w:rFonts w:ascii="Times New Roman" w:hAnsi="Times New Roman" w:cs="Times New Roman"/>
          <w:sz w:val="28"/>
          <w:szCs w:val="28"/>
        </w:rPr>
        <w:t>.1 пункта 3.3.5 подраздела 3.3 раздела 3 Административного регламента, принимает решение об отказе в выдаче лицензии на розничную продажу алкогольной продукции</w:t>
      </w:r>
      <w:r w:rsidR="000525D3">
        <w:rPr>
          <w:rFonts w:ascii="Times New Roman" w:hAnsi="Times New Roman" w:cs="Times New Roman"/>
          <w:sz w:val="28"/>
          <w:szCs w:val="28"/>
        </w:rPr>
        <w:t xml:space="preserve"> </w:t>
      </w:r>
      <w:r w:rsidRPr="00AF586D">
        <w:rPr>
          <w:rFonts w:ascii="Times New Roman" w:hAnsi="Times New Roman" w:cs="Times New Roman"/>
          <w:sz w:val="28"/>
          <w:szCs w:val="28"/>
        </w:rPr>
        <w:t xml:space="preserve">или розничную </w:t>
      </w:r>
      <w:r w:rsidRPr="00524C08">
        <w:rPr>
          <w:rFonts w:ascii="Times New Roman" w:hAnsi="Times New Roman" w:cs="Times New Roman"/>
          <w:sz w:val="28"/>
          <w:szCs w:val="28"/>
        </w:rPr>
        <w:t>продажу алкогольной продукции при оказании услуг общественного питания.</w:t>
      </w:r>
    </w:p>
    <w:p w14:paraId="56D0C3D9" w14:textId="537C7698" w:rsidR="00524C08" w:rsidRPr="00C65E0E" w:rsidRDefault="00524C08" w:rsidP="00757259">
      <w:pPr>
        <w:pStyle w:val="ConsPlusNormal"/>
        <w:ind w:firstLine="709"/>
        <w:jc w:val="both"/>
        <w:rPr>
          <w:rFonts w:ascii="Times New Roman" w:hAnsi="Times New Roman" w:cs="Times New Roman"/>
          <w:sz w:val="28"/>
          <w:szCs w:val="28"/>
        </w:rPr>
      </w:pPr>
      <w:r w:rsidRPr="00C65E0E">
        <w:rPr>
          <w:rFonts w:ascii="Times New Roman" w:hAnsi="Times New Roman" w:cs="Times New Roman"/>
          <w:sz w:val="28"/>
          <w:szCs w:val="28"/>
        </w:rPr>
        <w:t>3.3.</w:t>
      </w:r>
      <w:r w:rsidR="00AF586D" w:rsidRPr="00C65E0E">
        <w:rPr>
          <w:rFonts w:ascii="Times New Roman" w:hAnsi="Times New Roman" w:cs="Times New Roman"/>
          <w:sz w:val="28"/>
          <w:szCs w:val="28"/>
        </w:rPr>
        <w:t>6</w:t>
      </w:r>
      <w:r w:rsidRPr="00C65E0E">
        <w:rPr>
          <w:rFonts w:ascii="Times New Roman" w:hAnsi="Times New Roman" w:cs="Times New Roman"/>
          <w:sz w:val="28"/>
          <w:szCs w:val="28"/>
        </w:rPr>
        <w:t>.7. В день подписания решения уполномоченное должностное лицо министерства передает должностному лицу отдела принятое решение для завершения административных действий в рамках предоставления государственной услуги.</w:t>
      </w:r>
    </w:p>
    <w:p w14:paraId="21F64303" w14:textId="6FEE787E" w:rsidR="00524C08" w:rsidRPr="00524C08" w:rsidRDefault="00524C08" w:rsidP="00757259">
      <w:pPr>
        <w:pStyle w:val="ConsPlusNormal"/>
        <w:ind w:firstLine="709"/>
        <w:jc w:val="both"/>
        <w:rPr>
          <w:rFonts w:ascii="Times New Roman" w:hAnsi="Times New Roman" w:cs="Times New Roman"/>
          <w:sz w:val="28"/>
          <w:szCs w:val="28"/>
        </w:rPr>
      </w:pPr>
      <w:r w:rsidRPr="00C65E0E">
        <w:rPr>
          <w:rFonts w:ascii="Times New Roman" w:hAnsi="Times New Roman" w:cs="Times New Roman"/>
          <w:sz w:val="28"/>
          <w:szCs w:val="28"/>
        </w:rPr>
        <w:t>3.3.</w:t>
      </w:r>
      <w:r w:rsidR="00C65E0E" w:rsidRPr="00C65E0E">
        <w:rPr>
          <w:rFonts w:ascii="Times New Roman" w:hAnsi="Times New Roman" w:cs="Times New Roman"/>
          <w:sz w:val="28"/>
          <w:szCs w:val="28"/>
        </w:rPr>
        <w:t>6</w:t>
      </w:r>
      <w:r w:rsidRPr="00C65E0E">
        <w:rPr>
          <w:rFonts w:ascii="Times New Roman" w:hAnsi="Times New Roman" w:cs="Times New Roman"/>
          <w:sz w:val="28"/>
          <w:szCs w:val="28"/>
        </w:rPr>
        <w:t xml:space="preserve">.8. Должностное лицо отдела в день получения принятого решения регистрирует принятое решение в журнале регистрации принятых решений о выдаче, переоформлении, продлении срока </w:t>
      </w:r>
      <w:r w:rsidRPr="00524C08">
        <w:rPr>
          <w:rFonts w:ascii="Times New Roman" w:hAnsi="Times New Roman" w:cs="Times New Roman"/>
          <w:sz w:val="28"/>
          <w:szCs w:val="28"/>
        </w:rPr>
        <w:t xml:space="preserve">действия, прекращении действия лицензии на розничную продажу алкогольной продукции и розничную продажу алкогольной продукции при оказании услуг общественного питания (далее - журнал регистрации принятых решений) согласно приложению </w:t>
      </w:r>
      <w:r w:rsidR="00C65E0E">
        <w:rPr>
          <w:rFonts w:ascii="Times New Roman" w:hAnsi="Times New Roman" w:cs="Times New Roman"/>
          <w:sz w:val="28"/>
          <w:szCs w:val="28"/>
        </w:rPr>
        <w:t>№</w:t>
      </w:r>
      <w:r w:rsidRPr="00524C08">
        <w:rPr>
          <w:rFonts w:ascii="Times New Roman" w:hAnsi="Times New Roman" w:cs="Times New Roman"/>
          <w:sz w:val="28"/>
          <w:szCs w:val="28"/>
        </w:rPr>
        <w:t xml:space="preserve"> 1</w:t>
      </w:r>
      <w:r w:rsidR="00A87163">
        <w:rPr>
          <w:rFonts w:ascii="Times New Roman" w:hAnsi="Times New Roman" w:cs="Times New Roman"/>
          <w:sz w:val="28"/>
          <w:szCs w:val="28"/>
        </w:rPr>
        <w:t>8</w:t>
      </w:r>
      <w:r w:rsidRPr="00524C08">
        <w:rPr>
          <w:rFonts w:ascii="Times New Roman" w:hAnsi="Times New Roman" w:cs="Times New Roman"/>
          <w:sz w:val="28"/>
          <w:szCs w:val="28"/>
        </w:rPr>
        <w:t xml:space="preserve"> к Административному регламенту.</w:t>
      </w:r>
    </w:p>
    <w:p w14:paraId="7F758222" w14:textId="1667D9B6" w:rsidR="00524C08" w:rsidRPr="009B2E16" w:rsidRDefault="00524C08" w:rsidP="00757259">
      <w:pPr>
        <w:pStyle w:val="ConsPlusNormal"/>
        <w:ind w:firstLine="709"/>
        <w:jc w:val="both"/>
        <w:rPr>
          <w:rFonts w:ascii="Times New Roman" w:hAnsi="Times New Roman" w:cs="Times New Roman"/>
          <w:sz w:val="28"/>
          <w:szCs w:val="28"/>
        </w:rPr>
      </w:pPr>
      <w:r w:rsidRPr="009B2E16">
        <w:rPr>
          <w:rFonts w:ascii="Times New Roman" w:hAnsi="Times New Roman" w:cs="Times New Roman"/>
          <w:sz w:val="28"/>
          <w:szCs w:val="28"/>
        </w:rPr>
        <w:t>3.3.</w:t>
      </w:r>
      <w:r w:rsidR="00757259">
        <w:rPr>
          <w:rFonts w:ascii="Times New Roman" w:hAnsi="Times New Roman" w:cs="Times New Roman"/>
          <w:sz w:val="28"/>
          <w:szCs w:val="28"/>
        </w:rPr>
        <w:t>6</w:t>
      </w:r>
      <w:r w:rsidRPr="009B2E16">
        <w:rPr>
          <w:rFonts w:ascii="Times New Roman" w:hAnsi="Times New Roman" w:cs="Times New Roman"/>
          <w:sz w:val="28"/>
          <w:szCs w:val="28"/>
        </w:rPr>
        <w:t>.9. Максимальный срок исполнения административной процедуры составляет не более 2 (двух) рабочих дней со дня завершения проведения оценки соответствия заявителя.</w:t>
      </w:r>
    </w:p>
    <w:p w14:paraId="5A0E4D75" w14:textId="13CD32D4" w:rsidR="00524C08" w:rsidRPr="00757259" w:rsidRDefault="00524C08" w:rsidP="00757259">
      <w:pPr>
        <w:pStyle w:val="ConsPlusNormal"/>
        <w:ind w:firstLine="709"/>
        <w:jc w:val="both"/>
        <w:rPr>
          <w:rFonts w:ascii="Times New Roman" w:hAnsi="Times New Roman" w:cs="Times New Roman"/>
          <w:sz w:val="28"/>
          <w:szCs w:val="28"/>
        </w:rPr>
      </w:pPr>
      <w:r w:rsidRPr="009B2E16">
        <w:rPr>
          <w:rFonts w:ascii="Times New Roman" w:hAnsi="Times New Roman" w:cs="Times New Roman"/>
          <w:sz w:val="28"/>
          <w:szCs w:val="28"/>
        </w:rPr>
        <w:t>3.3.</w:t>
      </w:r>
      <w:r w:rsidR="00757259">
        <w:rPr>
          <w:rFonts w:ascii="Times New Roman" w:hAnsi="Times New Roman" w:cs="Times New Roman"/>
          <w:sz w:val="28"/>
          <w:szCs w:val="28"/>
        </w:rPr>
        <w:t>6</w:t>
      </w:r>
      <w:r w:rsidRPr="009B2E16">
        <w:rPr>
          <w:rFonts w:ascii="Times New Roman" w:hAnsi="Times New Roman" w:cs="Times New Roman"/>
          <w:sz w:val="28"/>
          <w:szCs w:val="28"/>
        </w:rPr>
        <w:t>.10. Критерием принятия решения является отсутствие или наличие оснований для отказа в предоставлении государственной услуги, предусмотренных подпунктом 3.3.</w:t>
      </w:r>
      <w:r w:rsidR="009B2E16" w:rsidRPr="009B2E16">
        <w:rPr>
          <w:rFonts w:ascii="Times New Roman" w:hAnsi="Times New Roman" w:cs="Times New Roman"/>
          <w:sz w:val="28"/>
          <w:szCs w:val="28"/>
        </w:rPr>
        <w:t>6</w:t>
      </w:r>
      <w:r w:rsidRPr="009B2E16">
        <w:rPr>
          <w:rFonts w:ascii="Times New Roman" w:hAnsi="Times New Roman" w:cs="Times New Roman"/>
          <w:sz w:val="28"/>
          <w:szCs w:val="28"/>
        </w:rPr>
        <w:t>.1 пункта 3.3.</w:t>
      </w:r>
      <w:r w:rsidR="009B2E16" w:rsidRPr="009B2E16">
        <w:rPr>
          <w:rFonts w:ascii="Times New Roman" w:hAnsi="Times New Roman" w:cs="Times New Roman"/>
          <w:sz w:val="28"/>
          <w:szCs w:val="28"/>
        </w:rPr>
        <w:t>6</w:t>
      </w:r>
      <w:r w:rsidRPr="009B2E16">
        <w:rPr>
          <w:rFonts w:ascii="Times New Roman" w:hAnsi="Times New Roman" w:cs="Times New Roman"/>
          <w:sz w:val="28"/>
          <w:szCs w:val="28"/>
        </w:rPr>
        <w:t xml:space="preserve"> подраздела 3.3 раздела 3 </w:t>
      </w:r>
      <w:r w:rsidRPr="00757259">
        <w:rPr>
          <w:rFonts w:ascii="Times New Roman" w:hAnsi="Times New Roman" w:cs="Times New Roman"/>
          <w:sz w:val="28"/>
          <w:szCs w:val="28"/>
        </w:rPr>
        <w:t>Административного регламента.</w:t>
      </w:r>
    </w:p>
    <w:p w14:paraId="71BE6C20" w14:textId="7A1B927F" w:rsidR="00524C08" w:rsidRPr="00757259" w:rsidRDefault="00524C08" w:rsidP="00757259">
      <w:pPr>
        <w:pStyle w:val="ConsPlusNormal"/>
        <w:ind w:firstLine="709"/>
        <w:jc w:val="both"/>
        <w:rPr>
          <w:rFonts w:ascii="Times New Roman" w:hAnsi="Times New Roman" w:cs="Times New Roman"/>
          <w:sz w:val="28"/>
          <w:szCs w:val="28"/>
        </w:rPr>
      </w:pPr>
      <w:r w:rsidRPr="00757259">
        <w:rPr>
          <w:rFonts w:ascii="Times New Roman" w:hAnsi="Times New Roman" w:cs="Times New Roman"/>
          <w:sz w:val="28"/>
          <w:szCs w:val="28"/>
        </w:rPr>
        <w:t>3.3.</w:t>
      </w:r>
      <w:r w:rsidR="00757259">
        <w:rPr>
          <w:rFonts w:ascii="Times New Roman" w:hAnsi="Times New Roman" w:cs="Times New Roman"/>
          <w:sz w:val="28"/>
          <w:szCs w:val="28"/>
        </w:rPr>
        <w:t>6</w:t>
      </w:r>
      <w:r w:rsidRPr="00757259">
        <w:rPr>
          <w:rFonts w:ascii="Times New Roman" w:hAnsi="Times New Roman" w:cs="Times New Roman"/>
          <w:sz w:val="28"/>
          <w:szCs w:val="28"/>
        </w:rPr>
        <w:t>.11. Результатом административной процедуры является решение о выдаче либо об отказе в выдаче лицензии на розничную продажу алкогольной продукции или розничную продажу алкогольной продукции при оказании услуг общественного питания.</w:t>
      </w:r>
    </w:p>
    <w:p w14:paraId="3146F3AC" w14:textId="461C8E6C" w:rsidR="00524C08" w:rsidRPr="00121514" w:rsidRDefault="00524C08" w:rsidP="00121514">
      <w:pPr>
        <w:pStyle w:val="ConsPlusNormal"/>
        <w:ind w:firstLine="709"/>
        <w:jc w:val="both"/>
        <w:rPr>
          <w:rFonts w:ascii="Times New Roman" w:hAnsi="Times New Roman" w:cs="Times New Roman"/>
          <w:sz w:val="28"/>
          <w:szCs w:val="28"/>
        </w:rPr>
      </w:pPr>
      <w:r w:rsidRPr="00121514">
        <w:rPr>
          <w:rFonts w:ascii="Times New Roman" w:hAnsi="Times New Roman" w:cs="Times New Roman"/>
          <w:sz w:val="28"/>
          <w:szCs w:val="28"/>
        </w:rPr>
        <w:t>3.3.</w:t>
      </w:r>
      <w:r w:rsidR="00757259" w:rsidRPr="00121514">
        <w:rPr>
          <w:rFonts w:ascii="Times New Roman" w:hAnsi="Times New Roman" w:cs="Times New Roman"/>
          <w:sz w:val="28"/>
          <w:szCs w:val="28"/>
        </w:rPr>
        <w:t>6</w:t>
      </w:r>
      <w:r w:rsidRPr="00121514">
        <w:rPr>
          <w:rFonts w:ascii="Times New Roman" w:hAnsi="Times New Roman" w:cs="Times New Roman"/>
          <w:sz w:val="28"/>
          <w:szCs w:val="28"/>
        </w:rPr>
        <w:t>.12. Способ фиксации результата административной процедуры: фиксация решения в журнале регистрации принятых решений.</w:t>
      </w:r>
    </w:p>
    <w:p w14:paraId="4296C21C" w14:textId="1B95DA37" w:rsidR="0021271E" w:rsidRPr="00336DBF" w:rsidRDefault="0021271E" w:rsidP="00121514">
      <w:pPr>
        <w:pStyle w:val="ConsPlusNormal"/>
        <w:ind w:firstLine="709"/>
        <w:jc w:val="both"/>
        <w:rPr>
          <w:rFonts w:ascii="Times New Roman" w:hAnsi="Times New Roman" w:cs="Times New Roman"/>
          <w:sz w:val="28"/>
          <w:szCs w:val="28"/>
        </w:rPr>
      </w:pPr>
      <w:r w:rsidRPr="001275A9">
        <w:rPr>
          <w:rFonts w:ascii="Times New Roman" w:hAnsi="Times New Roman" w:cs="Times New Roman"/>
          <w:sz w:val="28"/>
          <w:szCs w:val="28"/>
        </w:rPr>
        <w:t>3.3.</w:t>
      </w:r>
      <w:r w:rsidR="00121514" w:rsidRPr="001275A9">
        <w:rPr>
          <w:rFonts w:ascii="Times New Roman" w:hAnsi="Times New Roman" w:cs="Times New Roman"/>
          <w:sz w:val="28"/>
          <w:szCs w:val="28"/>
        </w:rPr>
        <w:t>7</w:t>
      </w:r>
      <w:r w:rsidRPr="001275A9">
        <w:rPr>
          <w:rFonts w:ascii="Times New Roman" w:hAnsi="Times New Roman" w:cs="Times New Roman"/>
          <w:sz w:val="28"/>
          <w:szCs w:val="28"/>
        </w:rPr>
        <w:t xml:space="preserve">. Предоставление (направление) заявителю результата </w:t>
      </w:r>
      <w:r w:rsidRPr="00336DBF">
        <w:rPr>
          <w:rFonts w:ascii="Times New Roman" w:hAnsi="Times New Roman" w:cs="Times New Roman"/>
          <w:sz w:val="28"/>
          <w:szCs w:val="28"/>
        </w:rPr>
        <w:t>государственной услуги.</w:t>
      </w:r>
    </w:p>
    <w:p w14:paraId="2CA18DCE" w14:textId="6B78A28C" w:rsidR="0021271E" w:rsidRPr="00121514" w:rsidRDefault="0021271E" w:rsidP="00121514">
      <w:pPr>
        <w:pStyle w:val="ConsPlusNormal"/>
        <w:ind w:firstLine="709"/>
        <w:jc w:val="both"/>
        <w:rPr>
          <w:rFonts w:ascii="Times New Roman" w:hAnsi="Times New Roman" w:cs="Times New Roman"/>
          <w:sz w:val="28"/>
          <w:szCs w:val="28"/>
        </w:rPr>
      </w:pPr>
      <w:r w:rsidRPr="00336DBF">
        <w:rPr>
          <w:rFonts w:ascii="Times New Roman" w:hAnsi="Times New Roman" w:cs="Times New Roman"/>
          <w:sz w:val="28"/>
          <w:szCs w:val="28"/>
        </w:rPr>
        <w:t>3.3.</w:t>
      </w:r>
      <w:r w:rsidR="00336DBF" w:rsidRPr="00336DBF">
        <w:rPr>
          <w:rFonts w:ascii="Times New Roman" w:hAnsi="Times New Roman" w:cs="Times New Roman"/>
          <w:sz w:val="28"/>
          <w:szCs w:val="28"/>
        </w:rPr>
        <w:t>7</w:t>
      </w:r>
      <w:r w:rsidRPr="00336DBF">
        <w:rPr>
          <w:rFonts w:ascii="Times New Roman" w:hAnsi="Times New Roman" w:cs="Times New Roman"/>
          <w:sz w:val="28"/>
          <w:szCs w:val="28"/>
        </w:rPr>
        <w:t xml:space="preserve">.1. Основанием для начала административной процедуры является подписанное </w:t>
      </w:r>
      <w:r w:rsidRPr="00121514">
        <w:rPr>
          <w:rFonts w:ascii="Times New Roman" w:hAnsi="Times New Roman" w:cs="Times New Roman"/>
          <w:sz w:val="28"/>
          <w:szCs w:val="28"/>
        </w:rPr>
        <w:t>решение о выдаче либо об отказе в выдаче лицензии на розничную продажу алкогольной продукции или розничную продажу алкогольной продукции при оказании услуг общественного питания.</w:t>
      </w:r>
    </w:p>
    <w:p w14:paraId="4CC9E550" w14:textId="6DB4CBDF" w:rsidR="0021271E" w:rsidRPr="009872C5" w:rsidRDefault="0021271E" w:rsidP="00121514">
      <w:pPr>
        <w:pStyle w:val="ConsPlusNormal"/>
        <w:ind w:firstLine="709"/>
        <w:jc w:val="both"/>
        <w:rPr>
          <w:rFonts w:ascii="Times New Roman" w:hAnsi="Times New Roman" w:cs="Times New Roman"/>
          <w:sz w:val="28"/>
          <w:szCs w:val="28"/>
        </w:rPr>
      </w:pPr>
      <w:r w:rsidRPr="009872C5">
        <w:rPr>
          <w:rFonts w:ascii="Times New Roman" w:hAnsi="Times New Roman" w:cs="Times New Roman"/>
          <w:sz w:val="28"/>
          <w:szCs w:val="28"/>
        </w:rPr>
        <w:t>3.3.</w:t>
      </w:r>
      <w:r w:rsidR="009872C5">
        <w:rPr>
          <w:rFonts w:ascii="Times New Roman" w:hAnsi="Times New Roman" w:cs="Times New Roman"/>
          <w:sz w:val="28"/>
          <w:szCs w:val="28"/>
        </w:rPr>
        <w:t>7</w:t>
      </w:r>
      <w:r w:rsidRPr="009872C5">
        <w:rPr>
          <w:rFonts w:ascii="Times New Roman" w:hAnsi="Times New Roman" w:cs="Times New Roman"/>
          <w:sz w:val="28"/>
          <w:szCs w:val="28"/>
        </w:rPr>
        <w:t xml:space="preserve">.2. В случае подписания решения о выдаче лицензии на розничную продажу алкогольной продукции или розничную продажу алкогольной продукции при оказании услуг общественного питания должностное лицо отдела не позднее 1 (одного) рабочего дня с даты изменения сведений о лицензии передает в Федеральную службу по регулированию алкогольного рынка сведения о выдаче лицензии в соответствии с </w:t>
      </w:r>
      <w:r w:rsidR="009872C5">
        <w:rPr>
          <w:rFonts w:ascii="Times New Roman" w:hAnsi="Times New Roman" w:cs="Times New Roman"/>
          <w:sz w:val="28"/>
          <w:szCs w:val="28"/>
        </w:rPr>
        <w:t>п</w:t>
      </w:r>
      <w:r w:rsidRPr="009872C5">
        <w:rPr>
          <w:rFonts w:ascii="Times New Roman" w:hAnsi="Times New Roman" w:cs="Times New Roman"/>
          <w:sz w:val="28"/>
          <w:szCs w:val="28"/>
        </w:rPr>
        <w:t xml:space="preserve">остановлением Правительства Российской Федерации от 17 июля 2012 года </w:t>
      </w:r>
      <w:r w:rsidR="009872C5" w:rsidRPr="009872C5">
        <w:rPr>
          <w:rFonts w:ascii="Times New Roman" w:hAnsi="Times New Roman" w:cs="Times New Roman"/>
          <w:sz w:val="28"/>
          <w:szCs w:val="28"/>
        </w:rPr>
        <w:t>№</w:t>
      </w:r>
      <w:r w:rsidRPr="009872C5">
        <w:rPr>
          <w:rFonts w:ascii="Times New Roman" w:hAnsi="Times New Roman" w:cs="Times New Roman"/>
          <w:sz w:val="28"/>
          <w:szCs w:val="28"/>
        </w:rPr>
        <w:t xml:space="preserve"> 723 </w:t>
      </w:r>
      <w:r w:rsidR="009872C5" w:rsidRPr="009872C5">
        <w:rPr>
          <w:rFonts w:ascii="Times New Roman" w:hAnsi="Times New Roman" w:cs="Times New Roman"/>
          <w:sz w:val="28"/>
          <w:szCs w:val="28"/>
        </w:rPr>
        <w:t>«</w:t>
      </w:r>
      <w:r w:rsidRPr="009872C5">
        <w:rPr>
          <w:rFonts w:ascii="Times New Roman" w:hAnsi="Times New Roman" w:cs="Times New Roman"/>
          <w:sz w:val="28"/>
          <w:szCs w:val="28"/>
        </w:rPr>
        <w:t>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r w:rsidR="009872C5" w:rsidRPr="009872C5">
        <w:rPr>
          <w:rFonts w:ascii="Times New Roman" w:hAnsi="Times New Roman" w:cs="Times New Roman"/>
          <w:sz w:val="28"/>
          <w:szCs w:val="28"/>
        </w:rPr>
        <w:t>»</w:t>
      </w:r>
      <w:r w:rsidRPr="009872C5">
        <w:rPr>
          <w:rFonts w:ascii="Times New Roman" w:hAnsi="Times New Roman" w:cs="Times New Roman"/>
          <w:sz w:val="28"/>
          <w:szCs w:val="28"/>
        </w:rPr>
        <w:t>.</w:t>
      </w:r>
    </w:p>
    <w:p w14:paraId="786F00DB" w14:textId="5BC2A4B8" w:rsidR="0021271E" w:rsidRPr="009872C5" w:rsidRDefault="0021271E" w:rsidP="00121514">
      <w:pPr>
        <w:pStyle w:val="ConsPlusNormal"/>
        <w:ind w:firstLine="709"/>
        <w:jc w:val="both"/>
        <w:rPr>
          <w:rFonts w:ascii="Times New Roman" w:hAnsi="Times New Roman" w:cs="Times New Roman"/>
          <w:sz w:val="28"/>
          <w:szCs w:val="28"/>
        </w:rPr>
      </w:pPr>
      <w:r w:rsidRPr="009872C5">
        <w:rPr>
          <w:rFonts w:ascii="Times New Roman" w:hAnsi="Times New Roman" w:cs="Times New Roman"/>
          <w:sz w:val="28"/>
          <w:szCs w:val="28"/>
        </w:rPr>
        <w:t>3.3.</w:t>
      </w:r>
      <w:r w:rsidR="009872C5">
        <w:rPr>
          <w:rFonts w:ascii="Times New Roman" w:hAnsi="Times New Roman" w:cs="Times New Roman"/>
          <w:sz w:val="28"/>
          <w:szCs w:val="28"/>
        </w:rPr>
        <w:t>7</w:t>
      </w:r>
      <w:r w:rsidRPr="009872C5">
        <w:rPr>
          <w:rFonts w:ascii="Times New Roman" w:hAnsi="Times New Roman" w:cs="Times New Roman"/>
          <w:sz w:val="28"/>
          <w:szCs w:val="28"/>
        </w:rPr>
        <w:t xml:space="preserve">.3. Датой выдачи лицензии является дата внесения соответствующей записи в государственный сводный реестр выданных лицензий. Лицензия на розничную продажу </w:t>
      </w:r>
      <w:r w:rsidRPr="00121514">
        <w:rPr>
          <w:rFonts w:ascii="Times New Roman" w:hAnsi="Times New Roman" w:cs="Times New Roman"/>
          <w:sz w:val="28"/>
          <w:szCs w:val="28"/>
        </w:rPr>
        <w:t>алкогольной продукции или розничную продажу алкогольной продукции при оказании услуг общественного питания выдается на срок</w:t>
      </w:r>
      <w:r w:rsidRPr="009872C5">
        <w:rPr>
          <w:rFonts w:ascii="Times New Roman" w:hAnsi="Times New Roman" w:cs="Times New Roman"/>
          <w:sz w:val="28"/>
          <w:szCs w:val="28"/>
        </w:rPr>
        <w:t>, указанный заявителем, но не более чем на 5 лет.</w:t>
      </w:r>
    </w:p>
    <w:p w14:paraId="5580C6BF" w14:textId="4870D9E4" w:rsidR="0021271E" w:rsidRPr="009872C5" w:rsidRDefault="0021271E" w:rsidP="00121514">
      <w:pPr>
        <w:pStyle w:val="ConsPlusNormal"/>
        <w:ind w:firstLine="709"/>
        <w:jc w:val="both"/>
        <w:rPr>
          <w:rFonts w:ascii="Times New Roman" w:hAnsi="Times New Roman" w:cs="Times New Roman"/>
          <w:sz w:val="28"/>
          <w:szCs w:val="28"/>
        </w:rPr>
      </w:pPr>
      <w:r w:rsidRPr="009872C5">
        <w:rPr>
          <w:rFonts w:ascii="Times New Roman" w:hAnsi="Times New Roman" w:cs="Times New Roman"/>
          <w:sz w:val="28"/>
          <w:szCs w:val="28"/>
        </w:rPr>
        <w:t>3.3.</w:t>
      </w:r>
      <w:r w:rsidR="009872C5">
        <w:rPr>
          <w:rFonts w:ascii="Times New Roman" w:hAnsi="Times New Roman" w:cs="Times New Roman"/>
          <w:sz w:val="28"/>
          <w:szCs w:val="28"/>
        </w:rPr>
        <w:t>7</w:t>
      </w:r>
      <w:r w:rsidRPr="009872C5">
        <w:rPr>
          <w:rFonts w:ascii="Times New Roman" w:hAnsi="Times New Roman" w:cs="Times New Roman"/>
          <w:sz w:val="28"/>
          <w:szCs w:val="28"/>
        </w:rPr>
        <w:t xml:space="preserve">.4. Выписки из государственного сводного реестра выданных лицензий предоставляются </w:t>
      </w:r>
      <w:r w:rsidRPr="00121514">
        <w:rPr>
          <w:rFonts w:ascii="Times New Roman" w:hAnsi="Times New Roman" w:cs="Times New Roman"/>
          <w:sz w:val="28"/>
          <w:szCs w:val="28"/>
        </w:rPr>
        <w:t xml:space="preserve">по запросу лиц, имеющих (имевших) лицензии, с информацией о выданных им лицензиях в форме электронных документов через </w:t>
      </w:r>
      <w:r w:rsidRPr="009872C5">
        <w:rPr>
          <w:rFonts w:ascii="Times New Roman" w:hAnsi="Times New Roman" w:cs="Times New Roman"/>
          <w:sz w:val="28"/>
          <w:szCs w:val="28"/>
        </w:rPr>
        <w:t>ЕПГУ. Плата за предоставление выписок не взимается.</w:t>
      </w:r>
    </w:p>
    <w:p w14:paraId="48556A86" w14:textId="100C4AFE" w:rsidR="0021271E" w:rsidRPr="00121514" w:rsidRDefault="0021271E" w:rsidP="00121514">
      <w:pPr>
        <w:pStyle w:val="ConsPlusNormal"/>
        <w:ind w:firstLine="709"/>
        <w:jc w:val="both"/>
        <w:rPr>
          <w:rFonts w:ascii="Times New Roman" w:hAnsi="Times New Roman" w:cs="Times New Roman"/>
          <w:sz w:val="28"/>
          <w:szCs w:val="28"/>
        </w:rPr>
      </w:pPr>
      <w:r w:rsidRPr="009872C5">
        <w:rPr>
          <w:rFonts w:ascii="Times New Roman" w:hAnsi="Times New Roman" w:cs="Times New Roman"/>
          <w:sz w:val="28"/>
          <w:szCs w:val="28"/>
        </w:rPr>
        <w:t>3.3.</w:t>
      </w:r>
      <w:r w:rsidR="009872C5">
        <w:rPr>
          <w:rFonts w:ascii="Times New Roman" w:hAnsi="Times New Roman" w:cs="Times New Roman"/>
          <w:sz w:val="28"/>
          <w:szCs w:val="28"/>
        </w:rPr>
        <w:t>7</w:t>
      </w:r>
      <w:r w:rsidRPr="009872C5">
        <w:rPr>
          <w:rFonts w:ascii="Times New Roman" w:hAnsi="Times New Roman" w:cs="Times New Roman"/>
          <w:sz w:val="28"/>
          <w:szCs w:val="28"/>
        </w:rPr>
        <w:t xml:space="preserve">.5. В случае представления заявителем заявления о выдаче лицензии и необходимых документов </w:t>
      </w:r>
      <w:r w:rsidRPr="00121514">
        <w:rPr>
          <w:rFonts w:ascii="Times New Roman" w:hAnsi="Times New Roman" w:cs="Times New Roman"/>
          <w:sz w:val="28"/>
          <w:szCs w:val="28"/>
        </w:rPr>
        <w:t>на бумажном носителе непосредственно в министерство должностное лицо отдела не позднее 3 (трех) рабочих дней со дня регистрации соответствующего решения в зависимости от указанного в заявлении способа получения результата предоставления государственной услуги:</w:t>
      </w:r>
    </w:p>
    <w:p w14:paraId="0FE4680E" w14:textId="77777777" w:rsidR="0021271E" w:rsidRPr="00121514" w:rsidRDefault="0021271E" w:rsidP="00121514">
      <w:pPr>
        <w:pStyle w:val="ConsPlusNormal"/>
        <w:ind w:firstLine="709"/>
        <w:jc w:val="both"/>
        <w:rPr>
          <w:rFonts w:ascii="Times New Roman" w:hAnsi="Times New Roman" w:cs="Times New Roman"/>
          <w:sz w:val="28"/>
          <w:szCs w:val="28"/>
        </w:rPr>
      </w:pPr>
      <w:r w:rsidRPr="00121514">
        <w:rPr>
          <w:rFonts w:ascii="Times New Roman" w:hAnsi="Times New Roman" w:cs="Times New Roman"/>
          <w:sz w:val="28"/>
          <w:szCs w:val="28"/>
        </w:rPr>
        <w:t>1) Информирует заявителя о подписанном решении по телефону или по электронной почте (при указании адреса электронной почты в заявлении о выдаче лицензии).</w:t>
      </w:r>
    </w:p>
    <w:p w14:paraId="48789E9A" w14:textId="77777777" w:rsidR="0021271E" w:rsidRPr="00121514" w:rsidRDefault="0021271E" w:rsidP="00121514">
      <w:pPr>
        <w:pStyle w:val="ConsPlusNormal"/>
        <w:ind w:firstLine="709"/>
        <w:jc w:val="both"/>
        <w:rPr>
          <w:rFonts w:ascii="Times New Roman" w:hAnsi="Times New Roman" w:cs="Times New Roman"/>
          <w:sz w:val="28"/>
          <w:szCs w:val="28"/>
        </w:rPr>
      </w:pPr>
      <w:r w:rsidRPr="00121514">
        <w:rPr>
          <w:rFonts w:ascii="Times New Roman" w:hAnsi="Times New Roman" w:cs="Times New Roman"/>
          <w:sz w:val="28"/>
          <w:szCs w:val="28"/>
        </w:rPr>
        <w:t>2) Выдает лично заявителю или его законному представителю в форме документа на бумажном носителе при предъявлении подлинника документа, удостоверяющего личность руководителя юридического лица или его представителя (в случае указания в заявлении способа получения результата предоставления государственной услуги в министерстве).</w:t>
      </w:r>
    </w:p>
    <w:p w14:paraId="566958A7" w14:textId="77777777" w:rsidR="0021271E" w:rsidRPr="00121514" w:rsidRDefault="0021271E" w:rsidP="00121514">
      <w:pPr>
        <w:pStyle w:val="ConsPlusNormal"/>
        <w:ind w:firstLine="709"/>
        <w:jc w:val="both"/>
        <w:rPr>
          <w:rFonts w:ascii="Times New Roman" w:hAnsi="Times New Roman" w:cs="Times New Roman"/>
          <w:sz w:val="28"/>
          <w:szCs w:val="28"/>
        </w:rPr>
      </w:pPr>
      <w:r w:rsidRPr="00121514">
        <w:rPr>
          <w:rFonts w:ascii="Times New Roman" w:hAnsi="Times New Roman" w:cs="Times New Roman"/>
          <w:sz w:val="28"/>
          <w:szCs w:val="28"/>
        </w:rPr>
        <w:t>В случае получения решения о предоставлении государственной услуги представителем заявителя представляется документ, подтверждающий полномочия представителя заявителя.</w:t>
      </w:r>
    </w:p>
    <w:p w14:paraId="227AEF4A" w14:textId="77777777" w:rsidR="0021271E" w:rsidRPr="00121514" w:rsidRDefault="0021271E" w:rsidP="00121514">
      <w:pPr>
        <w:pStyle w:val="ConsPlusNormal"/>
        <w:ind w:firstLine="709"/>
        <w:jc w:val="both"/>
        <w:rPr>
          <w:rFonts w:ascii="Times New Roman" w:hAnsi="Times New Roman" w:cs="Times New Roman"/>
          <w:sz w:val="28"/>
          <w:szCs w:val="28"/>
        </w:rPr>
      </w:pPr>
      <w:r w:rsidRPr="00121514">
        <w:rPr>
          <w:rFonts w:ascii="Times New Roman" w:hAnsi="Times New Roman" w:cs="Times New Roman"/>
          <w:sz w:val="28"/>
          <w:szCs w:val="28"/>
        </w:rPr>
        <w:t>Факт выдачи решения отмечается датой получения решения и подписью заявителя в журнале регистрации принятых решений.</w:t>
      </w:r>
    </w:p>
    <w:p w14:paraId="613A9D95" w14:textId="77777777" w:rsidR="0021271E" w:rsidRPr="00121514" w:rsidRDefault="0021271E" w:rsidP="00121514">
      <w:pPr>
        <w:pStyle w:val="ConsPlusNormal"/>
        <w:ind w:firstLine="709"/>
        <w:jc w:val="both"/>
        <w:rPr>
          <w:rFonts w:ascii="Times New Roman" w:hAnsi="Times New Roman" w:cs="Times New Roman"/>
          <w:sz w:val="28"/>
          <w:szCs w:val="28"/>
        </w:rPr>
      </w:pPr>
      <w:r w:rsidRPr="00121514">
        <w:rPr>
          <w:rFonts w:ascii="Times New Roman" w:hAnsi="Times New Roman" w:cs="Times New Roman"/>
          <w:sz w:val="28"/>
          <w:szCs w:val="28"/>
        </w:rPr>
        <w:t>3) Направляет в форме электронного документа, подписанного в установленном действующем законодательством порядке, на адрес электронной почты, указанный заявителем в заявлении (в случае указания в заявлении способа получения результата предоставления государственной услуги на адрес электронной почты).</w:t>
      </w:r>
    </w:p>
    <w:p w14:paraId="20BC43B5" w14:textId="77777777" w:rsidR="0021271E" w:rsidRPr="009872C5" w:rsidRDefault="0021271E" w:rsidP="00121514">
      <w:pPr>
        <w:pStyle w:val="ConsPlusNormal"/>
        <w:ind w:firstLine="709"/>
        <w:jc w:val="both"/>
        <w:rPr>
          <w:rFonts w:ascii="Times New Roman" w:hAnsi="Times New Roman" w:cs="Times New Roman"/>
          <w:sz w:val="28"/>
          <w:szCs w:val="28"/>
        </w:rPr>
      </w:pPr>
      <w:r w:rsidRPr="00121514">
        <w:rPr>
          <w:rFonts w:ascii="Times New Roman" w:hAnsi="Times New Roman" w:cs="Times New Roman"/>
          <w:sz w:val="28"/>
          <w:szCs w:val="28"/>
        </w:rPr>
        <w:t xml:space="preserve">Факт направления решения на адрес электронной почты заявителя отмечается в журнале регистрации принятых решений записью о дате направления решения в форме электронного документа на адрес электронной почты заявителя. К материалам лицензионного дела приобщается распечатанное уведомление об отправке решения в форме электронного документа с почтового ящика </w:t>
      </w:r>
      <w:r w:rsidRPr="009872C5">
        <w:rPr>
          <w:rFonts w:ascii="Times New Roman" w:hAnsi="Times New Roman" w:cs="Times New Roman"/>
          <w:sz w:val="28"/>
          <w:szCs w:val="28"/>
        </w:rPr>
        <w:t>должностного лица отдела.</w:t>
      </w:r>
    </w:p>
    <w:p w14:paraId="717E43C7" w14:textId="77662381" w:rsidR="0021271E" w:rsidRDefault="0021271E" w:rsidP="00121514">
      <w:pPr>
        <w:pStyle w:val="ConsPlusNormal"/>
        <w:ind w:firstLine="709"/>
        <w:jc w:val="both"/>
        <w:rPr>
          <w:rFonts w:ascii="Times New Roman" w:hAnsi="Times New Roman" w:cs="Times New Roman"/>
          <w:sz w:val="28"/>
          <w:szCs w:val="28"/>
        </w:rPr>
      </w:pPr>
      <w:r w:rsidRPr="00097DFE">
        <w:rPr>
          <w:rFonts w:ascii="Times New Roman" w:hAnsi="Times New Roman" w:cs="Times New Roman"/>
          <w:sz w:val="28"/>
          <w:szCs w:val="28"/>
        </w:rPr>
        <w:t>3.3.</w:t>
      </w:r>
      <w:r w:rsidR="009872C5" w:rsidRPr="00097DFE">
        <w:rPr>
          <w:rFonts w:ascii="Times New Roman" w:hAnsi="Times New Roman" w:cs="Times New Roman"/>
          <w:sz w:val="28"/>
          <w:szCs w:val="28"/>
        </w:rPr>
        <w:t>7</w:t>
      </w:r>
      <w:r w:rsidRPr="00097DFE">
        <w:rPr>
          <w:rFonts w:ascii="Times New Roman" w:hAnsi="Times New Roman" w:cs="Times New Roman"/>
          <w:sz w:val="28"/>
          <w:szCs w:val="28"/>
        </w:rPr>
        <w:t xml:space="preserve">.6. В случае представления заявителем заявления о выдаче лицензии и необходимых документов в электронной форме с использованием ЕПГУ должностное лицо отдела в день регистрации соответствующего решения направляет соответствующее решение в форме электронного документа, подписанного усиленной квалифицированной электронной подписью уполномоченного должностного лица министерства, в </w:t>
      </w:r>
      <w:r w:rsidR="00097DFE">
        <w:rPr>
          <w:rFonts w:ascii="Times New Roman" w:hAnsi="Times New Roman" w:cs="Times New Roman"/>
          <w:sz w:val="28"/>
          <w:szCs w:val="28"/>
        </w:rPr>
        <w:t>«</w:t>
      </w:r>
      <w:r w:rsidRPr="00097DFE">
        <w:rPr>
          <w:rFonts w:ascii="Times New Roman" w:hAnsi="Times New Roman" w:cs="Times New Roman"/>
          <w:sz w:val="28"/>
          <w:szCs w:val="28"/>
        </w:rPr>
        <w:t>личный кабинет</w:t>
      </w:r>
      <w:r w:rsidR="00097DFE">
        <w:rPr>
          <w:rFonts w:ascii="Times New Roman" w:hAnsi="Times New Roman" w:cs="Times New Roman"/>
          <w:sz w:val="28"/>
          <w:szCs w:val="28"/>
        </w:rPr>
        <w:t xml:space="preserve">» </w:t>
      </w:r>
      <w:r w:rsidRPr="00097DFE">
        <w:rPr>
          <w:rFonts w:ascii="Times New Roman" w:hAnsi="Times New Roman" w:cs="Times New Roman"/>
          <w:sz w:val="28"/>
          <w:szCs w:val="28"/>
        </w:rPr>
        <w:t>заявителя на ЕПГУ.</w:t>
      </w:r>
    </w:p>
    <w:p w14:paraId="246D0912" w14:textId="5801DC20" w:rsidR="00767D7A" w:rsidRDefault="00A60DE4" w:rsidP="00A60DE4">
      <w:pPr>
        <w:pStyle w:val="ConsPlusNormal"/>
        <w:ind w:firstLine="709"/>
        <w:jc w:val="both"/>
        <w:rPr>
          <w:rFonts w:ascii="Times New Roman" w:hAnsi="Times New Roman" w:cs="Times New Roman"/>
          <w:sz w:val="28"/>
          <w:szCs w:val="28"/>
        </w:rPr>
      </w:pPr>
      <w:r w:rsidRPr="009872C5">
        <w:rPr>
          <w:rFonts w:ascii="Times New Roman" w:hAnsi="Times New Roman" w:cs="Times New Roman"/>
          <w:sz w:val="28"/>
          <w:szCs w:val="28"/>
        </w:rPr>
        <w:t>В случае подписания решения о выдаче лицензии на розничную продажу алкогольной продукции или розничную продажу алкогольной продукции при оказании услуг общественного питания</w:t>
      </w:r>
      <w:r w:rsidRPr="00767D7A">
        <w:rPr>
          <w:rFonts w:ascii="Times New Roman" w:hAnsi="Times New Roman" w:cs="Times New Roman"/>
          <w:sz w:val="28"/>
          <w:szCs w:val="28"/>
        </w:rPr>
        <w:t xml:space="preserve"> </w:t>
      </w:r>
      <w:r>
        <w:rPr>
          <w:rFonts w:ascii="Times New Roman" w:hAnsi="Times New Roman" w:cs="Times New Roman"/>
          <w:sz w:val="28"/>
          <w:szCs w:val="28"/>
        </w:rPr>
        <w:t>д</w:t>
      </w:r>
      <w:r w:rsidRPr="00767D7A">
        <w:rPr>
          <w:rFonts w:ascii="Times New Roman" w:hAnsi="Times New Roman" w:cs="Times New Roman"/>
          <w:sz w:val="28"/>
          <w:szCs w:val="28"/>
        </w:rPr>
        <w:t xml:space="preserve">олжностное лицо отдела в электронной форме с использованием ЕПГУ в день </w:t>
      </w:r>
      <w:r>
        <w:rPr>
          <w:rFonts w:ascii="Times New Roman" w:hAnsi="Times New Roman" w:cs="Times New Roman"/>
          <w:sz w:val="28"/>
          <w:szCs w:val="28"/>
        </w:rPr>
        <w:t xml:space="preserve">регистрации </w:t>
      </w:r>
      <w:r w:rsidRPr="00767D7A">
        <w:rPr>
          <w:rFonts w:ascii="Times New Roman" w:hAnsi="Times New Roman" w:cs="Times New Roman"/>
          <w:sz w:val="28"/>
          <w:szCs w:val="28"/>
        </w:rPr>
        <w:t xml:space="preserve">решения, направляет заявителю уведомление </w:t>
      </w:r>
      <w:r w:rsidRPr="00767D7A">
        <w:rPr>
          <w:rFonts w:ascii="Times New Roman" w:eastAsia="Calibri" w:hAnsi="Times New Roman" w:cs="Times New Roman"/>
          <w:color w:val="000000"/>
          <w:spacing w:val="2"/>
          <w:sz w:val="28"/>
          <w:szCs w:val="28"/>
          <w:shd w:val="clear" w:color="auto" w:fill="FFFFFF"/>
        </w:rPr>
        <w:t xml:space="preserve">о внесении записи в государственный сводный реестр лицензий </w:t>
      </w:r>
      <w:r w:rsidRPr="00767D7A">
        <w:rPr>
          <w:rFonts w:ascii="Times New Roman" w:hAnsi="Times New Roman" w:cs="Times New Roman"/>
          <w:sz w:val="28"/>
          <w:szCs w:val="28"/>
        </w:rPr>
        <w:t xml:space="preserve">по форме согласно приложению </w:t>
      </w:r>
      <w:r>
        <w:rPr>
          <w:rFonts w:ascii="Times New Roman" w:hAnsi="Times New Roman" w:cs="Times New Roman"/>
          <w:sz w:val="28"/>
          <w:szCs w:val="28"/>
        </w:rPr>
        <w:t>№</w:t>
      </w:r>
      <w:r w:rsidRPr="00767D7A">
        <w:rPr>
          <w:rFonts w:ascii="Times New Roman" w:hAnsi="Times New Roman" w:cs="Times New Roman"/>
          <w:sz w:val="28"/>
          <w:szCs w:val="28"/>
        </w:rPr>
        <w:t xml:space="preserve"> 25 к Административному регламенту</w:t>
      </w:r>
      <w:r>
        <w:rPr>
          <w:rFonts w:ascii="Times New Roman" w:hAnsi="Times New Roman" w:cs="Times New Roman"/>
          <w:sz w:val="28"/>
          <w:szCs w:val="28"/>
        </w:rPr>
        <w:t>.</w:t>
      </w:r>
    </w:p>
    <w:p w14:paraId="002EB8C6" w14:textId="04698E3B" w:rsidR="00314471" w:rsidRPr="00314471" w:rsidRDefault="00314471" w:rsidP="00314471">
      <w:pPr>
        <w:autoSpaceDE w:val="0"/>
        <w:autoSpaceDN w:val="0"/>
        <w:adjustRightInd w:val="0"/>
        <w:ind w:firstLine="709"/>
        <w:jc w:val="both"/>
        <w:rPr>
          <w:rFonts w:eastAsia="Calibri"/>
          <w:sz w:val="28"/>
          <w:szCs w:val="28"/>
        </w:rPr>
      </w:pPr>
      <w:r w:rsidRPr="00314471">
        <w:rPr>
          <w:sz w:val="28"/>
          <w:szCs w:val="28"/>
        </w:rPr>
        <w:t xml:space="preserve">Должностное лицо отдела в день подписания уведомление </w:t>
      </w:r>
      <w:r w:rsidRPr="00314471">
        <w:rPr>
          <w:rFonts w:eastAsia="Calibri"/>
          <w:color w:val="000000"/>
          <w:spacing w:val="2"/>
          <w:sz w:val="28"/>
          <w:szCs w:val="28"/>
          <w:shd w:val="clear" w:color="auto" w:fill="FFFFFF"/>
        </w:rPr>
        <w:t>о внесении записи в</w:t>
      </w:r>
      <w:r>
        <w:rPr>
          <w:rFonts w:eastAsia="Calibri"/>
          <w:color w:val="000000"/>
          <w:spacing w:val="2"/>
          <w:sz w:val="28"/>
          <w:szCs w:val="28"/>
          <w:shd w:val="clear" w:color="auto" w:fill="FFFFFF"/>
        </w:rPr>
        <w:t xml:space="preserve"> </w:t>
      </w:r>
      <w:r w:rsidRPr="00314471">
        <w:rPr>
          <w:rFonts w:eastAsia="Calibri"/>
          <w:color w:val="000000"/>
          <w:spacing w:val="2"/>
          <w:sz w:val="28"/>
          <w:szCs w:val="28"/>
          <w:shd w:val="clear" w:color="auto" w:fill="FFFFFF"/>
        </w:rPr>
        <w:t>государственный сводный реестр лицензий</w:t>
      </w:r>
      <w:r w:rsidRPr="00314471">
        <w:rPr>
          <w:sz w:val="28"/>
          <w:szCs w:val="28"/>
        </w:rPr>
        <w:t xml:space="preserve"> регистрирует уведомление в журнале регистрации </w:t>
      </w:r>
      <w:r w:rsidRPr="00314471">
        <w:rPr>
          <w:rFonts w:eastAsia="Calibri"/>
          <w:sz w:val="28"/>
          <w:szCs w:val="28"/>
          <w:lang w:eastAsia="ru-RU"/>
        </w:rPr>
        <w:t xml:space="preserve">уведомлений </w:t>
      </w:r>
      <w:r w:rsidRPr="00314471">
        <w:rPr>
          <w:rFonts w:eastAsia="Calibri"/>
          <w:spacing w:val="-3"/>
          <w:sz w:val="28"/>
          <w:szCs w:val="28"/>
        </w:rPr>
        <w:t xml:space="preserve">о внесении записи в государственный </w:t>
      </w:r>
      <w:r w:rsidRPr="00314471">
        <w:rPr>
          <w:rFonts w:eastAsia="Calibri"/>
          <w:sz w:val="28"/>
          <w:szCs w:val="28"/>
        </w:rPr>
        <w:t>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Pr="00314471">
        <w:rPr>
          <w:sz w:val="28"/>
          <w:szCs w:val="28"/>
        </w:rPr>
        <w:t xml:space="preserve"> согласно приложению № </w:t>
      </w:r>
      <w:r>
        <w:rPr>
          <w:sz w:val="28"/>
          <w:szCs w:val="28"/>
        </w:rPr>
        <w:t>27</w:t>
      </w:r>
      <w:r w:rsidRPr="00314471">
        <w:rPr>
          <w:sz w:val="28"/>
          <w:szCs w:val="28"/>
        </w:rPr>
        <w:t xml:space="preserve"> к Административному регламенту.</w:t>
      </w:r>
    </w:p>
    <w:p w14:paraId="13FB1F02" w14:textId="4FD589BE" w:rsidR="0021271E" w:rsidRPr="00121514" w:rsidRDefault="0021271E" w:rsidP="00121514">
      <w:pPr>
        <w:pStyle w:val="ConsPlusNormal"/>
        <w:ind w:firstLine="709"/>
        <w:jc w:val="both"/>
        <w:rPr>
          <w:rFonts w:ascii="Times New Roman" w:hAnsi="Times New Roman" w:cs="Times New Roman"/>
          <w:sz w:val="28"/>
          <w:szCs w:val="28"/>
        </w:rPr>
      </w:pPr>
      <w:r w:rsidRPr="00097DFE">
        <w:rPr>
          <w:rFonts w:ascii="Times New Roman" w:hAnsi="Times New Roman" w:cs="Times New Roman"/>
          <w:sz w:val="28"/>
          <w:szCs w:val="28"/>
        </w:rPr>
        <w:t>В случае указания в</w:t>
      </w:r>
      <w:r w:rsidRPr="00121514">
        <w:rPr>
          <w:rFonts w:ascii="Times New Roman" w:hAnsi="Times New Roman" w:cs="Times New Roman"/>
          <w:sz w:val="28"/>
          <w:szCs w:val="28"/>
        </w:rPr>
        <w:t xml:space="preserve"> заявлении о выдаче лицензии (путем заполнения в </w:t>
      </w:r>
      <w:r w:rsidR="009872C5">
        <w:rPr>
          <w:rFonts w:ascii="Times New Roman" w:hAnsi="Times New Roman" w:cs="Times New Roman"/>
          <w:sz w:val="28"/>
          <w:szCs w:val="28"/>
        </w:rPr>
        <w:t>«</w:t>
      </w:r>
      <w:r w:rsidRPr="00121514">
        <w:rPr>
          <w:rFonts w:ascii="Times New Roman" w:hAnsi="Times New Roman" w:cs="Times New Roman"/>
          <w:sz w:val="28"/>
          <w:szCs w:val="28"/>
        </w:rPr>
        <w:t>личном кабинете</w:t>
      </w:r>
      <w:r w:rsidR="009872C5">
        <w:rPr>
          <w:rFonts w:ascii="Times New Roman" w:hAnsi="Times New Roman" w:cs="Times New Roman"/>
          <w:sz w:val="28"/>
          <w:szCs w:val="28"/>
        </w:rPr>
        <w:t>»</w:t>
      </w:r>
      <w:r w:rsidRPr="00121514">
        <w:rPr>
          <w:rFonts w:ascii="Times New Roman" w:hAnsi="Times New Roman" w:cs="Times New Roman"/>
          <w:sz w:val="28"/>
          <w:szCs w:val="28"/>
        </w:rPr>
        <w:t xml:space="preserve"> заявителя на ЕПГУ интерактивной формы) способа получения результата предоставления государственной услуги в министерстве решение в форме распечатанного на бумажном носителе экземпляра электронного документа также может быть выдано в министерстве лично заявителю или его законному представителю. Факт выдачи решения отмечается регистрацией подписанного решения в журнале регистрации принятых решений и подписью заявителя.</w:t>
      </w:r>
    </w:p>
    <w:p w14:paraId="23E150FE" w14:textId="7D46A2FB" w:rsidR="0021271E" w:rsidRPr="00121514" w:rsidRDefault="0021271E" w:rsidP="00121514">
      <w:pPr>
        <w:pStyle w:val="ConsPlusNormal"/>
        <w:ind w:firstLine="709"/>
        <w:jc w:val="both"/>
        <w:rPr>
          <w:rFonts w:ascii="Times New Roman" w:hAnsi="Times New Roman" w:cs="Times New Roman"/>
          <w:sz w:val="28"/>
          <w:szCs w:val="28"/>
        </w:rPr>
      </w:pPr>
      <w:r w:rsidRPr="00121514">
        <w:rPr>
          <w:rFonts w:ascii="Times New Roman" w:hAnsi="Times New Roman" w:cs="Times New Roman"/>
          <w:sz w:val="28"/>
          <w:szCs w:val="28"/>
        </w:rPr>
        <w:t xml:space="preserve">Факт направления решения в </w:t>
      </w:r>
      <w:r w:rsidR="00E031AE">
        <w:rPr>
          <w:rFonts w:ascii="Times New Roman" w:hAnsi="Times New Roman" w:cs="Times New Roman"/>
          <w:sz w:val="28"/>
          <w:szCs w:val="28"/>
        </w:rPr>
        <w:t>«</w:t>
      </w:r>
      <w:r w:rsidRPr="00121514">
        <w:rPr>
          <w:rFonts w:ascii="Times New Roman" w:hAnsi="Times New Roman" w:cs="Times New Roman"/>
          <w:sz w:val="28"/>
          <w:szCs w:val="28"/>
        </w:rPr>
        <w:t>личный кабинет</w:t>
      </w:r>
      <w:r w:rsidR="00E031AE">
        <w:rPr>
          <w:rFonts w:ascii="Times New Roman" w:hAnsi="Times New Roman" w:cs="Times New Roman"/>
          <w:sz w:val="28"/>
          <w:szCs w:val="28"/>
        </w:rPr>
        <w:t>»</w:t>
      </w:r>
      <w:r w:rsidRPr="00121514">
        <w:rPr>
          <w:rFonts w:ascii="Times New Roman" w:hAnsi="Times New Roman" w:cs="Times New Roman"/>
          <w:sz w:val="28"/>
          <w:szCs w:val="28"/>
        </w:rPr>
        <w:t xml:space="preserve"> заявителя на ЕПГУ устанавливается отметкой в журнале регистрации принятых решений записью о дате направления решения в форме электронного документа в </w:t>
      </w:r>
      <w:r w:rsidR="00E031AE">
        <w:rPr>
          <w:rFonts w:ascii="Times New Roman" w:hAnsi="Times New Roman" w:cs="Times New Roman"/>
          <w:sz w:val="28"/>
          <w:szCs w:val="28"/>
        </w:rPr>
        <w:t>«</w:t>
      </w:r>
      <w:r w:rsidRPr="00121514">
        <w:rPr>
          <w:rFonts w:ascii="Times New Roman" w:hAnsi="Times New Roman" w:cs="Times New Roman"/>
          <w:sz w:val="28"/>
          <w:szCs w:val="28"/>
        </w:rPr>
        <w:t>личный кабинет</w:t>
      </w:r>
      <w:r w:rsidR="00E031AE">
        <w:rPr>
          <w:rFonts w:ascii="Times New Roman" w:hAnsi="Times New Roman" w:cs="Times New Roman"/>
          <w:sz w:val="28"/>
          <w:szCs w:val="28"/>
        </w:rPr>
        <w:t>»</w:t>
      </w:r>
      <w:r w:rsidRPr="00121514">
        <w:rPr>
          <w:rFonts w:ascii="Times New Roman" w:hAnsi="Times New Roman" w:cs="Times New Roman"/>
          <w:sz w:val="28"/>
          <w:szCs w:val="28"/>
        </w:rPr>
        <w:t xml:space="preserve"> заявителя на ЕПГУ. К материалам лицензионного дела приобщается решение, распечатанное в форме экземпляра электронного документа на бумажном носителе.</w:t>
      </w:r>
    </w:p>
    <w:p w14:paraId="15ECDBC5" w14:textId="5EF43115" w:rsidR="0021271E" w:rsidRPr="00121514" w:rsidRDefault="0021271E" w:rsidP="00121514">
      <w:pPr>
        <w:pStyle w:val="ConsPlusNormal"/>
        <w:ind w:firstLine="709"/>
        <w:jc w:val="both"/>
        <w:rPr>
          <w:rFonts w:ascii="Times New Roman" w:hAnsi="Times New Roman" w:cs="Times New Roman"/>
          <w:sz w:val="28"/>
          <w:szCs w:val="28"/>
        </w:rPr>
      </w:pPr>
      <w:r w:rsidRPr="00121514">
        <w:rPr>
          <w:rFonts w:ascii="Times New Roman" w:hAnsi="Times New Roman" w:cs="Times New Roman"/>
          <w:sz w:val="28"/>
          <w:szCs w:val="28"/>
        </w:rPr>
        <w:t xml:space="preserve">Решение о предоставлении либо об отказе в предоставлении государственной услуги может быть распечатано заявителем или его законным представителем из </w:t>
      </w:r>
      <w:r w:rsidR="00E031AE">
        <w:rPr>
          <w:rFonts w:ascii="Times New Roman" w:hAnsi="Times New Roman" w:cs="Times New Roman"/>
          <w:sz w:val="28"/>
          <w:szCs w:val="28"/>
        </w:rPr>
        <w:t>«</w:t>
      </w:r>
      <w:r w:rsidRPr="00121514">
        <w:rPr>
          <w:rFonts w:ascii="Times New Roman" w:hAnsi="Times New Roman" w:cs="Times New Roman"/>
          <w:sz w:val="28"/>
          <w:szCs w:val="28"/>
        </w:rPr>
        <w:t>личного кабинета</w:t>
      </w:r>
      <w:r w:rsidR="00E031AE">
        <w:rPr>
          <w:rFonts w:ascii="Times New Roman" w:hAnsi="Times New Roman" w:cs="Times New Roman"/>
          <w:sz w:val="28"/>
          <w:szCs w:val="28"/>
        </w:rPr>
        <w:t>»</w:t>
      </w:r>
      <w:r w:rsidRPr="00121514">
        <w:rPr>
          <w:rFonts w:ascii="Times New Roman" w:hAnsi="Times New Roman" w:cs="Times New Roman"/>
          <w:sz w:val="28"/>
          <w:szCs w:val="28"/>
        </w:rPr>
        <w:t xml:space="preserve"> заявителя на ЕПГУ на компьютерах общего доступа в ГАУ БО </w:t>
      </w:r>
      <w:r w:rsidR="00E031AE">
        <w:rPr>
          <w:rFonts w:ascii="Times New Roman" w:hAnsi="Times New Roman" w:cs="Times New Roman"/>
          <w:sz w:val="28"/>
          <w:szCs w:val="28"/>
        </w:rPr>
        <w:t>«</w:t>
      </w:r>
      <w:r w:rsidRPr="00121514">
        <w:rPr>
          <w:rFonts w:ascii="Times New Roman" w:hAnsi="Times New Roman" w:cs="Times New Roman"/>
          <w:sz w:val="28"/>
          <w:szCs w:val="28"/>
        </w:rPr>
        <w:t>МФЦ</w:t>
      </w:r>
      <w:r w:rsidR="00E031AE">
        <w:rPr>
          <w:rFonts w:ascii="Times New Roman" w:hAnsi="Times New Roman" w:cs="Times New Roman"/>
          <w:sz w:val="28"/>
          <w:szCs w:val="28"/>
        </w:rPr>
        <w:t xml:space="preserve">» </w:t>
      </w:r>
      <w:r w:rsidRPr="00121514">
        <w:rPr>
          <w:rFonts w:ascii="Times New Roman" w:hAnsi="Times New Roman" w:cs="Times New Roman"/>
          <w:sz w:val="28"/>
          <w:szCs w:val="28"/>
        </w:rPr>
        <w:t>в форме экземпляра электронного документа на бумажном носителе.</w:t>
      </w:r>
    </w:p>
    <w:p w14:paraId="3AB7D096" w14:textId="3D01B018" w:rsidR="0021271E" w:rsidRPr="00E031AE" w:rsidRDefault="0021271E" w:rsidP="00121514">
      <w:pPr>
        <w:pStyle w:val="ConsPlusNormal"/>
        <w:ind w:firstLine="709"/>
        <w:jc w:val="both"/>
        <w:rPr>
          <w:rFonts w:ascii="Times New Roman" w:hAnsi="Times New Roman" w:cs="Times New Roman"/>
          <w:sz w:val="28"/>
          <w:szCs w:val="28"/>
        </w:rPr>
      </w:pPr>
      <w:r w:rsidRPr="00E031AE">
        <w:rPr>
          <w:rFonts w:ascii="Times New Roman" w:hAnsi="Times New Roman" w:cs="Times New Roman"/>
          <w:sz w:val="28"/>
          <w:szCs w:val="28"/>
        </w:rPr>
        <w:t>3.3.</w:t>
      </w:r>
      <w:r w:rsidR="00097DFE" w:rsidRPr="00E031AE">
        <w:rPr>
          <w:rFonts w:ascii="Times New Roman" w:hAnsi="Times New Roman" w:cs="Times New Roman"/>
          <w:sz w:val="28"/>
          <w:szCs w:val="28"/>
        </w:rPr>
        <w:t>7</w:t>
      </w:r>
      <w:r w:rsidRPr="00E031AE">
        <w:rPr>
          <w:rFonts w:ascii="Times New Roman" w:hAnsi="Times New Roman" w:cs="Times New Roman"/>
          <w:sz w:val="28"/>
          <w:szCs w:val="28"/>
        </w:rPr>
        <w:t>.7. Максимальный срок административной процедуры - не более 3 (трех) рабочих дней со дня принятия соответствующего решения.</w:t>
      </w:r>
    </w:p>
    <w:p w14:paraId="38C9D0ED" w14:textId="5CF41C5D" w:rsidR="0021271E" w:rsidRPr="00E031AE" w:rsidRDefault="0021271E" w:rsidP="00121514">
      <w:pPr>
        <w:pStyle w:val="ConsPlusNormal"/>
        <w:ind w:firstLine="709"/>
        <w:jc w:val="both"/>
        <w:rPr>
          <w:rFonts w:ascii="Times New Roman" w:hAnsi="Times New Roman" w:cs="Times New Roman"/>
          <w:sz w:val="28"/>
          <w:szCs w:val="28"/>
        </w:rPr>
      </w:pPr>
      <w:r w:rsidRPr="00E031AE">
        <w:rPr>
          <w:rFonts w:ascii="Times New Roman" w:hAnsi="Times New Roman" w:cs="Times New Roman"/>
          <w:sz w:val="28"/>
          <w:szCs w:val="28"/>
        </w:rPr>
        <w:t>3.3.</w:t>
      </w:r>
      <w:r w:rsidR="00097DFE" w:rsidRPr="00E031AE">
        <w:rPr>
          <w:rFonts w:ascii="Times New Roman" w:hAnsi="Times New Roman" w:cs="Times New Roman"/>
          <w:sz w:val="28"/>
          <w:szCs w:val="28"/>
        </w:rPr>
        <w:t>7</w:t>
      </w:r>
      <w:r w:rsidRPr="00E031AE">
        <w:rPr>
          <w:rFonts w:ascii="Times New Roman" w:hAnsi="Times New Roman" w:cs="Times New Roman"/>
          <w:sz w:val="28"/>
          <w:szCs w:val="28"/>
        </w:rPr>
        <w:t>.8. Критерием принятия решения является подписанное решение о выдаче либо об отказе в выдаче лицензии на розничную продажу алкогольной продукции или розничную продажу алкогольной продукции при оказании услуг общественного питания.</w:t>
      </w:r>
    </w:p>
    <w:p w14:paraId="3160E40C" w14:textId="34D3B2B6" w:rsidR="0021271E" w:rsidRPr="00E031AE" w:rsidRDefault="0021271E" w:rsidP="00121514">
      <w:pPr>
        <w:pStyle w:val="ConsPlusNormal"/>
        <w:ind w:firstLine="709"/>
        <w:jc w:val="both"/>
        <w:rPr>
          <w:rFonts w:ascii="Times New Roman" w:hAnsi="Times New Roman" w:cs="Times New Roman"/>
          <w:sz w:val="28"/>
          <w:szCs w:val="28"/>
        </w:rPr>
      </w:pPr>
      <w:r w:rsidRPr="00E031AE">
        <w:rPr>
          <w:rFonts w:ascii="Times New Roman" w:hAnsi="Times New Roman" w:cs="Times New Roman"/>
          <w:sz w:val="28"/>
          <w:szCs w:val="28"/>
        </w:rPr>
        <w:t>3.3.</w:t>
      </w:r>
      <w:r w:rsidR="00097DFE" w:rsidRPr="00E031AE">
        <w:rPr>
          <w:rFonts w:ascii="Times New Roman" w:hAnsi="Times New Roman" w:cs="Times New Roman"/>
          <w:sz w:val="28"/>
          <w:szCs w:val="28"/>
        </w:rPr>
        <w:t>7</w:t>
      </w:r>
      <w:r w:rsidRPr="00E031AE">
        <w:rPr>
          <w:rFonts w:ascii="Times New Roman" w:hAnsi="Times New Roman" w:cs="Times New Roman"/>
          <w:sz w:val="28"/>
          <w:szCs w:val="28"/>
        </w:rPr>
        <w:t>.9. Результатом исполнения административной процедуры является выдача (направление) заявителю:</w:t>
      </w:r>
    </w:p>
    <w:p w14:paraId="6D1972EE" w14:textId="27054077" w:rsidR="0021271E" w:rsidRPr="00E031AE" w:rsidRDefault="0021271E" w:rsidP="00121514">
      <w:pPr>
        <w:pStyle w:val="ConsPlusNormal"/>
        <w:ind w:firstLine="709"/>
        <w:jc w:val="both"/>
        <w:rPr>
          <w:rFonts w:ascii="Times New Roman" w:hAnsi="Times New Roman" w:cs="Times New Roman"/>
          <w:sz w:val="28"/>
          <w:szCs w:val="28"/>
        </w:rPr>
      </w:pPr>
      <w:r w:rsidRPr="00E031AE">
        <w:rPr>
          <w:rFonts w:ascii="Times New Roman" w:hAnsi="Times New Roman" w:cs="Times New Roman"/>
          <w:sz w:val="28"/>
          <w:szCs w:val="28"/>
        </w:rPr>
        <w:t>1) В случае подписания решения о предоставлении государственной услуги - решения о выдаче лицензии на розничную продажу алкогольной продукции или розничную продажу алкогольной продукции при оказании услуг общественного питания.</w:t>
      </w:r>
    </w:p>
    <w:p w14:paraId="045AF4BF" w14:textId="35F91C27" w:rsidR="0021271E" w:rsidRPr="00E031AE" w:rsidRDefault="0021271E" w:rsidP="00121514">
      <w:pPr>
        <w:pStyle w:val="ConsPlusNormal"/>
        <w:ind w:firstLine="709"/>
        <w:jc w:val="both"/>
        <w:rPr>
          <w:rFonts w:ascii="Times New Roman" w:hAnsi="Times New Roman" w:cs="Times New Roman"/>
          <w:sz w:val="28"/>
          <w:szCs w:val="28"/>
        </w:rPr>
      </w:pPr>
      <w:r w:rsidRPr="00E031AE">
        <w:rPr>
          <w:rFonts w:ascii="Times New Roman" w:hAnsi="Times New Roman" w:cs="Times New Roman"/>
          <w:sz w:val="28"/>
          <w:szCs w:val="28"/>
        </w:rPr>
        <w:t>2) В случае подписания решения об отказе в предоставлении государственной услуги - решения об отказе в выдаче лицензии на розничную продажу алкогольной продукции или розничную продажу алкогольной продукции при оказании услуг общественного питания.</w:t>
      </w:r>
    </w:p>
    <w:p w14:paraId="306C0699" w14:textId="6F7DDA4E" w:rsidR="0021271E" w:rsidRPr="00E031AE" w:rsidRDefault="0021271E" w:rsidP="00121514">
      <w:pPr>
        <w:pStyle w:val="ConsPlusNormal"/>
        <w:ind w:firstLine="709"/>
        <w:jc w:val="both"/>
        <w:rPr>
          <w:rFonts w:ascii="Times New Roman" w:hAnsi="Times New Roman" w:cs="Times New Roman"/>
          <w:sz w:val="28"/>
          <w:szCs w:val="28"/>
        </w:rPr>
      </w:pPr>
      <w:r w:rsidRPr="00E031AE">
        <w:rPr>
          <w:rFonts w:ascii="Times New Roman" w:hAnsi="Times New Roman" w:cs="Times New Roman"/>
          <w:sz w:val="28"/>
          <w:szCs w:val="28"/>
        </w:rPr>
        <w:t>3.3.</w:t>
      </w:r>
      <w:r w:rsidR="00097DFE" w:rsidRPr="00E031AE">
        <w:rPr>
          <w:rFonts w:ascii="Times New Roman" w:hAnsi="Times New Roman" w:cs="Times New Roman"/>
          <w:sz w:val="28"/>
          <w:szCs w:val="28"/>
        </w:rPr>
        <w:t>7</w:t>
      </w:r>
      <w:r w:rsidRPr="00E031AE">
        <w:rPr>
          <w:rFonts w:ascii="Times New Roman" w:hAnsi="Times New Roman" w:cs="Times New Roman"/>
          <w:sz w:val="28"/>
          <w:szCs w:val="28"/>
        </w:rPr>
        <w:t>.10. Способ фиксации результата административной процедуры: фиксация выдачи (направления) решения в журнале регистрации принятых решений, в государственном сводном реестре выданных лицензий.</w:t>
      </w:r>
    </w:p>
    <w:p w14:paraId="3B45F2CD" w14:textId="0C4C91CC" w:rsidR="0021271E" w:rsidRPr="00F47FB3" w:rsidRDefault="0021271E" w:rsidP="00121514">
      <w:pPr>
        <w:pStyle w:val="ConsPlusNormal"/>
        <w:ind w:firstLine="709"/>
        <w:jc w:val="both"/>
        <w:rPr>
          <w:rFonts w:ascii="Times New Roman" w:hAnsi="Times New Roman" w:cs="Times New Roman"/>
          <w:sz w:val="28"/>
          <w:szCs w:val="28"/>
        </w:rPr>
      </w:pPr>
      <w:r w:rsidRPr="00E031AE">
        <w:rPr>
          <w:rFonts w:ascii="Times New Roman" w:hAnsi="Times New Roman" w:cs="Times New Roman"/>
          <w:sz w:val="28"/>
          <w:szCs w:val="28"/>
        </w:rPr>
        <w:t>3.3.</w:t>
      </w:r>
      <w:r w:rsidR="00097DFE" w:rsidRPr="00E031AE">
        <w:rPr>
          <w:rFonts w:ascii="Times New Roman" w:hAnsi="Times New Roman" w:cs="Times New Roman"/>
          <w:sz w:val="28"/>
          <w:szCs w:val="28"/>
        </w:rPr>
        <w:t>8</w:t>
      </w:r>
      <w:r w:rsidRPr="00E031AE">
        <w:rPr>
          <w:rFonts w:ascii="Times New Roman" w:hAnsi="Times New Roman" w:cs="Times New Roman"/>
          <w:sz w:val="28"/>
          <w:szCs w:val="28"/>
        </w:rPr>
        <w:t xml:space="preserve">. Получение дополнительных сведений от заявителя в ходе исполнения административных процедур, предусмотренных </w:t>
      </w:r>
      <w:hyperlink w:anchor="P502">
        <w:r w:rsidRPr="00E031AE">
          <w:rPr>
            <w:rFonts w:ascii="Times New Roman" w:hAnsi="Times New Roman" w:cs="Times New Roman"/>
            <w:sz w:val="28"/>
            <w:szCs w:val="28"/>
          </w:rPr>
          <w:t>пунктами 3.3.2</w:t>
        </w:r>
      </w:hyperlink>
      <w:r w:rsidRPr="00E031AE">
        <w:rPr>
          <w:rFonts w:ascii="Times New Roman" w:hAnsi="Times New Roman" w:cs="Times New Roman"/>
          <w:sz w:val="28"/>
          <w:szCs w:val="28"/>
        </w:rPr>
        <w:t xml:space="preserve"> - </w:t>
      </w:r>
      <w:hyperlink w:anchor="P764">
        <w:r w:rsidRPr="00F47FB3">
          <w:rPr>
            <w:rFonts w:ascii="Times New Roman" w:hAnsi="Times New Roman" w:cs="Times New Roman"/>
            <w:sz w:val="28"/>
            <w:szCs w:val="28"/>
          </w:rPr>
          <w:t>3.3.</w:t>
        </w:r>
        <w:r w:rsidR="00233011" w:rsidRPr="00F47FB3">
          <w:rPr>
            <w:rFonts w:ascii="Times New Roman" w:hAnsi="Times New Roman" w:cs="Times New Roman"/>
            <w:sz w:val="28"/>
            <w:szCs w:val="28"/>
          </w:rPr>
          <w:t>7</w:t>
        </w:r>
        <w:r w:rsidR="00E031AE" w:rsidRPr="00F47FB3">
          <w:rPr>
            <w:rFonts w:ascii="Times New Roman" w:hAnsi="Times New Roman" w:cs="Times New Roman"/>
            <w:sz w:val="28"/>
            <w:szCs w:val="28"/>
          </w:rPr>
          <w:t>.</w:t>
        </w:r>
        <w:r w:rsidRPr="00F47FB3">
          <w:rPr>
            <w:rFonts w:ascii="Times New Roman" w:hAnsi="Times New Roman" w:cs="Times New Roman"/>
            <w:sz w:val="28"/>
            <w:szCs w:val="28"/>
          </w:rPr>
          <w:t xml:space="preserve"> подраздела 3.3</w:t>
        </w:r>
        <w:r w:rsidR="00E031AE" w:rsidRPr="00F47FB3">
          <w:rPr>
            <w:rFonts w:ascii="Times New Roman" w:hAnsi="Times New Roman" w:cs="Times New Roman"/>
            <w:sz w:val="28"/>
            <w:szCs w:val="28"/>
          </w:rPr>
          <w:t>.</w:t>
        </w:r>
        <w:r w:rsidRPr="00F47FB3">
          <w:rPr>
            <w:rFonts w:ascii="Times New Roman" w:hAnsi="Times New Roman" w:cs="Times New Roman"/>
            <w:sz w:val="28"/>
            <w:szCs w:val="28"/>
          </w:rPr>
          <w:t xml:space="preserve"> раздела 3</w:t>
        </w:r>
      </w:hyperlink>
      <w:r w:rsidRPr="00F47FB3">
        <w:rPr>
          <w:rFonts w:ascii="Times New Roman" w:hAnsi="Times New Roman" w:cs="Times New Roman"/>
          <w:sz w:val="28"/>
          <w:szCs w:val="28"/>
        </w:rPr>
        <w:t xml:space="preserve"> Административного регламента, не предусматривается.</w:t>
      </w:r>
    </w:p>
    <w:p w14:paraId="4B869A2C" w14:textId="77777777" w:rsidR="00F47FB3" w:rsidRDefault="00F47FB3" w:rsidP="00F47FB3">
      <w:pPr>
        <w:suppressAutoHyphens w:val="0"/>
        <w:autoSpaceDE w:val="0"/>
        <w:autoSpaceDN w:val="0"/>
        <w:adjustRightInd w:val="0"/>
        <w:ind w:firstLine="709"/>
        <w:jc w:val="center"/>
        <w:outlineLvl w:val="0"/>
        <w:rPr>
          <w:b/>
          <w:bCs/>
          <w:sz w:val="28"/>
          <w:szCs w:val="28"/>
        </w:rPr>
      </w:pPr>
    </w:p>
    <w:p w14:paraId="4B5CF9D6" w14:textId="33A7E846" w:rsidR="00F47FB3" w:rsidRPr="00F47FB3" w:rsidRDefault="00F47FB3" w:rsidP="00F47FB3">
      <w:pPr>
        <w:suppressAutoHyphens w:val="0"/>
        <w:autoSpaceDE w:val="0"/>
        <w:autoSpaceDN w:val="0"/>
        <w:adjustRightInd w:val="0"/>
        <w:ind w:firstLine="709"/>
        <w:jc w:val="center"/>
        <w:outlineLvl w:val="0"/>
        <w:rPr>
          <w:rFonts w:eastAsiaTheme="minorHAnsi"/>
          <w:b/>
          <w:bCs/>
          <w:sz w:val="28"/>
          <w:szCs w:val="28"/>
          <w:lang w:eastAsia="en-US"/>
        </w:rPr>
      </w:pPr>
      <w:r w:rsidRPr="00F47FB3">
        <w:rPr>
          <w:rFonts w:eastAsiaTheme="minorHAnsi"/>
          <w:b/>
          <w:bCs/>
          <w:sz w:val="28"/>
          <w:szCs w:val="28"/>
          <w:lang w:eastAsia="en-US"/>
        </w:rPr>
        <w:t>3.4. Порядок осуществления административных процедур</w:t>
      </w:r>
    </w:p>
    <w:p w14:paraId="48E96BD2" w14:textId="77777777" w:rsidR="00F47FB3" w:rsidRPr="00F47FB3" w:rsidRDefault="00F47FB3" w:rsidP="00F47FB3">
      <w:pPr>
        <w:suppressAutoHyphens w:val="0"/>
        <w:autoSpaceDE w:val="0"/>
        <w:autoSpaceDN w:val="0"/>
        <w:adjustRightInd w:val="0"/>
        <w:ind w:firstLine="709"/>
        <w:jc w:val="center"/>
        <w:rPr>
          <w:rFonts w:eastAsiaTheme="minorHAnsi"/>
          <w:b/>
          <w:bCs/>
          <w:sz w:val="28"/>
          <w:szCs w:val="28"/>
          <w:lang w:eastAsia="en-US"/>
        </w:rPr>
      </w:pPr>
      <w:r w:rsidRPr="00F47FB3">
        <w:rPr>
          <w:rFonts w:eastAsiaTheme="minorHAnsi"/>
          <w:b/>
          <w:bCs/>
          <w:sz w:val="28"/>
          <w:szCs w:val="28"/>
          <w:lang w:eastAsia="en-US"/>
        </w:rPr>
        <w:t>для переоформления лицензии на розничную продажу алкогольной</w:t>
      </w:r>
    </w:p>
    <w:p w14:paraId="3DDA3267" w14:textId="33B7E3F0" w:rsidR="00F47FB3" w:rsidRPr="00F47FB3" w:rsidRDefault="00F47FB3" w:rsidP="00F47FB3">
      <w:pPr>
        <w:suppressAutoHyphens w:val="0"/>
        <w:autoSpaceDE w:val="0"/>
        <w:autoSpaceDN w:val="0"/>
        <w:adjustRightInd w:val="0"/>
        <w:ind w:firstLine="709"/>
        <w:jc w:val="center"/>
        <w:rPr>
          <w:rFonts w:eastAsiaTheme="minorHAnsi"/>
          <w:b/>
          <w:bCs/>
          <w:sz w:val="28"/>
          <w:szCs w:val="28"/>
          <w:lang w:eastAsia="en-US"/>
        </w:rPr>
      </w:pPr>
      <w:r w:rsidRPr="00F47FB3">
        <w:rPr>
          <w:rFonts w:eastAsiaTheme="minorHAnsi"/>
          <w:b/>
          <w:bCs/>
          <w:sz w:val="28"/>
          <w:szCs w:val="28"/>
          <w:lang w:eastAsia="en-US"/>
        </w:rPr>
        <w:t>продукции или розничную продажу алкогольной продукции</w:t>
      </w:r>
    </w:p>
    <w:p w14:paraId="76CC6E75" w14:textId="77777777" w:rsidR="00F47FB3" w:rsidRPr="00F47FB3" w:rsidRDefault="00F47FB3" w:rsidP="00F47FB3">
      <w:pPr>
        <w:suppressAutoHyphens w:val="0"/>
        <w:autoSpaceDE w:val="0"/>
        <w:autoSpaceDN w:val="0"/>
        <w:adjustRightInd w:val="0"/>
        <w:ind w:firstLine="709"/>
        <w:jc w:val="center"/>
        <w:rPr>
          <w:rFonts w:eastAsiaTheme="minorHAnsi"/>
          <w:b/>
          <w:bCs/>
          <w:sz w:val="28"/>
          <w:szCs w:val="28"/>
          <w:lang w:eastAsia="en-US"/>
        </w:rPr>
      </w:pPr>
      <w:r w:rsidRPr="00F47FB3">
        <w:rPr>
          <w:rFonts w:eastAsiaTheme="minorHAnsi"/>
          <w:b/>
          <w:bCs/>
          <w:sz w:val="28"/>
          <w:szCs w:val="28"/>
          <w:lang w:eastAsia="en-US"/>
        </w:rPr>
        <w:t>при оказании услуг общественного питания</w:t>
      </w:r>
    </w:p>
    <w:p w14:paraId="1BB684EE"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p>
    <w:p w14:paraId="44164CD7" w14:textId="04E94FDE"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3.4.1. Переоформление лицензии на розничную продажу алкогольной продукции или розничную продажу алкогольной продукции при оказании услуг общественного питания включает в себя следующие административные процедуры:</w:t>
      </w:r>
    </w:p>
    <w:p w14:paraId="268EBEA8" w14:textId="5E3E562D"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1) Прием (получение) и регистрация заявления о переоформлении лицензии на розничную продажу алкогольной продукции или розничную продажу алкогольной продукции при оказании услуг общественного питания и документов, необходимых для предоставления государственной услуги.</w:t>
      </w:r>
    </w:p>
    <w:p w14:paraId="4D34F1BF" w14:textId="77777777" w:rsidR="00F47FB3" w:rsidRPr="00FC5A6D" w:rsidRDefault="00F47FB3" w:rsidP="00F47FB3">
      <w:pPr>
        <w:suppressAutoHyphens w:val="0"/>
        <w:autoSpaceDE w:val="0"/>
        <w:autoSpaceDN w:val="0"/>
        <w:adjustRightInd w:val="0"/>
        <w:ind w:firstLine="709"/>
        <w:jc w:val="both"/>
        <w:rPr>
          <w:rFonts w:eastAsiaTheme="minorHAnsi"/>
          <w:sz w:val="28"/>
          <w:szCs w:val="28"/>
          <w:lang w:eastAsia="en-US"/>
        </w:rPr>
      </w:pPr>
      <w:r w:rsidRPr="00FC5A6D">
        <w:rPr>
          <w:rFonts w:eastAsiaTheme="minorHAnsi"/>
          <w:sz w:val="28"/>
          <w:szCs w:val="28"/>
          <w:lang w:eastAsia="en-US"/>
        </w:rPr>
        <w:t>2) Межведомственное информационное взаимодействие.</w:t>
      </w:r>
    </w:p>
    <w:p w14:paraId="4E567F9E" w14:textId="46499C7A" w:rsidR="00F47FB3" w:rsidRPr="00FC5A6D" w:rsidRDefault="00FC5A6D" w:rsidP="00F47FB3">
      <w:pPr>
        <w:suppressAutoHyphens w:val="0"/>
        <w:autoSpaceDE w:val="0"/>
        <w:autoSpaceDN w:val="0"/>
        <w:adjustRightInd w:val="0"/>
        <w:ind w:firstLine="709"/>
        <w:jc w:val="both"/>
        <w:rPr>
          <w:rFonts w:eastAsiaTheme="minorHAnsi"/>
          <w:sz w:val="28"/>
          <w:szCs w:val="28"/>
          <w:lang w:eastAsia="en-US"/>
        </w:rPr>
      </w:pPr>
      <w:r w:rsidRPr="00FC5A6D">
        <w:rPr>
          <w:rFonts w:eastAsiaTheme="minorHAnsi"/>
          <w:sz w:val="28"/>
          <w:szCs w:val="28"/>
          <w:lang w:eastAsia="en-US"/>
        </w:rPr>
        <w:t>3</w:t>
      </w:r>
      <w:r w:rsidR="00F47FB3" w:rsidRPr="00FC5A6D">
        <w:rPr>
          <w:rFonts w:eastAsiaTheme="minorHAnsi"/>
          <w:sz w:val="28"/>
          <w:szCs w:val="28"/>
          <w:lang w:eastAsia="en-US"/>
        </w:rPr>
        <w:t>) Проведение оценки соответствия заявителя лицензионным требованиям и (или) обязательным требованиям.</w:t>
      </w:r>
    </w:p>
    <w:p w14:paraId="676ABE8A" w14:textId="1DC3D61E" w:rsidR="00F47FB3" w:rsidRPr="00FC5A6D" w:rsidRDefault="00FC5A6D" w:rsidP="00F47FB3">
      <w:pPr>
        <w:suppressAutoHyphens w:val="0"/>
        <w:autoSpaceDE w:val="0"/>
        <w:autoSpaceDN w:val="0"/>
        <w:adjustRightInd w:val="0"/>
        <w:ind w:firstLine="709"/>
        <w:jc w:val="both"/>
        <w:rPr>
          <w:rFonts w:eastAsiaTheme="minorHAnsi"/>
          <w:sz w:val="28"/>
          <w:szCs w:val="28"/>
          <w:lang w:eastAsia="en-US"/>
        </w:rPr>
      </w:pPr>
      <w:r w:rsidRPr="00FC5A6D">
        <w:rPr>
          <w:rFonts w:eastAsiaTheme="minorHAnsi"/>
          <w:sz w:val="28"/>
          <w:szCs w:val="28"/>
          <w:lang w:eastAsia="en-US"/>
        </w:rPr>
        <w:t>4</w:t>
      </w:r>
      <w:r w:rsidR="00F47FB3" w:rsidRPr="00FC5A6D">
        <w:rPr>
          <w:rFonts w:eastAsiaTheme="minorHAnsi"/>
          <w:sz w:val="28"/>
          <w:szCs w:val="28"/>
          <w:lang w:eastAsia="en-US"/>
        </w:rPr>
        <w:t>) Принятие решения о переоформлении либо об отказе в переоформлении лицензии на розничную продажу алкогольной продукции или розничную продажу алкогольной продукции при оказании услуг общественного питания.</w:t>
      </w:r>
    </w:p>
    <w:p w14:paraId="051CB4CA" w14:textId="5B63711A" w:rsidR="00F47FB3" w:rsidRPr="00F47FB3" w:rsidRDefault="00FC5A6D" w:rsidP="00F47FB3">
      <w:pPr>
        <w:suppressAutoHyphens w:val="0"/>
        <w:autoSpaceDE w:val="0"/>
        <w:autoSpaceDN w:val="0"/>
        <w:adjustRightInd w:val="0"/>
        <w:ind w:firstLine="709"/>
        <w:jc w:val="both"/>
        <w:rPr>
          <w:rFonts w:eastAsiaTheme="minorHAnsi"/>
          <w:sz w:val="28"/>
          <w:szCs w:val="28"/>
          <w:lang w:eastAsia="en-US"/>
        </w:rPr>
      </w:pPr>
      <w:r w:rsidRPr="00FC5A6D">
        <w:rPr>
          <w:rFonts w:eastAsiaTheme="minorHAnsi"/>
          <w:sz w:val="28"/>
          <w:szCs w:val="28"/>
          <w:lang w:eastAsia="en-US"/>
        </w:rPr>
        <w:t>5</w:t>
      </w:r>
      <w:r w:rsidR="00F47FB3" w:rsidRPr="00FC5A6D">
        <w:rPr>
          <w:rFonts w:eastAsiaTheme="minorHAnsi"/>
          <w:sz w:val="28"/>
          <w:szCs w:val="28"/>
          <w:lang w:eastAsia="en-US"/>
        </w:rPr>
        <w:t>) Предоставление (направление</w:t>
      </w:r>
      <w:r w:rsidR="00F47FB3" w:rsidRPr="00F47FB3">
        <w:rPr>
          <w:rFonts w:eastAsiaTheme="minorHAnsi"/>
          <w:sz w:val="28"/>
          <w:szCs w:val="28"/>
          <w:lang w:eastAsia="en-US"/>
        </w:rPr>
        <w:t>) заявителю результата государственной услуги.</w:t>
      </w:r>
    </w:p>
    <w:p w14:paraId="39505824" w14:textId="40CBA72E"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3.4.2. Прием (получение) и регистрация заявления о переоформлении лицензии на розничную продажу алкогольной продукции</w:t>
      </w:r>
      <w:r w:rsidR="00323B41">
        <w:rPr>
          <w:rFonts w:eastAsiaTheme="minorHAnsi"/>
          <w:sz w:val="28"/>
          <w:szCs w:val="28"/>
          <w:lang w:eastAsia="en-US"/>
        </w:rPr>
        <w:t xml:space="preserve"> </w:t>
      </w:r>
      <w:r w:rsidRPr="00F47FB3">
        <w:rPr>
          <w:rFonts w:eastAsiaTheme="minorHAnsi"/>
          <w:sz w:val="28"/>
          <w:szCs w:val="28"/>
          <w:lang w:eastAsia="en-US"/>
        </w:rPr>
        <w:t>или розничную продажу алкогольной продукции при оказании услуг общественного питания и документов, необходимых для предоставления государственной услуги.</w:t>
      </w:r>
    </w:p>
    <w:p w14:paraId="5A521DBD" w14:textId="23749710"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3.4.2.1. Основанием для начала исполнения административной процедуры является поступление в министерство от заявителя заявления о переоформлении лицензии на розничную продажу алкогольной продукции или розничную продажу алкогольной продукции при оказании услуг общественного питания и прилагаемых к нему документов.</w:t>
      </w:r>
    </w:p>
    <w:p w14:paraId="1B4BD280" w14:textId="2D7D05C5"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xml:space="preserve">3.4.2.2. Для переоформления лицензии на </w:t>
      </w:r>
      <w:r w:rsidRPr="00D878F4">
        <w:rPr>
          <w:rFonts w:eastAsiaTheme="minorHAnsi"/>
          <w:sz w:val="28"/>
          <w:szCs w:val="28"/>
          <w:lang w:eastAsia="en-US"/>
        </w:rPr>
        <w:t xml:space="preserve">розничную продажу алкогольной продукции заявитель представляет в министерство заявление о переоформлении лицензии по форме согласно приложению </w:t>
      </w:r>
      <w:r w:rsidR="00F725E8">
        <w:rPr>
          <w:rFonts w:eastAsiaTheme="minorHAnsi"/>
          <w:sz w:val="28"/>
          <w:szCs w:val="28"/>
          <w:lang w:eastAsia="en-US"/>
        </w:rPr>
        <w:t>№</w:t>
      </w:r>
      <w:r w:rsidRPr="00F47FB3">
        <w:rPr>
          <w:rFonts w:eastAsiaTheme="minorHAnsi"/>
          <w:sz w:val="28"/>
          <w:szCs w:val="28"/>
          <w:lang w:eastAsia="en-US"/>
        </w:rPr>
        <w:t xml:space="preserve"> 3 к Административному регламенту.</w:t>
      </w:r>
    </w:p>
    <w:p w14:paraId="46D72F1F"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3.4.2.3. К документам, необходимым для предоставления государственной услуги, которые находятся в распоряжении других государственных органов и иных органов, участвующих в предоставлении государственной услуги, и которые заявитель вправе представить по собственной инициативе, относятся:</w:t>
      </w:r>
    </w:p>
    <w:p w14:paraId="4837A20F"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1) Копия документа об уплате государственной пошлины за предоставление лицензии (копия платежного поручения об уплате государственной пошлины за предоставление лицензии).</w:t>
      </w:r>
    </w:p>
    <w:p w14:paraId="19510593"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ГИС ГМП.</w:t>
      </w:r>
    </w:p>
    <w:p w14:paraId="544F9000" w14:textId="2D9F149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bookmarkStart w:id="19" w:name="Par21"/>
      <w:bookmarkEnd w:id="19"/>
      <w:r w:rsidRPr="00F47FB3">
        <w:rPr>
          <w:rFonts w:eastAsiaTheme="minorHAnsi"/>
          <w:sz w:val="28"/>
          <w:szCs w:val="28"/>
          <w:lang w:eastAsia="en-US"/>
        </w:rPr>
        <w:t>2) Копия документа о постановке организации на учет в налоговом органе, а также в случае наличия у заявителя обособленного(ых) подразделения(ий) организации, в котором планируется осуществлять розничную продажу алкогольной продукции или розничную продажу алкогольной продукции при оказании услуг общественного питания, - сведения о постановке на учет по местонахождению обособленного подразделения организации-заявителя, в котором планируется осуществлять розничную п</w:t>
      </w:r>
      <w:r w:rsidR="00CE31E6">
        <w:rPr>
          <w:rFonts w:eastAsiaTheme="minorHAnsi"/>
          <w:sz w:val="28"/>
          <w:szCs w:val="28"/>
          <w:lang w:eastAsia="en-US"/>
        </w:rPr>
        <w:t>родажу алкогольной продукции или</w:t>
      </w:r>
      <w:r w:rsidRPr="00F47FB3">
        <w:rPr>
          <w:rFonts w:eastAsiaTheme="minorHAnsi"/>
          <w:sz w:val="28"/>
          <w:szCs w:val="28"/>
          <w:lang w:eastAsia="en-US"/>
        </w:rPr>
        <w:t xml:space="preserve"> розничную продажу алкогольной продукции при оказании услуг общественного питания.</w:t>
      </w:r>
    </w:p>
    <w:p w14:paraId="0B54214D"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В качестве указанного в настоящем подпункте документа заявителем может быть представлено уведомление о постановке на учет российской организации в налоговом органе по месту нахождения обособленного подразделения.</w:t>
      </w:r>
    </w:p>
    <w:p w14:paraId="358E3D85"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выписку из ЕГРЮЛ, содержащую сведения:</w:t>
      </w:r>
    </w:p>
    <w:p w14:paraId="2CDAFA26"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подтверждающие факт внесения сведений о лицензиате в ЕГРЮЛ;</w:t>
      </w:r>
    </w:p>
    <w:p w14:paraId="67BB4DAF"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подтверждающие факт постановки лицензиата на учет в налоговом органе.</w:t>
      </w:r>
    </w:p>
    <w:p w14:paraId="17A0102A"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bookmarkStart w:id="20" w:name="Par26"/>
      <w:bookmarkEnd w:id="20"/>
      <w:r w:rsidRPr="00F47FB3">
        <w:rPr>
          <w:rFonts w:eastAsiaTheme="minorHAnsi"/>
          <w:sz w:val="28"/>
          <w:szCs w:val="28"/>
          <w:lang w:eastAsia="en-US"/>
        </w:rPr>
        <w:t>3) Документы, подтверждающие наличие у заявителя складских помещений (при наличии) и стационарных торговых объектов (общей площадью не менее 50 квадратных метров для городских населенных пунктов и не менее 25 квадратных метров для сельских населенных пунктов) в собственности, хозяйственном ведении, оперативном управлении или в аренде, срок которой определен договором и составляет один год и более.</w:t>
      </w:r>
    </w:p>
    <w:p w14:paraId="7298C9B6"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14:paraId="6A7F3CA2"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В качестве документов, указанных в настоящем подпункте, в зависимости от права владения или пользования стационарным торговым объектом, заявителем по собственной инициативе могут быть представлены следующие документы:</w:t>
      </w:r>
    </w:p>
    <w:p w14:paraId="2E45F3E3"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выписка из Единого государственного реестра недвижимости об основных характеристиках и зарегистрированных правах на объект недвижимости;</w:t>
      </w:r>
    </w:p>
    <w:p w14:paraId="4CAA078F"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договор о закреплении имущества на праве оперативного управления или хозяйственного ведения;</w:t>
      </w:r>
    </w:p>
    <w:p w14:paraId="31F0C65A"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договор аренды (субаренды) стационарного торгового объекта, заключенный на срок один год и более;</w:t>
      </w:r>
    </w:p>
    <w:p w14:paraId="7CF63685" w14:textId="77777777" w:rsidR="00F47FB3" w:rsidRPr="006E3121"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xml:space="preserve">- договор </w:t>
      </w:r>
      <w:r w:rsidRPr="006E3121">
        <w:rPr>
          <w:rFonts w:eastAsiaTheme="minorHAnsi"/>
          <w:sz w:val="28"/>
          <w:szCs w:val="28"/>
          <w:lang w:eastAsia="en-US"/>
        </w:rPr>
        <w:t>безвозмездного пользования стационарным торговым объектом.</w:t>
      </w:r>
    </w:p>
    <w:p w14:paraId="0C9685A1" w14:textId="7283A6CC"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6E3121">
        <w:rPr>
          <w:rFonts w:eastAsiaTheme="minorHAnsi"/>
          <w:sz w:val="28"/>
          <w:szCs w:val="28"/>
          <w:lang w:eastAsia="en-US"/>
        </w:rPr>
        <w:t xml:space="preserve">Указанные в подпунктах 2, </w:t>
      </w:r>
      <w:hyperlink w:anchor="Par26" w:history="1">
        <w:r w:rsidRPr="006E3121">
          <w:rPr>
            <w:rFonts w:eastAsiaTheme="minorHAnsi"/>
            <w:sz w:val="28"/>
            <w:szCs w:val="28"/>
            <w:lang w:eastAsia="en-US"/>
          </w:rPr>
          <w:t>3 подпункта 3.4.2.3</w:t>
        </w:r>
        <w:r w:rsidR="006E3121">
          <w:rPr>
            <w:rFonts w:eastAsiaTheme="minorHAnsi"/>
            <w:sz w:val="28"/>
            <w:szCs w:val="28"/>
            <w:lang w:eastAsia="en-US"/>
          </w:rPr>
          <w:t>.</w:t>
        </w:r>
        <w:r w:rsidRPr="006E3121">
          <w:rPr>
            <w:rFonts w:eastAsiaTheme="minorHAnsi"/>
            <w:sz w:val="28"/>
            <w:szCs w:val="28"/>
            <w:lang w:eastAsia="en-US"/>
          </w:rPr>
          <w:t xml:space="preserve"> пункта 3.4.2</w:t>
        </w:r>
        <w:r w:rsidR="006E3121">
          <w:rPr>
            <w:rFonts w:eastAsiaTheme="minorHAnsi"/>
            <w:sz w:val="28"/>
            <w:szCs w:val="28"/>
            <w:lang w:eastAsia="en-US"/>
          </w:rPr>
          <w:t>.</w:t>
        </w:r>
        <w:r w:rsidRPr="006E3121">
          <w:rPr>
            <w:rFonts w:eastAsiaTheme="minorHAnsi"/>
            <w:sz w:val="28"/>
            <w:szCs w:val="28"/>
            <w:lang w:eastAsia="en-US"/>
          </w:rPr>
          <w:t xml:space="preserve"> подраздела 3.4</w:t>
        </w:r>
        <w:r w:rsidR="006E3121">
          <w:rPr>
            <w:rFonts w:eastAsiaTheme="minorHAnsi"/>
            <w:sz w:val="28"/>
            <w:szCs w:val="28"/>
            <w:lang w:eastAsia="en-US"/>
          </w:rPr>
          <w:t>.</w:t>
        </w:r>
        <w:r w:rsidRPr="006E3121">
          <w:rPr>
            <w:rFonts w:eastAsiaTheme="minorHAnsi"/>
            <w:sz w:val="28"/>
            <w:szCs w:val="28"/>
            <w:lang w:eastAsia="en-US"/>
          </w:rPr>
          <w:t xml:space="preserve"> раздела 3</w:t>
        </w:r>
      </w:hyperlink>
      <w:r w:rsidRPr="006E3121">
        <w:rPr>
          <w:rFonts w:eastAsiaTheme="minorHAnsi"/>
          <w:sz w:val="28"/>
          <w:szCs w:val="28"/>
          <w:lang w:eastAsia="en-US"/>
        </w:rPr>
        <w:t xml:space="preserve"> Административного регламента документы представляются заявителем в случае изменения </w:t>
      </w:r>
      <w:r w:rsidRPr="00F47FB3">
        <w:rPr>
          <w:rFonts w:eastAsiaTheme="minorHAnsi"/>
          <w:sz w:val="28"/>
          <w:szCs w:val="28"/>
          <w:lang w:eastAsia="en-US"/>
        </w:rPr>
        <w:t>указанных в государственном сводном реестре выданных лицензий мест нахождения его обособленных подразделений, окончания срока аренды стационарного торгового объекта, используемого для осуществления лицензируемого вида деятельности, изменения иных указанных в государственном сводном реестре выданных лицензий сведений об обособленных подразделениях лицензиата.</w:t>
      </w:r>
    </w:p>
    <w:p w14:paraId="2CB6E43B"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4) Лист записи ЕГРЮЛ об изменении сведений о юридическом лице, содержащихся в ЕГРЮЛ.</w:t>
      </w:r>
    </w:p>
    <w:p w14:paraId="7F5E796E"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Указанный в настоящем подпункте документ может быть представлен заявителем в случае изменения указанных в государственном сводном реестре выданных лицензий сведений о юридическом лице.</w:t>
      </w:r>
    </w:p>
    <w:p w14:paraId="5D34841C"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3.4.2.4. Заявитель для переоформления лицензии на розничную продажу алкогольной продукции при оказании услуг общественного питания представляет в министерство следующие документы:</w:t>
      </w:r>
    </w:p>
    <w:p w14:paraId="42BD05EE" w14:textId="714B21ED" w:rsidR="00F47FB3" w:rsidRPr="00FB2144" w:rsidRDefault="00F47FB3" w:rsidP="00F47FB3">
      <w:pPr>
        <w:suppressAutoHyphens w:val="0"/>
        <w:autoSpaceDE w:val="0"/>
        <w:autoSpaceDN w:val="0"/>
        <w:adjustRightInd w:val="0"/>
        <w:ind w:firstLine="709"/>
        <w:jc w:val="both"/>
        <w:rPr>
          <w:rFonts w:eastAsiaTheme="minorHAnsi"/>
          <w:sz w:val="28"/>
          <w:szCs w:val="28"/>
          <w:lang w:eastAsia="en-US"/>
        </w:rPr>
      </w:pPr>
      <w:r w:rsidRPr="00FB2144">
        <w:rPr>
          <w:rFonts w:eastAsiaTheme="minorHAnsi"/>
          <w:sz w:val="28"/>
          <w:szCs w:val="28"/>
          <w:lang w:eastAsia="en-US"/>
        </w:rPr>
        <w:t xml:space="preserve">1) Заявление о переоформлении лицензии по форме согласно приложению </w:t>
      </w:r>
      <w:r w:rsidR="00475513" w:rsidRPr="00FB2144">
        <w:rPr>
          <w:rFonts w:eastAsiaTheme="minorHAnsi"/>
          <w:sz w:val="28"/>
          <w:szCs w:val="28"/>
          <w:lang w:eastAsia="en-US"/>
        </w:rPr>
        <w:t>№</w:t>
      </w:r>
      <w:r w:rsidRPr="00FB2144">
        <w:rPr>
          <w:rFonts w:eastAsiaTheme="minorHAnsi"/>
          <w:sz w:val="28"/>
          <w:szCs w:val="28"/>
          <w:lang w:eastAsia="en-US"/>
        </w:rPr>
        <w:t xml:space="preserve"> 3 к Административному регламенту.</w:t>
      </w:r>
    </w:p>
    <w:p w14:paraId="68995A8B" w14:textId="734BB86A" w:rsidR="00F47FB3" w:rsidRPr="00FB2144" w:rsidRDefault="00F47FB3" w:rsidP="00F47FB3">
      <w:pPr>
        <w:suppressAutoHyphens w:val="0"/>
        <w:autoSpaceDE w:val="0"/>
        <w:autoSpaceDN w:val="0"/>
        <w:adjustRightInd w:val="0"/>
        <w:ind w:firstLine="709"/>
        <w:jc w:val="both"/>
        <w:rPr>
          <w:rFonts w:eastAsiaTheme="minorHAnsi"/>
          <w:sz w:val="28"/>
          <w:szCs w:val="28"/>
          <w:lang w:eastAsia="en-US"/>
        </w:rPr>
      </w:pPr>
      <w:bookmarkStart w:id="21" w:name="Par40"/>
      <w:bookmarkEnd w:id="21"/>
      <w:r w:rsidRPr="00FB2144">
        <w:rPr>
          <w:rFonts w:eastAsiaTheme="minorHAnsi"/>
          <w:sz w:val="28"/>
          <w:szCs w:val="28"/>
          <w:lang w:eastAsia="en-US"/>
        </w:rPr>
        <w:t xml:space="preserve">2) Документы, подтверждающие наличие у заявителя (за исключением бюджетных учреждений) стационарного объекта общественного питания по каждому местонахождению обособленного подразделения, которые планируется использовать для предоставления услуг общественного питания, в собственности, хозяйственном ведении, оперативном управлении в аренде, срок которой определен договором и составляет 1 (один) год и более (за исключением случаев, предусмотренных подпунктом 3 пункта 6, </w:t>
      </w:r>
      <w:hyperlink r:id="rId16" w:history="1">
        <w:r w:rsidRPr="00FB2144">
          <w:rPr>
            <w:rFonts w:eastAsiaTheme="minorHAnsi"/>
            <w:sz w:val="28"/>
            <w:szCs w:val="28"/>
            <w:lang w:eastAsia="en-US"/>
          </w:rPr>
          <w:t>абзацем девятым пункта 10 статьи 16</w:t>
        </w:r>
      </w:hyperlink>
      <w:r w:rsidRPr="00FB2144">
        <w:rPr>
          <w:rFonts w:eastAsiaTheme="minorHAnsi"/>
          <w:sz w:val="28"/>
          <w:szCs w:val="28"/>
          <w:lang w:eastAsia="en-US"/>
        </w:rPr>
        <w:t xml:space="preserve"> Федерального закона </w:t>
      </w:r>
      <w:r w:rsidR="00FB2144" w:rsidRPr="00FB2144">
        <w:rPr>
          <w:rFonts w:eastAsiaTheme="minorHAnsi"/>
          <w:sz w:val="28"/>
          <w:szCs w:val="28"/>
          <w:lang w:eastAsia="en-US"/>
        </w:rPr>
        <w:t>№</w:t>
      </w:r>
      <w:r w:rsidRPr="00FB2144">
        <w:rPr>
          <w:rFonts w:eastAsiaTheme="minorHAnsi"/>
          <w:sz w:val="28"/>
          <w:szCs w:val="28"/>
          <w:lang w:eastAsia="en-US"/>
        </w:rPr>
        <w:t>171-ФЗ).</w:t>
      </w:r>
    </w:p>
    <w:p w14:paraId="5E337397" w14:textId="484076A8" w:rsidR="00F47FB3" w:rsidRPr="00FB2144" w:rsidRDefault="00F47FB3" w:rsidP="00F47FB3">
      <w:pPr>
        <w:suppressAutoHyphens w:val="0"/>
        <w:autoSpaceDE w:val="0"/>
        <w:autoSpaceDN w:val="0"/>
        <w:adjustRightInd w:val="0"/>
        <w:ind w:firstLine="709"/>
        <w:jc w:val="both"/>
        <w:rPr>
          <w:rFonts w:eastAsiaTheme="minorHAnsi"/>
          <w:sz w:val="28"/>
          <w:szCs w:val="28"/>
          <w:lang w:eastAsia="en-US"/>
        </w:rPr>
      </w:pPr>
      <w:r w:rsidRPr="00FB2144">
        <w:rPr>
          <w:rFonts w:eastAsiaTheme="minorHAnsi"/>
          <w:sz w:val="28"/>
          <w:szCs w:val="28"/>
          <w:lang w:eastAsia="en-US"/>
        </w:rPr>
        <w:t>Для заявителей, являющихся бюджетным учреждением, - документы, подтверждающие наличие стационарного объекта</w:t>
      </w:r>
      <w:r w:rsidRPr="00F47FB3">
        <w:rPr>
          <w:rFonts w:eastAsiaTheme="minorHAnsi"/>
          <w:sz w:val="28"/>
          <w:szCs w:val="28"/>
          <w:lang w:eastAsia="en-US"/>
        </w:rPr>
        <w:t xml:space="preserve"> общественного питания в оперативном управлении, безвозмездном пользовании или в аренде, срок которой определен договором и </w:t>
      </w:r>
      <w:r w:rsidRPr="00FB2144">
        <w:rPr>
          <w:rFonts w:eastAsiaTheme="minorHAnsi"/>
          <w:sz w:val="28"/>
          <w:szCs w:val="28"/>
          <w:lang w:eastAsia="en-US"/>
        </w:rPr>
        <w:t xml:space="preserve">составляет один год и более (за исключением случаев, предусмотренных подпунктом 3 пункта 6, абзацем одиннадцатым пункта 10 статьи 16 Федерального закона </w:t>
      </w:r>
      <w:r w:rsidR="00FB2144">
        <w:rPr>
          <w:rFonts w:eastAsiaTheme="minorHAnsi"/>
          <w:sz w:val="28"/>
          <w:szCs w:val="28"/>
          <w:lang w:eastAsia="en-US"/>
        </w:rPr>
        <w:t>№</w:t>
      </w:r>
      <w:r w:rsidRPr="00FB2144">
        <w:rPr>
          <w:rFonts w:eastAsiaTheme="minorHAnsi"/>
          <w:sz w:val="28"/>
          <w:szCs w:val="28"/>
          <w:lang w:eastAsia="en-US"/>
        </w:rPr>
        <w:t xml:space="preserve"> 171-ФЗ).</w:t>
      </w:r>
    </w:p>
    <w:p w14:paraId="76E653AD"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B2144">
        <w:rPr>
          <w:rFonts w:eastAsiaTheme="minorHAnsi"/>
          <w:sz w:val="28"/>
          <w:szCs w:val="28"/>
          <w:lang w:eastAsia="en-US"/>
        </w:rPr>
        <w:t xml:space="preserve">Указанные в настоящем подпункте документы представляются </w:t>
      </w:r>
      <w:r w:rsidRPr="00F47FB3">
        <w:rPr>
          <w:rFonts w:eastAsiaTheme="minorHAnsi"/>
          <w:sz w:val="28"/>
          <w:szCs w:val="28"/>
          <w:lang w:eastAsia="en-US"/>
        </w:rPr>
        <w:t>заявителем в случае наличия объекта общественного питания в безвозмездном пользовании.</w:t>
      </w:r>
    </w:p>
    <w:p w14:paraId="7D24FC4B" w14:textId="126FEE78" w:rsidR="00F47FB3" w:rsidRPr="007F75B0" w:rsidRDefault="00F47FB3" w:rsidP="00F47FB3">
      <w:pPr>
        <w:suppressAutoHyphens w:val="0"/>
        <w:autoSpaceDE w:val="0"/>
        <w:autoSpaceDN w:val="0"/>
        <w:adjustRightInd w:val="0"/>
        <w:ind w:firstLine="709"/>
        <w:jc w:val="both"/>
        <w:rPr>
          <w:rFonts w:eastAsiaTheme="minorHAnsi"/>
          <w:sz w:val="28"/>
          <w:szCs w:val="28"/>
          <w:lang w:eastAsia="en-US"/>
        </w:rPr>
      </w:pPr>
      <w:bookmarkStart w:id="22" w:name="Par43"/>
      <w:bookmarkEnd w:id="22"/>
      <w:r w:rsidRPr="00F47FB3">
        <w:rPr>
          <w:rFonts w:eastAsiaTheme="minorHAnsi"/>
          <w:sz w:val="28"/>
          <w:szCs w:val="28"/>
          <w:lang w:eastAsia="en-US"/>
        </w:rPr>
        <w:t xml:space="preserve">3) Документ, подтверждающий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w:t>
      </w:r>
      <w:r w:rsidRPr="007F75B0">
        <w:rPr>
          <w:rFonts w:eastAsiaTheme="minorHAnsi"/>
          <w:sz w:val="28"/>
          <w:szCs w:val="28"/>
          <w:lang w:eastAsia="en-US"/>
        </w:rPr>
        <w:t xml:space="preserve">услуг общественного питания (в случае, предусмотренном подпунктом 2 пункта 6 статьи 16 Федерального закона </w:t>
      </w:r>
      <w:r w:rsidR="007F75B0">
        <w:rPr>
          <w:rFonts w:eastAsiaTheme="minorHAnsi"/>
          <w:sz w:val="28"/>
          <w:szCs w:val="28"/>
          <w:lang w:eastAsia="en-US"/>
        </w:rPr>
        <w:t>№</w:t>
      </w:r>
      <w:r w:rsidRPr="007F75B0">
        <w:rPr>
          <w:rFonts w:eastAsiaTheme="minorHAnsi"/>
          <w:sz w:val="28"/>
          <w:szCs w:val="28"/>
          <w:lang w:eastAsia="en-US"/>
        </w:rPr>
        <w:t xml:space="preserve"> 171-ФЗ).</w:t>
      </w:r>
    </w:p>
    <w:p w14:paraId="0EEFD18B" w14:textId="2D94705E"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7F75B0">
        <w:rPr>
          <w:rFonts w:eastAsiaTheme="minorHAnsi"/>
          <w:sz w:val="28"/>
          <w:szCs w:val="28"/>
          <w:lang w:eastAsia="en-US"/>
        </w:rPr>
        <w:t xml:space="preserve">Для заявителей, являющихся бюджетным </w:t>
      </w:r>
      <w:r w:rsidRPr="00F47FB3">
        <w:rPr>
          <w:rFonts w:eastAsiaTheme="minorHAnsi"/>
          <w:sz w:val="28"/>
          <w:szCs w:val="28"/>
          <w:lang w:eastAsia="en-US"/>
        </w:rPr>
        <w:t xml:space="preserve">учреждением, -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(в случае, предусмотренном подпунктом 2 пункта 6 статьи 16 Федерального закона </w:t>
      </w:r>
      <w:r w:rsidR="000E51B2">
        <w:rPr>
          <w:rFonts w:eastAsiaTheme="minorHAnsi"/>
          <w:sz w:val="28"/>
          <w:szCs w:val="28"/>
          <w:lang w:eastAsia="en-US"/>
        </w:rPr>
        <w:t>№</w:t>
      </w:r>
      <w:r w:rsidRPr="00F47FB3">
        <w:rPr>
          <w:rFonts w:eastAsiaTheme="minorHAnsi"/>
          <w:sz w:val="28"/>
          <w:szCs w:val="28"/>
          <w:lang w:eastAsia="en-US"/>
        </w:rPr>
        <w:t xml:space="preserve"> 171-ФЗ).</w:t>
      </w:r>
    </w:p>
    <w:p w14:paraId="2146848F"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bookmarkStart w:id="23" w:name="Par45"/>
      <w:bookmarkEnd w:id="23"/>
      <w:r w:rsidRPr="00F47FB3">
        <w:rPr>
          <w:rFonts w:eastAsiaTheme="minorHAnsi"/>
          <w:sz w:val="28"/>
          <w:szCs w:val="28"/>
          <w:lang w:eastAsia="en-US"/>
        </w:rPr>
        <w:t>4)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14:paraId="29582B3B" w14:textId="09350E4D"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7F75B0">
        <w:rPr>
          <w:rFonts w:eastAsiaTheme="minorHAnsi"/>
          <w:sz w:val="28"/>
          <w:szCs w:val="28"/>
          <w:lang w:eastAsia="en-US"/>
        </w:rPr>
        <w:t xml:space="preserve">Указанные в подпунктах 2 - </w:t>
      </w:r>
      <w:hyperlink w:anchor="Par45" w:history="1">
        <w:r w:rsidRPr="007F75B0">
          <w:rPr>
            <w:rFonts w:eastAsiaTheme="minorHAnsi"/>
            <w:sz w:val="28"/>
            <w:szCs w:val="28"/>
            <w:lang w:eastAsia="en-US"/>
          </w:rPr>
          <w:t>4 подпункта 3.4.2.4 пункта 3.4.2 подраздела 3.4 раздела 3</w:t>
        </w:r>
      </w:hyperlink>
      <w:r w:rsidRPr="007F75B0">
        <w:rPr>
          <w:rFonts w:eastAsiaTheme="minorHAnsi"/>
          <w:sz w:val="28"/>
          <w:szCs w:val="28"/>
          <w:lang w:eastAsia="en-US"/>
        </w:rPr>
        <w:t xml:space="preserve"> Административного регламента документы представляются заявителем в случае изменения указанных в государственном сводном реестре выданных лицензий мест </w:t>
      </w:r>
      <w:r w:rsidRPr="00F47FB3">
        <w:rPr>
          <w:rFonts w:eastAsiaTheme="minorHAnsi"/>
          <w:sz w:val="28"/>
          <w:szCs w:val="28"/>
          <w:lang w:eastAsia="en-US"/>
        </w:rPr>
        <w:t>нахождения его обособленных подразделений, окончания срока аренды стационарного торгового объекта, используемого для осуществления лицензируемого вида деятельности, изменения иных указанных в государственном сводном реестре выданных лицензий сведений об обособленных подразделениях лицензиата.</w:t>
      </w:r>
    </w:p>
    <w:p w14:paraId="4B2C36A3"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3.4.2.5. К документам, необходимым для предоставления государственной услуги, которые находятся в распоряжении других государственных органов и иных органов, участвующих в предоставлении государственной услуги, и которые заявитель вправе представить по собственной инициативе, относятся:</w:t>
      </w:r>
    </w:p>
    <w:p w14:paraId="7A38F9BB"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1) Копия документа об уплате государственной пошлины за предоставление лицензии (копия платежного поручения об уплате государственной пошлины за предоставление лицензии).</w:t>
      </w:r>
    </w:p>
    <w:p w14:paraId="76D17810"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ГИС ГМП.</w:t>
      </w:r>
    </w:p>
    <w:p w14:paraId="5CF7E4D6" w14:textId="73E89421"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bookmarkStart w:id="24" w:name="Par51"/>
      <w:bookmarkEnd w:id="24"/>
      <w:r w:rsidRPr="00F47FB3">
        <w:rPr>
          <w:rFonts w:eastAsiaTheme="minorHAnsi"/>
          <w:sz w:val="28"/>
          <w:szCs w:val="28"/>
          <w:lang w:eastAsia="en-US"/>
        </w:rPr>
        <w:t>2) Копия документа о постановке организации на учет в налоговом органе, а также в случае наличия у заявителя обособленного(ых) подразделения(ий) организации, в котором планируется осуществлять розничную п</w:t>
      </w:r>
      <w:r w:rsidR="00C16888">
        <w:rPr>
          <w:rFonts w:eastAsiaTheme="minorHAnsi"/>
          <w:sz w:val="28"/>
          <w:szCs w:val="28"/>
          <w:lang w:eastAsia="en-US"/>
        </w:rPr>
        <w:t>родажу алкогольной продукции или</w:t>
      </w:r>
      <w:r w:rsidRPr="00F47FB3">
        <w:rPr>
          <w:rFonts w:eastAsiaTheme="minorHAnsi"/>
          <w:sz w:val="28"/>
          <w:szCs w:val="28"/>
          <w:lang w:eastAsia="en-US"/>
        </w:rPr>
        <w:t xml:space="preserve"> розничную продажу алкогольной продукции при оказании услуг общественного питания, - сведения о постановке на учет по местонахождению обособленного подразделения организации-заявителя, в котором планируется осуществлять розничную п</w:t>
      </w:r>
      <w:r w:rsidR="00711A11">
        <w:rPr>
          <w:rFonts w:eastAsiaTheme="minorHAnsi"/>
          <w:sz w:val="28"/>
          <w:szCs w:val="28"/>
          <w:lang w:eastAsia="en-US"/>
        </w:rPr>
        <w:t>родажу алкогольной продукции или</w:t>
      </w:r>
      <w:r w:rsidRPr="00F47FB3">
        <w:rPr>
          <w:rFonts w:eastAsiaTheme="minorHAnsi"/>
          <w:sz w:val="28"/>
          <w:szCs w:val="28"/>
          <w:lang w:eastAsia="en-US"/>
        </w:rPr>
        <w:t xml:space="preserve"> розничную продажу алкогольной продукции при оказании услуг общественного питания.</w:t>
      </w:r>
    </w:p>
    <w:p w14:paraId="2D12DCA8"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В качестве указанного в настоящем подпункте документа заявителем может быть представлено уведомление о постановке на учет российской организации в налоговом органе по месту нахождения обособленного подразделения.</w:t>
      </w:r>
    </w:p>
    <w:p w14:paraId="47A7D69F"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выписку из ЕГРЮЛ, содержащую сведения:</w:t>
      </w:r>
    </w:p>
    <w:p w14:paraId="0CE17771"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подтверждающие факт внесения сведений о лицензиате в ЕГРЮЛ;</w:t>
      </w:r>
    </w:p>
    <w:p w14:paraId="40AFF02F"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подтверждающие факт постановки лицензиата на учет в налоговом органе.</w:t>
      </w:r>
    </w:p>
    <w:p w14:paraId="389E1583" w14:textId="58967800"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bookmarkStart w:id="25" w:name="Par56"/>
      <w:bookmarkEnd w:id="25"/>
      <w:r w:rsidRPr="00F47FB3">
        <w:rPr>
          <w:rFonts w:eastAsiaTheme="minorHAnsi"/>
          <w:sz w:val="28"/>
          <w:szCs w:val="28"/>
          <w:lang w:eastAsia="en-US"/>
        </w:rPr>
        <w:t xml:space="preserve">3) Документы, подтверждающие наличие у заявителя (за исключением бюджетных учреждений) стационарного объекта общественного питания по каждому местонахождению обособленного подразделения, которые планируется использовать для предоставления услуг общественного питания, в собственности, хозяйственном ведении, оперативном управлении или в аренде, срок которой определен договором и </w:t>
      </w:r>
      <w:r w:rsidRPr="00667848">
        <w:rPr>
          <w:rFonts w:eastAsiaTheme="minorHAnsi"/>
          <w:sz w:val="28"/>
          <w:szCs w:val="28"/>
          <w:lang w:eastAsia="en-US"/>
        </w:rPr>
        <w:t xml:space="preserve">составляет 1 (один) год и более (за исключением случаев, предусмотренных подпунктом 3 пункта 6, </w:t>
      </w:r>
      <w:hyperlink r:id="rId17" w:history="1">
        <w:r w:rsidRPr="00667848">
          <w:rPr>
            <w:rFonts w:eastAsiaTheme="minorHAnsi"/>
            <w:sz w:val="28"/>
            <w:szCs w:val="28"/>
            <w:lang w:eastAsia="en-US"/>
          </w:rPr>
          <w:t>абзацем девятым пункта 10 статьи 16</w:t>
        </w:r>
      </w:hyperlink>
      <w:r w:rsidRPr="00667848">
        <w:rPr>
          <w:rFonts w:eastAsiaTheme="minorHAnsi"/>
          <w:sz w:val="28"/>
          <w:szCs w:val="28"/>
          <w:lang w:eastAsia="en-US"/>
        </w:rPr>
        <w:t xml:space="preserve"> Федерального закона </w:t>
      </w:r>
      <w:r w:rsidR="00667848">
        <w:rPr>
          <w:rFonts w:eastAsiaTheme="minorHAnsi"/>
          <w:sz w:val="28"/>
          <w:szCs w:val="28"/>
          <w:lang w:eastAsia="en-US"/>
        </w:rPr>
        <w:t>№</w:t>
      </w:r>
      <w:r w:rsidRPr="00667848">
        <w:rPr>
          <w:rFonts w:eastAsiaTheme="minorHAnsi"/>
          <w:sz w:val="28"/>
          <w:szCs w:val="28"/>
          <w:lang w:eastAsia="en-US"/>
        </w:rPr>
        <w:t xml:space="preserve"> 171-ФЗ).</w:t>
      </w:r>
    </w:p>
    <w:p w14:paraId="23AC25A6" w14:textId="7842C04B" w:rsidR="00F47FB3" w:rsidRPr="00DE424F"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xml:space="preserve">Для заявителей, являющихся бюджетным учреждением, -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подпунктом 3 пункта 6, </w:t>
      </w:r>
      <w:r w:rsidRPr="00DE424F">
        <w:rPr>
          <w:rFonts w:eastAsiaTheme="minorHAnsi"/>
          <w:sz w:val="28"/>
          <w:szCs w:val="28"/>
          <w:lang w:eastAsia="en-US"/>
        </w:rPr>
        <w:t xml:space="preserve">абзацем одиннадцатым пункта 10 статьи 16 Федерального закона </w:t>
      </w:r>
      <w:r w:rsidR="00DE424F" w:rsidRPr="00DE424F">
        <w:rPr>
          <w:rFonts w:eastAsiaTheme="minorHAnsi"/>
          <w:sz w:val="28"/>
          <w:szCs w:val="28"/>
          <w:lang w:eastAsia="en-US"/>
        </w:rPr>
        <w:t>№</w:t>
      </w:r>
      <w:r w:rsidRPr="00DE424F">
        <w:rPr>
          <w:rFonts w:eastAsiaTheme="minorHAnsi"/>
          <w:sz w:val="28"/>
          <w:szCs w:val="28"/>
          <w:lang w:eastAsia="en-US"/>
        </w:rPr>
        <w:t xml:space="preserve"> 171-ФЗ).</w:t>
      </w:r>
    </w:p>
    <w:p w14:paraId="1E2D09BA"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В случае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14:paraId="40DAF5CB"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bookmarkStart w:id="26" w:name="Par59"/>
      <w:bookmarkEnd w:id="26"/>
      <w:r w:rsidRPr="00F47FB3">
        <w:rPr>
          <w:rFonts w:eastAsiaTheme="minorHAnsi"/>
          <w:sz w:val="28"/>
          <w:szCs w:val="28"/>
          <w:lang w:eastAsia="en-US"/>
        </w:rPr>
        <w:t>4) Копия уведомления о начале предоставления услуг общественного питания.</w:t>
      </w:r>
    </w:p>
    <w:p w14:paraId="2B1442B1" w14:textId="77777777" w:rsidR="00F47FB3" w:rsidRPr="00215C8E"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xml:space="preserve">В случае если указанный документ не представлен заявителем, указанный документ представляется по межведомственному запросу лицензирующего органа </w:t>
      </w:r>
      <w:r w:rsidRPr="00215C8E">
        <w:rPr>
          <w:rFonts w:eastAsiaTheme="minorHAnsi"/>
          <w:sz w:val="28"/>
          <w:szCs w:val="28"/>
          <w:lang w:eastAsia="en-US"/>
        </w:rPr>
        <w:t>уполномоченным федеральным органом исполнительной власти.</w:t>
      </w:r>
    </w:p>
    <w:p w14:paraId="434F40E4" w14:textId="4BB1CB91"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215C8E">
        <w:rPr>
          <w:rFonts w:eastAsiaTheme="minorHAnsi"/>
          <w:sz w:val="28"/>
          <w:szCs w:val="28"/>
          <w:lang w:eastAsia="en-US"/>
        </w:rPr>
        <w:t xml:space="preserve">Указанные в подпунктах 2 - </w:t>
      </w:r>
      <w:hyperlink w:anchor="Par59" w:history="1">
        <w:r w:rsidRPr="00215C8E">
          <w:rPr>
            <w:rFonts w:eastAsiaTheme="minorHAnsi"/>
            <w:sz w:val="28"/>
            <w:szCs w:val="28"/>
            <w:lang w:eastAsia="en-US"/>
          </w:rPr>
          <w:t>4 подпункта 3.4.2.5</w:t>
        </w:r>
        <w:r w:rsidR="00964C33">
          <w:rPr>
            <w:rFonts w:eastAsiaTheme="minorHAnsi"/>
            <w:sz w:val="28"/>
            <w:szCs w:val="28"/>
            <w:lang w:eastAsia="en-US"/>
          </w:rPr>
          <w:t>.</w:t>
        </w:r>
        <w:r w:rsidRPr="00215C8E">
          <w:rPr>
            <w:rFonts w:eastAsiaTheme="minorHAnsi"/>
            <w:sz w:val="28"/>
            <w:szCs w:val="28"/>
            <w:lang w:eastAsia="en-US"/>
          </w:rPr>
          <w:t xml:space="preserve"> пункта 3.4.2</w:t>
        </w:r>
        <w:r w:rsidR="00964C33">
          <w:rPr>
            <w:rFonts w:eastAsiaTheme="minorHAnsi"/>
            <w:sz w:val="28"/>
            <w:szCs w:val="28"/>
            <w:lang w:eastAsia="en-US"/>
          </w:rPr>
          <w:t>.</w:t>
        </w:r>
        <w:r w:rsidRPr="00215C8E">
          <w:rPr>
            <w:rFonts w:eastAsiaTheme="minorHAnsi"/>
            <w:sz w:val="28"/>
            <w:szCs w:val="28"/>
            <w:lang w:eastAsia="en-US"/>
          </w:rPr>
          <w:t xml:space="preserve"> подраздела 3.4</w:t>
        </w:r>
        <w:r w:rsidR="00964C33">
          <w:rPr>
            <w:rFonts w:eastAsiaTheme="minorHAnsi"/>
            <w:sz w:val="28"/>
            <w:szCs w:val="28"/>
            <w:lang w:eastAsia="en-US"/>
          </w:rPr>
          <w:t>.</w:t>
        </w:r>
        <w:r w:rsidRPr="00215C8E">
          <w:rPr>
            <w:rFonts w:eastAsiaTheme="minorHAnsi"/>
            <w:sz w:val="28"/>
            <w:szCs w:val="28"/>
            <w:lang w:eastAsia="en-US"/>
          </w:rPr>
          <w:t xml:space="preserve"> раздела 3</w:t>
        </w:r>
      </w:hyperlink>
      <w:r w:rsidRPr="00215C8E">
        <w:rPr>
          <w:rFonts w:eastAsiaTheme="minorHAnsi"/>
          <w:sz w:val="28"/>
          <w:szCs w:val="28"/>
          <w:lang w:eastAsia="en-US"/>
        </w:rPr>
        <w:t xml:space="preserve"> Административного регламента документы представляются заявителем в случае изменения</w:t>
      </w:r>
      <w:r w:rsidRPr="00F47FB3">
        <w:rPr>
          <w:rFonts w:eastAsiaTheme="minorHAnsi"/>
          <w:sz w:val="28"/>
          <w:szCs w:val="28"/>
          <w:lang w:eastAsia="en-US"/>
        </w:rPr>
        <w:t xml:space="preserve"> указанных в государственном сводном реестре выданных лицензий мест нахождения его обособленных подразделений, окончания срока аренды стационарного объекта общественного питания, используемого для осуществления лицензируемого вида деятельности, изменения иных указанных в государственном сводном реестре выданных лицензий сведений об обособленных подразделениях лицензиата.</w:t>
      </w:r>
    </w:p>
    <w:p w14:paraId="0ED981FD" w14:textId="361B6680"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3.4.2.6</w:t>
      </w:r>
      <w:r w:rsidRPr="000E51B2">
        <w:rPr>
          <w:rFonts w:eastAsiaTheme="minorHAnsi"/>
          <w:sz w:val="28"/>
          <w:szCs w:val="28"/>
          <w:lang w:eastAsia="en-US"/>
        </w:rPr>
        <w:t xml:space="preserve">. В качестве документов, указанных в подпунктах 2 - </w:t>
      </w:r>
      <w:hyperlink w:anchor="Par45" w:history="1">
        <w:r w:rsidRPr="000E51B2">
          <w:rPr>
            <w:rFonts w:eastAsiaTheme="minorHAnsi"/>
            <w:sz w:val="28"/>
            <w:szCs w:val="28"/>
            <w:lang w:eastAsia="en-US"/>
          </w:rPr>
          <w:t>4 подпункта 3.4.2.4</w:t>
        </w:r>
      </w:hyperlink>
      <w:r w:rsidR="00964C33">
        <w:rPr>
          <w:rFonts w:eastAsiaTheme="minorHAnsi"/>
          <w:sz w:val="28"/>
          <w:szCs w:val="28"/>
          <w:lang w:eastAsia="en-US"/>
        </w:rPr>
        <w:t>.</w:t>
      </w:r>
      <w:r w:rsidRPr="000E51B2">
        <w:rPr>
          <w:rFonts w:eastAsiaTheme="minorHAnsi"/>
          <w:sz w:val="28"/>
          <w:szCs w:val="28"/>
          <w:lang w:eastAsia="en-US"/>
        </w:rPr>
        <w:t>, подпункте 3 подпункта 3.4.2.5</w:t>
      </w:r>
      <w:r w:rsidR="00964C33">
        <w:rPr>
          <w:rFonts w:eastAsiaTheme="minorHAnsi"/>
          <w:sz w:val="28"/>
          <w:szCs w:val="28"/>
          <w:lang w:eastAsia="en-US"/>
        </w:rPr>
        <w:t>.</w:t>
      </w:r>
      <w:r w:rsidRPr="000E51B2">
        <w:rPr>
          <w:rFonts w:eastAsiaTheme="minorHAnsi"/>
          <w:sz w:val="28"/>
          <w:szCs w:val="28"/>
          <w:lang w:eastAsia="en-US"/>
        </w:rPr>
        <w:t xml:space="preserve"> пункта 3.4.2</w:t>
      </w:r>
      <w:r w:rsidR="00964C33">
        <w:rPr>
          <w:rFonts w:eastAsiaTheme="minorHAnsi"/>
          <w:sz w:val="28"/>
          <w:szCs w:val="28"/>
          <w:lang w:eastAsia="en-US"/>
        </w:rPr>
        <w:t>.</w:t>
      </w:r>
      <w:r w:rsidRPr="000E51B2">
        <w:rPr>
          <w:rFonts w:eastAsiaTheme="minorHAnsi"/>
          <w:sz w:val="28"/>
          <w:szCs w:val="28"/>
          <w:lang w:eastAsia="en-US"/>
        </w:rPr>
        <w:t xml:space="preserve"> подраздела 3.4</w:t>
      </w:r>
      <w:r w:rsidR="00964C33">
        <w:rPr>
          <w:rFonts w:eastAsiaTheme="minorHAnsi"/>
          <w:sz w:val="28"/>
          <w:szCs w:val="28"/>
          <w:lang w:eastAsia="en-US"/>
        </w:rPr>
        <w:t>.</w:t>
      </w:r>
      <w:r w:rsidRPr="000E51B2">
        <w:rPr>
          <w:rFonts w:eastAsiaTheme="minorHAnsi"/>
          <w:sz w:val="28"/>
          <w:szCs w:val="28"/>
          <w:lang w:eastAsia="en-US"/>
        </w:rPr>
        <w:t xml:space="preserve"> раздела 3 Административного регламента, в зависимости от права владения или пользования стационарным объектом общественного питания заявителем по собственной инициативе могут </w:t>
      </w:r>
      <w:r w:rsidRPr="00F47FB3">
        <w:rPr>
          <w:rFonts w:eastAsiaTheme="minorHAnsi"/>
          <w:sz w:val="28"/>
          <w:szCs w:val="28"/>
          <w:lang w:eastAsia="en-US"/>
        </w:rPr>
        <w:t>быть представлены следующие документы:</w:t>
      </w:r>
    </w:p>
    <w:p w14:paraId="495C89F9"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выписка из Единого государственного реестра недвижимости об основных характеристиках и зарегистрированных правах на объект недвижимости;</w:t>
      </w:r>
    </w:p>
    <w:p w14:paraId="7E25DEBC"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договор о закреплении имущества на праве оперативного управления или хозяйственного ведения;</w:t>
      </w:r>
    </w:p>
    <w:p w14:paraId="0DDEC4DE"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договор аренды (субаренды) стационарного объекта общественного питания, заключенный на срок один год и более;</w:t>
      </w:r>
    </w:p>
    <w:p w14:paraId="363321C9"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договор безвозмездного пользования стационарным объектом общественного питания.</w:t>
      </w:r>
    </w:p>
    <w:p w14:paraId="62A3EB24" w14:textId="736C1FC3"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964C33">
        <w:rPr>
          <w:rFonts w:eastAsiaTheme="minorHAnsi"/>
          <w:sz w:val="28"/>
          <w:szCs w:val="28"/>
          <w:lang w:eastAsia="en-US"/>
        </w:rPr>
        <w:t>В качестве документов, указанных в подпунктах 3, 4 подпункта 3.4.2.4</w:t>
      </w:r>
      <w:r w:rsidR="00964C33" w:rsidRPr="00964C33">
        <w:rPr>
          <w:rFonts w:eastAsiaTheme="minorHAnsi"/>
          <w:sz w:val="28"/>
          <w:szCs w:val="28"/>
          <w:lang w:eastAsia="en-US"/>
        </w:rPr>
        <w:t>.</w:t>
      </w:r>
      <w:r w:rsidRPr="00964C33">
        <w:rPr>
          <w:rFonts w:eastAsiaTheme="minorHAnsi"/>
          <w:sz w:val="28"/>
          <w:szCs w:val="28"/>
          <w:lang w:eastAsia="en-US"/>
        </w:rPr>
        <w:t xml:space="preserve"> пункта 3.4.2</w:t>
      </w:r>
      <w:r w:rsidR="00964C33" w:rsidRPr="00964C33">
        <w:rPr>
          <w:rFonts w:eastAsiaTheme="minorHAnsi"/>
          <w:sz w:val="28"/>
          <w:szCs w:val="28"/>
          <w:lang w:eastAsia="en-US"/>
        </w:rPr>
        <w:t>.</w:t>
      </w:r>
      <w:r w:rsidRPr="00964C33">
        <w:rPr>
          <w:rFonts w:eastAsiaTheme="minorHAnsi"/>
          <w:sz w:val="28"/>
          <w:szCs w:val="28"/>
          <w:lang w:eastAsia="en-US"/>
        </w:rPr>
        <w:t xml:space="preserve"> подраздела 3.4</w:t>
      </w:r>
      <w:r w:rsidR="00964C33" w:rsidRPr="00964C33">
        <w:rPr>
          <w:rFonts w:eastAsiaTheme="minorHAnsi"/>
          <w:sz w:val="28"/>
          <w:szCs w:val="28"/>
          <w:lang w:eastAsia="en-US"/>
        </w:rPr>
        <w:t>.</w:t>
      </w:r>
      <w:r w:rsidRPr="00964C33">
        <w:rPr>
          <w:rFonts w:eastAsiaTheme="minorHAnsi"/>
          <w:sz w:val="28"/>
          <w:szCs w:val="28"/>
          <w:lang w:eastAsia="en-US"/>
        </w:rPr>
        <w:t xml:space="preserve"> раздела 3 Административного регламента, в зависимости от права владения</w:t>
      </w:r>
      <w:r w:rsidRPr="000E51B2">
        <w:rPr>
          <w:rFonts w:eastAsiaTheme="minorHAnsi"/>
          <w:sz w:val="28"/>
          <w:szCs w:val="28"/>
          <w:lang w:eastAsia="en-US"/>
        </w:rPr>
        <w:t xml:space="preserve"> или </w:t>
      </w:r>
      <w:r w:rsidRPr="00F47FB3">
        <w:rPr>
          <w:rFonts w:eastAsiaTheme="minorHAnsi"/>
          <w:sz w:val="28"/>
          <w:szCs w:val="28"/>
          <w:lang w:eastAsia="en-US"/>
        </w:rPr>
        <w:t>пользования объектом общественного питания, заявителем могут быть представлены следующие документы:</w:t>
      </w:r>
    </w:p>
    <w:p w14:paraId="4580BD16"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договор о закреплении имущества на праве оперативного управления или хозяйственного ведения;</w:t>
      </w:r>
    </w:p>
    <w:p w14:paraId="76E2DC3E"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договор аренды (субаренды) объекта общественного питания;</w:t>
      </w:r>
    </w:p>
    <w:p w14:paraId="78281BE6"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договор безвозмездного пользования объектом общественного питания.</w:t>
      </w:r>
    </w:p>
    <w:p w14:paraId="35C33D9E" w14:textId="17F15379" w:rsidR="00F47FB3" w:rsidRPr="00895A07"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xml:space="preserve">3.4.2.7. В случае </w:t>
      </w:r>
      <w:r w:rsidRPr="00607D82">
        <w:rPr>
          <w:rFonts w:eastAsiaTheme="minorHAnsi"/>
          <w:sz w:val="28"/>
          <w:szCs w:val="28"/>
          <w:lang w:eastAsia="en-US"/>
        </w:rPr>
        <w:t xml:space="preserve">реорганизации организации переоформление лицензии на розничную продажу алкогольной продукции осуществляется на основании </w:t>
      </w:r>
      <w:r w:rsidRPr="00895A07">
        <w:rPr>
          <w:rFonts w:eastAsiaTheme="minorHAnsi"/>
          <w:sz w:val="28"/>
          <w:szCs w:val="28"/>
          <w:lang w:eastAsia="en-US"/>
        </w:rPr>
        <w:t xml:space="preserve">документов, предусмотренных </w:t>
      </w:r>
      <w:r w:rsidR="00607D82" w:rsidRPr="00895A07">
        <w:rPr>
          <w:rFonts w:eastAsiaTheme="minorHAnsi"/>
          <w:sz w:val="28"/>
          <w:szCs w:val="28"/>
          <w:lang w:eastAsia="en-US"/>
        </w:rPr>
        <w:t>подпунктами 3.3.2.2.</w:t>
      </w:r>
      <w:r w:rsidRPr="00895A07">
        <w:rPr>
          <w:rFonts w:eastAsiaTheme="minorHAnsi"/>
          <w:sz w:val="28"/>
          <w:szCs w:val="28"/>
          <w:lang w:eastAsia="en-US"/>
        </w:rPr>
        <w:t xml:space="preserve"> - </w:t>
      </w:r>
      <w:r w:rsidR="00607D82" w:rsidRPr="00895A07">
        <w:rPr>
          <w:rFonts w:eastAsiaTheme="minorHAnsi"/>
          <w:sz w:val="28"/>
          <w:szCs w:val="28"/>
          <w:lang w:eastAsia="en-US"/>
        </w:rPr>
        <w:t>3.3.2.3. пункта 3.3.2. подраздела 3.3. раздела 3 Административного регламента</w:t>
      </w:r>
      <w:r w:rsidRPr="00895A07">
        <w:rPr>
          <w:rFonts w:eastAsiaTheme="minorHAnsi"/>
          <w:sz w:val="28"/>
          <w:szCs w:val="28"/>
          <w:lang w:eastAsia="en-US"/>
        </w:rPr>
        <w:t>.</w:t>
      </w:r>
    </w:p>
    <w:p w14:paraId="1E1FA201" w14:textId="044F031A" w:rsidR="00F47FB3" w:rsidRPr="00895A07" w:rsidRDefault="00F47FB3" w:rsidP="00F47FB3">
      <w:pPr>
        <w:suppressAutoHyphens w:val="0"/>
        <w:autoSpaceDE w:val="0"/>
        <w:autoSpaceDN w:val="0"/>
        <w:adjustRightInd w:val="0"/>
        <w:ind w:firstLine="709"/>
        <w:jc w:val="both"/>
        <w:rPr>
          <w:rFonts w:eastAsiaTheme="minorHAnsi"/>
          <w:sz w:val="28"/>
          <w:szCs w:val="28"/>
          <w:lang w:eastAsia="en-US"/>
        </w:rPr>
      </w:pPr>
      <w:r w:rsidRPr="00895A07">
        <w:rPr>
          <w:rFonts w:eastAsiaTheme="minorHAnsi"/>
          <w:sz w:val="28"/>
          <w:szCs w:val="28"/>
          <w:lang w:eastAsia="en-US"/>
        </w:rPr>
        <w:t>При переоформлении лицензии на розничную продажу алкогольной продукции в связи с реорганизацией организации в форме слияния, присоединения или преобразования документ, указанный в подпункте 3 подпункта 3.3.2.3</w:t>
      </w:r>
      <w:r w:rsidR="00607D82" w:rsidRPr="00895A07">
        <w:rPr>
          <w:rFonts w:eastAsiaTheme="minorHAnsi"/>
          <w:sz w:val="28"/>
          <w:szCs w:val="28"/>
          <w:lang w:eastAsia="en-US"/>
        </w:rPr>
        <w:t>.</w:t>
      </w:r>
      <w:r w:rsidRPr="00895A07">
        <w:rPr>
          <w:rFonts w:eastAsiaTheme="minorHAnsi"/>
          <w:sz w:val="28"/>
          <w:szCs w:val="28"/>
          <w:lang w:eastAsia="en-US"/>
        </w:rPr>
        <w:t xml:space="preserve"> пункта 3.3.2</w:t>
      </w:r>
      <w:r w:rsidR="00607D82" w:rsidRPr="00895A07">
        <w:rPr>
          <w:rFonts w:eastAsiaTheme="minorHAnsi"/>
          <w:sz w:val="28"/>
          <w:szCs w:val="28"/>
          <w:lang w:eastAsia="en-US"/>
        </w:rPr>
        <w:t>.</w:t>
      </w:r>
      <w:r w:rsidRPr="00895A07">
        <w:rPr>
          <w:rFonts w:eastAsiaTheme="minorHAnsi"/>
          <w:sz w:val="28"/>
          <w:szCs w:val="28"/>
          <w:lang w:eastAsia="en-US"/>
        </w:rPr>
        <w:t xml:space="preserve"> подраздела 3.3</w:t>
      </w:r>
      <w:r w:rsidR="00607D82" w:rsidRPr="00895A07">
        <w:rPr>
          <w:rFonts w:eastAsiaTheme="minorHAnsi"/>
          <w:sz w:val="28"/>
          <w:szCs w:val="28"/>
          <w:lang w:eastAsia="en-US"/>
        </w:rPr>
        <w:t>.</w:t>
      </w:r>
      <w:r w:rsidRPr="00895A07">
        <w:rPr>
          <w:rFonts w:eastAsiaTheme="minorHAnsi"/>
          <w:sz w:val="28"/>
          <w:szCs w:val="28"/>
          <w:lang w:eastAsia="en-US"/>
        </w:rPr>
        <w:t xml:space="preserve"> раздела 3 Административного регламента, не представляется.</w:t>
      </w:r>
    </w:p>
    <w:p w14:paraId="3E96BE68" w14:textId="4BA664BC"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895A07">
        <w:rPr>
          <w:rFonts w:eastAsiaTheme="minorHAnsi"/>
          <w:sz w:val="28"/>
          <w:szCs w:val="28"/>
          <w:lang w:eastAsia="en-US"/>
        </w:rPr>
        <w:t xml:space="preserve">В случае реорганизации организации переоформление лицензии на розничную продажу алкогольной продукции при оказании услуг общественного питания осуществляется на основании </w:t>
      </w:r>
      <w:r w:rsidRPr="00F47FB3">
        <w:rPr>
          <w:rFonts w:eastAsiaTheme="minorHAnsi"/>
          <w:sz w:val="28"/>
          <w:szCs w:val="28"/>
          <w:lang w:eastAsia="en-US"/>
        </w:rPr>
        <w:t xml:space="preserve">документов, предусмотренных </w:t>
      </w:r>
      <w:r w:rsidR="00895A07" w:rsidRPr="00895A07">
        <w:rPr>
          <w:rFonts w:eastAsiaTheme="minorHAnsi"/>
          <w:sz w:val="28"/>
          <w:szCs w:val="28"/>
          <w:lang w:eastAsia="en-US"/>
        </w:rPr>
        <w:t>3.3.2.</w:t>
      </w:r>
      <w:r w:rsidR="00895A07">
        <w:rPr>
          <w:rFonts w:eastAsiaTheme="minorHAnsi"/>
          <w:sz w:val="28"/>
          <w:szCs w:val="28"/>
          <w:lang w:eastAsia="en-US"/>
        </w:rPr>
        <w:t>4</w:t>
      </w:r>
      <w:r w:rsidR="00895A07" w:rsidRPr="00895A07">
        <w:rPr>
          <w:rFonts w:eastAsiaTheme="minorHAnsi"/>
          <w:sz w:val="28"/>
          <w:szCs w:val="28"/>
          <w:lang w:eastAsia="en-US"/>
        </w:rPr>
        <w:t xml:space="preserve">. - </w:t>
      </w:r>
      <w:r w:rsidR="00895A07">
        <w:rPr>
          <w:rFonts w:eastAsiaTheme="minorHAnsi"/>
          <w:sz w:val="28"/>
          <w:szCs w:val="28"/>
          <w:lang w:eastAsia="en-US"/>
        </w:rPr>
        <w:t>3.3.2.5</w:t>
      </w:r>
      <w:r w:rsidR="00895A07" w:rsidRPr="00895A07">
        <w:rPr>
          <w:rFonts w:eastAsiaTheme="minorHAnsi"/>
          <w:sz w:val="28"/>
          <w:szCs w:val="28"/>
          <w:lang w:eastAsia="en-US"/>
        </w:rPr>
        <w:t>. пункта 3.3.2. подраздела 3.3. раздела 3 Административного регламента</w:t>
      </w:r>
      <w:r w:rsidRPr="00F47FB3">
        <w:rPr>
          <w:rFonts w:eastAsiaTheme="minorHAnsi"/>
          <w:sz w:val="28"/>
          <w:szCs w:val="28"/>
          <w:lang w:eastAsia="en-US"/>
        </w:rPr>
        <w:t>.</w:t>
      </w:r>
    </w:p>
    <w:p w14:paraId="38135E8B" w14:textId="13232C7A"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3.4.2.8. Заявитель может представить заявление о переоформлении лицензии на розничную п</w:t>
      </w:r>
      <w:r w:rsidR="00EB7957">
        <w:rPr>
          <w:rFonts w:eastAsiaTheme="minorHAnsi"/>
          <w:sz w:val="28"/>
          <w:szCs w:val="28"/>
          <w:lang w:eastAsia="en-US"/>
        </w:rPr>
        <w:t>родажу алкогольной продукции или</w:t>
      </w:r>
      <w:r w:rsidRPr="00F47FB3">
        <w:rPr>
          <w:rFonts w:eastAsiaTheme="minorHAnsi"/>
          <w:sz w:val="28"/>
          <w:szCs w:val="28"/>
          <w:lang w:eastAsia="en-US"/>
        </w:rPr>
        <w:t xml:space="preserve"> розничную продажу алкогольной продукции при оказании услуг общественного питания и прилагаемые к нему документы одним из следующих способов:</w:t>
      </w:r>
    </w:p>
    <w:p w14:paraId="5A1ECE44"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на бумажном носителе непосредственно в министерство;</w:t>
      </w:r>
    </w:p>
    <w:p w14:paraId="6ADBE363" w14:textId="2F7FDCC9"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в форме электронных документов посредством ЕПГУ, в том числе с использованием компь</w:t>
      </w:r>
      <w:r w:rsidR="00EB7957">
        <w:rPr>
          <w:rFonts w:eastAsiaTheme="minorHAnsi"/>
          <w:sz w:val="28"/>
          <w:szCs w:val="28"/>
          <w:lang w:eastAsia="en-US"/>
        </w:rPr>
        <w:t>ютеров общего доступа в ГАУ БО «</w:t>
      </w:r>
      <w:r w:rsidRPr="00F47FB3">
        <w:rPr>
          <w:rFonts w:eastAsiaTheme="minorHAnsi"/>
          <w:sz w:val="28"/>
          <w:szCs w:val="28"/>
          <w:lang w:eastAsia="en-US"/>
        </w:rPr>
        <w:t>МФЦ</w:t>
      </w:r>
      <w:r w:rsidR="00EB7957">
        <w:rPr>
          <w:rFonts w:eastAsiaTheme="minorHAnsi"/>
          <w:sz w:val="28"/>
          <w:szCs w:val="28"/>
          <w:lang w:eastAsia="en-US"/>
        </w:rPr>
        <w:t>»</w:t>
      </w:r>
      <w:r w:rsidRPr="00F47FB3">
        <w:rPr>
          <w:rFonts w:eastAsiaTheme="minorHAnsi"/>
          <w:sz w:val="28"/>
          <w:szCs w:val="28"/>
          <w:lang w:eastAsia="en-US"/>
        </w:rPr>
        <w:t>.</w:t>
      </w:r>
    </w:p>
    <w:p w14:paraId="10AF4142" w14:textId="049B920C"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xml:space="preserve">Предоставление запроса и документов, необходимых для предоставления государственной услуги, в ГАУ БО </w:t>
      </w:r>
      <w:r w:rsidR="00ED22D7">
        <w:rPr>
          <w:rFonts w:eastAsiaTheme="minorHAnsi"/>
          <w:sz w:val="28"/>
          <w:szCs w:val="28"/>
          <w:lang w:eastAsia="en-US"/>
        </w:rPr>
        <w:t>«</w:t>
      </w:r>
      <w:r w:rsidRPr="00F47FB3">
        <w:rPr>
          <w:rFonts w:eastAsiaTheme="minorHAnsi"/>
          <w:sz w:val="28"/>
          <w:szCs w:val="28"/>
          <w:lang w:eastAsia="en-US"/>
        </w:rPr>
        <w:t>МФЦ</w:t>
      </w:r>
      <w:r w:rsidR="00ED22D7">
        <w:rPr>
          <w:rFonts w:eastAsiaTheme="minorHAnsi"/>
          <w:sz w:val="28"/>
          <w:szCs w:val="28"/>
          <w:lang w:eastAsia="en-US"/>
        </w:rPr>
        <w:t>»</w:t>
      </w:r>
      <w:r w:rsidRPr="00F47FB3">
        <w:rPr>
          <w:rFonts w:eastAsiaTheme="minorHAnsi"/>
          <w:sz w:val="28"/>
          <w:szCs w:val="28"/>
          <w:lang w:eastAsia="en-US"/>
        </w:rPr>
        <w:t xml:space="preserve"> не предусмотрено.</w:t>
      </w:r>
    </w:p>
    <w:p w14:paraId="2E6730DB"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Прием заявления и документов, необходимых для предоставления государственной услуги, по выбору заявителя независимо от его места нахождения не предусматривается.</w:t>
      </w:r>
    </w:p>
    <w:p w14:paraId="47CA1E05"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bookmarkStart w:id="27" w:name="Par80"/>
      <w:bookmarkEnd w:id="27"/>
      <w:r w:rsidRPr="00F47FB3">
        <w:rPr>
          <w:rFonts w:eastAsiaTheme="minorHAnsi"/>
          <w:sz w:val="28"/>
          <w:szCs w:val="28"/>
          <w:lang w:eastAsia="en-US"/>
        </w:rPr>
        <w:t>3.4.2.9. Основаниями для отказа в приеме документов, необходимых для получения государственной услуги, являются:</w:t>
      </w:r>
    </w:p>
    <w:p w14:paraId="2FEE8534"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C78D821" w14:textId="77777777" w:rsidR="00F47FB3" w:rsidRPr="00555336"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xml:space="preserve">2) Документы содержат повреждения, наличие которых не позволяет в </w:t>
      </w:r>
      <w:r w:rsidRPr="00555336">
        <w:rPr>
          <w:rFonts w:eastAsiaTheme="minorHAnsi"/>
          <w:sz w:val="28"/>
          <w:szCs w:val="28"/>
          <w:lang w:eastAsia="en-US"/>
        </w:rPr>
        <w:t>полном объеме использовать информацию и сведения, содержащиеся в документах, для предоставления государственной услуги.</w:t>
      </w:r>
    </w:p>
    <w:p w14:paraId="251828F7" w14:textId="62E72F4B" w:rsidR="00F47FB3" w:rsidRPr="00555336" w:rsidRDefault="00F47FB3" w:rsidP="00F47FB3">
      <w:pPr>
        <w:suppressAutoHyphens w:val="0"/>
        <w:autoSpaceDE w:val="0"/>
        <w:autoSpaceDN w:val="0"/>
        <w:adjustRightInd w:val="0"/>
        <w:ind w:firstLine="709"/>
        <w:jc w:val="both"/>
        <w:rPr>
          <w:rFonts w:eastAsiaTheme="minorHAnsi"/>
          <w:sz w:val="28"/>
          <w:szCs w:val="28"/>
          <w:lang w:eastAsia="en-US"/>
        </w:rPr>
      </w:pPr>
      <w:r w:rsidRPr="00555336">
        <w:rPr>
          <w:rFonts w:eastAsiaTheme="minorHAnsi"/>
          <w:sz w:val="28"/>
          <w:szCs w:val="28"/>
          <w:lang w:eastAsia="en-US"/>
        </w:rPr>
        <w:t>3) Отсутствие документа, подтверждающего полномочия лица действовать от имени заявителя.</w:t>
      </w:r>
    </w:p>
    <w:p w14:paraId="2AE8401B" w14:textId="2AC032AC" w:rsidR="00F47FB3" w:rsidRPr="00555336" w:rsidRDefault="00F47FB3" w:rsidP="00F47FB3">
      <w:pPr>
        <w:suppressAutoHyphens w:val="0"/>
        <w:autoSpaceDE w:val="0"/>
        <w:autoSpaceDN w:val="0"/>
        <w:adjustRightInd w:val="0"/>
        <w:ind w:firstLine="709"/>
        <w:jc w:val="both"/>
        <w:rPr>
          <w:rFonts w:eastAsiaTheme="minorHAnsi"/>
          <w:sz w:val="28"/>
          <w:szCs w:val="28"/>
          <w:lang w:eastAsia="en-US"/>
        </w:rPr>
      </w:pPr>
      <w:r w:rsidRPr="00555336">
        <w:rPr>
          <w:rFonts w:eastAsiaTheme="minorHAnsi"/>
          <w:sz w:val="28"/>
          <w:szCs w:val="28"/>
          <w:lang w:eastAsia="en-US"/>
        </w:rPr>
        <w:t>4) Неполное заполнение полей в форме заявления, в том числе в интерактивной форме заявления на ЕПГУ.</w:t>
      </w:r>
    </w:p>
    <w:p w14:paraId="2AF02460" w14:textId="0F33FAE1" w:rsidR="00F47FB3" w:rsidRPr="00555336" w:rsidRDefault="00F47FB3" w:rsidP="00F47FB3">
      <w:pPr>
        <w:suppressAutoHyphens w:val="0"/>
        <w:autoSpaceDE w:val="0"/>
        <w:autoSpaceDN w:val="0"/>
        <w:adjustRightInd w:val="0"/>
        <w:ind w:firstLine="709"/>
        <w:jc w:val="both"/>
        <w:rPr>
          <w:rFonts w:eastAsiaTheme="minorHAnsi"/>
          <w:sz w:val="28"/>
          <w:szCs w:val="28"/>
          <w:lang w:eastAsia="en-US"/>
        </w:rPr>
      </w:pPr>
      <w:r w:rsidRPr="00555336">
        <w:rPr>
          <w:rFonts w:eastAsiaTheme="minorHAnsi"/>
          <w:sz w:val="28"/>
          <w:szCs w:val="28"/>
          <w:lang w:eastAsia="en-US"/>
        </w:rPr>
        <w:t xml:space="preserve">5) Заявление и документы в электронной форме подписаны с использованием электронной подписи с нарушением требований, установленных Федеральным </w:t>
      </w:r>
      <w:hyperlink r:id="rId18" w:history="1">
        <w:r w:rsidRPr="00555336">
          <w:rPr>
            <w:rFonts w:eastAsiaTheme="minorHAnsi"/>
            <w:sz w:val="28"/>
            <w:szCs w:val="28"/>
            <w:lang w:eastAsia="en-US"/>
          </w:rPr>
          <w:t>законом</w:t>
        </w:r>
      </w:hyperlink>
      <w:r w:rsidRPr="00555336">
        <w:rPr>
          <w:rFonts w:eastAsiaTheme="minorHAnsi"/>
          <w:sz w:val="28"/>
          <w:szCs w:val="28"/>
          <w:lang w:eastAsia="en-US"/>
        </w:rPr>
        <w:t xml:space="preserve"> </w:t>
      </w:r>
      <w:r w:rsidR="0079797E">
        <w:rPr>
          <w:rFonts w:eastAsiaTheme="minorHAnsi"/>
          <w:sz w:val="28"/>
          <w:szCs w:val="28"/>
          <w:lang w:eastAsia="en-US"/>
        </w:rPr>
        <w:t>№</w:t>
      </w:r>
      <w:r w:rsidRPr="00555336">
        <w:rPr>
          <w:rFonts w:eastAsiaTheme="minorHAnsi"/>
          <w:sz w:val="28"/>
          <w:szCs w:val="28"/>
          <w:lang w:eastAsia="en-US"/>
        </w:rPr>
        <w:t xml:space="preserve"> 63-ФЗ.</w:t>
      </w:r>
    </w:p>
    <w:p w14:paraId="59B0452C" w14:textId="0437F705" w:rsidR="00F47FB3" w:rsidRPr="00555336" w:rsidRDefault="00F47FB3" w:rsidP="00F47FB3">
      <w:pPr>
        <w:suppressAutoHyphens w:val="0"/>
        <w:autoSpaceDE w:val="0"/>
        <w:autoSpaceDN w:val="0"/>
        <w:adjustRightInd w:val="0"/>
        <w:ind w:firstLine="709"/>
        <w:jc w:val="both"/>
        <w:rPr>
          <w:rFonts w:eastAsiaTheme="minorHAnsi"/>
          <w:sz w:val="28"/>
          <w:szCs w:val="28"/>
          <w:lang w:eastAsia="en-US"/>
        </w:rPr>
      </w:pPr>
      <w:r w:rsidRPr="00555336">
        <w:rPr>
          <w:rFonts w:eastAsiaTheme="minorHAnsi"/>
          <w:sz w:val="28"/>
          <w:szCs w:val="28"/>
          <w:lang w:eastAsia="en-US"/>
        </w:rPr>
        <w:t>6) Заявление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p w14:paraId="5A5AA211" w14:textId="79754DC5" w:rsidR="00F47FB3" w:rsidRPr="00555336" w:rsidRDefault="00F47FB3" w:rsidP="00F47FB3">
      <w:pPr>
        <w:suppressAutoHyphens w:val="0"/>
        <w:autoSpaceDE w:val="0"/>
        <w:autoSpaceDN w:val="0"/>
        <w:adjustRightInd w:val="0"/>
        <w:ind w:firstLine="709"/>
        <w:jc w:val="both"/>
        <w:rPr>
          <w:rFonts w:eastAsiaTheme="minorHAnsi"/>
          <w:sz w:val="28"/>
          <w:szCs w:val="28"/>
          <w:lang w:eastAsia="en-US"/>
        </w:rPr>
      </w:pPr>
      <w:r w:rsidRPr="00555336">
        <w:rPr>
          <w:rFonts w:eastAsiaTheme="minorHAnsi"/>
          <w:sz w:val="28"/>
          <w:szCs w:val="28"/>
          <w:lang w:eastAsia="en-US"/>
        </w:rPr>
        <w:t>7) Заявление о предоставлении государственной услуги в форме электронного документа с использованием ЕПГУ представлено заявителем ошибочно, что подтверждается письменным уведомлением заявителя, поступившим в лицензирующий орган не позднее одного рабочего дня, следующего за днем получения заявления.</w:t>
      </w:r>
    </w:p>
    <w:p w14:paraId="749A87F2" w14:textId="50DA4E05" w:rsidR="00F47FB3" w:rsidRPr="00555336" w:rsidRDefault="00F47FB3" w:rsidP="00F47FB3">
      <w:pPr>
        <w:suppressAutoHyphens w:val="0"/>
        <w:autoSpaceDE w:val="0"/>
        <w:autoSpaceDN w:val="0"/>
        <w:adjustRightInd w:val="0"/>
        <w:ind w:firstLine="709"/>
        <w:jc w:val="both"/>
        <w:rPr>
          <w:rFonts w:eastAsiaTheme="minorHAnsi"/>
          <w:sz w:val="28"/>
          <w:szCs w:val="28"/>
          <w:lang w:eastAsia="en-US"/>
        </w:rPr>
      </w:pPr>
      <w:r w:rsidRPr="00555336">
        <w:rPr>
          <w:rFonts w:eastAsiaTheme="minorHAnsi"/>
          <w:sz w:val="28"/>
          <w:szCs w:val="28"/>
          <w:lang w:eastAsia="en-US"/>
        </w:rPr>
        <w:t>8) Представленные документы или сведения утратили силу на момент обращения за государственной услугой.</w:t>
      </w:r>
    </w:p>
    <w:p w14:paraId="675E4646"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3.4.2.10. При обращении заявителя лично в министерство должностное лицо отдела:</w:t>
      </w:r>
    </w:p>
    <w:p w14:paraId="26BAD2E8"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1) Удостоверяет личность заявителя (уполномоченного представителя заявителя, имеющего соответствующие полномочия действовать от имени заявителя).</w:t>
      </w:r>
    </w:p>
    <w:p w14:paraId="6839E233"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В случае личного обращения при подаче заявления и документов предоставляется подлинник документа, удостоверяющего личность руководителя юридического лица или его представителя.</w:t>
      </w:r>
    </w:p>
    <w:p w14:paraId="0FA7A927"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В случае подачи заявления представителем заявителя представляется документ, подтверждающий полномочия представителя заявителя.</w:t>
      </w:r>
    </w:p>
    <w:p w14:paraId="2E1102DA"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В случае обращения за предоставлением государственной услуги лица от имени заявителя или представителя заявителя, являющегося юридическим лицом, представляется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государственной услуги лица, имеющего право действовать без доверенности от имени юридического лица.</w:t>
      </w:r>
    </w:p>
    <w:p w14:paraId="5DA73C30"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2) Принимает заявление и прилагаемые к нему документы.</w:t>
      </w:r>
    </w:p>
    <w:p w14:paraId="73BCD2DA"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3) В присутствии заявителя или его уполномоченного представителя проверяет заявление на правильность заполнения, прилагаемые документы - на соответствие перечню документов, необходимых для предоставления государственной услуги.</w:t>
      </w:r>
    </w:p>
    <w:p w14:paraId="2DF1F819"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4) В случае если заявление и прилагаемые к нему документы соответствуют требованиям действующего законодательства и Административного регламента:</w:t>
      </w:r>
    </w:p>
    <w:p w14:paraId="36C79726"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регистрирует заявление в журнале регистрации заявлений и присваивает регистрационный номер;</w:t>
      </w:r>
    </w:p>
    <w:p w14:paraId="21FE4BE5"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составляет опись документов в двух экземплярах с указанием регистрационного номера и даты записи в журнале регистрации заявлений. Один экземпляр описи принятых документов остается в отделе, второй экземпляр под подпись выдается заявителю;</w:t>
      </w:r>
    </w:p>
    <w:p w14:paraId="33B267C9"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формирует дело, куда помещает документы, полученные от заявителя, - лицензионное дело.</w:t>
      </w:r>
    </w:p>
    <w:p w14:paraId="5E444A75" w14:textId="32F58F34" w:rsidR="00F47FB3" w:rsidRPr="00DD36C1"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xml:space="preserve">5) В </w:t>
      </w:r>
      <w:r w:rsidRPr="00DD36C1">
        <w:rPr>
          <w:rFonts w:eastAsiaTheme="minorHAnsi"/>
          <w:sz w:val="28"/>
          <w:szCs w:val="28"/>
          <w:lang w:eastAsia="en-US"/>
        </w:rPr>
        <w:t>случае если выявлены основания для отказа в приеме документов, необходимых для предоставления государственной услуги, указанные в подпункте 3.4.2.9</w:t>
      </w:r>
      <w:r w:rsidR="006E0DF8">
        <w:rPr>
          <w:rFonts w:eastAsiaTheme="minorHAnsi"/>
          <w:sz w:val="28"/>
          <w:szCs w:val="28"/>
          <w:lang w:eastAsia="en-US"/>
        </w:rPr>
        <w:t>.</w:t>
      </w:r>
      <w:r w:rsidRPr="00DD36C1">
        <w:rPr>
          <w:rFonts w:eastAsiaTheme="minorHAnsi"/>
          <w:sz w:val="28"/>
          <w:szCs w:val="28"/>
          <w:lang w:eastAsia="en-US"/>
        </w:rPr>
        <w:t xml:space="preserve"> пункта 3.4.2</w:t>
      </w:r>
      <w:r w:rsidR="006E0DF8">
        <w:rPr>
          <w:rFonts w:eastAsiaTheme="minorHAnsi"/>
          <w:sz w:val="28"/>
          <w:szCs w:val="28"/>
          <w:lang w:eastAsia="en-US"/>
        </w:rPr>
        <w:t>.</w:t>
      </w:r>
      <w:r w:rsidRPr="00DD36C1">
        <w:rPr>
          <w:rFonts w:eastAsiaTheme="minorHAnsi"/>
          <w:sz w:val="28"/>
          <w:szCs w:val="28"/>
          <w:lang w:eastAsia="en-US"/>
        </w:rPr>
        <w:t xml:space="preserve"> подраздела 3.4</w:t>
      </w:r>
      <w:r w:rsidR="006E0DF8">
        <w:rPr>
          <w:rFonts w:eastAsiaTheme="minorHAnsi"/>
          <w:sz w:val="28"/>
          <w:szCs w:val="28"/>
          <w:lang w:eastAsia="en-US"/>
        </w:rPr>
        <w:t>.</w:t>
      </w:r>
      <w:r w:rsidRPr="00DD36C1">
        <w:rPr>
          <w:rFonts w:eastAsiaTheme="minorHAnsi"/>
          <w:sz w:val="28"/>
          <w:szCs w:val="28"/>
          <w:lang w:eastAsia="en-US"/>
        </w:rPr>
        <w:t xml:space="preserve"> раздела 3 Административного регламента:</w:t>
      </w:r>
    </w:p>
    <w:p w14:paraId="7CE94C6F"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DD36C1">
        <w:rPr>
          <w:rFonts w:eastAsiaTheme="minorHAnsi"/>
          <w:sz w:val="28"/>
          <w:szCs w:val="28"/>
          <w:lang w:eastAsia="en-US"/>
        </w:rPr>
        <w:t xml:space="preserve">- возвращает заявление </w:t>
      </w:r>
      <w:r w:rsidRPr="00F47FB3">
        <w:rPr>
          <w:rFonts w:eastAsiaTheme="minorHAnsi"/>
          <w:sz w:val="28"/>
          <w:szCs w:val="28"/>
          <w:lang w:eastAsia="en-US"/>
        </w:rPr>
        <w:t>и прилагаемые документы заявителю с пояснением причин отказа;</w:t>
      </w:r>
    </w:p>
    <w:p w14:paraId="1D2627AD"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предоставляет информацию о порядке предоставления государственной услуги в устной форме (по желанию заявителя).</w:t>
      </w:r>
    </w:p>
    <w:p w14:paraId="5BCCDA4F"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3.4.2.11. Максимальный срок исполнения административной процедуры составляет 15 (пятнадцать) минут. При приеме заявления и документов на осуществление деятельности более чем в одном обособленном подразделении продолжительность административной процедуры увеличивается на 5 (пять) минут на каждое дополнительное обособленное подразделение.</w:t>
      </w:r>
    </w:p>
    <w:p w14:paraId="5CDFE6F5"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3.4.2.12. При обращении заявителя через ЕПГУ должностное лицо отдела:</w:t>
      </w:r>
    </w:p>
    <w:p w14:paraId="14AC322D"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1) Удостоверяет личность заявителя (уполномоченного представителя заявителя, имеющего соответствующие полномочия действовать от имени заявителя) посредством ЕПГУ с учетом, что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информационного взаимодействия.</w:t>
      </w:r>
    </w:p>
    <w:p w14:paraId="2D0DB4C7"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2) Проверяет заявление на правильность заполнения, прилагаемые документы - на соответствие перечню документов, необходимых для предоставления государственной услуги.</w:t>
      </w:r>
    </w:p>
    <w:p w14:paraId="01DCF443"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3) В случае если заявление и прилагаемые к нему документы соответствуют требованиям действующего законодательства и Административного регламента:</w:t>
      </w:r>
    </w:p>
    <w:p w14:paraId="14936A23"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распечатывает заявление и прилагаемые к нему документы, опись документов;</w:t>
      </w:r>
    </w:p>
    <w:p w14:paraId="765B723E"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регистрирует заявление в журнале регистрации заявлений и присваивает регистрационный номер;</w:t>
      </w:r>
    </w:p>
    <w:p w14:paraId="2D3AA7D7" w14:textId="77777777"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формирует лицензионное дело, куда помещает опись документов и документы, полученные от заявителя;</w:t>
      </w:r>
    </w:p>
    <w:p w14:paraId="3E45AB90" w14:textId="5C27D202" w:rsidR="00F47FB3" w:rsidRPr="00F47FB3"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xml:space="preserve">- в течение 1 (одного) рабочего дня направляет заявителю в электронной форме уведомление о приеме и регистрации документов в </w:t>
      </w:r>
      <w:r w:rsidR="006E0DF8">
        <w:rPr>
          <w:rFonts w:eastAsiaTheme="minorHAnsi"/>
          <w:sz w:val="28"/>
          <w:szCs w:val="28"/>
          <w:lang w:eastAsia="en-US"/>
        </w:rPr>
        <w:t>«</w:t>
      </w:r>
      <w:r w:rsidRPr="00F47FB3">
        <w:rPr>
          <w:rFonts w:eastAsiaTheme="minorHAnsi"/>
          <w:sz w:val="28"/>
          <w:szCs w:val="28"/>
          <w:lang w:eastAsia="en-US"/>
        </w:rPr>
        <w:t>личный кабинет</w:t>
      </w:r>
      <w:r w:rsidR="006E0DF8">
        <w:rPr>
          <w:rFonts w:eastAsiaTheme="minorHAnsi"/>
          <w:sz w:val="28"/>
          <w:szCs w:val="28"/>
          <w:lang w:eastAsia="en-US"/>
        </w:rPr>
        <w:t>»</w:t>
      </w:r>
      <w:r w:rsidRPr="00F47FB3">
        <w:rPr>
          <w:rFonts w:eastAsiaTheme="minorHAnsi"/>
          <w:sz w:val="28"/>
          <w:szCs w:val="28"/>
          <w:lang w:eastAsia="en-US"/>
        </w:rPr>
        <w:t xml:space="preserve"> на ЕПГУ.</w:t>
      </w:r>
    </w:p>
    <w:p w14:paraId="11D37F98" w14:textId="6B4FC902" w:rsidR="00F47FB3" w:rsidRPr="00584389" w:rsidRDefault="00F47FB3" w:rsidP="00F47FB3">
      <w:pPr>
        <w:suppressAutoHyphens w:val="0"/>
        <w:autoSpaceDE w:val="0"/>
        <w:autoSpaceDN w:val="0"/>
        <w:adjustRightInd w:val="0"/>
        <w:ind w:firstLine="709"/>
        <w:jc w:val="both"/>
        <w:rPr>
          <w:rFonts w:eastAsiaTheme="minorHAnsi"/>
          <w:sz w:val="28"/>
          <w:szCs w:val="28"/>
          <w:lang w:eastAsia="en-US"/>
        </w:rPr>
      </w:pPr>
      <w:r w:rsidRPr="00F47FB3">
        <w:rPr>
          <w:rFonts w:eastAsiaTheme="minorHAnsi"/>
          <w:sz w:val="28"/>
          <w:szCs w:val="28"/>
          <w:lang w:eastAsia="en-US"/>
        </w:rPr>
        <w:t xml:space="preserve">5) В случае если выявлены основания для отказа в приеме документов, </w:t>
      </w:r>
      <w:r w:rsidRPr="00584389">
        <w:rPr>
          <w:rFonts w:eastAsiaTheme="minorHAnsi"/>
          <w:sz w:val="28"/>
          <w:szCs w:val="28"/>
          <w:lang w:eastAsia="en-US"/>
        </w:rPr>
        <w:t>необходимых для предоставления государственной услуги, указанные в подпункте 3.4.2.9</w:t>
      </w:r>
      <w:r w:rsidR="006E0DF8" w:rsidRPr="00584389">
        <w:rPr>
          <w:rFonts w:eastAsiaTheme="minorHAnsi"/>
          <w:sz w:val="28"/>
          <w:szCs w:val="28"/>
          <w:lang w:eastAsia="en-US"/>
        </w:rPr>
        <w:t>.</w:t>
      </w:r>
      <w:r w:rsidRPr="00584389">
        <w:rPr>
          <w:rFonts w:eastAsiaTheme="minorHAnsi"/>
          <w:sz w:val="28"/>
          <w:szCs w:val="28"/>
          <w:lang w:eastAsia="en-US"/>
        </w:rPr>
        <w:t xml:space="preserve"> пункта 3.4.2</w:t>
      </w:r>
      <w:r w:rsidR="006E0DF8" w:rsidRPr="00584389">
        <w:rPr>
          <w:rFonts w:eastAsiaTheme="minorHAnsi"/>
          <w:sz w:val="28"/>
          <w:szCs w:val="28"/>
          <w:lang w:eastAsia="en-US"/>
        </w:rPr>
        <w:t>.</w:t>
      </w:r>
      <w:r w:rsidRPr="00584389">
        <w:rPr>
          <w:rFonts w:eastAsiaTheme="minorHAnsi"/>
          <w:sz w:val="28"/>
          <w:szCs w:val="28"/>
          <w:lang w:eastAsia="en-US"/>
        </w:rPr>
        <w:t xml:space="preserve"> подраздела 3.4</w:t>
      </w:r>
      <w:r w:rsidR="006E0DF8" w:rsidRPr="00584389">
        <w:rPr>
          <w:rFonts w:eastAsiaTheme="minorHAnsi"/>
          <w:sz w:val="28"/>
          <w:szCs w:val="28"/>
          <w:lang w:eastAsia="en-US"/>
        </w:rPr>
        <w:t>.</w:t>
      </w:r>
      <w:r w:rsidRPr="00584389">
        <w:rPr>
          <w:rFonts w:eastAsiaTheme="minorHAnsi"/>
          <w:sz w:val="28"/>
          <w:szCs w:val="28"/>
          <w:lang w:eastAsia="en-US"/>
        </w:rPr>
        <w:t xml:space="preserve"> раздела 3 Административного регламента:</w:t>
      </w:r>
    </w:p>
    <w:p w14:paraId="79D29A3F" w14:textId="7D5C4E47" w:rsidR="00F47FB3" w:rsidRPr="00EF48F6" w:rsidRDefault="00F47FB3" w:rsidP="00EF48F6">
      <w:pPr>
        <w:suppressAutoHyphens w:val="0"/>
        <w:autoSpaceDE w:val="0"/>
        <w:autoSpaceDN w:val="0"/>
        <w:adjustRightInd w:val="0"/>
        <w:ind w:firstLine="709"/>
        <w:jc w:val="both"/>
        <w:rPr>
          <w:rFonts w:eastAsiaTheme="minorHAnsi"/>
          <w:sz w:val="28"/>
          <w:szCs w:val="28"/>
          <w:lang w:eastAsia="en-US"/>
        </w:rPr>
      </w:pPr>
      <w:r w:rsidRPr="00584389">
        <w:rPr>
          <w:rFonts w:eastAsiaTheme="minorHAnsi"/>
          <w:sz w:val="28"/>
          <w:szCs w:val="28"/>
          <w:lang w:eastAsia="en-US"/>
        </w:rPr>
        <w:t xml:space="preserve">- </w:t>
      </w:r>
      <w:r w:rsidR="00584389" w:rsidRPr="00584389">
        <w:rPr>
          <w:rFonts w:eastAsiaTheme="minorHAnsi"/>
          <w:sz w:val="28"/>
          <w:szCs w:val="28"/>
          <w:lang w:eastAsia="en-US"/>
        </w:rPr>
        <w:t>не позднее 1 (одного) рабочего дня, следующего за днем получения заявления</w:t>
      </w:r>
      <w:r w:rsidR="00584389">
        <w:rPr>
          <w:rFonts w:eastAsiaTheme="minorHAnsi"/>
          <w:sz w:val="28"/>
          <w:szCs w:val="28"/>
          <w:lang w:eastAsia="en-US"/>
        </w:rPr>
        <w:t>,</w:t>
      </w:r>
      <w:r w:rsidR="00584389" w:rsidRPr="00584389">
        <w:rPr>
          <w:rFonts w:eastAsiaTheme="minorHAnsi"/>
          <w:sz w:val="28"/>
          <w:szCs w:val="28"/>
          <w:lang w:eastAsia="en-US"/>
        </w:rPr>
        <w:t xml:space="preserve"> </w:t>
      </w:r>
      <w:r w:rsidRPr="00584389">
        <w:rPr>
          <w:rFonts w:eastAsiaTheme="minorHAnsi"/>
          <w:sz w:val="28"/>
          <w:szCs w:val="28"/>
          <w:lang w:eastAsia="en-US"/>
        </w:rPr>
        <w:t xml:space="preserve">направляет в электронной форме заявителю уведомление об отказе в </w:t>
      </w:r>
      <w:r w:rsidRPr="00EF48F6">
        <w:rPr>
          <w:rFonts w:eastAsiaTheme="minorHAnsi"/>
          <w:sz w:val="28"/>
          <w:szCs w:val="28"/>
          <w:lang w:eastAsia="en-US"/>
        </w:rPr>
        <w:t>приеме документов с указанием причин отказа и предложением принять меры по их устранению.</w:t>
      </w:r>
    </w:p>
    <w:p w14:paraId="1F744D4A" w14:textId="77777777" w:rsidR="00F47FB3" w:rsidRPr="00EF48F6" w:rsidRDefault="00F47FB3" w:rsidP="00EF48F6">
      <w:pPr>
        <w:suppressAutoHyphens w:val="0"/>
        <w:autoSpaceDE w:val="0"/>
        <w:autoSpaceDN w:val="0"/>
        <w:adjustRightInd w:val="0"/>
        <w:ind w:firstLine="709"/>
        <w:jc w:val="both"/>
        <w:rPr>
          <w:rFonts w:eastAsiaTheme="minorHAnsi"/>
          <w:sz w:val="28"/>
          <w:szCs w:val="28"/>
          <w:lang w:eastAsia="en-US"/>
        </w:rPr>
      </w:pPr>
      <w:r w:rsidRPr="00EF48F6">
        <w:rPr>
          <w:rFonts w:eastAsiaTheme="minorHAnsi"/>
          <w:sz w:val="28"/>
          <w:szCs w:val="28"/>
          <w:lang w:eastAsia="en-US"/>
        </w:rPr>
        <w:t>3.4.2.13. Критерием принятия решения является отсутствие (наличие) оснований для отказа в приеме документов, предусмотренных подпунктом 3.4.2.9 пункта 3.4.2 подраздела 3.4 раздела 3 Административного регламента.</w:t>
      </w:r>
    </w:p>
    <w:p w14:paraId="4BC5C0A9" w14:textId="77777777" w:rsidR="00F47FB3" w:rsidRPr="00EF48F6" w:rsidRDefault="00F47FB3" w:rsidP="00EF48F6">
      <w:pPr>
        <w:suppressAutoHyphens w:val="0"/>
        <w:autoSpaceDE w:val="0"/>
        <w:autoSpaceDN w:val="0"/>
        <w:adjustRightInd w:val="0"/>
        <w:ind w:firstLine="709"/>
        <w:jc w:val="both"/>
        <w:rPr>
          <w:rFonts w:eastAsiaTheme="minorHAnsi"/>
          <w:sz w:val="28"/>
          <w:szCs w:val="28"/>
          <w:lang w:eastAsia="en-US"/>
        </w:rPr>
      </w:pPr>
      <w:r w:rsidRPr="00EF48F6">
        <w:rPr>
          <w:rFonts w:eastAsiaTheme="minorHAnsi"/>
          <w:sz w:val="28"/>
          <w:szCs w:val="28"/>
          <w:lang w:eastAsia="en-US"/>
        </w:rPr>
        <w:t>3.4.2.13. Результатом административной процедуры является прием и регистрация заявления и прилагаемых к нему документов или отказ в регистрации.</w:t>
      </w:r>
    </w:p>
    <w:p w14:paraId="7C7CF6BF" w14:textId="77777777" w:rsidR="00F47FB3" w:rsidRPr="00EF48F6" w:rsidRDefault="00F47FB3" w:rsidP="00EF48F6">
      <w:pPr>
        <w:suppressAutoHyphens w:val="0"/>
        <w:autoSpaceDE w:val="0"/>
        <w:autoSpaceDN w:val="0"/>
        <w:adjustRightInd w:val="0"/>
        <w:ind w:firstLine="709"/>
        <w:jc w:val="both"/>
        <w:rPr>
          <w:rFonts w:eastAsiaTheme="minorHAnsi"/>
          <w:sz w:val="28"/>
          <w:szCs w:val="28"/>
          <w:lang w:eastAsia="en-US"/>
        </w:rPr>
      </w:pPr>
      <w:r w:rsidRPr="00EF48F6">
        <w:rPr>
          <w:rFonts w:eastAsiaTheme="minorHAnsi"/>
          <w:sz w:val="28"/>
          <w:szCs w:val="28"/>
          <w:lang w:eastAsia="en-US"/>
        </w:rPr>
        <w:t>3.4.2.15. Способом фиксации результата является регистрация заявления в журнале регистрации заявлений.</w:t>
      </w:r>
    </w:p>
    <w:p w14:paraId="1E999A5B"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3.4.3. Межведомственное информационное взаимодействие.</w:t>
      </w:r>
    </w:p>
    <w:p w14:paraId="05C34AC9" w14:textId="3618B732" w:rsidR="00EF48F6" w:rsidRPr="00EF48F6" w:rsidRDefault="003152A0" w:rsidP="00EF48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3.4.3.1. </w:t>
      </w:r>
      <w:r w:rsidR="00EF48F6" w:rsidRPr="00EF48F6">
        <w:rPr>
          <w:rFonts w:ascii="Times New Roman" w:hAnsi="Times New Roman" w:cs="Times New Roman"/>
          <w:sz w:val="28"/>
          <w:szCs w:val="28"/>
        </w:rPr>
        <w:t xml:space="preserve">Основаниями для формирования и направления межведомственных запросов, в том числе в электронной форме с использованием </w:t>
      </w:r>
      <w:r>
        <w:rPr>
          <w:rFonts w:ascii="Times New Roman" w:hAnsi="Times New Roman" w:cs="Times New Roman"/>
          <w:sz w:val="28"/>
          <w:szCs w:val="28"/>
        </w:rPr>
        <w:t>СМЭВ</w:t>
      </w:r>
      <w:r w:rsidR="00EF48F6" w:rsidRPr="00EF48F6">
        <w:rPr>
          <w:rFonts w:ascii="Times New Roman" w:hAnsi="Times New Roman" w:cs="Times New Roman"/>
          <w:sz w:val="28"/>
          <w:szCs w:val="28"/>
        </w:rPr>
        <w:t>, в органы и организации, участвующие в предоставлении государственной услуги, являются:</w:t>
      </w:r>
    </w:p>
    <w:p w14:paraId="3018BD90" w14:textId="7A4558ED" w:rsidR="00EF48F6" w:rsidRPr="003152A0"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 xml:space="preserve">- непредставление заявителем документов, указанных </w:t>
      </w:r>
      <w:r w:rsidRPr="003152A0">
        <w:rPr>
          <w:rFonts w:ascii="Times New Roman" w:hAnsi="Times New Roman" w:cs="Times New Roman"/>
          <w:sz w:val="28"/>
          <w:szCs w:val="28"/>
        </w:rPr>
        <w:t xml:space="preserve">в </w:t>
      </w:r>
      <w:hyperlink w:anchor="P806">
        <w:r w:rsidRPr="003152A0">
          <w:rPr>
            <w:rFonts w:ascii="Times New Roman" w:hAnsi="Times New Roman" w:cs="Times New Roman"/>
            <w:sz w:val="28"/>
            <w:szCs w:val="28"/>
          </w:rPr>
          <w:t>подпунктах 3.4.2.3</w:t>
        </w:r>
      </w:hyperlink>
      <w:r w:rsidR="003152A0">
        <w:rPr>
          <w:rFonts w:ascii="Times New Roman" w:hAnsi="Times New Roman" w:cs="Times New Roman"/>
          <w:sz w:val="28"/>
          <w:szCs w:val="28"/>
        </w:rPr>
        <w:t>.</w:t>
      </w:r>
      <w:r w:rsidRPr="003152A0">
        <w:rPr>
          <w:rFonts w:ascii="Times New Roman" w:hAnsi="Times New Roman" w:cs="Times New Roman"/>
          <w:sz w:val="28"/>
          <w:szCs w:val="28"/>
        </w:rPr>
        <w:t xml:space="preserve"> и 3.4.2.5 пункта 3.4.2</w:t>
      </w:r>
      <w:r w:rsidR="00B23C71">
        <w:rPr>
          <w:rFonts w:ascii="Times New Roman" w:hAnsi="Times New Roman" w:cs="Times New Roman"/>
          <w:sz w:val="28"/>
          <w:szCs w:val="28"/>
        </w:rPr>
        <w:t>.</w:t>
      </w:r>
      <w:r w:rsidRPr="003152A0">
        <w:rPr>
          <w:rFonts w:ascii="Times New Roman" w:hAnsi="Times New Roman" w:cs="Times New Roman"/>
          <w:sz w:val="28"/>
          <w:szCs w:val="28"/>
        </w:rPr>
        <w:t xml:space="preserve"> подраздела 3.4</w:t>
      </w:r>
      <w:r w:rsidR="00B23C71">
        <w:rPr>
          <w:rFonts w:ascii="Times New Roman" w:hAnsi="Times New Roman" w:cs="Times New Roman"/>
          <w:sz w:val="28"/>
          <w:szCs w:val="28"/>
        </w:rPr>
        <w:t>.</w:t>
      </w:r>
      <w:r w:rsidRPr="003152A0">
        <w:rPr>
          <w:rFonts w:ascii="Times New Roman" w:hAnsi="Times New Roman" w:cs="Times New Roman"/>
          <w:sz w:val="28"/>
          <w:szCs w:val="28"/>
        </w:rPr>
        <w:t xml:space="preserve"> раздела 3 Административного регламента, по собственной инициативе;</w:t>
      </w:r>
    </w:p>
    <w:p w14:paraId="402D0E29" w14:textId="6964341A"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 представленные заявителем документы, указанные в подпунктах 3.4.2.3 и 3.4.2.5</w:t>
      </w:r>
      <w:r w:rsidR="00B23C71">
        <w:rPr>
          <w:rFonts w:ascii="Times New Roman" w:hAnsi="Times New Roman" w:cs="Times New Roman"/>
          <w:sz w:val="28"/>
          <w:szCs w:val="28"/>
        </w:rPr>
        <w:t>.</w:t>
      </w:r>
      <w:r w:rsidRPr="00EF48F6">
        <w:rPr>
          <w:rFonts w:ascii="Times New Roman" w:hAnsi="Times New Roman" w:cs="Times New Roman"/>
          <w:sz w:val="28"/>
          <w:szCs w:val="28"/>
        </w:rPr>
        <w:t xml:space="preserve"> пункта 3.4.2</w:t>
      </w:r>
      <w:r w:rsidR="00B23C71">
        <w:rPr>
          <w:rFonts w:ascii="Times New Roman" w:hAnsi="Times New Roman" w:cs="Times New Roman"/>
          <w:sz w:val="28"/>
          <w:szCs w:val="28"/>
        </w:rPr>
        <w:t>.</w:t>
      </w:r>
      <w:r w:rsidRPr="00EF48F6">
        <w:rPr>
          <w:rFonts w:ascii="Times New Roman" w:hAnsi="Times New Roman" w:cs="Times New Roman"/>
          <w:sz w:val="28"/>
          <w:szCs w:val="28"/>
        </w:rPr>
        <w:t xml:space="preserve"> подраздела 3.4</w:t>
      </w:r>
      <w:r w:rsidR="00B23C71">
        <w:rPr>
          <w:rFonts w:ascii="Times New Roman" w:hAnsi="Times New Roman" w:cs="Times New Roman"/>
          <w:sz w:val="28"/>
          <w:szCs w:val="28"/>
        </w:rPr>
        <w:t>.</w:t>
      </w:r>
      <w:r w:rsidRPr="00EF48F6">
        <w:rPr>
          <w:rFonts w:ascii="Times New Roman" w:hAnsi="Times New Roman" w:cs="Times New Roman"/>
          <w:sz w:val="28"/>
          <w:szCs w:val="28"/>
        </w:rPr>
        <w:t xml:space="preserve"> раздела 3 Административного регламента, по собственной инициативе, содержат сведения, не позволяющие установить соответствие заявителя лицензионным и (или) обязательным требованиям.</w:t>
      </w:r>
    </w:p>
    <w:p w14:paraId="1B85145D"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3.4.3.2. Межведомственное информационное взаимодействие может осуществляться на бумажном носителе при невозможности осуществления межведомственного запроса в электронной форме в связи с отсутствием запрашиваемых сведений в электронной форме.</w:t>
      </w:r>
    </w:p>
    <w:p w14:paraId="5B6AE29D"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3.4.3.3. Межведомственный запрос формируется и направляется назначенным начальником отдела должностным лицом отдела, ответственным за рассмотрение заявления, в том числе за организацию межведомственного взаимодействия.</w:t>
      </w:r>
    </w:p>
    <w:p w14:paraId="2E848F08"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3.4.3.4. Межведомственный запрос о представлении необходимых сведений на бумажном носителе должен содержать следующие сведения:</w:t>
      </w:r>
    </w:p>
    <w:p w14:paraId="2E6FF242"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1) Наименование лицензирующего органа, направляющего межведомственный запрос.</w:t>
      </w:r>
    </w:p>
    <w:p w14:paraId="17ADAB57"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14:paraId="7C92E884"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14:paraId="2AEF0DD6"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4) Указание на положения нормативного правового акта, которым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14:paraId="2FF28437"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5)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14:paraId="05C6F1AC"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6) Контактная информация для направления ответа на межведомственный запрос.</w:t>
      </w:r>
    </w:p>
    <w:p w14:paraId="3C321619"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7) Дата направления межведомственного запроса.</w:t>
      </w:r>
    </w:p>
    <w:p w14:paraId="688682EA"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0B592FF1" w14:textId="1285DB0E"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 xml:space="preserve">3.4.3.5. Срок подготовки и направления ответа на межведомственный запрос о представлении сведений (документов) или уведомления об отсутствии запрошенной информации для предоставления государственной услуги с использованием межведомственного информационного взаимодействия не может превышать </w:t>
      </w:r>
      <w:r w:rsidR="00212D90">
        <w:rPr>
          <w:rFonts w:ascii="Times New Roman" w:hAnsi="Times New Roman" w:cs="Times New Roman"/>
          <w:sz w:val="28"/>
          <w:szCs w:val="28"/>
        </w:rPr>
        <w:t>5 (</w:t>
      </w:r>
      <w:r w:rsidRPr="00EF48F6">
        <w:rPr>
          <w:rFonts w:ascii="Times New Roman" w:hAnsi="Times New Roman" w:cs="Times New Roman"/>
          <w:sz w:val="28"/>
          <w:szCs w:val="28"/>
        </w:rPr>
        <w:t>пяти</w:t>
      </w:r>
      <w:r w:rsidR="00212D90">
        <w:rPr>
          <w:rFonts w:ascii="Times New Roman" w:hAnsi="Times New Roman" w:cs="Times New Roman"/>
          <w:sz w:val="28"/>
          <w:szCs w:val="28"/>
        </w:rPr>
        <w:t>)</w:t>
      </w:r>
      <w:r w:rsidRPr="00EF48F6">
        <w:rPr>
          <w:rFonts w:ascii="Times New Roman" w:hAnsi="Times New Roman" w:cs="Times New Roman"/>
          <w:sz w:val="28"/>
          <w:szCs w:val="28"/>
        </w:rPr>
        <w:t xml:space="preserve"> рабочих дней со дня поступления межведомственного запроса в органы (организации).</w:t>
      </w:r>
    </w:p>
    <w:p w14:paraId="7790D75C"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3.4.3.6. При подаче заявления на предоставление государственной услуги в форме электронного документа с использованием ЕПГУ запросы на получение документов и информации, необходимых для получения государственной услуги, с использованием межведомственного информационного взаимодействия формируются автоматически.</w:t>
      </w:r>
    </w:p>
    <w:p w14:paraId="0AA2E813"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26ADD9ED"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3.4.3.7. В рамках предоставления государственной услуги в целях установления соответствия заявителя лицензионным и (или) обязательным требованиям должностное лицо, ответственное за рассмотрение заявления, осуществляет в установленном порядке межведомственные запросы следующих сведений и документов:</w:t>
      </w:r>
    </w:p>
    <w:p w14:paraId="768E1556"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1) В Федеральную налоговую службу и ее территориальные органы - о факте внесения сведений о лицензиате в ЕГРЮЛ, а также сведения о постановке лицензиата на учет в налоговом органе.</w:t>
      </w:r>
    </w:p>
    <w:p w14:paraId="43D585F1"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2) В Федеральную службу государственной регистрации, кадастра и картографии и ее территориальные органы - выписки из Единого государственного реестра недвижимости об объекте недвижимости;</w:t>
      </w:r>
    </w:p>
    <w:p w14:paraId="71805892" w14:textId="77777777"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3) В Федеральное казначейство и его территориальные органы - о подтверждении факта уплаты заявителем государственной пошлины за предоставление государственной услуги с использованием информации об уплате государственной пошлины, содержащейся в ГИС ГМП.</w:t>
      </w:r>
    </w:p>
    <w:p w14:paraId="63D2DA10" w14:textId="115CF0AE"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 xml:space="preserve">4) В Федеральное агентство по управлению государственным имуществом и его территориальные органы (при обращении за </w:t>
      </w:r>
      <w:r w:rsidR="00420498">
        <w:rPr>
          <w:rFonts w:ascii="Times New Roman" w:hAnsi="Times New Roman" w:cs="Times New Roman"/>
          <w:sz w:val="28"/>
          <w:szCs w:val="28"/>
        </w:rPr>
        <w:t>переоформлением</w:t>
      </w:r>
      <w:r w:rsidRPr="00EF48F6">
        <w:rPr>
          <w:rFonts w:ascii="Times New Roman" w:hAnsi="Times New Roman" w:cs="Times New Roman"/>
          <w:sz w:val="28"/>
          <w:szCs w:val="28"/>
        </w:rPr>
        <w:t xml:space="preserve"> лицензии на розничную продажу алкогольной продукции при оказании услуг общественного питания) - о наличии у заявителя, являющегося бюджетным учреждением,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документа, подтверждающего наличие объекта общественного питания в безвозмездном пользовании), права на который зарегистрированы в Едином государственном реестре недвижимости).</w:t>
      </w:r>
    </w:p>
    <w:p w14:paraId="2B048FED" w14:textId="4A0341C9" w:rsidR="00EF48F6" w:rsidRPr="00EF48F6"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 xml:space="preserve">5) В Федеральную службу по надзору в сфере защиты прав потребителей и благополучия человека и ее территориальными </w:t>
      </w:r>
      <w:r w:rsidR="00A3281B">
        <w:rPr>
          <w:rFonts w:ascii="Times New Roman" w:hAnsi="Times New Roman" w:cs="Times New Roman"/>
          <w:sz w:val="28"/>
          <w:szCs w:val="28"/>
        </w:rPr>
        <w:t>органами (при обращении за переоформлением</w:t>
      </w:r>
      <w:r w:rsidRPr="00EF48F6">
        <w:rPr>
          <w:rFonts w:ascii="Times New Roman" w:hAnsi="Times New Roman" w:cs="Times New Roman"/>
          <w:sz w:val="28"/>
          <w:szCs w:val="28"/>
        </w:rPr>
        <w:t xml:space="preserve"> лицензии на розничную продажу алкогольной продукции при оказании услуг общественного питания) - о начале предоставления услуг общественного питания.</w:t>
      </w:r>
    </w:p>
    <w:p w14:paraId="69123117" w14:textId="21C73FE0" w:rsidR="00EF48F6" w:rsidRPr="0076080E" w:rsidRDefault="00EF48F6" w:rsidP="00EF48F6">
      <w:pPr>
        <w:pStyle w:val="ConsPlusNormal"/>
        <w:ind w:firstLine="709"/>
        <w:jc w:val="both"/>
        <w:rPr>
          <w:rFonts w:ascii="Times New Roman" w:hAnsi="Times New Roman" w:cs="Times New Roman"/>
          <w:sz w:val="28"/>
          <w:szCs w:val="28"/>
        </w:rPr>
      </w:pPr>
      <w:r w:rsidRPr="00EF48F6">
        <w:rPr>
          <w:rFonts w:ascii="Times New Roman" w:hAnsi="Times New Roman" w:cs="Times New Roman"/>
          <w:sz w:val="28"/>
          <w:szCs w:val="28"/>
        </w:rPr>
        <w:t xml:space="preserve">6) В федеральные органы исполнительной власти Российской Федерации и их территориальные органы, исполнительные органы субъекта Российской Федерации, органы местного самоуправления муниципальных районов и городских округов и иные организации - о нахождении обособленного(ых) подразделения(ий) заявителя вне мест и вне прилегающих к таким местам территорий, на которых не допускается розничная продажа алкогольной продукции и розничная продажа алкогольной продукции при оказании услуг </w:t>
      </w:r>
      <w:r w:rsidRPr="0076080E">
        <w:rPr>
          <w:rFonts w:ascii="Times New Roman" w:hAnsi="Times New Roman" w:cs="Times New Roman"/>
          <w:sz w:val="28"/>
          <w:szCs w:val="28"/>
        </w:rPr>
        <w:t>общественного питания в соответствии с законодательством Российской Федерации и Белгородской области.</w:t>
      </w:r>
    </w:p>
    <w:p w14:paraId="7663AC6D" w14:textId="74556DC7" w:rsidR="00D366D7" w:rsidRPr="0076080E" w:rsidRDefault="00D366D7" w:rsidP="00D366D7">
      <w:pPr>
        <w:pStyle w:val="ConsPlusNormal"/>
        <w:ind w:firstLine="709"/>
        <w:jc w:val="both"/>
        <w:rPr>
          <w:rFonts w:ascii="Times New Roman" w:hAnsi="Times New Roman" w:cs="Times New Roman"/>
          <w:sz w:val="28"/>
          <w:szCs w:val="28"/>
        </w:rPr>
      </w:pPr>
      <w:r w:rsidRPr="0076080E">
        <w:rPr>
          <w:rFonts w:ascii="Times New Roman" w:hAnsi="Times New Roman" w:cs="Times New Roman"/>
          <w:sz w:val="28"/>
          <w:szCs w:val="28"/>
        </w:rPr>
        <w:t xml:space="preserve">3.4.3.8. Срок направления межведомственных запросов, указанных в подпункте 1 – </w:t>
      </w:r>
      <w:r w:rsidR="00E9588D" w:rsidRPr="0076080E">
        <w:rPr>
          <w:rFonts w:ascii="Times New Roman" w:hAnsi="Times New Roman" w:cs="Times New Roman"/>
          <w:sz w:val="28"/>
          <w:szCs w:val="28"/>
        </w:rPr>
        <w:t>5 подпункта</w:t>
      </w:r>
      <w:r w:rsidR="00461EE3">
        <w:rPr>
          <w:rFonts w:ascii="Times New Roman" w:hAnsi="Times New Roman" w:cs="Times New Roman"/>
          <w:sz w:val="28"/>
          <w:szCs w:val="28"/>
        </w:rPr>
        <w:t xml:space="preserve"> 3.4.3</w:t>
      </w:r>
      <w:r w:rsidR="005A5DC0" w:rsidRPr="0076080E">
        <w:rPr>
          <w:rFonts w:ascii="Times New Roman" w:hAnsi="Times New Roman" w:cs="Times New Roman"/>
          <w:sz w:val="28"/>
          <w:szCs w:val="28"/>
        </w:rPr>
        <w:t>.7</w:t>
      </w:r>
      <w:r w:rsidR="00E9588D" w:rsidRPr="0076080E">
        <w:rPr>
          <w:rFonts w:ascii="Times New Roman" w:hAnsi="Times New Roman" w:cs="Times New Roman"/>
          <w:sz w:val="28"/>
          <w:szCs w:val="28"/>
        </w:rPr>
        <w:t>.</w:t>
      </w:r>
      <w:r w:rsidR="00461EE3">
        <w:rPr>
          <w:rFonts w:ascii="Times New Roman" w:hAnsi="Times New Roman" w:cs="Times New Roman"/>
          <w:sz w:val="28"/>
          <w:szCs w:val="28"/>
        </w:rPr>
        <w:t xml:space="preserve"> пункта 3.4.3</w:t>
      </w:r>
      <w:r w:rsidR="00E9588D" w:rsidRPr="0076080E">
        <w:rPr>
          <w:rFonts w:ascii="Times New Roman" w:hAnsi="Times New Roman" w:cs="Times New Roman"/>
          <w:sz w:val="28"/>
          <w:szCs w:val="28"/>
        </w:rPr>
        <w:t>.</w:t>
      </w:r>
      <w:r w:rsidR="005A5DC0" w:rsidRPr="0076080E">
        <w:rPr>
          <w:rFonts w:ascii="Times New Roman" w:hAnsi="Times New Roman" w:cs="Times New Roman"/>
          <w:sz w:val="28"/>
          <w:szCs w:val="28"/>
        </w:rPr>
        <w:t xml:space="preserve"> подраздела 3.4</w:t>
      </w:r>
      <w:r w:rsidR="00E9588D" w:rsidRPr="0076080E">
        <w:rPr>
          <w:rFonts w:ascii="Times New Roman" w:hAnsi="Times New Roman" w:cs="Times New Roman"/>
          <w:sz w:val="28"/>
          <w:szCs w:val="28"/>
        </w:rPr>
        <w:t>.</w:t>
      </w:r>
      <w:r w:rsidRPr="0076080E">
        <w:rPr>
          <w:rFonts w:ascii="Times New Roman" w:hAnsi="Times New Roman" w:cs="Times New Roman"/>
          <w:sz w:val="28"/>
          <w:szCs w:val="28"/>
        </w:rPr>
        <w:t xml:space="preserve"> раздела 3 Административного регламента - 3 (</w:t>
      </w:r>
      <w:r w:rsidRPr="0076080E">
        <w:rPr>
          <w:rFonts w:ascii="Times New Roman" w:eastAsiaTheme="minorHAnsi" w:hAnsi="Times New Roman" w:cs="Times New Roman"/>
          <w:sz w:val="28"/>
          <w:szCs w:val="28"/>
          <w:lang w:eastAsia="en-US"/>
        </w:rPr>
        <w:t xml:space="preserve">три) рабочих дня со дня регистрации заявления </w:t>
      </w:r>
      <w:r w:rsidRPr="0076080E">
        <w:rPr>
          <w:rFonts w:ascii="Times New Roman" w:hAnsi="Times New Roman" w:cs="Times New Roman"/>
          <w:sz w:val="28"/>
          <w:szCs w:val="28"/>
        </w:rPr>
        <w:t xml:space="preserve">о </w:t>
      </w:r>
      <w:r w:rsidR="0076080E" w:rsidRPr="0076080E">
        <w:rPr>
          <w:rFonts w:ascii="Times New Roman" w:hAnsi="Times New Roman" w:cs="Times New Roman"/>
          <w:sz w:val="28"/>
          <w:szCs w:val="28"/>
        </w:rPr>
        <w:t>переоформлении</w:t>
      </w:r>
      <w:r w:rsidRPr="0076080E">
        <w:rPr>
          <w:rFonts w:ascii="Times New Roman" w:hAnsi="Times New Roman" w:cs="Times New Roman"/>
          <w:sz w:val="28"/>
          <w:szCs w:val="28"/>
        </w:rPr>
        <w:t xml:space="preserve"> лицензии на розничную продажу алкогольной продукции или розничную продажу алкогольной продукции при оказании услуг общественного питания.</w:t>
      </w:r>
    </w:p>
    <w:p w14:paraId="73EA2A3F" w14:textId="535F136B" w:rsidR="00D366D7" w:rsidRPr="00EF48F6" w:rsidRDefault="00D366D7" w:rsidP="00043D14">
      <w:pPr>
        <w:pStyle w:val="ConsPlusNormal"/>
        <w:ind w:firstLine="709"/>
        <w:jc w:val="both"/>
        <w:rPr>
          <w:rFonts w:ascii="Times New Roman" w:hAnsi="Times New Roman" w:cs="Times New Roman"/>
          <w:sz w:val="28"/>
          <w:szCs w:val="28"/>
        </w:rPr>
      </w:pPr>
      <w:r w:rsidRPr="0076080E">
        <w:rPr>
          <w:rFonts w:ascii="Times New Roman" w:hAnsi="Times New Roman" w:cs="Times New Roman"/>
          <w:sz w:val="28"/>
          <w:szCs w:val="28"/>
        </w:rPr>
        <w:t xml:space="preserve"> 3.</w:t>
      </w:r>
      <w:r w:rsidR="00E9588D" w:rsidRPr="0076080E">
        <w:rPr>
          <w:rFonts w:ascii="Times New Roman" w:hAnsi="Times New Roman" w:cs="Times New Roman"/>
          <w:sz w:val="28"/>
          <w:szCs w:val="28"/>
        </w:rPr>
        <w:t>4</w:t>
      </w:r>
      <w:r w:rsidRPr="0076080E">
        <w:rPr>
          <w:rFonts w:ascii="Times New Roman" w:hAnsi="Times New Roman" w:cs="Times New Roman"/>
          <w:sz w:val="28"/>
          <w:szCs w:val="28"/>
        </w:rPr>
        <w:t>.3.9. Срок направления межведомственного запроса, указанного в подпункте 6 подпункта</w:t>
      </w:r>
      <w:r w:rsidR="00461EE3">
        <w:rPr>
          <w:rFonts w:ascii="Times New Roman" w:hAnsi="Times New Roman" w:cs="Times New Roman"/>
          <w:sz w:val="28"/>
          <w:szCs w:val="28"/>
        </w:rPr>
        <w:t xml:space="preserve"> 3.4.3</w:t>
      </w:r>
      <w:r w:rsidR="0076080E">
        <w:rPr>
          <w:rFonts w:ascii="Times New Roman" w:hAnsi="Times New Roman" w:cs="Times New Roman"/>
          <w:sz w:val="28"/>
          <w:szCs w:val="28"/>
        </w:rPr>
        <w:t>.7</w:t>
      </w:r>
      <w:r w:rsidR="00043D14">
        <w:rPr>
          <w:rFonts w:ascii="Times New Roman" w:hAnsi="Times New Roman" w:cs="Times New Roman"/>
          <w:sz w:val="28"/>
          <w:szCs w:val="28"/>
        </w:rPr>
        <w:t>.</w:t>
      </w:r>
      <w:r w:rsidR="00461EE3">
        <w:rPr>
          <w:rFonts w:ascii="Times New Roman" w:hAnsi="Times New Roman" w:cs="Times New Roman"/>
          <w:sz w:val="28"/>
          <w:szCs w:val="28"/>
        </w:rPr>
        <w:t xml:space="preserve"> пункта 3.4.3</w:t>
      </w:r>
      <w:r w:rsidR="00043D14">
        <w:rPr>
          <w:rFonts w:ascii="Times New Roman" w:hAnsi="Times New Roman" w:cs="Times New Roman"/>
          <w:sz w:val="28"/>
          <w:szCs w:val="28"/>
        </w:rPr>
        <w:t>.</w:t>
      </w:r>
      <w:r w:rsidR="0076080E">
        <w:rPr>
          <w:rFonts w:ascii="Times New Roman" w:hAnsi="Times New Roman" w:cs="Times New Roman"/>
          <w:sz w:val="28"/>
          <w:szCs w:val="28"/>
        </w:rPr>
        <w:t xml:space="preserve"> подраздела 3.4</w:t>
      </w:r>
      <w:r w:rsidR="00043D14">
        <w:rPr>
          <w:rFonts w:ascii="Times New Roman" w:hAnsi="Times New Roman" w:cs="Times New Roman"/>
          <w:sz w:val="28"/>
          <w:szCs w:val="28"/>
        </w:rPr>
        <w:t>.</w:t>
      </w:r>
      <w:r w:rsidRPr="005D3327">
        <w:rPr>
          <w:rFonts w:ascii="Times New Roman" w:hAnsi="Times New Roman" w:cs="Times New Roman"/>
          <w:sz w:val="28"/>
          <w:szCs w:val="28"/>
        </w:rPr>
        <w:t xml:space="preserve"> раздела 3 Административного регламента</w:t>
      </w:r>
      <w:r>
        <w:rPr>
          <w:rFonts w:ascii="Times New Roman" w:hAnsi="Times New Roman" w:cs="Times New Roman"/>
          <w:sz w:val="28"/>
          <w:szCs w:val="28"/>
        </w:rPr>
        <w:t xml:space="preserve"> -</w:t>
      </w:r>
      <w:r w:rsidRPr="00432A1B">
        <w:rPr>
          <w:rFonts w:ascii="Times New Roman" w:hAnsi="Times New Roman" w:cs="Times New Roman"/>
          <w:sz w:val="28"/>
          <w:szCs w:val="28"/>
        </w:rPr>
        <w:t xml:space="preserve"> 3</w:t>
      </w:r>
      <w:r>
        <w:rPr>
          <w:rFonts w:ascii="Times New Roman" w:hAnsi="Times New Roman" w:cs="Times New Roman"/>
          <w:sz w:val="28"/>
          <w:szCs w:val="28"/>
        </w:rPr>
        <w:t>0</w:t>
      </w:r>
      <w:r w:rsidRPr="00432A1B">
        <w:rPr>
          <w:rFonts w:ascii="Times New Roman" w:hAnsi="Times New Roman" w:cs="Times New Roman"/>
          <w:sz w:val="28"/>
          <w:szCs w:val="28"/>
        </w:rPr>
        <w:t xml:space="preserve"> (</w:t>
      </w:r>
      <w:r w:rsidRPr="00432A1B">
        <w:rPr>
          <w:rFonts w:ascii="Times New Roman" w:eastAsiaTheme="minorHAnsi" w:hAnsi="Times New Roman" w:cs="Times New Roman"/>
          <w:sz w:val="28"/>
          <w:szCs w:val="28"/>
          <w:lang w:eastAsia="en-US"/>
        </w:rPr>
        <w:t>три</w:t>
      </w:r>
      <w:r>
        <w:rPr>
          <w:rFonts w:ascii="Times New Roman" w:eastAsiaTheme="minorHAnsi" w:hAnsi="Times New Roman" w:cs="Times New Roman"/>
          <w:sz w:val="28"/>
          <w:szCs w:val="28"/>
          <w:lang w:eastAsia="en-US"/>
        </w:rPr>
        <w:t>дцать</w:t>
      </w:r>
      <w:r w:rsidRPr="00432A1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календарных</w:t>
      </w:r>
      <w:r w:rsidRPr="00432A1B">
        <w:rPr>
          <w:rFonts w:ascii="Times New Roman" w:eastAsiaTheme="minorHAnsi" w:hAnsi="Times New Roman" w:cs="Times New Roman"/>
          <w:sz w:val="28"/>
          <w:szCs w:val="28"/>
          <w:lang w:eastAsia="en-US"/>
        </w:rPr>
        <w:t xml:space="preserve"> дн</w:t>
      </w:r>
      <w:r>
        <w:rPr>
          <w:rFonts w:ascii="Times New Roman" w:eastAsiaTheme="minorHAnsi" w:hAnsi="Times New Roman" w:cs="Times New Roman"/>
          <w:sz w:val="28"/>
          <w:szCs w:val="28"/>
          <w:lang w:eastAsia="en-US"/>
        </w:rPr>
        <w:t xml:space="preserve">ей </w:t>
      </w:r>
      <w:r w:rsidRPr="00432A1B">
        <w:rPr>
          <w:rFonts w:ascii="Times New Roman" w:eastAsiaTheme="minorHAnsi" w:hAnsi="Times New Roman" w:cs="Times New Roman"/>
          <w:sz w:val="28"/>
          <w:szCs w:val="28"/>
          <w:lang w:eastAsia="en-US"/>
        </w:rPr>
        <w:t xml:space="preserve">со дня регистрации заявления </w:t>
      </w:r>
      <w:r w:rsidRPr="00432A1B">
        <w:rPr>
          <w:rFonts w:ascii="Times New Roman" w:hAnsi="Times New Roman" w:cs="Times New Roman"/>
          <w:sz w:val="28"/>
          <w:szCs w:val="28"/>
        </w:rPr>
        <w:t>о выдаче лицензии на розничную продажу алкогольной продукции или розничную продажу алкогольной продукции при оказании услуг общественного питания</w:t>
      </w:r>
      <w:r>
        <w:rPr>
          <w:rFonts w:ascii="Times New Roman" w:hAnsi="Times New Roman" w:cs="Times New Roman"/>
          <w:sz w:val="28"/>
          <w:szCs w:val="28"/>
        </w:rPr>
        <w:t>.</w:t>
      </w:r>
    </w:p>
    <w:p w14:paraId="5B217DC7" w14:textId="4FFC4A3A" w:rsidR="00EF48F6" w:rsidRPr="00EF48F6" w:rsidRDefault="00043D14" w:rsidP="00EF48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3.4.3.10</w:t>
      </w:r>
      <w:r w:rsidR="00EF48F6" w:rsidRPr="00EF48F6">
        <w:rPr>
          <w:rFonts w:ascii="Times New Roman" w:hAnsi="Times New Roman" w:cs="Times New Roman"/>
          <w:sz w:val="28"/>
          <w:szCs w:val="28"/>
        </w:rPr>
        <w:t>. Сведения, полученные в результате межведомственных запросов, приобщаются к лицензионному делу должностным лицом, ответственным за рассмотрение заявления, в форме копий документов на бумажном носителе, а также распечатанного на бумажном носителе экземпляра электронного документа.</w:t>
      </w:r>
    </w:p>
    <w:p w14:paraId="2EE32A1D" w14:textId="13A90284" w:rsidR="00EF48F6" w:rsidRPr="00EF48F6" w:rsidRDefault="005A7471" w:rsidP="00EF48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3.4.3.11</w:t>
      </w:r>
      <w:r w:rsidR="00EF48F6" w:rsidRPr="00EF48F6">
        <w:rPr>
          <w:rFonts w:ascii="Times New Roman" w:hAnsi="Times New Roman" w:cs="Times New Roman"/>
          <w:sz w:val="28"/>
          <w:szCs w:val="28"/>
        </w:rPr>
        <w:t>. Критерием принятия решений является наличие или отсутствие документов и (или) информации, которые находятся в распоряжении государственных органов и организаций, участвующих в предоставлении государственной услуги, предоставление которых является необходимым для предоставления государственной услуги.</w:t>
      </w:r>
    </w:p>
    <w:p w14:paraId="5BD366D0" w14:textId="48224A30" w:rsidR="00EF48F6" w:rsidRPr="00EF48F6" w:rsidRDefault="00E12032" w:rsidP="00EF48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3.4.3.12</w:t>
      </w:r>
      <w:r w:rsidR="00EF48F6" w:rsidRPr="00EF48F6">
        <w:rPr>
          <w:rFonts w:ascii="Times New Roman" w:hAnsi="Times New Roman" w:cs="Times New Roman"/>
          <w:sz w:val="28"/>
          <w:szCs w:val="28"/>
        </w:rPr>
        <w:t>. Результатом административной процедуры формирования и направления межведомственных запросов является направление запроса(ов) в государственные органы и организации, участвующие в предоставлении государственной услуги, с целью получения сведений, необходимых для предоставления государственной услуги.</w:t>
      </w:r>
    </w:p>
    <w:p w14:paraId="27519170" w14:textId="0F9F5C65" w:rsidR="00810E60" w:rsidRPr="00930581" w:rsidRDefault="00E12032"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3.4.3.13</w:t>
      </w:r>
      <w:r w:rsidR="00EF48F6" w:rsidRPr="00930581">
        <w:rPr>
          <w:rFonts w:ascii="Times New Roman" w:hAnsi="Times New Roman" w:cs="Times New Roman"/>
          <w:sz w:val="28"/>
          <w:szCs w:val="28"/>
        </w:rPr>
        <w:t>. Способом фиксации результата административной процедуры является отметка в СМЭВ о направлении межведомственного запроса.</w:t>
      </w:r>
    </w:p>
    <w:p w14:paraId="14DEDD94" w14:textId="49042F36"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3.4.4. Проведение оценки соответствия заявителя лицензионным требованиям и (или) обязательным требованиям.</w:t>
      </w:r>
    </w:p>
    <w:p w14:paraId="44E7243F" w14:textId="4E18FD3F"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3.4.4.1. Оценка соответствия заявителя лицензионным требованиям и (или) обязательным требованиям в рамках рассмотрения заявления о переоформлении лицензии проводится должностными лицами отдела в форме оценки без выезда и (или) выездной оценки</w:t>
      </w:r>
      <w:r>
        <w:rPr>
          <w:rFonts w:ascii="Times New Roman" w:hAnsi="Times New Roman" w:cs="Times New Roman"/>
          <w:sz w:val="28"/>
          <w:szCs w:val="28"/>
        </w:rPr>
        <w:t xml:space="preserve"> в соответствии с Правилами</w:t>
      </w:r>
      <w:r w:rsidRPr="00930581">
        <w:rPr>
          <w:rFonts w:ascii="Times New Roman" w:hAnsi="Times New Roman" w:cs="Times New Roman"/>
          <w:sz w:val="28"/>
          <w:szCs w:val="28"/>
        </w:rPr>
        <w:t>.</w:t>
      </w:r>
    </w:p>
    <w:p w14:paraId="7266688A" w14:textId="66C112E1" w:rsidR="00930581" w:rsidRPr="00593A9B"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 xml:space="preserve">Экспертиза представленных </w:t>
      </w:r>
      <w:r w:rsidRPr="00593A9B">
        <w:rPr>
          <w:rFonts w:ascii="Times New Roman" w:hAnsi="Times New Roman" w:cs="Times New Roman"/>
          <w:sz w:val="28"/>
          <w:szCs w:val="28"/>
        </w:rPr>
        <w:t xml:space="preserve">заявителем для получения государственной услуги документов, предусмотренная пунктом 5 статьи 19 Федерального закона № 171-ФЗ, проводится в ходе оценки соответствия </w:t>
      </w:r>
      <w:r w:rsidRPr="00930581">
        <w:rPr>
          <w:rFonts w:ascii="Times New Roman" w:hAnsi="Times New Roman" w:cs="Times New Roman"/>
          <w:sz w:val="28"/>
          <w:szCs w:val="28"/>
        </w:rPr>
        <w:t xml:space="preserve">заявителя лицензионным требованиям и (или) обязательным требованиям и оформляется документами, </w:t>
      </w:r>
      <w:r w:rsidRPr="00593A9B">
        <w:rPr>
          <w:rFonts w:ascii="Times New Roman" w:hAnsi="Times New Roman" w:cs="Times New Roman"/>
          <w:sz w:val="28"/>
          <w:szCs w:val="28"/>
        </w:rPr>
        <w:t>составляемыми должностными лицами отдела по результатам оценки без выезда и выездной оценки.</w:t>
      </w:r>
    </w:p>
    <w:p w14:paraId="5DC5664D" w14:textId="5601AA06" w:rsidR="00930581" w:rsidRPr="00593A9B" w:rsidRDefault="00593A9B" w:rsidP="009305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3.4.4</w:t>
      </w:r>
      <w:r w:rsidR="00930581" w:rsidRPr="00593A9B">
        <w:rPr>
          <w:rFonts w:ascii="Times New Roman" w:hAnsi="Times New Roman" w:cs="Times New Roman"/>
          <w:sz w:val="28"/>
          <w:szCs w:val="28"/>
        </w:rPr>
        <w:t xml:space="preserve">.2. Предметом оценки соответствия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w:t>
      </w:r>
      <w:r>
        <w:rPr>
          <w:rFonts w:ascii="Times New Roman" w:hAnsi="Times New Roman" w:cs="Times New Roman"/>
          <w:sz w:val="28"/>
          <w:szCs w:val="28"/>
        </w:rPr>
        <w:t>№</w:t>
      </w:r>
      <w:r w:rsidR="00930581" w:rsidRPr="00593A9B">
        <w:rPr>
          <w:rFonts w:ascii="Times New Roman" w:hAnsi="Times New Roman" w:cs="Times New Roman"/>
          <w:sz w:val="28"/>
          <w:szCs w:val="28"/>
        </w:rPr>
        <w:t xml:space="preserve"> 171-ФЗ,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w:t>
      </w:r>
    </w:p>
    <w:p w14:paraId="78F26EA9" w14:textId="20449B16" w:rsidR="00930581" w:rsidRPr="00930581" w:rsidRDefault="00593A9B" w:rsidP="00930581">
      <w:pPr>
        <w:pStyle w:val="ConsPlusNormal"/>
        <w:ind w:firstLine="709"/>
        <w:jc w:val="both"/>
        <w:rPr>
          <w:rFonts w:ascii="Times New Roman" w:hAnsi="Times New Roman" w:cs="Times New Roman"/>
          <w:sz w:val="28"/>
          <w:szCs w:val="28"/>
        </w:rPr>
      </w:pPr>
      <w:bookmarkStart w:id="28" w:name="P982"/>
      <w:bookmarkEnd w:id="28"/>
      <w:r>
        <w:rPr>
          <w:rFonts w:ascii="Times New Roman" w:hAnsi="Times New Roman" w:cs="Times New Roman"/>
          <w:sz w:val="28"/>
          <w:szCs w:val="28"/>
        </w:rPr>
        <w:t>3.4.4</w:t>
      </w:r>
      <w:r w:rsidR="00930581" w:rsidRPr="00593A9B">
        <w:rPr>
          <w:rFonts w:ascii="Times New Roman" w:hAnsi="Times New Roman" w:cs="Times New Roman"/>
          <w:sz w:val="28"/>
          <w:szCs w:val="28"/>
        </w:rPr>
        <w:t xml:space="preserve">.3. В рамках рассмотрения заявления о переоформлении лицензии выездная оценка не проводится </w:t>
      </w:r>
      <w:r w:rsidR="00930581" w:rsidRPr="00930581">
        <w:rPr>
          <w:rFonts w:ascii="Times New Roman" w:hAnsi="Times New Roman" w:cs="Times New Roman"/>
          <w:sz w:val="28"/>
          <w:szCs w:val="28"/>
        </w:rPr>
        <w:t>в следующих случаях:</w:t>
      </w:r>
    </w:p>
    <w:p w14:paraId="078C4FAB" w14:textId="77777777"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1) При рассмотрении заявления о переоформлении лицензии в связи с изменением наименования заявителя (без реорганизации заявителя).</w:t>
      </w:r>
    </w:p>
    <w:p w14:paraId="2CD919C8" w14:textId="77777777"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2) При рассмотрении заявления о переоформлении лицензии в связи с изменением места нахождения заявителя без изменения места осуществления лицензируемого вида деятельности.</w:t>
      </w:r>
    </w:p>
    <w:p w14:paraId="1FBECC26" w14:textId="77777777"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3) При рассмотрении заявления о переоформлении лицензии в связи с изменением адреса электронной почты заявителя, указанного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14:paraId="75AA9402" w14:textId="77777777"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4) При рассмотрении заявления о переоформлении лицензии в связи с изменением адресообразующих элементов и (или) элементов планировочной структуры места осуществления лицензируемого вида деятельности без фактического изменения места осуществления лицензируемого вида деятельности.</w:t>
      </w:r>
    </w:p>
    <w:p w14:paraId="2BFD1880" w14:textId="77777777"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5) При рассмотрении заявления о переоформлении лицензии в связи с исключением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места осуществления лицензируемого вида деятельности.</w:t>
      </w:r>
    </w:p>
    <w:p w14:paraId="27A19F13" w14:textId="77777777" w:rsidR="00930581" w:rsidRPr="00593A9B"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 xml:space="preserve">6) При рассмотрении заявления о переоформлении лицензии в связи с изменением кода причины постановки на учет заявителя без фактического изменения места нахождения заявителя, места осуществления деятельности </w:t>
      </w:r>
      <w:r w:rsidRPr="00593A9B">
        <w:rPr>
          <w:rFonts w:ascii="Times New Roman" w:hAnsi="Times New Roman" w:cs="Times New Roman"/>
          <w:sz w:val="28"/>
          <w:szCs w:val="28"/>
        </w:rPr>
        <w:t>заявителя.</w:t>
      </w:r>
    </w:p>
    <w:p w14:paraId="7E6054B2" w14:textId="5FE2240F" w:rsidR="00930581" w:rsidRPr="004D2B02" w:rsidRDefault="00593A9B" w:rsidP="00930581">
      <w:pPr>
        <w:pStyle w:val="ConsPlusNormal"/>
        <w:ind w:firstLine="709"/>
        <w:jc w:val="both"/>
        <w:rPr>
          <w:rFonts w:ascii="Times New Roman" w:hAnsi="Times New Roman" w:cs="Times New Roman"/>
          <w:sz w:val="28"/>
          <w:szCs w:val="28"/>
        </w:rPr>
      </w:pPr>
      <w:r w:rsidRPr="00593A9B">
        <w:rPr>
          <w:rFonts w:ascii="Times New Roman" w:hAnsi="Times New Roman" w:cs="Times New Roman"/>
          <w:sz w:val="28"/>
          <w:szCs w:val="28"/>
        </w:rPr>
        <w:t>3.4.4</w:t>
      </w:r>
      <w:r w:rsidR="00930581" w:rsidRPr="00593A9B">
        <w:rPr>
          <w:rFonts w:ascii="Times New Roman" w:hAnsi="Times New Roman" w:cs="Times New Roman"/>
          <w:sz w:val="28"/>
          <w:szCs w:val="28"/>
        </w:rPr>
        <w:t xml:space="preserve">.4. В случае изменения указанных в государственном сводном реестре выданных лицензий </w:t>
      </w:r>
      <w:r w:rsidR="00930581" w:rsidRPr="00930581">
        <w:rPr>
          <w:rFonts w:ascii="Times New Roman" w:hAnsi="Times New Roman" w:cs="Times New Roman"/>
          <w:sz w:val="28"/>
          <w:szCs w:val="28"/>
        </w:rPr>
        <w:t xml:space="preserve">мест нахождения обособленных подразделений лицензиата (в рамках рассмотрения заявления о переоформлении лицензии в связи с добавлением в действующую лицензию обособленных подразделений) проводится выездная оценка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розничной продажи алкогольной продукции или розничной продажи алкогольной продукции при оказании услуг </w:t>
      </w:r>
      <w:r w:rsidR="00930581" w:rsidRPr="004D2B02">
        <w:rPr>
          <w:rFonts w:ascii="Times New Roman" w:hAnsi="Times New Roman" w:cs="Times New Roman"/>
          <w:sz w:val="28"/>
          <w:szCs w:val="28"/>
        </w:rPr>
        <w:t>общественного питания.</w:t>
      </w:r>
    </w:p>
    <w:p w14:paraId="5DF3DB58" w14:textId="6F288D58" w:rsidR="00930581" w:rsidRPr="004D2B02" w:rsidRDefault="000F0A55" w:rsidP="00930581">
      <w:pPr>
        <w:pStyle w:val="ConsPlusNormal"/>
        <w:ind w:firstLine="709"/>
        <w:jc w:val="both"/>
        <w:rPr>
          <w:rFonts w:ascii="Times New Roman" w:hAnsi="Times New Roman" w:cs="Times New Roman"/>
          <w:sz w:val="28"/>
          <w:szCs w:val="28"/>
        </w:rPr>
      </w:pPr>
      <w:r w:rsidRPr="004D2B02">
        <w:rPr>
          <w:rFonts w:ascii="Times New Roman" w:hAnsi="Times New Roman" w:cs="Times New Roman"/>
          <w:sz w:val="28"/>
          <w:szCs w:val="28"/>
        </w:rPr>
        <w:t>3.4.4</w:t>
      </w:r>
      <w:r w:rsidR="00930581" w:rsidRPr="004D2B02">
        <w:rPr>
          <w:rFonts w:ascii="Times New Roman" w:hAnsi="Times New Roman" w:cs="Times New Roman"/>
          <w:sz w:val="28"/>
          <w:szCs w:val="28"/>
        </w:rPr>
        <w:t xml:space="preserve">.5. Основанием для начала административной процедуры является </w:t>
      </w:r>
      <w:r w:rsidRPr="004D2B02">
        <w:rPr>
          <w:rFonts w:ascii="Times New Roman" w:hAnsi="Times New Roman" w:cs="Times New Roman"/>
          <w:sz w:val="28"/>
          <w:szCs w:val="28"/>
        </w:rPr>
        <w:t>регистрация заявления о переоформлении лицензии и прилагаемых к нему документов.</w:t>
      </w:r>
    </w:p>
    <w:p w14:paraId="066748FC" w14:textId="65750FB5" w:rsidR="00930581" w:rsidRPr="004D2B02" w:rsidRDefault="004D2B02" w:rsidP="00930581">
      <w:pPr>
        <w:pStyle w:val="ConsPlusNormal"/>
        <w:ind w:firstLine="709"/>
        <w:jc w:val="both"/>
        <w:rPr>
          <w:rFonts w:ascii="Times New Roman" w:hAnsi="Times New Roman" w:cs="Times New Roman"/>
          <w:sz w:val="28"/>
          <w:szCs w:val="28"/>
        </w:rPr>
      </w:pPr>
      <w:r w:rsidRPr="004D2B02">
        <w:rPr>
          <w:rFonts w:ascii="Times New Roman" w:hAnsi="Times New Roman" w:cs="Times New Roman"/>
          <w:sz w:val="28"/>
          <w:szCs w:val="28"/>
        </w:rPr>
        <w:t>3.4.4</w:t>
      </w:r>
      <w:r w:rsidR="00930581" w:rsidRPr="004D2B02">
        <w:rPr>
          <w:rFonts w:ascii="Times New Roman" w:hAnsi="Times New Roman" w:cs="Times New Roman"/>
          <w:sz w:val="28"/>
          <w:szCs w:val="28"/>
        </w:rPr>
        <w:t xml:space="preserve">.6. Решение о проведении оценки без выезда оформляется в форме проекта приказа согласно приложению </w:t>
      </w:r>
      <w:r w:rsidRPr="004D2B02">
        <w:rPr>
          <w:rFonts w:ascii="Times New Roman" w:hAnsi="Times New Roman" w:cs="Times New Roman"/>
          <w:sz w:val="28"/>
          <w:szCs w:val="28"/>
        </w:rPr>
        <w:t>№</w:t>
      </w:r>
      <w:r w:rsidR="00930581" w:rsidRPr="004D2B02">
        <w:rPr>
          <w:rFonts w:ascii="Times New Roman" w:hAnsi="Times New Roman" w:cs="Times New Roman"/>
          <w:sz w:val="28"/>
          <w:szCs w:val="28"/>
        </w:rPr>
        <w:t xml:space="preserve"> 9 к Административному регламенту.</w:t>
      </w:r>
    </w:p>
    <w:p w14:paraId="76839AEC" w14:textId="77777777" w:rsidR="00930581" w:rsidRPr="006645CF"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 xml:space="preserve">Проект приказа о проведении оценки без выезда подписывает уполномоченное должностное лицо министерства, после чего приказ подлежит регистрации в соответствии с правилами делопроизводства, принятыми в </w:t>
      </w:r>
      <w:r w:rsidRPr="006645CF">
        <w:rPr>
          <w:rFonts w:ascii="Times New Roman" w:hAnsi="Times New Roman" w:cs="Times New Roman"/>
          <w:sz w:val="28"/>
          <w:szCs w:val="28"/>
        </w:rPr>
        <w:t>министерстве.</w:t>
      </w:r>
    </w:p>
    <w:p w14:paraId="31DB41B4" w14:textId="432E44ED" w:rsidR="00930581" w:rsidRPr="006645CF" w:rsidRDefault="006645CF" w:rsidP="00930581">
      <w:pPr>
        <w:pStyle w:val="ConsPlusNormal"/>
        <w:ind w:firstLine="709"/>
        <w:jc w:val="both"/>
        <w:rPr>
          <w:rFonts w:ascii="Times New Roman" w:hAnsi="Times New Roman" w:cs="Times New Roman"/>
          <w:sz w:val="28"/>
          <w:szCs w:val="28"/>
        </w:rPr>
      </w:pPr>
      <w:r w:rsidRPr="006645CF">
        <w:rPr>
          <w:rFonts w:ascii="Times New Roman" w:hAnsi="Times New Roman" w:cs="Times New Roman"/>
          <w:sz w:val="28"/>
          <w:szCs w:val="28"/>
        </w:rPr>
        <w:t>3.4.4</w:t>
      </w:r>
      <w:r w:rsidR="00930581" w:rsidRPr="006645CF">
        <w:rPr>
          <w:rFonts w:ascii="Times New Roman" w:hAnsi="Times New Roman" w:cs="Times New Roman"/>
          <w:sz w:val="28"/>
          <w:szCs w:val="28"/>
        </w:rPr>
        <w:t xml:space="preserve">.7. Оценка без выезда проводится в срок не более 20 рабочих дней со дня начала ее проведения в пределах сроков, определенных пунктами 7 и 16 статьи 19 Федерального закона </w:t>
      </w:r>
      <w:r>
        <w:rPr>
          <w:rFonts w:ascii="Times New Roman" w:hAnsi="Times New Roman" w:cs="Times New Roman"/>
          <w:sz w:val="28"/>
          <w:szCs w:val="28"/>
        </w:rPr>
        <w:t>№</w:t>
      </w:r>
      <w:r w:rsidR="00930581" w:rsidRPr="006645CF">
        <w:rPr>
          <w:rFonts w:ascii="Times New Roman" w:hAnsi="Times New Roman" w:cs="Times New Roman"/>
          <w:sz w:val="28"/>
          <w:szCs w:val="28"/>
        </w:rPr>
        <w:t xml:space="preserve"> 171-ФЗ,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3745482" w14:textId="78DC34A4" w:rsidR="00930581" w:rsidRPr="006645CF" w:rsidRDefault="00EC0E6B" w:rsidP="00930581">
      <w:pPr>
        <w:pStyle w:val="ConsPlusNormal"/>
        <w:ind w:firstLine="709"/>
        <w:jc w:val="both"/>
        <w:rPr>
          <w:rFonts w:ascii="Times New Roman" w:hAnsi="Times New Roman" w:cs="Times New Roman"/>
          <w:sz w:val="28"/>
          <w:szCs w:val="28"/>
        </w:rPr>
      </w:pPr>
      <w:hyperlink r:id="rId19">
        <w:r w:rsidR="006645CF" w:rsidRPr="006645CF">
          <w:rPr>
            <w:rFonts w:ascii="Times New Roman" w:hAnsi="Times New Roman" w:cs="Times New Roman"/>
            <w:sz w:val="28"/>
            <w:szCs w:val="28"/>
          </w:rPr>
          <w:t>3.4.4</w:t>
        </w:r>
        <w:r w:rsidR="00930581" w:rsidRPr="006645CF">
          <w:rPr>
            <w:rFonts w:ascii="Times New Roman" w:hAnsi="Times New Roman" w:cs="Times New Roman"/>
            <w:sz w:val="28"/>
            <w:szCs w:val="28"/>
          </w:rPr>
          <w:t>.8</w:t>
        </w:r>
      </w:hyperlink>
      <w:r w:rsidR="00930581" w:rsidRPr="006645CF">
        <w:rPr>
          <w:rFonts w:ascii="Times New Roman" w:hAnsi="Times New Roman" w:cs="Times New Roman"/>
          <w:sz w:val="28"/>
          <w:szCs w:val="28"/>
        </w:rPr>
        <w:t xml:space="preserve">. В случае установления несоответствия заявителя лицензионным и (или) обязательным </w:t>
      </w:r>
      <w:r w:rsidR="00930581" w:rsidRPr="00930581">
        <w:rPr>
          <w:rFonts w:ascii="Times New Roman" w:hAnsi="Times New Roman" w:cs="Times New Roman"/>
          <w:sz w:val="28"/>
          <w:szCs w:val="28"/>
        </w:rPr>
        <w:t xml:space="preserve">требованиям </w:t>
      </w:r>
      <w:r w:rsidR="00930581" w:rsidRPr="006645CF">
        <w:rPr>
          <w:rFonts w:ascii="Times New Roman" w:hAnsi="Times New Roman" w:cs="Times New Roman"/>
          <w:sz w:val="28"/>
          <w:szCs w:val="28"/>
        </w:rPr>
        <w:t xml:space="preserve">должностным лицом, уполномоченным на проведение оценки без выезда, составляется акт несоответствия по форме согласно приложению </w:t>
      </w:r>
      <w:r w:rsidR="006645CF">
        <w:rPr>
          <w:rFonts w:ascii="Times New Roman" w:hAnsi="Times New Roman" w:cs="Times New Roman"/>
          <w:sz w:val="28"/>
          <w:szCs w:val="28"/>
        </w:rPr>
        <w:t>№</w:t>
      </w:r>
      <w:r w:rsidR="00930581" w:rsidRPr="006645CF">
        <w:rPr>
          <w:rFonts w:ascii="Times New Roman" w:hAnsi="Times New Roman" w:cs="Times New Roman"/>
          <w:sz w:val="28"/>
          <w:szCs w:val="28"/>
        </w:rPr>
        <w:t xml:space="preserve"> 1 к Правилам.</w:t>
      </w:r>
    </w:p>
    <w:p w14:paraId="60DAC8F4" w14:textId="77777777"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Акт несоответствия оформляется в одном экземпляре, регистрируется в журнале регистрации актов и с копиями приложений в день окончания проведения оценки без выезда направляется заявителю в форме электронного документа, подписанного усиленной квалифицированной электронной подписью должностного лица, уполномоченного на проведение оценки без выезда.</w:t>
      </w:r>
    </w:p>
    <w:p w14:paraId="445C2EA7" w14:textId="78D4E1A1"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 xml:space="preserve">При этом акт несоответствия, направленный в форме электронного документа в </w:t>
      </w:r>
      <w:r w:rsidR="001946DB">
        <w:rPr>
          <w:rFonts w:ascii="Times New Roman" w:hAnsi="Times New Roman" w:cs="Times New Roman"/>
          <w:sz w:val="28"/>
          <w:szCs w:val="28"/>
        </w:rPr>
        <w:t>«</w:t>
      </w:r>
      <w:r w:rsidRPr="00930581">
        <w:rPr>
          <w:rFonts w:ascii="Times New Roman" w:hAnsi="Times New Roman" w:cs="Times New Roman"/>
          <w:sz w:val="28"/>
          <w:szCs w:val="28"/>
        </w:rPr>
        <w:t>личный кабинет</w:t>
      </w:r>
      <w:r w:rsidR="001946DB">
        <w:rPr>
          <w:rFonts w:ascii="Times New Roman" w:hAnsi="Times New Roman" w:cs="Times New Roman"/>
          <w:sz w:val="28"/>
          <w:szCs w:val="28"/>
        </w:rPr>
        <w:t>»</w:t>
      </w:r>
      <w:r w:rsidRPr="00930581">
        <w:rPr>
          <w:rFonts w:ascii="Times New Roman" w:hAnsi="Times New Roman" w:cs="Times New Roman"/>
          <w:sz w:val="28"/>
          <w:szCs w:val="28"/>
        </w:rPr>
        <w:t xml:space="preserve"> заявителя на ЕПГУ (в случае представления заявления в электронной форме с использованием ЕПГУ) или по адресу электронной почты, по которому лицензирующий орган осуществляет переписку, направление решений, извещений и уведомлений с использованием электронной подписи, считается полученным заявителем.</w:t>
      </w:r>
    </w:p>
    <w:p w14:paraId="1F7699BB" w14:textId="77777777" w:rsidR="00930581" w:rsidRPr="00983FAB"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 xml:space="preserve">Заявитель, оценка без выезда которого проводилась, в случае несогласия с фактами, выводами или предложениями, изложенными в акте несоответствия, в течение 15 календарных дней со дня получения акта несоответствия вправе представить в министерство в письменной форме возражения в отношении акта несоответствия в целом или его отдельных положений с приложением документов, подтверждающих обоснованность возражений. Указанные документы могут быть направлены в форме электронных документов (пакета электронных документов), подписанных усиленной квалифицированной </w:t>
      </w:r>
      <w:r w:rsidRPr="00983FAB">
        <w:rPr>
          <w:rFonts w:ascii="Times New Roman" w:hAnsi="Times New Roman" w:cs="Times New Roman"/>
          <w:sz w:val="28"/>
          <w:szCs w:val="28"/>
        </w:rPr>
        <w:t>электронной подписью заявителя.</w:t>
      </w:r>
    </w:p>
    <w:p w14:paraId="23F46557" w14:textId="627E8438" w:rsidR="00930581" w:rsidRPr="00983FAB" w:rsidRDefault="00983FAB" w:rsidP="00930581">
      <w:pPr>
        <w:pStyle w:val="ConsPlusNormal"/>
        <w:ind w:firstLine="709"/>
        <w:jc w:val="both"/>
        <w:rPr>
          <w:rFonts w:ascii="Times New Roman" w:hAnsi="Times New Roman" w:cs="Times New Roman"/>
          <w:sz w:val="28"/>
          <w:szCs w:val="28"/>
        </w:rPr>
      </w:pPr>
      <w:r w:rsidRPr="00983FAB">
        <w:rPr>
          <w:rFonts w:ascii="Times New Roman" w:hAnsi="Times New Roman" w:cs="Times New Roman"/>
          <w:sz w:val="28"/>
          <w:szCs w:val="28"/>
        </w:rPr>
        <w:t>3.4.4</w:t>
      </w:r>
      <w:r w:rsidR="00930581" w:rsidRPr="00983FAB">
        <w:rPr>
          <w:rFonts w:ascii="Times New Roman" w:hAnsi="Times New Roman" w:cs="Times New Roman"/>
          <w:sz w:val="28"/>
          <w:szCs w:val="28"/>
        </w:rPr>
        <w:t>.9. В случае если в ходе оценки без выезда не установлено несоответствие заявителя лицензионным и (или) обязательным требованиям, уполномоченное на проведение оценки без выезда должностное лицо в день окончания проведения оценки без выезда:</w:t>
      </w:r>
    </w:p>
    <w:p w14:paraId="71E07C3D" w14:textId="75A8B393" w:rsidR="00930581" w:rsidRPr="00930581" w:rsidRDefault="00930581" w:rsidP="00930581">
      <w:pPr>
        <w:pStyle w:val="ConsPlusNormal"/>
        <w:ind w:firstLine="709"/>
        <w:jc w:val="both"/>
        <w:rPr>
          <w:rFonts w:ascii="Times New Roman" w:hAnsi="Times New Roman" w:cs="Times New Roman"/>
          <w:sz w:val="28"/>
          <w:szCs w:val="28"/>
        </w:rPr>
      </w:pPr>
      <w:r w:rsidRPr="00983FAB">
        <w:rPr>
          <w:rFonts w:ascii="Times New Roman" w:hAnsi="Times New Roman" w:cs="Times New Roman"/>
          <w:sz w:val="28"/>
          <w:szCs w:val="28"/>
        </w:rPr>
        <w:t xml:space="preserve">- составляет заключение по форме согласно приложению </w:t>
      </w:r>
      <w:r w:rsidR="00983FAB">
        <w:rPr>
          <w:rFonts w:ascii="Times New Roman" w:hAnsi="Times New Roman" w:cs="Times New Roman"/>
          <w:sz w:val="28"/>
          <w:szCs w:val="28"/>
        </w:rPr>
        <w:t>№</w:t>
      </w:r>
      <w:r w:rsidRPr="00983FAB">
        <w:rPr>
          <w:rFonts w:ascii="Times New Roman" w:hAnsi="Times New Roman" w:cs="Times New Roman"/>
          <w:sz w:val="28"/>
          <w:szCs w:val="28"/>
        </w:rPr>
        <w:t xml:space="preserve"> 11 к Административному регламенту</w:t>
      </w:r>
      <w:r w:rsidRPr="00930581">
        <w:rPr>
          <w:rFonts w:ascii="Times New Roman" w:hAnsi="Times New Roman" w:cs="Times New Roman"/>
          <w:sz w:val="28"/>
          <w:szCs w:val="28"/>
        </w:rPr>
        <w:t>;</w:t>
      </w:r>
    </w:p>
    <w:p w14:paraId="4C0B34DC" w14:textId="41F99B2E" w:rsidR="00930581" w:rsidRPr="00536DCD"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 xml:space="preserve">- в случае изменения указанных в государственном сводном реестре выданных </w:t>
      </w:r>
      <w:r w:rsidRPr="00536DCD">
        <w:rPr>
          <w:rFonts w:ascii="Times New Roman" w:hAnsi="Times New Roman" w:cs="Times New Roman"/>
          <w:sz w:val="28"/>
          <w:szCs w:val="28"/>
        </w:rPr>
        <w:t xml:space="preserve">лицензий мест нахождения обособленных подразделений лицензиата (в рамках рассмотрения заявления о переоформлении лицензии в связи с добавлением в действующую лицензию обособленных подразделений) готовит проект приказа о проведении выездной оценки по форме согласно приложению </w:t>
      </w:r>
      <w:r w:rsidR="00536DCD" w:rsidRPr="00536DCD">
        <w:rPr>
          <w:rFonts w:ascii="Times New Roman" w:hAnsi="Times New Roman" w:cs="Times New Roman"/>
          <w:sz w:val="28"/>
          <w:szCs w:val="28"/>
        </w:rPr>
        <w:t>№</w:t>
      </w:r>
      <w:r w:rsidRPr="00536DCD">
        <w:rPr>
          <w:rFonts w:ascii="Times New Roman" w:hAnsi="Times New Roman" w:cs="Times New Roman"/>
          <w:sz w:val="28"/>
          <w:szCs w:val="28"/>
        </w:rPr>
        <w:t xml:space="preserve"> 9 к Административному регламенту. Уполномоченное должностное лицо министерства подписывает проект приказа </w:t>
      </w:r>
      <w:r w:rsidRPr="00930581">
        <w:rPr>
          <w:rFonts w:ascii="Times New Roman" w:hAnsi="Times New Roman" w:cs="Times New Roman"/>
          <w:sz w:val="28"/>
          <w:szCs w:val="28"/>
        </w:rPr>
        <w:t xml:space="preserve">о проведении выездной оценки, после чего </w:t>
      </w:r>
      <w:r w:rsidRPr="00536DCD">
        <w:rPr>
          <w:rFonts w:ascii="Times New Roman" w:hAnsi="Times New Roman" w:cs="Times New Roman"/>
          <w:sz w:val="28"/>
          <w:szCs w:val="28"/>
        </w:rPr>
        <w:t>приказ подлежит регистрации в соответствии с правилами делопроизводства, принятыми в министерстве.</w:t>
      </w:r>
    </w:p>
    <w:p w14:paraId="0C38E035" w14:textId="2C9949E9" w:rsidR="00930581" w:rsidRPr="00536DCD" w:rsidRDefault="00536DCD" w:rsidP="00930581">
      <w:pPr>
        <w:pStyle w:val="ConsPlusNormal"/>
        <w:ind w:firstLine="709"/>
        <w:jc w:val="both"/>
        <w:rPr>
          <w:rFonts w:ascii="Times New Roman" w:hAnsi="Times New Roman" w:cs="Times New Roman"/>
          <w:sz w:val="28"/>
          <w:szCs w:val="28"/>
        </w:rPr>
      </w:pPr>
      <w:r w:rsidRPr="00536DCD">
        <w:rPr>
          <w:rFonts w:ascii="Times New Roman" w:hAnsi="Times New Roman" w:cs="Times New Roman"/>
          <w:sz w:val="28"/>
          <w:szCs w:val="28"/>
        </w:rPr>
        <w:t>3.4.4</w:t>
      </w:r>
      <w:r w:rsidR="00930581" w:rsidRPr="00536DCD">
        <w:rPr>
          <w:rFonts w:ascii="Times New Roman" w:hAnsi="Times New Roman" w:cs="Times New Roman"/>
          <w:sz w:val="28"/>
          <w:szCs w:val="28"/>
        </w:rPr>
        <w:t xml:space="preserve">.10. Выездная оценка проводится в срок не более 20 рабочих дней со дня начала ее проведения в пределах сроков, определенных пунктами 7 и 16 статьи 19 Федерального закона </w:t>
      </w:r>
      <w:r>
        <w:rPr>
          <w:rFonts w:ascii="Times New Roman" w:hAnsi="Times New Roman" w:cs="Times New Roman"/>
          <w:sz w:val="28"/>
          <w:szCs w:val="28"/>
        </w:rPr>
        <w:t>№</w:t>
      </w:r>
      <w:r w:rsidR="00930581" w:rsidRPr="00536DCD">
        <w:rPr>
          <w:rFonts w:ascii="Times New Roman" w:hAnsi="Times New Roman" w:cs="Times New Roman"/>
          <w:sz w:val="28"/>
          <w:szCs w:val="28"/>
        </w:rPr>
        <w:t xml:space="preserve"> 171-ФЗ,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розничной продажи алкогольной продукции и (или) розничной продажи алкогольной продукции при оказании услуг общественного питания, лицензионным требованиям и (или) обязательным требованиям, а также сведениям, указанным в заявлении и документах.</w:t>
      </w:r>
    </w:p>
    <w:p w14:paraId="7CFE0B78" w14:textId="77777777" w:rsidR="00930581" w:rsidRPr="00B10F00" w:rsidRDefault="00930581" w:rsidP="00930581">
      <w:pPr>
        <w:pStyle w:val="ConsPlusNormal"/>
        <w:ind w:firstLine="709"/>
        <w:jc w:val="both"/>
        <w:rPr>
          <w:rFonts w:ascii="Times New Roman" w:hAnsi="Times New Roman" w:cs="Times New Roman"/>
          <w:sz w:val="28"/>
          <w:szCs w:val="28"/>
        </w:rPr>
      </w:pPr>
      <w:r w:rsidRPr="00536DCD">
        <w:rPr>
          <w:rFonts w:ascii="Times New Roman" w:hAnsi="Times New Roman" w:cs="Times New Roman"/>
          <w:sz w:val="28"/>
          <w:szCs w:val="28"/>
        </w:rPr>
        <w:t xml:space="preserve">Выездная оценка проводится в составе не менее двух должностных лиц отдела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w:t>
      </w:r>
      <w:r w:rsidRPr="00B10F00">
        <w:rPr>
          <w:rFonts w:ascii="Times New Roman" w:hAnsi="Times New Roman" w:cs="Times New Roman"/>
          <w:sz w:val="28"/>
          <w:szCs w:val="28"/>
        </w:rPr>
        <w:t>деятельности.</w:t>
      </w:r>
    </w:p>
    <w:p w14:paraId="390AFFF8" w14:textId="38CB190C" w:rsidR="00930581" w:rsidRPr="00B10F00" w:rsidRDefault="00536DCD" w:rsidP="00930581">
      <w:pPr>
        <w:pStyle w:val="ConsPlusNormal"/>
        <w:ind w:firstLine="709"/>
        <w:jc w:val="both"/>
        <w:rPr>
          <w:rFonts w:ascii="Times New Roman" w:hAnsi="Times New Roman" w:cs="Times New Roman"/>
          <w:sz w:val="28"/>
          <w:szCs w:val="28"/>
        </w:rPr>
      </w:pPr>
      <w:r w:rsidRPr="00B10F00">
        <w:rPr>
          <w:rFonts w:ascii="Times New Roman" w:hAnsi="Times New Roman" w:cs="Times New Roman"/>
          <w:sz w:val="28"/>
          <w:szCs w:val="28"/>
        </w:rPr>
        <w:t>3.4.4</w:t>
      </w:r>
      <w:r w:rsidR="00930581" w:rsidRPr="00B10F00">
        <w:rPr>
          <w:rFonts w:ascii="Times New Roman" w:hAnsi="Times New Roman" w:cs="Times New Roman"/>
          <w:sz w:val="28"/>
          <w:szCs w:val="28"/>
        </w:rPr>
        <w:t xml:space="preserve">.11. О проведении выездной оценки заявитель уведомляется не позднее чем за 24 часа до ее начала путем направления копии приказа о проведении выездной оценки в </w:t>
      </w:r>
      <w:r w:rsidRPr="00B10F00">
        <w:rPr>
          <w:rFonts w:ascii="Times New Roman" w:hAnsi="Times New Roman" w:cs="Times New Roman"/>
          <w:sz w:val="28"/>
          <w:szCs w:val="28"/>
        </w:rPr>
        <w:t>«</w:t>
      </w:r>
      <w:r w:rsidR="00930581" w:rsidRPr="00B10F00">
        <w:rPr>
          <w:rFonts w:ascii="Times New Roman" w:hAnsi="Times New Roman" w:cs="Times New Roman"/>
          <w:sz w:val="28"/>
          <w:szCs w:val="28"/>
        </w:rPr>
        <w:t>личный кабинет</w:t>
      </w:r>
      <w:r w:rsidRPr="00B10F00">
        <w:rPr>
          <w:rFonts w:ascii="Times New Roman" w:hAnsi="Times New Roman" w:cs="Times New Roman"/>
          <w:sz w:val="28"/>
          <w:szCs w:val="28"/>
        </w:rPr>
        <w:t>»</w:t>
      </w:r>
      <w:r w:rsidR="007E0548" w:rsidRPr="00B10F00">
        <w:rPr>
          <w:rFonts w:ascii="Times New Roman" w:hAnsi="Times New Roman" w:cs="Times New Roman"/>
          <w:sz w:val="28"/>
          <w:szCs w:val="28"/>
        </w:rPr>
        <w:t xml:space="preserve"> </w:t>
      </w:r>
      <w:r w:rsidR="00930581" w:rsidRPr="00B10F00">
        <w:rPr>
          <w:rFonts w:ascii="Times New Roman" w:hAnsi="Times New Roman" w:cs="Times New Roman"/>
          <w:sz w:val="28"/>
          <w:szCs w:val="28"/>
        </w:rPr>
        <w:t>заявителя на ЕПГУ (в случае представления заявления в электронной форме с использованием ЕПГУ) или по адресу электронной почты, по которому министерство осуществляет переписку, направление решений, извещений и уведомлений с использованием электронной подписи.</w:t>
      </w:r>
    </w:p>
    <w:p w14:paraId="760A8CDB" w14:textId="70A61E84" w:rsidR="00930581" w:rsidRPr="00B10F00" w:rsidRDefault="007E0548" w:rsidP="00930581">
      <w:pPr>
        <w:pStyle w:val="ConsPlusNormal"/>
        <w:ind w:firstLine="709"/>
        <w:jc w:val="both"/>
        <w:rPr>
          <w:rFonts w:ascii="Times New Roman" w:hAnsi="Times New Roman" w:cs="Times New Roman"/>
          <w:sz w:val="28"/>
          <w:szCs w:val="28"/>
        </w:rPr>
      </w:pPr>
      <w:r w:rsidRPr="00B10F00">
        <w:rPr>
          <w:rFonts w:ascii="Times New Roman" w:hAnsi="Times New Roman" w:cs="Times New Roman"/>
          <w:sz w:val="28"/>
          <w:szCs w:val="28"/>
        </w:rPr>
        <w:t>3.4.4</w:t>
      </w:r>
      <w:r w:rsidR="00930581" w:rsidRPr="00B10F00">
        <w:rPr>
          <w:rFonts w:ascii="Times New Roman" w:hAnsi="Times New Roman" w:cs="Times New Roman"/>
          <w:sz w:val="28"/>
          <w:szCs w:val="28"/>
        </w:rPr>
        <w:t>.12. Выездная оценка начинается с предъявления служебного удостоверения должностным</w:t>
      </w:r>
      <w:r w:rsidR="00D81FB3">
        <w:rPr>
          <w:rFonts w:ascii="Times New Roman" w:hAnsi="Times New Roman" w:cs="Times New Roman"/>
          <w:sz w:val="28"/>
          <w:szCs w:val="28"/>
        </w:rPr>
        <w:t>(-</w:t>
      </w:r>
      <w:r w:rsidR="00930581" w:rsidRPr="00B10F00">
        <w:rPr>
          <w:rFonts w:ascii="Times New Roman" w:hAnsi="Times New Roman" w:cs="Times New Roman"/>
          <w:sz w:val="28"/>
          <w:szCs w:val="28"/>
        </w:rPr>
        <w:t>и</w:t>
      </w:r>
      <w:r w:rsidR="00D81FB3">
        <w:rPr>
          <w:rFonts w:ascii="Times New Roman" w:hAnsi="Times New Roman" w:cs="Times New Roman"/>
          <w:sz w:val="28"/>
          <w:szCs w:val="28"/>
        </w:rPr>
        <w:t>)</w:t>
      </w:r>
      <w:r w:rsidR="00930581" w:rsidRPr="00B10F00">
        <w:rPr>
          <w:rFonts w:ascii="Times New Roman" w:hAnsi="Times New Roman" w:cs="Times New Roman"/>
          <w:sz w:val="28"/>
          <w:szCs w:val="28"/>
        </w:rPr>
        <w:t xml:space="preserve"> лиц</w:t>
      </w:r>
      <w:r w:rsidR="00D81FB3">
        <w:rPr>
          <w:rFonts w:ascii="Times New Roman" w:hAnsi="Times New Roman" w:cs="Times New Roman"/>
          <w:sz w:val="28"/>
          <w:szCs w:val="28"/>
        </w:rPr>
        <w:t>ом(-</w:t>
      </w:r>
      <w:r w:rsidR="00930581" w:rsidRPr="00B10F00">
        <w:rPr>
          <w:rFonts w:ascii="Times New Roman" w:hAnsi="Times New Roman" w:cs="Times New Roman"/>
          <w:sz w:val="28"/>
          <w:szCs w:val="28"/>
        </w:rPr>
        <w:t>ами</w:t>
      </w:r>
      <w:r w:rsidR="00D81FB3">
        <w:rPr>
          <w:rFonts w:ascii="Times New Roman" w:hAnsi="Times New Roman" w:cs="Times New Roman"/>
          <w:sz w:val="28"/>
          <w:szCs w:val="28"/>
        </w:rPr>
        <w:t>)</w:t>
      </w:r>
      <w:r w:rsidR="00930581" w:rsidRPr="00B10F00">
        <w:rPr>
          <w:rFonts w:ascii="Times New Roman" w:hAnsi="Times New Roman" w:cs="Times New Roman"/>
          <w:sz w:val="28"/>
          <w:szCs w:val="28"/>
        </w:rPr>
        <w:t>, уполномоченными на проведение выездной оценки, обязательного ознакомления руководителя, иного должностного лица или уполномоченного представителя заявителя с приказом о проведении выездной оценки.</w:t>
      </w:r>
    </w:p>
    <w:p w14:paraId="0DCA9D81" w14:textId="77777777" w:rsidR="00930581" w:rsidRPr="00930581" w:rsidRDefault="00930581" w:rsidP="00930581">
      <w:pPr>
        <w:pStyle w:val="ConsPlusNormal"/>
        <w:ind w:firstLine="709"/>
        <w:jc w:val="both"/>
        <w:rPr>
          <w:rFonts w:ascii="Times New Roman" w:hAnsi="Times New Roman" w:cs="Times New Roman"/>
          <w:sz w:val="28"/>
          <w:szCs w:val="28"/>
        </w:rPr>
      </w:pPr>
      <w:r w:rsidRPr="00B10F00">
        <w:rPr>
          <w:rFonts w:ascii="Times New Roman" w:hAnsi="Times New Roman" w:cs="Times New Roman"/>
          <w:sz w:val="28"/>
          <w:szCs w:val="28"/>
        </w:rPr>
        <w:t xml:space="preserve">Должностные лица, проводящие </w:t>
      </w:r>
      <w:r w:rsidRPr="00930581">
        <w:rPr>
          <w:rFonts w:ascii="Times New Roman" w:hAnsi="Times New Roman" w:cs="Times New Roman"/>
          <w:sz w:val="28"/>
          <w:szCs w:val="28"/>
        </w:rPr>
        <w:t>выездную оценку, имеют право беспрепятственно по предъявлении служебного удостоверения и копии приказа о проведении выездной оценки посещать складские помещения (при наличии) стационарные торговые объекты (объекты общественного питания), проводить обследования относящихся к предмету выездной оценки помещений, зданий, строений, сооружений, земельных участков,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рассматривать документы заявителя и иную информацию, относящиеся к предмету выездной оценки.</w:t>
      </w:r>
    </w:p>
    <w:p w14:paraId="31091FBA" w14:textId="4B335218"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 xml:space="preserve">Руководитель, иное должностное лицо или уполномоченный представитель заявителя обязаны предоставить должностным лицам лицензирующего органа, проводящим выездную оценку, возможность ознакомиться с документами, связанными с целями, </w:t>
      </w:r>
      <w:r w:rsidRPr="00B10F00">
        <w:rPr>
          <w:rFonts w:ascii="Times New Roman" w:hAnsi="Times New Roman" w:cs="Times New Roman"/>
          <w:sz w:val="28"/>
          <w:szCs w:val="28"/>
        </w:rPr>
        <w:t xml:space="preserve">задачами и предметом выездной оценки, в случае, если указанные документы не были представлены заявителем при направлении заявления и документов в соответствии со статьей 19 Федерального закона </w:t>
      </w:r>
      <w:r w:rsidR="00B10F00" w:rsidRPr="00B10F00">
        <w:rPr>
          <w:rFonts w:ascii="Times New Roman" w:hAnsi="Times New Roman" w:cs="Times New Roman"/>
          <w:sz w:val="28"/>
          <w:szCs w:val="28"/>
        </w:rPr>
        <w:t>№</w:t>
      </w:r>
      <w:r w:rsidRPr="00B10F00">
        <w:rPr>
          <w:rFonts w:ascii="Times New Roman" w:hAnsi="Times New Roman" w:cs="Times New Roman"/>
          <w:sz w:val="28"/>
          <w:szCs w:val="28"/>
        </w:rPr>
        <w:t xml:space="preserve"> 171-ФЗ, а также обеспечить доступ проводящих выездную оценку должностных лиц на территорию, в используемые </w:t>
      </w:r>
      <w:r w:rsidRPr="00930581">
        <w:rPr>
          <w:rFonts w:ascii="Times New Roman" w:hAnsi="Times New Roman" w:cs="Times New Roman"/>
          <w:sz w:val="28"/>
          <w:szCs w:val="28"/>
        </w:rPr>
        <w:t>заявителем при осуществлении (предполагаемом осуществлении) деятельности здания, строения, сооружения, помещения, к используемым заявителем оборудованию и другим подобным объектам.</w:t>
      </w:r>
    </w:p>
    <w:p w14:paraId="4612EF72" w14:textId="77777777" w:rsidR="00930581" w:rsidRPr="00B10F00"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 xml:space="preserve">Для фиксации информации в ходе проведения выездной оценки должностные лица, уполномоченные на проведение выездной оценки, могут </w:t>
      </w:r>
      <w:r w:rsidRPr="00B10F00">
        <w:rPr>
          <w:rFonts w:ascii="Times New Roman" w:hAnsi="Times New Roman" w:cs="Times New Roman"/>
          <w:sz w:val="28"/>
          <w:szCs w:val="28"/>
        </w:rPr>
        <w:t>осуществлять звукозапись, фото- и видеосъемку.</w:t>
      </w:r>
    </w:p>
    <w:p w14:paraId="5F78D030" w14:textId="7E0824AE" w:rsidR="00930581" w:rsidRPr="00B10F00" w:rsidRDefault="00B10F00" w:rsidP="009305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3.4.4</w:t>
      </w:r>
      <w:r w:rsidR="00930581" w:rsidRPr="00B10F00">
        <w:rPr>
          <w:rFonts w:ascii="Times New Roman" w:hAnsi="Times New Roman" w:cs="Times New Roman"/>
          <w:sz w:val="28"/>
          <w:szCs w:val="28"/>
        </w:rPr>
        <w:t>.13. В случае если проведение выездной оценки оказалось невозможным в связи с отсутствием заявителя, уполномоченного представителя заявителя, иного должностного лица заявителя либо в связи с иными действиями (бездействием) заявителя, его уполномоченного представителя, иного должностного лица заявителя, повлекшими невозможность проведения выездной оценки, должностные лица, уполномоченные на проведение выездной оценки, составляют акт о невозможности проведения выездной оценки</w:t>
      </w:r>
      <w:r w:rsidR="00066872">
        <w:rPr>
          <w:rFonts w:ascii="Times New Roman" w:hAnsi="Times New Roman" w:cs="Times New Roman"/>
          <w:sz w:val="28"/>
          <w:szCs w:val="28"/>
        </w:rPr>
        <w:t xml:space="preserve"> по форме </w:t>
      </w:r>
      <w:r w:rsidR="00066872" w:rsidRPr="007240D8">
        <w:rPr>
          <w:rFonts w:ascii="Times New Roman" w:hAnsi="Times New Roman" w:cs="Times New Roman"/>
          <w:sz w:val="28"/>
          <w:szCs w:val="28"/>
        </w:rPr>
        <w:t>согласно приложению</w:t>
      </w:r>
      <w:r w:rsidR="00066872">
        <w:rPr>
          <w:rFonts w:ascii="Times New Roman" w:hAnsi="Times New Roman" w:cs="Times New Roman"/>
          <w:sz w:val="28"/>
          <w:szCs w:val="28"/>
        </w:rPr>
        <w:t xml:space="preserve"> №</w:t>
      </w:r>
      <w:r w:rsidR="000403B2">
        <w:rPr>
          <w:rFonts w:ascii="Times New Roman" w:hAnsi="Times New Roman" w:cs="Times New Roman"/>
          <w:sz w:val="28"/>
          <w:szCs w:val="28"/>
        </w:rPr>
        <w:t xml:space="preserve"> </w:t>
      </w:r>
      <w:r w:rsidR="00066872">
        <w:rPr>
          <w:rFonts w:ascii="Times New Roman" w:hAnsi="Times New Roman" w:cs="Times New Roman"/>
          <w:sz w:val="28"/>
          <w:szCs w:val="28"/>
        </w:rPr>
        <w:t>33 к Административному регламенту</w:t>
      </w:r>
      <w:r w:rsidR="00930581" w:rsidRPr="00B10F00">
        <w:rPr>
          <w:rFonts w:ascii="Times New Roman" w:hAnsi="Times New Roman" w:cs="Times New Roman"/>
          <w:sz w:val="28"/>
          <w:szCs w:val="28"/>
        </w:rPr>
        <w:t xml:space="preserve"> с указанием причин невозможности ее проведения.</w:t>
      </w:r>
      <w:r w:rsidR="00F61CB1">
        <w:rPr>
          <w:rFonts w:ascii="Times New Roman" w:hAnsi="Times New Roman" w:cs="Times New Roman"/>
          <w:sz w:val="28"/>
          <w:szCs w:val="28"/>
        </w:rPr>
        <w:t xml:space="preserve"> А</w:t>
      </w:r>
      <w:r w:rsidR="00F61CB1" w:rsidRPr="007240D8">
        <w:rPr>
          <w:rFonts w:ascii="Times New Roman" w:hAnsi="Times New Roman" w:cs="Times New Roman"/>
          <w:sz w:val="28"/>
          <w:szCs w:val="28"/>
        </w:rPr>
        <w:t>кт о невозможности проведения выездной оценки</w:t>
      </w:r>
      <w:r w:rsidR="00F61CB1">
        <w:rPr>
          <w:rFonts w:ascii="Times New Roman" w:hAnsi="Times New Roman" w:cs="Times New Roman"/>
          <w:sz w:val="28"/>
          <w:szCs w:val="28"/>
        </w:rPr>
        <w:t xml:space="preserve"> </w:t>
      </w:r>
      <w:r w:rsidR="00F61CB1" w:rsidRPr="009F24CC">
        <w:rPr>
          <w:rFonts w:ascii="Times New Roman" w:hAnsi="Times New Roman" w:cs="Times New Roman"/>
          <w:sz w:val="28"/>
          <w:szCs w:val="28"/>
        </w:rPr>
        <w:t>подлежит регистрации в журнале регистрации актов.</w:t>
      </w:r>
    </w:p>
    <w:p w14:paraId="38D7B13B" w14:textId="1DEB7345" w:rsidR="00930581" w:rsidRPr="00B10F00" w:rsidRDefault="00B10F00" w:rsidP="00930581">
      <w:pPr>
        <w:pStyle w:val="ConsPlusNormal"/>
        <w:ind w:firstLine="709"/>
        <w:jc w:val="both"/>
        <w:rPr>
          <w:rFonts w:ascii="Times New Roman" w:hAnsi="Times New Roman" w:cs="Times New Roman"/>
          <w:sz w:val="28"/>
          <w:szCs w:val="28"/>
        </w:rPr>
      </w:pPr>
      <w:bookmarkStart w:id="29" w:name="P1013"/>
      <w:bookmarkEnd w:id="29"/>
      <w:r w:rsidRPr="00B10F00">
        <w:rPr>
          <w:rFonts w:ascii="Times New Roman" w:hAnsi="Times New Roman" w:cs="Times New Roman"/>
          <w:sz w:val="28"/>
          <w:szCs w:val="28"/>
        </w:rPr>
        <w:t>3.4.4</w:t>
      </w:r>
      <w:r w:rsidR="00930581" w:rsidRPr="00B10F00">
        <w:rPr>
          <w:rFonts w:ascii="Times New Roman" w:hAnsi="Times New Roman" w:cs="Times New Roman"/>
          <w:sz w:val="28"/>
          <w:szCs w:val="28"/>
        </w:rPr>
        <w:t xml:space="preserve">.14. По результатам проведения выездной оценки составляется акт выездной оценки по форме согласно приложению </w:t>
      </w:r>
      <w:r>
        <w:rPr>
          <w:rFonts w:ascii="Times New Roman" w:hAnsi="Times New Roman" w:cs="Times New Roman"/>
          <w:sz w:val="28"/>
          <w:szCs w:val="28"/>
        </w:rPr>
        <w:t>№</w:t>
      </w:r>
      <w:r w:rsidR="00930581" w:rsidRPr="00B10F00">
        <w:rPr>
          <w:rFonts w:ascii="Times New Roman" w:hAnsi="Times New Roman" w:cs="Times New Roman"/>
          <w:sz w:val="28"/>
          <w:szCs w:val="28"/>
        </w:rPr>
        <w:t xml:space="preserve"> 2 к Правилам. Акт выездной оценки подлежит регистрации в журнале регистрации актов.</w:t>
      </w:r>
    </w:p>
    <w:p w14:paraId="45B6FE93" w14:textId="77777777" w:rsidR="00930581" w:rsidRPr="00930581" w:rsidRDefault="00930581" w:rsidP="00930581">
      <w:pPr>
        <w:pStyle w:val="ConsPlusNormal"/>
        <w:ind w:firstLine="709"/>
        <w:jc w:val="both"/>
        <w:rPr>
          <w:rFonts w:ascii="Times New Roman" w:hAnsi="Times New Roman" w:cs="Times New Roman"/>
          <w:sz w:val="28"/>
          <w:szCs w:val="28"/>
        </w:rPr>
      </w:pPr>
      <w:r w:rsidRPr="00B10F00">
        <w:rPr>
          <w:rFonts w:ascii="Times New Roman" w:hAnsi="Times New Roman" w:cs="Times New Roman"/>
          <w:sz w:val="28"/>
          <w:szCs w:val="28"/>
        </w:rPr>
        <w:t xml:space="preserve">Акт выездной оценки оформляется </w:t>
      </w:r>
      <w:r w:rsidRPr="00930581">
        <w:rPr>
          <w:rFonts w:ascii="Times New Roman" w:hAnsi="Times New Roman" w:cs="Times New Roman"/>
          <w:sz w:val="28"/>
          <w:szCs w:val="28"/>
        </w:rPr>
        <w:t>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w:t>
      </w:r>
    </w:p>
    <w:p w14:paraId="18511496" w14:textId="77777777"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не позднее 1 (одного) рабочего дня, следующего за днем проведения выездной оценки, направляется заявителю в форме электронного документа, подписанного усиленной квалифицированной электронной подписью должностных лиц, уполномоченных на проведение выездной оценки.</w:t>
      </w:r>
    </w:p>
    <w:p w14:paraId="798F8765" w14:textId="387ABA43"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 xml:space="preserve">Акт выездной оценки, направленный в форме электронного документа в </w:t>
      </w:r>
      <w:r w:rsidR="00B10F00">
        <w:rPr>
          <w:rFonts w:ascii="Times New Roman" w:hAnsi="Times New Roman" w:cs="Times New Roman"/>
          <w:sz w:val="28"/>
          <w:szCs w:val="28"/>
        </w:rPr>
        <w:t>«</w:t>
      </w:r>
      <w:r w:rsidRPr="00930581">
        <w:rPr>
          <w:rFonts w:ascii="Times New Roman" w:hAnsi="Times New Roman" w:cs="Times New Roman"/>
          <w:sz w:val="28"/>
          <w:szCs w:val="28"/>
        </w:rPr>
        <w:t>личный кабинет</w:t>
      </w:r>
      <w:r w:rsidR="00B10F00">
        <w:rPr>
          <w:rFonts w:ascii="Times New Roman" w:hAnsi="Times New Roman" w:cs="Times New Roman"/>
          <w:sz w:val="28"/>
          <w:szCs w:val="28"/>
        </w:rPr>
        <w:t>»</w:t>
      </w:r>
      <w:r w:rsidRPr="00930581">
        <w:rPr>
          <w:rFonts w:ascii="Times New Roman" w:hAnsi="Times New Roman" w:cs="Times New Roman"/>
          <w:sz w:val="28"/>
          <w:szCs w:val="28"/>
        </w:rPr>
        <w:t xml:space="preserve"> заявителя на ЕПГУ (в случае представления заявления в электронной форме с использованием ЕПГУ) или по адресу электронной почты, по которому министерство осуществляет переписку, направление решений, извещений и уведомлений с использованием электронной подписи, считается полученным заявителем.</w:t>
      </w:r>
    </w:p>
    <w:p w14:paraId="124A23C8" w14:textId="77777777" w:rsidR="00930581" w:rsidRPr="006E126A"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 xml:space="preserve">Заявитель, выездная оценка которого проводилась, в случае несогласия с фактами, выводами или предложениями, изложенными в акте выездной оценки, в течение 15 календарных дней со дня получения акта выездной оценки вправе представить в министерство возражения в отношении акта выездной оценки в целом или его отдельных положений с приложением документов, подтверждающих обоснованность возражений. Указанные документы могут </w:t>
      </w:r>
      <w:r w:rsidRPr="006E126A">
        <w:rPr>
          <w:rFonts w:ascii="Times New Roman" w:hAnsi="Times New Roman" w:cs="Times New Roman"/>
          <w:sz w:val="28"/>
          <w:szCs w:val="28"/>
        </w:rPr>
        <w:t>быть направлены в форме электронных документов (пакета электронных документов), подписанных усиленной квалифицированной электронной подписью заявителя.</w:t>
      </w:r>
    </w:p>
    <w:p w14:paraId="414B6D53" w14:textId="29D83CCB" w:rsidR="00930581" w:rsidRPr="006E126A" w:rsidRDefault="00930581" w:rsidP="00930581">
      <w:pPr>
        <w:pStyle w:val="ConsPlusNormal"/>
        <w:ind w:firstLine="709"/>
        <w:jc w:val="both"/>
        <w:rPr>
          <w:rFonts w:ascii="Times New Roman" w:hAnsi="Times New Roman" w:cs="Times New Roman"/>
          <w:sz w:val="28"/>
          <w:szCs w:val="28"/>
        </w:rPr>
      </w:pPr>
      <w:r w:rsidRPr="006E126A">
        <w:rPr>
          <w:rFonts w:ascii="Times New Roman" w:hAnsi="Times New Roman" w:cs="Times New Roman"/>
          <w:sz w:val="28"/>
          <w:szCs w:val="28"/>
        </w:rPr>
        <w:t>3.4.</w:t>
      </w:r>
      <w:r w:rsidR="006E126A" w:rsidRPr="006E126A">
        <w:rPr>
          <w:rFonts w:ascii="Times New Roman" w:hAnsi="Times New Roman" w:cs="Times New Roman"/>
          <w:sz w:val="28"/>
          <w:szCs w:val="28"/>
        </w:rPr>
        <w:t>4</w:t>
      </w:r>
      <w:r w:rsidRPr="006E126A">
        <w:rPr>
          <w:rFonts w:ascii="Times New Roman" w:hAnsi="Times New Roman" w:cs="Times New Roman"/>
          <w:sz w:val="28"/>
          <w:szCs w:val="28"/>
        </w:rPr>
        <w:t xml:space="preserve">.15. Срок проведения оценки без выезда и выездной оценки в совокупности не должен превышать 20 рабочих дней со дня начала проведения оценки без выезда, а также сроков, определенных пунктами 7 и 16 статьи 19 Федерального закона </w:t>
      </w:r>
      <w:r w:rsidR="00344DF9">
        <w:rPr>
          <w:rFonts w:ascii="Times New Roman" w:hAnsi="Times New Roman" w:cs="Times New Roman"/>
          <w:sz w:val="28"/>
          <w:szCs w:val="28"/>
        </w:rPr>
        <w:t>№</w:t>
      </w:r>
      <w:r w:rsidRPr="006E126A">
        <w:rPr>
          <w:rFonts w:ascii="Times New Roman" w:hAnsi="Times New Roman" w:cs="Times New Roman"/>
          <w:sz w:val="28"/>
          <w:szCs w:val="28"/>
        </w:rPr>
        <w:t>171-ФЗ.</w:t>
      </w:r>
    </w:p>
    <w:p w14:paraId="05ADCF70" w14:textId="6D4A3DA1" w:rsidR="00930581" w:rsidRPr="006E126A" w:rsidRDefault="00930581" w:rsidP="00930581">
      <w:pPr>
        <w:pStyle w:val="ConsPlusNormal"/>
        <w:ind w:firstLine="709"/>
        <w:jc w:val="both"/>
        <w:rPr>
          <w:rFonts w:ascii="Times New Roman" w:hAnsi="Times New Roman" w:cs="Times New Roman"/>
          <w:sz w:val="28"/>
          <w:szCs w:val="28"/>
        </w:rPr>
      </w:pPr>
      <w:r w:rsidRPr="006E126A">
        <w:rPr>
          <w:rFonts w:ascii="Times New Roman" w:hAnsi="Times New Roman" w:cs="Times New Roman"/>
          <w:sz w:val="28"/>
          <w:szCs w:val="28"/>
        </w:rPr>
        <w:t xml:space="preserve">В </w:t>
      </w:r>
      <w:r w:rsidR="006E126A" w:rsidRPr="006E126A">
        <w:rPr>
          <w:rFonts w:ascii="Times New Roman" w:hAnsi="Times New Roman" w:cs="Times New Roman"/>
          <w:sz w:val="28"/>
          <w:szCs w:val="28"/>
        </w:rPr>
        <w:t>случаях,</w:t>
      </w:r>
      <w:r w:rsidRPr="006E126A">
        <w:rPr>
          <w:rFonts w:ascii="Times New Roman" w:hAnsi="Times New Roman" w:cs="Times New Roman"/>
          <w:sz w:val="28"/>
          <w:szCs w:val="28"/>
        </w:rPr>
        <w:t xml:space="preserve"> когда выездная оценка не проводится в соответствии с подпунктом 3.4.4.3</w:t>
      </w:r>
      <w:r w:rsidR="006E126A" w:rsidRPr="006E126A">
        <w:rPr>
          <w:rFonts w:ascii="Times New Roman" w:hAnsi="Times New Roman" w:cs="Times New Roman"/>
          <w:sz w:val="28"/>
          <w:szCs w:val="28"/>
        </w:rPr>
        <w:t>.</w:t>
      </w:r>
      <w:r w:rsidRPr="006E126A">
        <w:rPr>
          <w:rFonts w:ascii="Times New Roman" w:hAnsi="Times New Roman" w:cs="Times New Roman"/>
          <w:sz w:val="28"/>
          <w:szCs w:val="28"/>
        </w:rPr>
        <w:t xml:space="preserve"> пункта 3.4.4</w:t>
      </w:r>
      <w:r w:rsidR="006E126A" w:rsidRPr="006E126A">
        <w:rPr>
          <w:rFonts w:ascii="Times New Roman" w:hAnsi="Times New Roman" w:cs="Times New Roman"/>
          <w:sz w:val="28"/>
          <w:szCs w:val="28"/>
        </w:rPr>
        <w:t>.</w:t>
      </w:r>
      <w:r w:rsidRPr="006E126A">
        <w:rPr>
          <w:rFonts w:ascii="Times New Roman" w:hAnsi="Times New Roman" w:cs="Times New Roman"/>
          <w:sz w:val="28"/>
          <w:szCs w:val="28"/>
        </w:rPr>
        <w:t xml:space="preserve"> подраздела 3.4</w:t>
      </w:r>
      <w:r w:rsidR="006E126A" w:rsidRPr="006E126A">
        <w:rPr>
          <w:rFonts w:ascii="Times New Roman" w:hAnsi="Times New Roman" w:cs="Times New Roman"/>
          <w:sz w:val="28"/>
          <w:szCs w:val="28"/>
        </w:rPr>
        <w:t>.</w:t>
      </w:r>
      <w:r w:rsidRPr="006E126A">
        <w:rPr>
          <w:rFonts w:ascii="Times New Roman" w:hAnsi="Times New Roman" w:cs="Times New Roman"/>
          <w:sz w:val="28"/>
          <w:szCs w:val="28"/>
        </w:rPr>
        <w:t xml:space="preserve"> раздела 3 Административного регламента, оценка без выезда проводится в срок не более 20 рабочих дней со дня начала ее проведения в пределах сроков, определенных пунктами 7 и 16 статьи 19 Федерального закона </w:t>
      </w:r>
      <w:r w:rsidR="006E126A" w:rsidRPr="006E126A">
        <w:rPr>
          <w:rFonts w:ascii="Times New Roman" w:hAnsi="Times New Roman" w:cs="Times New Roman"/>
          <w:sz w:val="28"/>
          <w:szCs w:val="28"/>
        </w:rPr>
        <w:t>№</w:t>
      </w:r>
      <w:r w:rsidRPr="006E126A">
        <w:rPr>
          <w:rFonts w:ascii="Times New Roman" w:hAnsi="Times New Roman" w:cs="Times New Roman"/>
          <w:sz w:val="28"/>
          <w:szCs w:val="28"/>
        </w:rPr>
        <w:t xml:space="preserve"> 171-ФЗ.</w:t>
      </w:r>
    </w:p>
    <w:p w14:paraId="77FBBDB2" w14:textId="7E7DFECD" w:rsidR="00930581" w:rsidRPr="006E126A" w:rsidRDefault="00930581" w:rsidP="00930581">
      <w:pPr>
        <w:pStyle w:val="ConsPlusNormal"/>
        <w:ind w:firstLine="709"/>
        <w:jc w:val="both"/>
        <w:rPr>
          <w:rFonts w:ascii="Times New Roman" w:hAnsi="Times New Roman" w:cs="Times New Roman"/>
          <w:sz w:val="28"/>
          <w:szCs w:val="28"/>
        </w:rPr>
      </w:pPr>
      <w:r w:rsidRPr="006E126A">
        <w:rPr>
          <w:rFonts w:ascii="Times New Roman" w:hAnsi="Times New Roman" w:cs="Times New Roman"/>
          <w:sz w:val="28"/>
          <w:szCs w:val="28"/>
        </w:rPr>
        <w:t>3.4.</w:t>
      </w:r>
      <w:r w:rsidR="006E126A" w:rsidRPr="006E126A">
        <w:rPr>
          <w:rFonts w:ascii="Times New Roman" w:hAnsi="Times New Roman" w:cs="Times New Roman"/>
          <w:sz w:val="28"/>
          <w:szCs w:val="28"/>
        </w:rPr>
        <w:t>4</w:t>
      </w:r>
      <w:r w:rsidRPr="006E126A">
        <w:rPr>
          <w:rFonts w:ascii="Times New Roman" w:hAnsi="Times New Roman" w:cs="Times New Roman"/>
          <w:sz w:val="28"/>
          <w:szCs w:val="28"/>
        </w:rPr>
        <w:t>.16.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 срок проведения выездной оценки продлевается на срок не более 20 рабочих дней.</w:t>
      </w:r>
    </w:p>
    <w:p w14:paraId="0FA956D8" w14:textId="77777777" w:rsidR="00930581" w:rsidRPr="00C11BDF" w:rsidRDefault="00930581" w:rsidP="00930581">
      <w:pPr>
        <w:pStyle w:val="ConsPlusNormal"/>
        <w:ind w:firstLine="709"/>
        <w:jc w:val="both"/>
        <w:rPr>
          <w:rFonts w:ascii="Times New Roman" w:hAnsi="Times New Roman" w:cs="Times New Roman"/>
          <w:sz w:val="28"/>
          <w:szCs w:val="28"/>
        </w:rPr>
      </w:pPr>
      <w:r w:rsidRPr="006E126A">
        <w:rPr>
          <w:rFonts w:ascii="Times New Roman" w:hAnsi="Times New Roman" w:cs="Times New Roman"/>
          <w:sz w:val="28"/>
          <w:szCs w:val="28"/>
        </w:rPr>
        <w:t xml:space="preserve">В течение 1 рабочего дня с даты окончания проведения </w:t>
      </w:r>
      <w:r w:rsidRPr="00930581">
        <w:rPr>
          <w:rFonts w:ascii="Times New Roman" w:hAnsi="Times New Roman" w:cs="Times New Roman"/>
          <w:sz w:val="28"/>
          <w:szCs w:val="28"/>
        </w:rPr>
        <w:t xml:space="preserve">выездной оценки должностное лицо, </w:t>
      </w:r>
      <w:r w:rsidRPr="00C11BDF">
        <w:rPr>
          <w:rFonts w:ascii="Times New Roman" w:hAnsi="Times New Roman" w:cs="Times New Roman"/>
          <w:sz w:val="28"/>
          <w:szCs w:val="28"/>
        </w:rPr>
        <w:t>уполномоченное на проведение выездной оценки, готовит:</w:t>
      </w:r>
    </w:p>
    <w:p w14:paraId="6E7555A3" w14:textId="7A9177E0" w:rsidR="00930581" w:rsidRPr="00C11BDF" w:rsidRDefault="00930581" w:rsidP="00930581">
      <w:pPr>
        <w:pStyle w:val="ConsPlusNormal"/>
        <w:ind w:firstLine="709"/>
        <w:jc w:val="both"/>
        <w:rPr>
          <w:rFonts w:ascii="Times New Roman" w:hAnsi="Times New Roman" w:cs="Times New Roman"/>
          <w:sz w:val="28"/>
          <w:szCs w:val="28"/>
        </w:rPr>
      </w:pPr>
      <w:r w:rsidRPr="00C11BDF">
        <w:rPr>
          <w:rFonts w:ascii="Times New Roman" w:hAnsi="Times New Roman" w:cs="Times New Roman"/>
          <w:sz w:val="28"/>
          <w:szCs w:val="28"/>
        </w:rPr>
        <w:t xml:space="preserve">- проект решения о продлении срока принятия решения о предоставлении государственной услуги по форме согласно приложению </w:t>
      </w:r>
      <w:r w:rsidR="006E126A" w:rsidRPr="00C11BDF">
        <w:rPr>
          <w:rFonts w:ascii="Times New Roman" w:hAnsi="Times New Roman" w:cs="Times New Roman"/>
          <w:sz w:val="28"/>
          <w:szCs w:val="28"/>
        </w:rPr>
        <w:t>№</w:t>
      </w:r>
      <w:r w:rsidRPr="00C11BDF">
        <w:rPr>
          <w:rFonts w:ascii="Times New Roman" w:hAnsi="Times New Roman" w:cs="Times New Roman"/>
          <w:sz w:val="28"/>
          <w:szCs w:val="28"/>
        </w:rPr>
        <w:t xml:space="preserve"> 12 к Административному регламенту;</w:t>
      </w:r>
    </w:p>
    <w:p w14:paraId="26633EC2" w14:textId="24E25224" w:rsidR="00930581" w:rsidRPr="00930581" w:rsidRDefault="00930581" w:rsidP="00930581">
      <w:pPr>
        <w:pStyle w:val="ConsPlusNormal"/>
        <w:ind w:firstLine="709"/>
        <w:jc w:val="both"/>
        <w:rPr>
          <w:rFonts w:ascii="Times New Roman" w:hAnsi="Times New Roman" w:cs="Times New Roman"/>
          <w:sz w:val="28"/>
          <w:szCs w:val="28"/>
        </w:rPr>
      </w:pPr>
      <w:r w:rsidRPr="00C11BDF">
        <w:rPr>
          <w:rFonts w:ascii="Times New Roman" w:hAnsi="Times New Roman" w:cs="Times New Roman"/>
          <w:sz w:val="28"/>
          <w:szCs w:val="28"/>
        </w:rPr>
        <w:t xml:space="preserve">- проект приказа о продлении срока проведения выездной оценки по форме согласно приложению </w:t>
      </w:r>
      <w:r w:rsidR="00C11BDF">
        <w:rPr>
          <w:rFonts w:ascii="Times New Roman" w:hAnsi="Times New Roman" w:cs="Times New Roman"/>
          <w:sz w:val="28"/>
          <w:szCs w:val="28"/>
        </w:rPr>
        <w:t>№</w:t>
      </w:r>
      <w:r w:rsidRPr="00C11BDF">
        <w:rPr>
          <w:rFonts w:ascii="Times New Roman" w:hAnsi="Times New Roman" w:cs="Times New Roman"/>
          <w:sz w:val="28"/>
          <w:szCs w:val="28"/>
        </w:rPr>
        <w:t xml:space="preserve"> 13 к Административному </w:t>
      </w:r>
      <w:r w:rsidRPr="00930581">
        <w:rPr>
          <w:rFonts w:ascii="Times New Roman" w:hAnsi="Times New Roman" w:cs="Times New Roman"/>
          <w:sz w:val="28"/>
          <w:szCs w:val="28"/>
        </w:rPr>
        <w:t>регламенту.</w:t>
      </w:r>
    </w:p>
    <w:p w14:paraId="486B6BB9" w14:textId="77777777"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Уполномоченное должностное лицо министерства подписывает проекты приказа о проведении выездной оценки и решения о продлении срока принятия решения о предоставлении государственной услуги, после чего приказ и решение подлежат регистрации в соответствии с правилами делопроизводства, принятыми в министерстве.</w:t>
      </w:r>
    </w:p>
    <w:p w14:paraId="5C106A7A" w14:textId="599458B7" w:rsidR="00930581" w:rsidRPr="00930581"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 xml:space="preserve">О продлении срока проведения выездной оценки и продлении срока принятия решения о предоставлении государственной услуги заявитель уведомляется в течение 3 рабочих дней путем направления копии приказа о продлении срока проведения выездной оценки и копии решения о продлении срока принятия решения о предоставлении государственной услуги в </w:t>
      </w:r>
      <w:r w:rsidR="00C11BDF">
        <w:rPr>
          <w:rFonts w:ascii="Times New Roman" w:hAnsi="Times New Roman" w:cs="Times New Roman"/>
          <w:sz w:val="28"/>
          <w:szCs w:val="28"/>
        </w:rPr>
        <w:t>«</w:t>
      </w:r>
      <w:r w:rsidRPr="00930581">
        <w:rPr>
          <w:rFonts w:ascii="Times New Roman" w:hAnsi="Times New Roman" w:cs="Times New Roman"/>
          <w:sz w:val="28"/>
          <w:szCs w:val="28"/>
        </w:rPr>
        <w:t>личный кабинет</w:t>
      </w:r>
      <w:r w:rsidR="00C11BDF">
        <w:rPr>
          <w:rFonts w:ascii="Times New Roman" w:hAnsi="Times New Roman" w:cs="Times New Roman"/>
          <w:sz w:val="28"/>
          <w:szCs w:val="28"/>
        </w:rPr>
        <w:t>»</w:t>
      </w:r>
      <w:r w:rsidRPr="00930581">
        <w:rPr>
          <w:rFonts w:ascii="Times New Roman" w:hAnsi="Times New Roman" w:cs="Times New Roman"/>
          <w:sz w:val="28"/>
          <w:szCs w:val="28"/>
        </w:rPr>
        <w:t xml:space="preserve"> заявителя на ЕПГУ (в случае представления заявления в электронной форме с использованием ЕПГУ) или по адресу электронной почты, по которому министерство осуществляет переписку, направление решений, извещений и уведомлений с использованием электронной подписи.</w:t>
      </w:r>
    </w:p>
    <w:p w14:paraId="7CD1B517" w14:textId="1597E62E" w:rsidR="00930581" w:rsidRPr="006C2A97" w:rsidRDefault="00930581" w:rsidP="00930581">
      <w:pPr>
        <w:pStyle w:val="ConsPlusNormal"/>
        <w:ind w:firstLine="709"/>
        <w:jc w:val="both"/>
        <w:rPr>
          <w:rFonts w:ascii="Times New Roman" w:hAnsi="Times New Roman" w:cs="Times New Roman"/>
          <w:sz w:val="28"/>
          <w:szCs w:val="28"/>
        </w:rPr>
      </w:pPr>
      <w:r w:rsidRPr="00930581">
        <w:rPr>
          <w:rFonts w:ascii="Times New Roman" w:hAnsi="Times New Roman" w:cs="Times New Roman"/>
          <w:sz w:val="28"/>
          <w:szCs w:val="28"/>
        </w:rPr>
        <w:t xml:space="preserve">По </w:t>
      </w:r>
      <w:r w:rsidRPr="00C11BDF">
        <w:rPr>
          <w:rFonts w:ascii="Times New Roman" w:hAnsi="Times New Roman" w:cs="Times New Roman"/>
          <w:sz w:val="28"/>
          <w:szCs w:val="28"/>
        </w:rPr>
        <w:t xml:space="preserve">результатам проведения дополнительной экспертизы должностные лица, проводившие выездную оценку, составляют акт выездной оценки в соответствии с подпунктом 3.4.4.14 пункта 3.4.4 подраздела 3.4 раздела 3 </w:t>
      </w:r>
      <w:r w:rsidRPr="006C2A97">
        <w:rPr>
          <w:rFonts w:ascii="Times New Roman" w:hAnsi="Times New Roman" w:cs="Times New Roman"/>
          <w:sz w:val="28"/>
          <w:szCs w:val="28"/>
        </w:rPr>
        <w:t>Административного регламента.</w:t>
      </w:r>
    </w:p>
    <w:p w14:paraId="141D2D57" w14:textId="4244BB27" w:rsidR="00930581" w:rsidRPr="006C2A97" w:rsidRDefault="00930581" w:rsidP="00930581">
      <w:pPr>
        <w:pStyle w:val="ConsPlusNormal"/>
        <w:ind w:firstLine="709"/>
        <w:jc w:val="both"/>
        <w:rPr>
          <w:rFonts w:ascii="Times New Roman" w:hAnsi="Times New Roman" w:cs="Times New Roman"/>
          <w:sz w:val="28"/>
          <w:szCs w:val="28"/>
        </w:rPr>
      </w:pPr>
      <w:r w:rsidRPr="006C2A97">
        <w:rPr>
          <w:rFonts w:ascii="Times New Roman" w:hAnsi="Times New Roman" w:cs="Times New Roman"/>
          <w:sz w:val="28"/>
          <w:szCs w:val="28"/>
        </w:rPr>
        <w:t>3.4.</w:t>
      </w:r>
      <w:r w:rsidR="00C11BDF" w:rsidRPr="006C2A97">
        <w:rPr>
          <w:rFonts w:ascii="Times New Roman" w:hAnsi="Times New Roman" w:cs="Times New Roman"/>
          <w:sz w:val="28"/>
          <w:szCs w:val="28"/>
        </w:rPr>
        <w:t>4</w:t>
      </w:r>
      <w:r w:rsidRPr="006C2A97">
        <w:rPr>
          <w:rFonts w:ascii="Times New Roman" w:hAnsi="Times New Roman" w:cs="Times New Roman"/>
          <w:sz w:val="28"/>
          <w:szCs w:val="28"/>
        </w:rPr>
        <w:t>.17. Критерием принятия решения является соответствие (несоответствие) сведений, содержащихся в представленных заявлении и документах, а также помещений, зданий, сооружений, технических средств и оборудования лицензионным требованиям и (или) обязательным требованиям.</w:t>
      </w:r>
    </w:p>
    <w:p w14:paraId="3E61315B" w14:textId="0C639952" w:rsidR="00930581" w:rsidRPr="006C2A97" w:rsidRDefault="00344DF9" w:rsidP="009305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3.4.4</w:t>
      </w:r>
      <w:r w:rsidR="00930581" w:rsidRPr="006C2A97">
        <w:rPr>
          <w:rFonts w:ascii="Times New Roman" w:hAnsi="Times New Roman" w:cs="Times New Roman"/>
          <w:sz w:val="28"/>
          <w:szCs w:val="28"/>
        </w:rPr>
        <w:t xml:space="preserve">.18. Результатом административной процедуры является </w:t>
      </w:r>
      <w:r w:rsidR="006C2A97" w:rsidRPr="006C2A97">
        <w:rPr>
          <w:rFonts w:ascii="Times New Roman" w:hAnsi="Times New Roman" w:cs="Times New Roman"/>
          <w:sz w:val="28"/>
          <w:szCs w:val="28"/>
        </w:rPr>
        <w:t>подготовленное заключение,</w:t>
      </w:r>
      <w:r w:rsidR="00930581" w:rsidRPr="006C2A97">
        <w:rPr>
          <w:rFonts w:ascii="Times New Roman" w:hAnsi="Times New Roman" w:cs="Times New Roman"/>
          <w:sz w:val="28"/>
          <w:szCs w:val="28"/>
        </w:rPr>
        <w:t xml:space="preserve"> либо направленный заявителю акт несоответствия, а также направленный заявителю акт выездной оценки либо акт о невозможности проведения выездной оценки.</w:t>
      </w:r>
    </w:p>
    <w:p w14:paraId="6FA8538C" w14:textId="11D0F84C" w:rsidR="00E14EC2" w:rsidRPr="005C2005" w:rsidRDefault="00344DF9"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3.4.</w:t>
      </w:r>
      <w:r w:rsidR="00DB5BB0" w:rsidRPr="005C2005">
        <w:rPr>
          <w:rFonts w:ascii="Times New Roman" w:hAnsi="Times New Roman" w:cs="Times New Roman"/>
          <w:sz w:val="28"/>
          <w:szCs w:val="28"/>
        </w:rPr>
        <w:t>4</w:t>
      </w:r>
      <w:r w:rsidR="00930581" w:rsidRPr="005C2005">
        <w:rPr>
          <w:rFonts w:ascii="Times New Roman" w:hAnsi="Times New Roman" w:cs="Times New Roman"/>
          <w:sz w:val="28"/>
          <w:szCs w:val="28"/>
        </w:rPr>
        <w:t>.19. Способом фиксации результата административной процедуры является приобщение заключения (акта несоответствия) и акта выездной оценки к лицензионному делу (акта о невозможности проведения выездной оценки).</w:t>
      </w:r>
    </w:p>
    <w:p w14:paraId="06C49D43" w14:textId="18036700" w:rsidR="005C2005" w:rsidRPr="005C2005" w:rsidRDefault="005C2005"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3.4.5</w:t>
      </w:r>
      <w:r w:rsidRPr="005C2005">
        <w:rPr>
          <w:rFonts w:ascii="Times New Roman" w:hAnsi="Times New Roman" w:cs="Times New Roman"/>
          <w:sz w:val="28"/>
          <w:szCs w:val="28"/>
        </w:rPr>
        <w:t>. Принятие решения о переоформлении либо об отказе в переоформлении лицензии на розничную продажу алкогольной продукции или</w:t>
      </w:r>
      <w:r w:rsidR="000525D3">
        <w:rPr>
          <w:rFonts w:ascii="Times New Roman" w:hAnsi="Times New Roman" w:cs="Times New Roman"/>
          <w:sz w:val="28"/>
          <w:szCs w:val="28"/>
        </w:rPr>
        <w:t xml:space="preserve"> </w:t>
      </w:r>
      <w:r w:rsidRPr="005C2005">
        <w:rPr>
          <w:rFonts w:ascii="Times New Roman" w:hAnsi="Times New Roman" w:cs="Times New Roman"/>
          <w:sz w:val="28"/>
          <w:szCs w:val="28"/>
        </w:rPr>
        <w:t>розничную продажу алкогольной продукции при оказании услуг общественного питания.</w:t>
      </w:r>
    </w:p>
    <w:p w14:paraId="3FD1C10C" w14:textId="456082BB" w:rsidR="005C2005" w:rsidRPr="005C2005" w:rsidRDefault="005C2005" w:rsidP="005C2005">
      <w:pPr>
        <w:pStyle w:val="ConsPlusNormal"/>
        <w:ind w:firstLine="709"/>
        <w:jc w:val="both"/>
        <w:rPr>
          <w:rFonts w:ascii="Times New Roman" w:hAnsi="Times New Roman" w:cs="Times New Roman"/>
          <w:sz w:val="28"/>
          <w:szCs w:val="28"/>
        </w:rPr>
      </w:pPr>
      <w:bookmarkStart w:id="30" w:name="P1031"/>
      <w:bookmarkEnd w:id="30"/>
      <w:r>
        <w:rPr>
          <w:rFonts w:ascii="Times New Roman" w:hAnsi="Times New Roman" w:cs="Times New Roman"/>
          <w:sz w:val="28"/>
          <w:szCs w:val="28"/>
        </w:rPr>
        <w:t>3.4.5</w:t>
      </w:r>
      <w:r w:rsidRPr="005C2005">
        <w:rPr>
          <w:rFonts w:ascii="Times New Roman" w:hAnsi="Times New Roman" w:cs="Times New Roman"/>
          <w:sz w:val="28"/>
          <w:szCs w:val="28"/>
        </w:rPr>
        <w:t>.1. Основаниями для отказа в переоформлении лицензии на розничную продажу алкогольной продукции или розничную продажу алкогольной продукции при оказании услуг общественного питания являются:</w:t>
      </w:r>
    </w:p>
    <w:p w14:paraId="6CE7BB8E" w14:textId="0733280B" w:rsidR="005C2005" w:rsidRPr="005C2005" w:rsidRDefault="005C2005" w:rsidP="005C2005">
      <w:pPr>
        <w:pStyle w:val="ConsPlusNormal"/>
        <w:ind w:firstLine="709"/>
        <w:jc w:val="both"/>
        <w:rPr>
          <w:rFonts w:ascii="Times New Roman" w:hAnsi="Times New Roman" w:cs="Times New Roman"/>
          <w:sz w:val="28"/>
          <w:szCs w:val="28"/>
        </w:rPr>
      </w:pPr>
      <w:bookmarkStart w:id="31" w:name="P1032"/>
      <w:bookmarkEnd w:id="31"/>
      <w:r w:rsidRPr="005C2005">
        <w:rPr>
          <w:rFonts w:ascii="Times New Roman" w:hAnsi="Times New Roman" w:cs="Times New Roman"/>
          <w:sz w:val="28"/>
          <w:szCs w:val="28"/>
        </w:rPr>
        <w:t xml:space="preserve">1) Несоответствие заявителя лицензионным требованиям, установленным в соответствии с положениями статей 2, 8, 9, 10.1, 11, 14.1, 16, 19, 20, 25 и 26 Федерального закона </w:t>
      </w:r>
      <w:r>
        <w:rPr>
          <w:rFonts w:ascii="Times New Roman" w:hAnsi="Times New Roman" w:cs="Times New Roman"/>
          <w:sz w:val="28"/>
          <w:szCs w:val="28"/>
        </w:rPr>
        <w:t>№</w:t>
      </w:r>
      <w:r w:rsidRPr="005C2005">
        <w:rPr>
          <w:rFonts w:ascii="Times New Roman" w:hAnsi="Times New Roman" w:cs="Times New Roman"/>
          <w:sz w:val="28"/>
          <w:szCs w:val="28"/>
        </w:rPr>
        <w:t xml:space="preserve"> 171-ФЗ.</w:t>
      </w:r>
    </w:p>
    <w:p w14:paraId="11131A65" w14:textId="7D2CB70A"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 xml:space="preserve">2) Нарушение требований статьи 8 Федерального закона </w:t>
      </w:r>
      <w:r w:rsidR="00EC606F">
        <w:rPr>
          <w:rFonts w:ascii="Times New Roman" w:hAnsi="Times New Roman" w:cs="Times New Roman"/>
          <w:sz w:val="28"/>
          <w:szCs w:val="28"/>
        </w:rPr>
        <w:t>№</w:t>
      </w:r>
      <w:r w:rsidRPr="005C2005">
        <w:rPr>
          <w:rFonts w:ascii="Times New Roman" w:hAnsi="Times New Roman" w:cs="Times New Roman"/>
          <w:sz w:val="28"/>
          <w:szCs w:val="28"/>
        </w:rPr>
        <w:t xml:space="preserve"> 171-ФЗ.</w:t>
      </w:r>
    </w:p>
    <w:p w14:paraId="204BD86B" w14:textId="59F3032E" w:rsidR="005C2005" w:rsidRPr="005C2005" w:rsidRDefault="005C2005" w:rsidP="005C2005">
      <w:pPr>
        <w:pStyle w:val="ConsPlusNormal"/>
        <w:ind w:firstLine="709"/>
        <w:jc w:val="both"/>
        <w:rPr>
          <w:rFonts w:ascii="Times New Roman" w:hAnsi="Times New Roman" w:cs="Times New Roman"/>
          <w:sz w:val="28"/>
          <w:szCs w:val="28"/>
        </w:rPr>
      </w:pPr>
      <w:r w:rsidRPr="007D60D5">
        <w:rPr>
          <w:rFonts w:ascii="Times New Roman" w:hAnsi="Times New Roman" w:cs="Times New Roman"/>
          <w:sz w:val="28"/>
          <w:szCs w:val="28"/>
        </w:rPr>
        <w:t>3.4.</w:t>
      </w:r>
      <w:r w:rsidR="007D60D5">
        <w:rPr>
          <w:rFonts w:ascii="Times New Roman" w:hAnsi="Times New Roman" w:cs="Times New Roman"/>
          <w:sz w:val="28"/>
          <w:szCs w:val="28"/>
        </w:rPr>
        <w:t>5</w:t>
      </w:r>
      <w:r w:rsidRPr="007D60D5">
        <w:rPr>
          <w:rFonts w:ascii="Times New Roman" w:hAnsi="Times New Roman" w:cs="Times New Roman"/>
          <w:sz w:val="28"/>
          <w:szCs w:val="28"/>
        </w:rPr>
        <w:t>.2</w:t>
      </w:r>
      <w:r w:rsidRPr="005C2005">
        <w:rPr>
          <w:rFonts w:ascii="Times New Roman" w:hAnsi="Times New Roman" w:cs="Times New Roman"/>
          <w:sz w:val="28"/>
          <w:szCs w:val="28"/>
        </w:rPr>
        <w:t>. Основанием для начала административной процедуры по принятию решения о переоформлении либо об отказе в переоформлении лицензии на розничную п</w:t>
      </w:r>
      <w:r w:rsidR="007D60D5">
        <w:rPr>
          <w:rFonts w:ascii="Times New Roman" w:hAnsi="Times New Roman" w:cs="Times New Roman"/>
          <w:sz w:val="28"/>
          <w:szCs w:val="28"/>
        </w:rPr>
        <w:t>родажу алкогольной продукции или</w:t>
      </w:r>
      <w:r w:rsidRPr="005C2005">
        <w:rPr>
          <w:rFonts w:ascii="Times New Roman" w:hAnsi="Times New Roman" w:cs="Times New Roman"/>
          <w:sz w:val="28"/>
          <w:szCs w:val="28"/>
        </w:rPr>
        <w:t xml:space="preserve"> розничную продажу алкогольной продукции при оказании услуг общественного питания является завершение проведения оценки соответствия заявителя (экспертизы представленных документов).</w:t>
      </w:r>
    </w:p>
    <w:p w14:paraId="18BA5132" w14:textId="7E584D99" w:rsidR="005C2005" w:rsidRPr="005C2005" w:rsidRDefault="007D60D5"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3.4.5</w:t>
      </w:r>
      <w:r w:rsidR="005C2005" w:rsidRPr="007D60D5">
        <w:rPr>
          <w:rFonts w:ascii="Times New Roman" w:hAnsi="Times New Roman" w:cs="Times New Roman"/>
          <w:sz w:val="28"/>
          <w:szCs w:val="28"/>
        </w:rPr>
        <w:t>.3</w:t>
      </w:r>
      <w:r w:rsidR="005C2005" w:rsidRPr="005C2005">
        <w:rPr>
          <w:rFonts w:ascii="Times New Roman" w:hAnsi="Times New Roman" w:cs="Times New Roman"/>
          <w:sz w:val="28"/>
          <w:szCs w:val="28"/>
        </w:rPr>
        <w:t>. В случае если в ходе оценки соответствия заявителя не выявлены нарушения лицензионных требований и (или) обязательных требований, должностное лицо отдела в срок не более 1 (одного) рабочего дня со дня завершения проведения оценки соответствия заявителя:</w:t>
      </w:r>
    </w:p>
    <w:p w14:paraId="3EC9BA37" w14:textId="77777777"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1) Проводит анализ материалов лицензионного дела.</w:t>
      </w:r>
    </w:p>
    <w:p w14:paraId="5BF99BA8" w14:textId="14DF5D17"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 xml:space="preserve">2) Если в результате проводимого анализа подтверждается отсутствие оснований для отказа в предоставлении государственной услуги, предусмотренных </w:t>
      </w:r>
      <w:r w:rsidRPr="00601DD1">
        <w:rPr>
          <w:rFonts w:ascii="Times New Roman" w:hAnsi="Times New Roman" w:cs="Times New Roman"/>
          <w:sz w:val="28"/>
          <w:szCs w:val="28"/>
        </w:rPr>
        <w:t>подпунктом 3.4.5.1</w:t>
      </w:r>
      <w:r w:rsidR="00601DD1">
        <w:rPr>
          <w:rFonts w:ascii="Times New Roman" w:hAnsi="Times New Roman" w:cs="Times New Roman"/>
          <w:sz w:val="28"/>
          <w:szCs w:val="28"/>
        </w:rPr>
        <w:t>.</w:t>
      </w:r>
      <w:r w:rsidRPr="00601DD1">
        <w:rPr>
          <w:rFonts w:ascii="Times New Roman" w:hAnsi="Times New Roman" w:cs="Times New Roman"/>
          <w:sz w:val="28"/>
          <w:szCs w:val="28"/>
        </w:rPr>
        <w:t xml:space="preserve"> пункта 3.4.5</w:t>
      </w:r>
      <w:r w:rsidR="00601DD1">
        <w:rPr>
          <w:rFonts w:ascii="Times New Roman" w:hAnsi="Times New Roman" w:cs="Times New Roman"/>
          <w:sz w:val="28"/>
          <w:szCs w:val="28"/>
        </w:rPr>
        <w:t>.</w:t>
      </w:r>
      <w:r w:rsidRPr="00601DD1">
        <w:rPr>
          <w:rFonts w:ascii="Times New Roman" w:hAnsi="Times New Roman" w:cs="Times New Roman"/>
          <w:sz w:val="28"/>
          <w:szCs w:val="28"/>
        </w:rPr>
        <w:t xml:space="preserve"> подраздела 3.4</w:t>
      </w:r>
      <w:r w:rsidR="00601DD1">
        <w:rPr>
          <w:rFonts w:ascii="Times New Roman" w:hAnsi="Times New Roman" w:cs="Times New Roman"/>
          <w:sz w:val="28"/>
          <w:szCs w:val="28"/>
        </w:rPr>
        <w:t>.</w:t>
      </w:r>
      <w:r w:rsidRPr="00601DD1">
        <w:rPr>
          <w:rFonts w:ascii="Times New Roman" w:hAnsi="Times New Roman" w:cs="Times New Roman"/>
          <w:sz w:val="28"/>
          <w:szCs w:val="28"/>
        </w:rPr>
        <w:t xml:space="preserve"> раздела 3</w:t>
      </w:r>
      <w:r w:rsidRPr="005C2005">
        <w:rPr>
          <w:rFonts w:ascii="Times New Roman" w:hAnsi="Times New Roman" w:cs="Times New Roman"/>
          <w:sz w:val="28"/>
          <w:szCs w:val="28"/>
        </w:rPr>
        <w:t xml:space="preserve"> Административного регламента, подготавливает проект решения о переоформлении лицензии на розничную п</w:t>
      </w:r>
      <w:r w:rsidR="00601DD1">
        <w:rPr>
          <w:rFonts w:ascii="Times New Roman" w:hAnsi="Times New Roman" w:cs="Times New Roman"/>
          <w:sz w:val="28"/>
          <w:szCs w:val="28"/>
        </w:rPr>
        <w:t xml:space="preserve">родажу алкогольной продукции или </w:t>
      </w:r>
      <w:r w:rsidRPr="005C2005">
        <w:rPr>
          <w:rFonts w:ascii="Times New Roman" w:hAnsi="Times New Roman" w:cs="Times New Roman"/>
          <w:sz w:val="28"/>
          <w:szCs w:val="28"/>
        </w:rPr>
        <w:t xml:space="preserve">розничную продажу алкогольной продукции при оказании услуг общественного питания по форме согласно </w:t>
      </w:r>
      <w:r w:rsidRPr="00601DD1">
        <w:rPr>
          <w:rFonts w:ascii="Times New Roman" w:hAnsi="Times New Roman" w:cs="Times New Roman"/>
          <w:sz w:val="28"/>
          <w:szCs w:val="28"/>
        </w:rPr>
        <w:t xml:space="preserve">приложениям </w:t>
      </w:r>
      <w:r w:rsidR="00601DD1">
        <w:rPr>
          <w:rFonts w:ascii="Times New Roman" w:hAnsi="Times New Roman" w:cs="Times New Roman"/>
          <w:sz w:val="28"/>
          <w:szCs w:val="28"/>
        </w:rPr>
        <w:t>№</w:t>
      </w:r>
      <w:r w:rsidR="007A5BB0">
        <w:rPr>
          <w:rFonts w:ascii="Times New Roman" w:hAnsi="Times New Roman" w:cs="Times New Roman"/>
          <w:sz w:val="28"/>
          <w:szCs w:val="28"/>
        </w:rPr>
        <w:t xml:space="preserve"> 19</w:t>
      </w:r>
      <w:r w:rsidRPr="005C2005">
        <w:rPr>
          <w:rFonts w:ascii="Times New Roman" w:hAnsi="Times New Roman" w:cs="Times New Roman"/>
          <w:sz w:val="28"/>
          <w:szCs w:val="28"/>
        </w:rPr>
        <w:t xml:space="preserve">, </w:t>
      </w:r>
      <w:r w:rsidR="007A5BB0">
        <w:rPr>
          <w:rFonts w:ascii="Times New Roman" w:hAnsi="Times New Roman" w:cs="Times New Roman"/>
          <w:sz w:val="28"/>
          <w:szCs w:val="28"/>
        </w:rPr>
        <w:t>20</w:t>
      </w:r>
      <w:r w:rsidRPr="005C2005">
        <w:rPr>
          <w:rFonts w:ascii="Times New Roman" w:hAnsi="Times New Roman" w:cs="Times New Roman"/>
          <w:sz w:val="28"/>
          <w:szCs w:val="28"/>
        </w:rPr>
        <w:t xml:space="preserve"> к Административному регламенту.</w:t>
      </w:r>
    </w:p>
    <w:p w14:paraId="11D56768" w14:textId="5A82846A" w:rsidR="005C2005" w:rsidRPr="005C2005" w:rsidRDefault="005F37DA"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3.4.5</w:t>
      </w:r>
      <w:r w:rsidR="005C2005" w:rsidRPr="005F37DA">
        <w:rPr>
          <w:rFonts w:ascii="Times New Roman" w:hAnsi="Times New Roman" w:cs="Times New Roman"/>
          <w:sz w:val="28"/>
          <w:szCs w:val="28"/>
        </w:rPr>
        <w:t>.4</w:t>
      </w:r>
      <w:r w:rsidR="005C2005" w:rsidRPr="005C2005">
        <w:rPr>
          <w:rFonts w:ascii="Times New Roman" w:hAnsi="Times New Roman" w:cs="Times New Roman"/>
          <w:sz w:val="28"/>
          <w:szCs w:val="28"/>
        </w:rPr>
        <w:t xml:space="preserve">. В случае если в ходе оценки соответствия заявителя выявлены нарушения лицензионных требований и (или) обязательных требований, должностное лицо отдела в срок не более 1 (одного) рабочего дня со дня регистрации министерством возражений в отношении акта несоответствия (акта выездной оценки) в целом или его отдельных положений либо со дня истечения срока (15 календарных дней) для направления заявителем возражений в отношении акта несоответствия (акта выездной оценки) в целом или его отдельных положений в пределах срока предоставления государственной услуги, определенного </w:t>
      </w:r>
      <w:r w:rsidR="005C2005" w:rsidRPr="005F37DA">
        <w:rPr>
          <w:rFonts w:ascii="Times New Roman" w:hAnsi="Times New Roman" w:cs="Times New Roman"/>
          <w:sz w:val="28"/>
          <w:szCs w:val="28"/>
        </w:rPr>
        <w:t>подразделом 2.4 раздела 2</w:t>
      </w:r>
      <w:r w:rsidR="005C2005" w:rsidRPr="005C2005">
        <w:rPr>
          <w:rFonts w:ascii="Times New Roman" w:hAnsi="Times New Roman" w:cs="Times New Roman"/>
          <w:sz w:val="28"/>
          <w:szCs w:val="28"/>
        </w:rPr>
        <w:t xml:space="preserve"> Административного регламента:</w:t>
      </w:r>
    </w:p>
    <w:p w14:paraId="0F786662" w14:textId="77777777"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1) Проводит анализ материалов лицензионного дела, а также при наличии возражений в отношении акта несоответствия (акта выездной оценки) в целом или его отдельных положений.</w:t>
      </w:r>
    </w:p>
    <w:p w14:paraId="18FC7068" w14:textId="0851693A"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 xml:space="preserve">2) Если в результате проводимого анализа выявлены основания для отказа в предоставлении государственной услуги, указанные в </w:t>
      </w:r>
      <w:r w:rsidRPr="00183DEE">
        <w:rPr>
          <w:rFonts w:ascii="Times New Roman" w:hAnsi="Times New Roman" w:cs="Times New Roman"/>
          <w:sz w:val="28"/>
          <w:szCs w:val="28"/>
        </w:rPr>
        <w:t>подпункте 3.4.5.1</w:t>
      </w:r>
      <w:r w:rsidR="00183DEE">
        <w:rPr>
          <w:rFonts w:ascii="Times New Roman" w:hAnsi="Times New Roman" w:cs="Times New Roman"/>
          <w:sz w:val="28"/>
          <w:szCs w:val="28"/>
        </w:rPr>
        <w:t>.</w:t>
      </w:r>
      <w:r w:rsidRPr="00183DEE">
        <w:rPr>
          <w:rFonts w:ascii="Times New Roman" w:hAnsi="Times New Roman" w:cs="Times New Roman"/>
          <w:sz w:val="28"/>
          <w:szCs w:val="28"/>
        </w:rPr>
        <w:t xml:space="preserve"> пункта 3.4.5</w:t>
      </w:r>
      <w:r w:rsidR="00183DEE">
        <w:rPr>
          <w:rFonts w:ascii="Times New Roman" w:hAnsi="Times New Roman" w:cs="Times New Roman"/>
          <w:sz w:val="28"/>
          <w:szCs w:val="28"/>
        </w:rPr>
        <w:t>.</w:t>
      </w:r>
      <w:r w:rsidRPr="00183DEE">
        <w:rPr>
          <w:rFonts w:ascii="Times New Roman" w:hAnsi="Times New Roman" w:cs="Times New Roman"/>
          <w:sz w:val="28"/>
          <w:szCs w:val="28"/>
        </w:rPr>
        <w:t xml:space="preserve"> подраздела 3.4</w:t>
      </w:r>
      <w:r w:rsidR="00183DEE">
        <w:rPr>
          <w:rFonts w:ascii="Times New Roman" w:hAnsi="Times New Roman" w:cs="Times New Roman"/>
          <w:sz w:val="28"/>
          <w:szCs w:val="28"/>
        </w:rPr>
        <w:t>.</w:t>
      </w:r>
      <w:r w:rsidRPr="00183DEE">
        <w:rPr>
          <w:rFonts w:ascii="Times New Roman" w:hAnsi="Times New Roman" w:cs="Times New Roman"/>
          <w:sz w:val="28"/>
          <w:szCs w:val="28"/>
        </w:rPr>
        <w:t xml:space="preserve"> раздела 3</w:t>
      </w:r>
      <w:r w:rsidRPr="005C2005">
        <w:rPr>
          <w:rFonts w:ascii="Times New Roman" w:hAnsi="Times New Roman" w:cs="Times New Roman"/>
          <w:sz w:val="28"/>
          <w:szCs w:val="28"/>
        </w:rPr>
        <w:t xml:space="preserve"> Административного регламента, подготавливает проект </w:t>
      </w:r>
      <w:r w:rsidRPr="00183DEE">
        <w:rPr>
          <w:rFonts w:ascii="Times New Roman" w:hAnsi="Times New Roman" w:cs="Times New Roman"/>
          <w:sz w:val="28"/>
          <w:szCs w:val="28"/>
        </w:rPr>
        <w:t>решения</w:t>
      </w:r>
      <w:r w:rsidRPr="005C2005">
        <w:rPr>
          <w:rFonts w:ascii="Times New Roman" w:hAnsi="Times New Roman" w:cs="Times New Roman"/>
          <w:sz w:val="28"/>
          <w:szCs w:val="28"/>
        </w:rPr>
        <w:t xml:space="preserve"> об отказе в переоформлении лицензии на розничную продажу алкогольной продукции или розничную продажу алкогольной продукции при оказании услуг общественного питания по форме согласно приложению </w:t>
      </w:r>
      <w:r w:rsidR="00183DEE">
        <w:rPr>
          <w:rFonts w:ascii="Times New Roman" w:hAnsi="Times New Roman" w:cs="Times New Roman"/>
          <w:sz w:val="28"/>
          <w:szCs w:val="28"/>
        </w:rPr>
        <w:t>№</w:t>
      </w:r>
      <w:r w:rsidR="00382728">
        <w:rPr>
          <w:rFonts w:ascii="Times New Roman" w:hAnsi="Times New Roman" w:cs="Times New Roman"/>
          <w:sz w:val="28"/>
          <w:szCs w:val="28"/>
        </w:rPr>
        <w:t xml:space="preserve"> 17</w:t>
      </w:r>
      <w:r w:rsidRPr="005C2005">
        <w:rPr>
          <w:rFonts w:ascii="Times New Roman" w:hAnsi="Times New Roman" w:cs="Times New Roman"/>
          <w:sz w:val="28"/>
          <w:szCs w:val="28"/>
        </w:rPr>
        <w:t xml:space="preserve"> к Административному регламенту.</w:t>
      </w:r>
    </w:p>
    <w:p w14:paraId="2770FF1A" w14:textId="5E7FF03E" w:rsidR="005C2005" w:rsidRPr="005C2005" w:rsidRDefault="00382728"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3.4.5</w:t>
      </w:r>
      <w:r w:rsidR="005C2005" w:rsidRPr="00382728">
        <w:rPr>
          <w:rFonts w:ascii="Times New Roman" w:hAnsi="Times New Roman" w:cs="Times New Roman"/>
          <w:sz w:val="28"/>
          <w:szCs w:val="28"/>
        </w:rPr>
        <w:t>.5</w:t>
      </w:r>
      <w:r w:rsidR="005C2005" w:rsidRPr="005C2005">
        <w:rPr>
          <w:rFonts w:ascii="Times New Roman" w:hAnsi="Times New Roman" w:cs="Times New Roman"/>
          <w:sz w:val="28"/>
          <w:szCs w:val="28"/>
        </w:rPr>
        <w:t>. В день подготовки проекта соответствующего решения должностное лицо отдела передает уполномоченному должностному лицу министерства проект решения и материалы лицензионного дела для принятия решения.</w:t>
      </w:r>
    </w:p>
    <w:p w14:paraId="34F76090" w14:textId="660911D7" w:rsidR="005C2005" w:rsidRPr="005C2005" w:rsidRDefault="003F3CD0"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3.4.5</w:t>
      </w:r>
      <w:r w:rsidR="005C2005" w:rsidRPr="003F3CD0">
        <w:rPr>
          <w:rFonts w:ascii="Times New Roman" w:hAnsi="Times New Roman" w:cs="Times New Roman"/>
          <w:sz w:val="28"/>
          <w:szCs w:val="28"/>
        </w:rPr>
        <w:t>.6</w:t>
      </w:r>
      <w:r w:rsidR="005C2005" w:rsidRPr="005C2005">
        <w:rPr>
          <w:rFonts w:ascii="Times New Roman" w:hAnsi="Times New Roman" w:cs="Times New Roman"/>
          <w:sz w:val="28"/>
          <w:szCs w:val="28"/>
        </w:rPr>
        <w:t>. Уполномоченное должностное лицо министерства в срок не более 1 (одного) рабочего дня со дня получения материалов лицензионного дела и проекта решения рассматривает их:</w:t>
      </w:r>
    </w:p>
    <w:p w14:paraId="11403F2B" w14:textId="77777777"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1) В случае соответствия заявителя лицензионным требованиям, установленным законодательством, принимает решение о переоформлении лицензии на розничную продажу алкогольной продукции или розничную продажу алкогольной продукции при оказании услуг общественного питания.</w:t>
      </w:r>
    </w:p>
    <w:p w14:paraId="68C419B4" w14:textId="53D34894"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 xml:space="preserve">2) В случае установления оснований для отказа, указанных в </w:t>
      </w:r>
      <w:r w:rsidRPr="003F3CD0">
        <w:rPr>
          <w:rFonts w:ascii="Times New Roman" w:hAnsi="Times New Roman" w:cs="Times New Roman"/>
          <w:sz w:val="28"/>
          <w:szCs w:val="28"/>
        </w:rPr>
        <w:t>подпункте 3.4.5.1</w:t>
      </w:r>
      <w:r w:rsidR="003F3CD0">
        <w:rPr>
          <w:rFonts w:ascii="Times New Roman" w:hAnsi="Times New Roman" w:cs="Times New Roman"/>
          <w:sz w:val="28"/>
          <w:szCs w:val="28"/>
        </w:rPr>
        <w:t>.</w:t>
      </w:r>
      <w:r w:rsidRPr="003F3CD0">
        <w:rPr>
          <w:rFonts w:ascii="Times New Roman" w:hAnsi="Times New Roman" w:cs="Times New Roman"/>
          <w:sz w:val="28"/>
          <w:szCs w:val="28"/>
        </w:rPr>
        <w:t xml:space="preserve"> пункта 3.4.5</w:t>
      </w:r>
      <w:r w:rsidR="003F3CD0">
        <w:rPr>
          <w:rFonts w:ascii="Times New Roman" w:hAnsi="Times New Roman" w:cs="Times New Roman"/>
          <w:sz w:val="28"/>
          <w:szCs w:val="28"/>
        </w:rPr>
        <w:t>.</w:t>
      </w:r>
      <w:r w:rsidRPr="003F3CD0">
        <w:rPr>
          <w:rFonts w:ascii="Times New Roman" w:hAnsi="Times New Roman" w:cs="Times New Roman"/>
          <w:sz w:val="28"/>
          <w:szCs w:val="28"/>
        </w:rPr>
        <w:t xml:space="preserve"> подраздела 3.4</w:t>
      </w:r>
      <w:r w:rsidR="003F3CD0">
        <w:rPr>
          <w:rFonts w:ascii="Times New Roman" w:hAnsi="Times New Roman" w:cs="Times New Roman"/>
          <w:sz w:val="28"/>
          <w:szCs w:val="28"/>
        </w:rPr>
        <w:t>.</w:t>
      </w:r>
      <w:r w:rsidRPr="003F3CD0">
        <w:rPr>
          <w:rFonts w:ascii="Times New Roman" w:hAnsi="Times New Roman" w:cs="Times New Roman"/>
          <w:sz w:val="28"/>
          <w:szCs w:val="28"/>
        </w:rPr>
        <w:t xml:space="preserve"> раздела 3</w:t>
      </w:r>
      <w:r w:rsidRPr="005C2005">
        <w:rPr>
          <w:rFonts w:ascii="Times New Roman" w:hAnsi="Times New Roman" w:cs="Times New Roman"/>
          <w:sz w:val="28"/>
          <w:szCs w:val="28"/>
        </w:rPr>
        <w:t xml:space="preserve"> Административного регламента, принимает решение об отказе в переоформлении лицензии на розничную п</w:t>
      </w:r>
      <w:r w:rsidR="003F3CD0">
        <w:rPr>
          <w:rFonts w:ascii="Times New Roman" w:hAnsi="Times New Roman" w:cs="Times New Roman"/>
          <w:sz w:val="28"/>
          <w:szCs w:val="28"/>
        </w:rPr>
        <w:t xml:space="preserve">родажу алкогольной продукции </w:t>
      </w:r>
      <w:r w:rsidRPr="005C2005">
        <w:rPr>
          <w:rFonts w:ascii="Times New Roman" w:hAnsi="Times New Roman" w:cs="Times New Roman"/>
          <w:sz w:val="28"/>
          <w:szCs w:val="28"/>
        </w:rPr>
        <w:t>и</w:t>
      </w:r>
      <w:r w:rsidR="003F3CD0">
        <w:rPr>
          <w:rFonts w:ascii="Times New Roman" w:hAnsi="Times New Roman" w:cs="Times New Roman"/>
          <w:sz w:val="28"/>
          <w:szCs w:val="28"/>
        </w:rPr>
        <w:t>ли</w:t>
      </w:r>
      <w:r w:rsidRPr="005C2005">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461AFA5D" w14:textId="23BBAC2D" w:rsidR="005C2005" w:rsidRPr="005C2005" w:rsidRDefault="00926C01" w:rsidP="005C2005">
      <w:pPr>
        <w:pStyle w:val="ConsPlusNormal"/>
        <w:ind w:firstLine="709"/>
        <w:jc w:val="both"/>
        <w:rPr>
          <w:rFonts w:ascii="Times New Roman" w:hAnsi="Times New Roman" w:cs="Times New Roman"/>
          <w:sz w:val="28"/>
          <w:szCs w:val="28"/>
        </w:rPr>
      </w:pPr>
      <w:r w:rsidRPr="00926C01">
        <w:rPr>
          <w:rFonts w:ascii="Times New Roman" w:hAnsi="Times New Roman" w:cs="Times New Roman"/>
          <w:sz w:val="28"/>
          <w:szCs w:val="28"/>
        </w:rPr>
        <w:t>3.4.5</w:t>
      </w:r>
      <w:r w:rsidR="005C2005" w:rsidRPr="00926C01">
        <w:rPr>
          <w:rFonts w:ascii="Times New Roman" w:hAnsi="Times New Roman" w:cs="Times New Roman"/>
          <w:sz w:val="28"/>
          <w:szCs w:val="28"/>
        </w:rPr>
        <w:t>.7</w:t>
      </w:r>
      <w:r w:rsidR="005C2005" w:rsidRPr="005C2005">
        <w:rPr>
          <w:rFonts w:ascii="Times New Roman" w:hAnsi="Times New Roman" w:cs="Times New Roman"/>
          <w:sz w:val="28"/>
          <w:szCs w:val="28"/>
        </w:rPr>
        <w:t>. В день подписания решения уполномоченное должностное лицо министерства передает должностному лицу отдела принятое решение для завершения административных действий в рамках предоставления государственной услуги.</w:t>
      </w:r>
    </w:p>
    <w:p w14:paraId="140391D0" w14:textId="7A2E8C8E" w:rsidR="005C2005" w:rsidRPr="005C2005" w:rsidRDefault="00926C01"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3.4.5</w:t>
      </w:r>
      <w:r w:rsidR="005C2005" w:rsidRPr="00926C01">
        <w:rPr>
          <w:rFonts w:ascii="Times New Roman" w:hAnsi="Times New Roman" w:cs="Times New Roman"/>
          <w:sz w:val="28"/>
          <w:szCs w:val="28"/>
        </w:rPr>
        <w:t>.8</w:t>
      </w:r>
      <w:r w:rsidR="005C2005" w:rsidRPr="005C2005">
        <w:rPr>
          <w:rFonts w:ascii="Times New Roman" w:hAnsi="Times New Roman" w:cs="Times New Roman"/>
          <w:sz w:val="28"/>
          <w:szCs w:val="28"/>
        </w:rPr>
        <w:t>. Должностное лицо отдела в день получения принятого решения регистрирует принятое решение в журнале регистрации принятых решений.</w:t>
      </w:r>
    </w:p>
    <w:p w14:paraId="67FD8BBD" w14:textId="378856CE" w:rsidR="005C2005" w:rsidRPr="005C2005" w:rsidRDefault="00530D59"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3.4.5</w:t>
      </w:r>
      <w:r w:rsidR="005C2005" w:rsidRPr="00530D59">
        <w:rPr>
          <w:rFonts w:ascii="Times New Roman" w:hAnsi="Times New Roman" w:cs="Times New Roman"/>
          <w:sz w:val="28"/>
          <w:szCs w:val="28"/>
        </w:rPr>
        <w:t>.9</w:t>
      </w:r>
      <w:r w:rsidR="005C2005" w:rsidRPr="005C2005">
        <w:rPr>
          <w:rFonts w:ascii="Times New Roman" w:hAnsi="Times New Roman" w:cs="Times New Roman"/>
          <w:sz w:val="28"/>
          <w:szCs w:val="28"/>
        </w:rPr>
        <w:t>. Максимальный срок исполнения административной процедуры составляет не более 2 (двух) рабочих дней со дня завершения проведения оценки соответствия заявителя.</w:t>
      </w:r>
    </w:p>
    <w:p w14:paraId="04E6ADD3" w14:textId="3E4885BF" w:rsidR="005C2005" w:rsidRPr="005C2005" w:rsidRDefault="00530D59"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3.4.5</w:t>
      </w:r>
      <w:r w:rsidR="005C2005" w:rsidRPr="00530D59">
        <w:rPr>
          <w:rFonts w:ascii="Times New Roman" w:hAnsi="Times New Roman" w:cs="Times New Roman"/>
          <w:sz w:val="28"/>
          <w:szCs w:val="28"/>
        </w:rPr>
        <w:t>.10</w:t>
      </w:r>
      <w:r w:rsidR="005C2005" w:rsidRPr="005C2005">
        <w:rPr>
          <w:rFonts w:ascii="Times New Roman" w:hAnsi="Times New Roman" w:cs="Times New Roman"/>
          <w:sz w:val="28"/>
          <w:szCs w:val="28"/>
        </w:rPr>
        <w:t xml:space="preserve">. Критерием принятия решения является отсутствие или наличие оснований для отказа в предоставлении государственной услуги, предусмотренных </w:t>
      </w:r>
      <w:r w:rsidR="005C2005" w:rsidRPr="00530D59">
        <w:rPr>
          <w:rFonts w:ascii="Times New Roman" w:hAnsi="Times New Roman" w:cs="Times New Roman"/>
          <w:sz w:val="28"/>
          <w:szCs w:val="28"/>
        </w:rPr>
        <w:t>подпунктом 3.4.5.1</w:t>
      </w:r>
      <w:r>
        <w:rPr>
          <w:rFonts w:ascii="Times New Roman" w:hAnsi="Times New Roman" w:cs="Times New Roman"/>
          <w:sz w:val="28"/>
          <w:szCs w:val="28"/>
        </w:rPr>
        <w:t>.</w:t>
      </w:r>
      <w:r w:rsidR="005C2005" w:rsidRPr="00530D59">
        <w:rPr>
          <w:rFonts w:ascii="Times New Roman" w:hAnsi="Times New Roman" w:cs="Times New Roman"/>
          <w:sz w:val="28"/>
          <w:szCs w:val="28"/>
        </w:rPr>
        <w:t xml:space="preserve"> пункта 3.4.5</w:t>
      </w:r>
      <w:r>
        <w:rPr>
          <w:rFonts w:ascii="Times New Roman" w:hAnsi="Times New Roman" w:cs="Times New Roman"/>
          <w:sz w:val="28"/>
          <w:szCs w:val="28"/>
        </w:rPr>
        <w:t>.</w:t>
      </w:r>
      <w:r w:rsidR="005C2005" w:rsidRPr="00530D59">
        <w:rPr>
          <w:rFonts w:ascii="Times New Roman" w:hAnsi="Times New Roman" w:cs="Times New Roman"/>
          <w:sz w:val="28"/>
          <w:szCs w:val="28"/>
        </w:rPr>
        <w:t xml:space="preserve"> подраздела 3.4</w:t>
      </w:r>
      <w:r>
        <w:rPr>
          <w:rFonts w:ascii="Times New Roman" w:hAnsi="Times New Roman" w:cs="Times New Roman"/>
          <w:sz w:val="28"/>
          <w:szCs w:val="28"/>
        </w:rPr>
        <w:t>.</w:t>
      </w:r>
      <w:r w:rsidR="005C2005" w:rsidRPr="00530D59">
        <w:rPr>
          <w:rFonts w:ascii="Times New Roman" w:hAnsi="Times New Roman" w:cs="Times New Roman"/>
          <w:sz w:val="28"/>
          <w:szCs w:val="28"/>
        </w:rPr>
        <w:t xml:space="preserve"> раздела 3</w:t>
      </w:r>
      <w:r w:rsidR="005C2005" w:rsidRPr="005C2005">
        <w:rPr>
          <w:rFonts w:ascii="Times New Roman" w:hAnsi="Times New Roman" w:cs="Times New Roman"/>
          <w:sz w:val="28"/>
          <w:szCs w:val="28"/>
        </w:rPr>
        <w:t xml:space="preserve"> Административного регламента.</w:t>
      </w:r>
    </w:p>
    <w:p w14:paraId="20A73B2A" w14:textId="52F722D4" w:rsidR="005C2005" w:rsidRPr="005C2005" w:rsidRDefault="00530D59"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3.4.5</w:t>
      </w:r>
      <w:r w:rsidR="005C2005" w:rsidRPr="00530D59">
        <w:rPr>
          <w:rFonts w:ascii="Times New Roman" w:hAnsi="Times New Roman" w:cs="Times New Roman"/>
          <w:sz w:val="28"/>
          <w:szCs w:val="28"/>
        </w:rPr>
        <w:t>.11</w:t>
      </w:r>
      <w:r w:rsidR="005C2005" w:rsidRPr="005C2005">
        <w:rPr>
          <w:rFonts w:ascii="Times New Roman" w:hAnsi="Times New Roman" w:cs="Times New Roman"/>
          <w:sz w:val="28"/>
          <w:szCs w:val="28"/>
        </w:rPr>
        <w:t>. Результатом административной процедуры является решение о переоформлении либо об отказе в переоформлении лицензии на розничную п</w:t>
      </w:r>
      <w:r>
        <w:rPr>
          <w:rFonts w:ascii="Times New Roman" w:hAnsi="Times New Roman" w:cs="Times New Roman"/>
          <w:sz w:val="28"/>
          <w:szCs w:val="28"/>
        </w:rPr>
        <w:t>родажу алкогольной продукции или</w:t>
      </w:r>
      <w:r w:rsidR="005C2005" w:rsidRPr="005C2005">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4A9586FC" w14:textId="6225DE00" w:rsidR="005C2005" w:rsidRPr="005C2005" w:rsidRDefault="0093053B"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3.4.5</w:t>
      </w:r>
      <w:r w:rsidR="005C2005" w:rsidRPr="0093053B">
        <w:rPr>
          <w:rFonts w:ascii="Times New Roman" w:hAnsi="Times New Roman" w:cs="Times New Roman"/>
          <w:sz w:val="28"/>
          <w:szCs w:val="28"/>
        </w:rPr>
        <w:t>.12</w:t>
      </w:r>
      <w:r w:rsidR="005C2005" w:rsidRPr="005C2005">
        <w:rPr>
          <w:rFonts w:ascii="Times New Roman" w:hAnsi="Times New Roman" w:cs="Times New Roman"/>
          <w:sz w:val="28"/>
          <w:szCs w:val="28"/>
        </w:rPr>
        <w:t>. Способ фиксации результата административной процедуры: фиксация решения в журнале регистрации принятых решений.</w:t>
      </w:r>
    </w:p>
    <w:p w14:paraId="65684B62" w14:textId="4453A7DE" w:rsidR="005C2005" w:rsidRPr="005C2005" w:rsidRDefault="0093053B" w:rsidP="005C2005">
      <w:pPr>
        <w:pStyle w:val="ConsPlusNormal"/>
        <w:ind w:firstLine="709"/>
        <w:jc w:val="both"/>
        <w:rPr>
          <w:rFonts w:ascii="Times New Roman" w:hAnsi="Times New Roman" w:cs="Times New Roman"/>
          <w:sz w:val="28"/>
          <w:szCs w:val="28"/>
        </w:rPr>
      </w:pPr>
      <w:bookmarkStart w:id="32" w:name="P1056"/>
      <w:bookmarkEnd w:id="32"/>
      <w:r>
        <w:rPr>
          <w:rFonts w:ascii="Times New Roman" w:hAnsi="Times New Roman" w:cs="Times New Roman"/>
          <w:sz w:val="28"/>
          <w:szCs w:val="28"/>
        </w:rPr>
        <w:t>3.4.6</w:t>
      </w:r>
      <w:r w:rsidR="005C2005" w:rsidRPr="005C2005">
        <w:rPr>
          <w:rFonts w:ascii="Times New Roman" w:hAnsi="Times New Roman" w:cs="Times New Roman"/>
          <w:sz w:val="28"/>
          <w:szCs w:val="28"/>
        </w:rPr>
        <w:t>. Предоставление (направление) заявителю результата государственной услуги.</w:t>
      </w:r>
    </w:p>
    <w:p w14:paraId="6D20E6A2" w14:textId="544628E9" w:rsidR="005C2005" w:rsidRPr="005C2005" w:rsidRDefault="001D06A7"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w:t>
      </w:r>
      <w:r w:rsidR="005C2005" w:rsidRPr="001D06A7">
        <w:rPr>
          <w:rFonts w:ascii="Times New Roman" w:hAnsi="Times New Roman" w:cs="Times New Roman"/>
          <w:sz w:val="28"/>
          <w:szCs w:val="28"/>
        </w:rPr>
        <w:t>1</w:t>
      </w:r>
      <w:r w:rsidR="005C2005" w:rsidRPr="005C2005">
        <w:rPr>
          <w:rFonts w:ascii="Times New Roman" w:hAnsi="Times New Roman" w:cs="Times New Roman"/>
          <w:sz w:val="28"/>
          <w:szCs w:val="28"/>
        </w:rPr>
        <w:t>. Основанием для начала административной процедуры является подписанное решение о переоформлении либо об отказе в переоформлении лицензии на розничную п</w:t>
      </w:r>
      <w:r>
        <w:rPr>
          <w:rFonts w:ascii="Times New Roman" w:hAnsi="Times New Roman" w:cs="Times New Roman"/>
          <w:sz w:val="28"/>
          <w:szCs w:val="28"/>
        </w:rPr>
        <w:t>родажу алкогольной продукции или</w:t>
      </w:r>
      <w:r w:rsidR="005C2005" w:rsidRPr="005C2005">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223CD49B" w14:textId="5ABF95E1" w:rsidR="005C2005" w:rsidRPr="005C2005" w:rsidRDefault="001D06A7"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w:t>
      </w:r>
      <w:r w:rsidR="005C2005" w:rsidRPr="001D06A7">
        <w:rPr>
          <w:rFonts w:ascii="Times New Roman" w:hAnsi="Times New Roman" w:cs="Times New Roman"/>
          <w:sz w:val="28"/>
          <w:szCs w:val="28"/>
        </w:rPr>
        <w:t>.2</w:t>
      </w:r>
      <w:r w:rsidR="005C2005" w:rsidRPr="005C2005">
        <w:rPr>
          <w:rFonts w:ascii="Times New Roman" w:hAnsi="Times New Roman" w:cs="Times New Roman"/>
          <w:sz w:val="28"/>
          <w:szCs w:val="28"/>
        </w:rPr>
        <w:t xml:space="preserve">. В случае подписания решения о переоформлении лицензии на розничную продажу алкогольной продукции или розничную продажу алкогольной продукции при оказании услуг общественного питания, должностное лицо отдела не позднее 1 (одного) рабочего дня с даты изменения сведений о лицензии передает в Федеральную службу по регулированию алкогольного рынка сведения о переоформленной лицензии в соответствии с </w:t>
      </w:r>
      <w:r w:rsidR="005C2005" w:rsidRPr="000A616F">
        <w:rPr>
          <w:rFonts w:ascii="Times New Roman" w:hAnsi="Times New Roman" w:cs="Times New Roman"/>
          <w:sz w:val="28"/>
          <w:szCs w:val="28"/>
        </w:rPr>
        <w:t>Постановлением</w:t>
      </w:r>
      <w:r w:rsidR="005C2005" w:rsidRPr="005C2005">
        <w:rPr>
          <w:rFonts w:ascii="Times New Roman" w:hAnsi="Times New Roman" w:cs="Times New Roman"/>
          <w:sz w:val="28"/>
          <w:szCs w:val="28"/>
        </w:rPr>
        <w:t xml:space="preserve"> Правительства Российской Федерации от 17 июля 2012 года </w:t>
      </w:r>
      <w:r w:rsidR="000A616F">
        <w:rPr>
          <w:rFonts w:ascii="Times New Roman" w:hAnsi="Times New Roman" w:cs="Times New Roman"/>
          <w:sz w:val="28"/>
          <w:szCs w:val="28"/>
        </w:rPr>
        <w:t>№ 723 «</w:t>
      </w:r>
      <w:r w:rsidR="005C2005" w:rsidRPr="005C2005">
        <w:rPr>
          <w:rFonts w:ascii="Times New Roman" w:hAnsi="Times New Roman" w:cs="Times New Roman"/>
          <w:sz w:val="28"/>
          <w:szCs w:val="28"/>
        </w:rPr>
        <w:t>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r w:rsidR="000A616F">
        <w:rPr>
          <w:rFonts w:ascii="Times New Roman" w:hAnsi="Times New Roman" w:cs="Times New Roman"/>
          <w:sz w:val="28"/>
          <w:szCs w:val="28"/>
        </w:rPr>
        <w:t>»</w:t>
      </w:r>
      <w:r w:rsidR="005C2005" w:rsidRPr="005C2005">
        <w:rPr>
          <w:rFonts w:ascii="Times New Roman" w:hAnsi="Times New Roman" w:cs="Times New Roman"/>
          <w:sz w:val="28"/>
          <w:szCs w:val="28"/>
        </w:rPr>
        <w:t>.</w:t>
      </w:r>
    </w:p>
    <w:p w14:paraId="12B50C9D" w14:textId="6F3E323E" w:rsidR="005C2005" w:rsidRPr="005C2005" w:rsidRDefault="0045743E"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w:t>
      </w:r>
      <w:r w:rsidR="005C2005" w:rsidRPr="0045743E">
        <w:rPr>
          <w:rFonts w:ascii="Times New Roman" w:hAnsi="Times New Roman" w:cs="Times New Roman"/>
          <w:sz w:val="28"/>
          <w:szCs w:val="28"/>
        </w:rPr>
        <w:t>.3</w:t>
      </w:r>
      <w:r w:rsidR="005C2005" w:rsidRPr="005C2005">
        <w:rPr>
          <w:rFonts w:ascii="Times New Roman" w:hAnsi="Times New Roman" w:cs="Times New Roman"/>
          <w:sz w:val="28"/>
          <w:szCs w:val="28"/>
        </w:rPr>
        <w:t>. Датой переоформления лицензии является дата внесения соответствующей записи в государственный сводный реестр выданных лицензий.</w:t>
      </w:r>
    </w:p>
    <w:p w14:paraId="46B18F65" w14:textId="2BA305E8" w:rsidR="005C2005" w:rsidRPr="005C2005" w:rsidRDefault="0045743E"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w:t>
      </w:r>
      <w:r w:rsidR="005C2005" w:rsidRPr="0045743E">
        <w:rPr>
          <w:rFonts w:ascii="Times New Roman" w:hAnsi="Times New Roman" w:cs="Times New Roman"/>
          <w:sz w:val="28"/>
          <w:szCs w:val="28"/>
        </w:rPr>
        <w:t>.4</w:t>
      </w:r>
      <w:r w:rsidR="005C2005" w:rsidRPr="005C2005">
        <w:rPr>
          <w:rFonts w:ascii="Times New Roman" w:hAnsi="Times New Roman" w:cs="Times New Roman"/>
          <w:sz w:val="28"/>
          <w:szCs w:val="28"/>
        </w:rPr>
        <w:t>. Выписки из государственного сводного реестра выданных лицензий предоставляются по запросу лиц, имеющих (имевших) лицензии, с информацией о выданных им лицензиях в форме электронных документов через ЕПГУ. Плата за предоставление выписок не взимается.</w:t>
      </w:r>
    </w:p>
    <w:p w14:paraId="24D6DD8D" w14:textId="4683446B" w:rsidR="005C2005" w:rsidRPr="005C2005" w:rsidRDefault="0045743E"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w:t>
      </w:r>
      <w:r w:rsidR="005C2005" w:rsidRPr="0045743E">
        <w:rPr>
          <w:rFonts w:ascii="Times New Roman" w:hAnsi="Times New Roman" w:cs="Times New Roman"/>
          <w:sz w:val="28"/>
          <w:szCs w:val="28"/>
        </w:rPr>
        <w:t>.5</w:t>
      </w:r>
      <w:r w:rsidR="005C2005" w:rsidRPr="005C2005">
        <w:rPr>
          <w:rFonts w:ascii="Times New Roman" w:hAnsi="Times New Roman" w:cs="Times New Roman"/>
          <w:sz w:val="28"/>
          <w:szCs w:val="28"/>
        </w:rPr>
        <w:t>. В случае представления заявителем заявления о переоформлении лицензии и необходимых документов на бумажном носителе непосредственно в министерство должностное лицо отдела не позднее 3 (трех) рабочих дней со дня регистрации соответствующего решения в зависимости от указанного в заявлении способа получения результата предоставления государственной услуги:</w:t>
      </w:r>
    </w:p>
    <w:p w14:paraId="61FE251D" w14:textId="77777777"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1) Информирует заявителя о подписанном решении по телефону или по электронной почте (при указании адреса электронной почты в заявлении о переоформлении лицензии).</w:t>
      </w:r>
    </w:p>
    <w:p w14:paraId="6DE2C0E5" w14:textId="77777777"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2) Выдает лично заявителю или его законному представителю в форме документа на бумажном носителе при предъявлении подлинника документа, удостоверяющего личность руководителя юридического лица или его представителя (в случае указания в заявлении способа получения результата предоставления государственной услуги в министерстве).</w:t>
      </w:r>
    </w:p>
    <w:p w14:paraId="2F0EF898" w14:textId="77777777"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В случае получения решения о предоставлении государственной услуги представителем заявителя представляется документ, подтверждающий полномочия представителя заявителя.</w:t>
      </w:r>
    </w:p>
    <w:p w14:paraId="6C63AC2B" w14:textId="77777777"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Факт выдачи решения отмечается датой получения решения и подписью заявителя в журнале регистрации принятых решений.</w:t>
      </w:r>
    </w:p>
    <w:p w14:paraId="46D0DC5D" w14:textId="77777777"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3) Направляет в форме электронного документа, подписанного в установленном порядке, на адрес электронной почты, указанный заявителем в заявлении (в случае указания в заявлении способа получения результата предоставления государственной услуги на адрес электронной почты).</w:t>
      </w:r>
    </w:p>
    <w:p w14:paraId="55A2C79B" w14:textId="77777777"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Факт направления решения на адрес электронной почты заявителя отмечается в журнале регистрации принятых решений записью о дате направления решения в форме электронного документа на адрес электронной почты заявителя. К материалам лицензионного дела приобщается распечатанное уведомление об отправке решения в форме электронного документа с почтового ящика должностного лица отдела.</w:t>
      </w:r>
    </w:p>
    <w:p w14:paraId="60D06DC2" w14:textId="050A4009" w:rsidR="005C2005" w:rsidRDefault="0045743E"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w:t>
      </w:r>
      <w:r w:rsidR="005C2005" w:rsidRPr="0045743E">
        <w:rPr>
          <w:rFonts w:ascii="Times New Roman" w:hAnsi="Times New Roman" w:cs="Times New Roman"/>
          <w:sz w:val="28"/>
          <w:szCs w:val="28"/>
        </w:rPr>
        <w:t>.6</w:t>
      </w:r>
      <w:r w:rsidR="005C2005" w:rsidRPr="005C2005">
        <w:rPr>
          <w:rFonts w:ascii="Times New Roman" w:hAnsi="Times New Roman" w:cs="Times New Roman"/>
          <w:sz w:val="28"/>
          <w:szCs w:val="28"/>
        </w:rPr>
        <w:t xml:space="preserve">. В случае представления заявителем заявления о переоформлении лицензии и необходимых документов в электронной форме с использованием ЕПГУ должностное лицо отдела в день регистрации соответствующего решения направляет соответствующее решение в форме электронного документа, подписанного усиленной квалифицированной электронной подписью уполномоченного должностного лица министерства, в </w:t>
      </w:r>
      <w:r w:rsidR="0035527B">
        <w:rPr>
          <w:rFonts w:ascii="Times New Roman" w:hAnsi="Times New Roman" w:cs="Times New Roman"/>
          <w:sz w:val="28"/>
          <w:szCs w:val="28"/>
        </w:rPr>
        <w:t>«</w:t>
      </w:r>
      <w:r w:rsidR="005C2005" w:rsidRPr="005C2005">
        <w:rPr>
          <w:rFonts w:ascii="Times New Roman" w:hAnsi="Times New Roman" w:cs="Times New Roman"/>
          <w:sz w:val="28"/>
          <w:szCs w:val="28"/>
        </w:rPr>
        <w:t>личный кабинет</w:t>
      </w:r>
      <w:r w:rsidR="0035527B">
        <w:rPr>
          <w:rFonts w:ascii="Times New Roman" w:hAnsi="Times New Roman" w:cs="Times New Roman"/>
          <w:sz w:val="28"/>
          <w:szCs w:val="28"/>
        </w:rPr>
        <w:t>»</w:t>
      </w:r>
      <w:r w:rsidR="005C2005" w:rsidRPr="005C2005">
        <w:rPr>
          <w:rFonts w:ascii="Times New Roman" w:hAnsi="Times New Roman" w:cs="Times New Roman"/>
          <w:sz w:val="28"/>
          <w:szCs w:val="28"/>
        </w:rPr>
        <w:t xml:space="preserve"> заявителя на ЕПГУ.</w:t>
      </w:r>
    </w:p>
    <w:p w14:paraId="499A811B" w14:textId="0B89087A" w:rsidR="009A1342" w:rsidRDefault="009A1342" w:rsidP="009A1342">
      <w:pPr>
        <w:pStyle w:val="ConsPlusNormal"/>
        <w:ind w:firstLine="709"/>
        <w:jc w:val="both"/>
        <w:rPr>
          <w:rFonts w:ascii="Times New Roman" w:hAnsi="Times New Roman" w:cs="Times New Roman"/>
          <w:sz w:val="28"/>
          <w:szCs w:val="28"/>
        </w:rPr>
      </w:pPr>
      <w:r w:rsidRPr="009872C5">
        <w:rPr>
          <w:rFonts w:ascii="Times New Roman" w:hAnsi="Times New Roman" w:cs="Times New Roman"/>
          <w:sz w:val="28"/>
          <w:szCs w:val="28"/>
        </w:rPr>
        <w:t xml:space="preserve">В случае подписания решения о </w:t>
      </w:r>
      <w:r>
        <w:rPr>
          <w:rFonts w:ascii="Times New Roman" w:hAnsi="Times New Roman" w:cs="Times New Roman"/>
          <w:sz w:val="28"/>
          <w:szCs w:val="28"/>
        </w:rPr>
        <w:t>переоформлении</w:t>
      </w:r>
      <w:r w:rsidRPr="009872C5">
        <w:rPr>
          <w:rFonts w:ascii="Times New Roman" w:hAnsi="Times New Roman" w:cs="Times New Roman"/>
          <w:sz w:val="28"/>
          <w:szCs w:val="28"/>
        </w:rPr>
        <w:t xml:space="preserve"> лицензии на розничную продажу алкогольной продукции или розничную продажу алкогольной продукции при оказании услуг общественного питания</w:t>
      </w:r>
      <w:r w:rsidRPr="00767D7A">
        <w:rPr>
          <w:rFonts w:ascii="Times New Roman" w:hAnsi="Times New Roman" w:cs="Times New Roman"/>
          <w:sz w:val="28"/>
          <w:szCs w:val="28"/>
        </w:rPr>
        <w:t xml:space="preserve"> </w:t>
      </w:r>
      <w:r>
        <w:rPr>
          <w:rFonts w:ascii="Times New Roman" w:hAnsi="Times New Roman" w:cs="Times New Roman"/>
          <w:sz w:val="28"/>
          <w:szCs w:val="28"/>
        </w:rPr>
        <w:t>д</w:t>
      </w:r>
      <w:r w:rsidRPr="00767D7A">
        <w:rPr>
          <w:rFonts w:ascii="Times New Roman" w:hAnsi="Times New Roman" w:cs="Times New Roman"/>
          <w:sz w:val="28"/>
          <w:szCs w:val="28"/>
        </w:rPr>
        <w:t xml:space="preserve">олжностное лицо отдела в электронной форме с использованием ЕПГУ в день </w:t>
      </w:r>
      <w:r>
        <w:rPr>
          <w:rFonts w:ascii="Times New Roman" w:hAnsi="Times New Roman" w:cs="Times New Roman"/>
          <w:sz w:val="28"/>
          <w:szCs w:val="28"/>
        </w:rPr>
        <w:t xml:space="preserve">регистрации </w:t>
      </w:r>
      <w:r w:rsidRPr="00767D7A">
        <w:rPr>
          <w:rFonts w:ascii="Times New Roman" w:hAnsi="Times New Roman" w:cs="Times New Roman"/>
          <w:sz w:val="28"/>
          <w:szCs w:val="28"/>
        </w:rPr>
        <w:t xml:space="preserve">решения, направляет заявителю уведомление </w:t>
      </w:r>
      <w:r w:rsidRPr="00767D7A">
        <w:rPr>
          <w:rFonts w:ascii="Times New Roman" w:eastAsia="Calibri" w:hAnsi="Times New Roman" w:cs="Times New Roman"/>
          <w:color w:val="000000"/>
          <w:spacing w:val="2"/>
          <w:sz w:val="28"/>
          <w:szCs w:val="28"/>
          <w:shd w:val="clear" w:color="auto" w:fill="FFFFFF"/>
        </w:rPr>
        <w:t xml:space="preserve">о внесении записи в государственный сводный реестр лицензий </w:t>
      </w:r>
      <w:r w:rsidRPr="00767D7A">
        <w:rPr>
          <w:rFonts w:ascii="Times New Roman" w:hAnsi="Times New Roman" w:cs="Times New Roman"/>
          <w:sz w:val="28"/>
          <w:szCs w:val="28"/>
        </w:rPr>
        <w:t xml:space="preserve">по форме согласно приложению </w:t>
      </w:r>
      <w:r>
        <w:rPr>
          <w:rFonts w:ascii="Times New Roman" w:hAnsi="Times New Roman" w:cs="Times New Roman"/>
          <w:sz w:val="28"/>
          <w:szCs w:val="28"/>
        </w:rPr>
        <w:t>№</w:t>
      </w:r>
      <w:r w:rsidRPr="00767D7A">
        <w:rPr>
          <w:rFonts w:ascii="Times New Roman" w:hAnsi="Times New Roman" w:cs="Times New Roman"/>
          <w:sz w:val="28"/>
          <w:szCs w:val="28"/>
        </w:rPr>
        <w:t xml:space="preserve"> 25 к Административному регламенту</w:t>
      </w:r>
      <w:r>
        <w:rPr>
          <w:rFonts w:ascii="Times New Roman" w:hAnsi="Times New Roman" w:cs="Times New Roman"/>
          <w:sz w:val="28"/>
          <w:szCs w:val="28"/>
        </w:rPr>
        <w:t>.</w:t>
      </w:r>
    </w:p>
    <w:p w14:paraId="75474121" w14:textId="2316D483" w:rsidR="009A1342" w:rsidRPr="009A1342" w:rsidRDefault="009A1342" w:rsidP="009A1342">
      <w:pPr>
        <w:autoSpaceDE w:val="0"/>
        <w:autoSpaceDN w:val="0"/>
        <w:adjustRightInd w:val="0"/>
        <w:ind w:firstLine="709"/>
        <w:jc w:val="both"/>
        <w:rPr>
          <w:rFonts w:eastAsia="Calibri"/>
          <w:sz w:val="28"/>
          <w:szCs w:val="28"/>
        </w:rPr>
      </w:pPr>
      <w:r w:rsidRPr="00314471">
        <w:rPr>
          <w:sz w:val="28"/>
          <w:szCs w:val="28"/>
        </w:rPr>
        <w:t xml:space="preserve">Должностное лицо отдела в день подписания уведомление </w:t>
      </w:r>
      <w:r w:rsidRPr="00314471">
        <w:rPr>
          <w:rFonts w:eastAsia="Calibri"/>
          <w:color w:val="000000"/>
          <w:spacing w:val="2"/>
          <w:sz w:val="28"/>
          <w:szCs w:val="28"/>
          <w:shd w:val="clear" w:color="auto" w:fill="FFFFFF"/>
        </w:rPr>
        <w:t>о внесении записи в</w:t>
      </w:r>
      <w:r>
        <w:rPr>
          <w:rFonts w:eastAsia="Calibri"/>
          <w:color w:val="000000"/>
          <w:spacing w:val="2"/>
          <w:sz w:val="28"/>
          <w:szCs w:val="28"/>
          <w:shd w:val="clear" w:color="auto" w:fill="FFFFFF"/>
        </w:rPr>
        <w:t xml:space="preserve"> </w:t>
      </w:r>
      <w:r w:rsidRPr="00314471">
        <w:rPr>
          <w:rFonts w:eastAsia="Calibri"/>
          <w:color w:val="000000"/>
          <w:spacing w:val="2"/>
          <w:sz w:val="28"/>
          <w:szCs w:val="28"/>
          <w:shd w:val="clear" w:color="auto" w:fill="FFFFFF"/>
        </w:rPr>
        <w:t>государственный сводный реестр лицензий</w:t>
      </w:r>
      <w:r w:rsidRPr="00314471">
        <w:rPr>
          <w:sz w:val="28"/>
          <w:szCs w:val="28"/>
        </w:rPr>
        <w:t xml:space="preserve"> регистрирует уведомление в журнале регистрации </w:t>
      </w:r>
      <w:r w:rsidRPr="00314471">
        <w:rPr>
          <w:rFonts w:eastAsia="Calibri"/>
          <w:sz w:val="28"/>
          <w:szCs w:val="28"/>
          <w:lang w:eastAsia="ru-RU"/>
        </w:rPr>
        <w:t xml:space="preserve">уведомлений </w:t>
      </w:r>
      <w:r w:rsidRPr="00314471">
        <w:rPr>
          <w:rFonts w:eastAsia="Calibri"/>
          <w:spacing w:val="-3"/>
          <w:sz w:val="28"/>
          <w:szCs w:val="28"/>
        </w:rPr>
        <w:t xml:space="preserve">о внесении записи в государственный </w:t>
      </w:r>
      <w:r w:rsidRPr="00314471">
        <w:rPr>
          <w:rFonts w:eastAsia="Calibri"/>
          <w:sz w:val="28"/>
          <w:szCs w:val="28"/>
        </w:rPr>
        <w:t>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Pr="00314471">
        <w:rPr>
          <w:sz w:val="28"/>
          <w:szCs w:val="28"/>
        </w:rPr>
        <w:t xml:space="preserve"> согласно приложению № </w:t>
      </w:r>
      <w:r>
        <w:rPr>
          <w:sz w:val="28"/>
          <w:szCs w:val="28"/>
        </w:rPr>
        <w:t>27</w:t>
      </w:r>
      <w:r w:rsidRPr="00314471">
        <w:rPr>
          <w:sz w:val="28"/>
          <w:szCs w:val="28"/>
        </w:rPr>
        <w:t xml:space="preserve"> к Административному регламенту.</w:t>
      </w:r>
    </w:p>
    <w:p w14:paraId="370F8D42" w14:textId="470027A5"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В случае указания в заявлении о переоформлени</w:t>
      </w:r>
      <w:r w:rsidR="00C83F3B">
        <w:rPr>
          <w:rFonts w:ascii="Times New Roman" w:hAnsi="Times New Roman" w:cs="Times New Roman"/>
          <w:sz w:val="28"/>
          <w:szCs w:val="28"/>
        </w:rPr>
        <w:t>и лицензии (путем заполнения в «</w:t>
      </w:r>
      <w:r w:rsidRPr="005C2005">
        <w:rPr>
          <w:rFonts w:ascii="Times New Roman" w:hAnsi="Times New Roman" w:cs="Times New Roman"/>
          <w:sz w:val="28"/>
          <w:szCs w:val="28"/>
        </w:rPr>
        <w:t>личном кабинете</w:t>
      </w:r>
      <w:r w:rsidR="00C83F3B">
        <w:rPr>
          <w:rFonts w:ascii="Times New Roman" w:hAnsi="Times New Roman" w:cs="Times New Roman"/>
          <w:sz w:val="28"/>
          <w:szCs w:val="28"/>
        </w:rPr>
        <w:t>»</w:t>
      </w:r>
      <w:r w:rsidRPr="005C2005">
        <w:rPr>
          <w:rFonts w:ascii="Times New Roman" w:hAnsi="Times New Roman" w:cs="Times New Roman"/>
          <w:sz w:val="28"/>
          <w:szCs w:val="28"/>
        </w:rPr>
        <w:t xml:space="preserve"> заявителя на ЕПГУ интерактивной формы) способа получения результата предоставления государственной услуги в министерстве решение в форме распечатанного на бумажном носителе экземпляра электронного документа также может быть выдано в министерстве лично заявителю или его законному представителю. Факт выдачи решения отмечается регистрацией подписанного решения в журнале регистрации принятых решений и подписью заявителя.</w:t>
      </w:r>
    </w:p>
    <w:p w14:paraId="6AAAF863" w14:textId="1BB42CC6"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 xml:space="preserve">Факт направления решения в </w:t>
      </w:r>
      <w:r w:rsidR="00C83F3B">
        <w:rPr>
          <w:rFonts w:ascii="Times New Roman" w:hAnsi="Times New Roman" w:cs="Times New Roman"/>
          <w:sz w:val="28"/>
          <w:szCs w:val="28"/>
        </w:rPr>
        <w:t>«</w:t>
      </w:r>
      <w:r w:rsidRPr="005C2005">
        <w:rPr>
          <w:rFonts w:ascii="Times New Roman" w:hAnsi="Times New Roman" w:cs="Times New Roman"/>
          <w:sz w:val="28"/>
          <w:szCs w:val="28"/>
        </w:rPr>
        <w:t>личный кабинет</w:t>
      </w:r>
      <w:r w:rsidR="00C83F3B">
        <w:rPr>
          <w:rFonts w:ascii="Times New Roman" w:hAnsi="Times New Roman" w:cs="Times New Roman"/>
          <w:sz w:val="28"/>
          <w:szCs w:val="28"/>
        </w:rPr>
        <w:t>»</w:t>
      </w:r>
      <w:r w:rsidRPr="005C2005">
        <w:rPr>
          <w:rFonts w:ascii="Times New Roman" w:hAnsi="Times New Roman" w:cs="Times New Roman"/>
          <w:sz w:val="28"/>
          <w:szCs w:val="28"/>
        </w:rPr>
        <w:t xml:space="preserve"> заявителя на ЕПГУ устанавливается отметкой в журнале регистрации принятых решений записью о дате направления решения в форме электронного документа в </w:t>
      </w:r>
      <w:r w:rsidR="00C83F3B">
        <w:rPr>
          <w:rFonts w:ascii="Times New Roman" w:hAnsi="Times New Roman" w:cs="Times New Roman"/>
          <w:sz w:val="28"/>
          <w:szCs w:val="28"/>
        </w:rPr>
        <w:t>«</w:t>
      </w:r>
      <w:r w:rsidRPr="005C2005">
        <w:rPr>
          <w:rFonts w:ascii="Times New Roman" w:hAnsi="Times New Roman" w:cs="Times New Roman"/>
          <w:sz w:val="28"/>
          <w:szCs w:val="28"/>
        </w:rPr>
        <w:t>личный кабинет</w:t>
      </w:r>
      <w:r w:rsidR="00C83F3B">
        <w:rPr>
          <w:rFonts w:ascii="Times New Roman" w:hAnsi="Times New Roman" w:cs="Times New Roman"/>
          <w:sz w:val="28"/>
          <w:szCs w:val="28"/>
        </w:rPr>
        <w:t>»</w:t>
      </w:r>
      <w:r w:rsidRPr="005C2005">
        <w:rPr>
          <w:rFonts w:ascii="Times New Roman" w:hAnsi="Times New Roman" w:cs="Times New Roman"/>
          <w:sz w:val="28"/>
          <w:szCs w:val="28"/>
        </w:rPr>
        <w:t xml:space="preserve"> заявителя на ЕПГУ. К материалам лицензионного дела приобщается решение, распечатанное в форме экземпляра электронного документа на бумажном носителе.</w:t>
      </w:r>
    </w:p>
    <w:p w14:paraId="3C07DEE2" w14:textId="69D05C79"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 xml:space="preserve">Решение о предоставлении либо об отказе в предоставлении государственной услуги может быть распечатано заявителем или его законным представителем из </w:t>
      </w:r>
      <w:r w:rsidR="007F42FA">
        <w:rPr>
          <w:rFonts w:ascii="Times New Roman" w:hAnsi="Times New Roman" w:cs="Times New Roman"/>
          <w:sz w:val="28"/>
          <w:szCs w:val="28"/>
        </w:rPr>
        <w:t>«</w:t>
      </w:r>
      <w:r w:rsidRPr="005C2005">
        <w:rPr>
          <w:rFonts w:ascii="Times New Roman" w:hAnsi="Times New Roman" w:cs="Times New Roman"/>
          <w:sz w:val="28"/>
          <w:szCs w:val="28"/>
        </w:rPr>
        <w:t>личного кабинета</w:t>
      </w:r>
      <w:r w:rsidR="007F42FA">
        <w:rPr>
          <w:rFonts w:ascii="Times New Roman" w:hAnsi="Times New Roman" w:cs="Times New Roman"/>
          <w:sz w:val="28"/>
          <w:szCs w:val="28"/>
        </w:rPr>
        <w:t>»</w:t>
      </w:r>
      <w:r w:rsidRPr="005C2005">
        <w:rPr>
          <w:rFonts w:ascii="Times New Roman" w:hAnsi="Times New Roman" w:cs="Times New Roman"/>
          <w:sz w:val="28"/>
          <w:szCs w:val="28"/>
        </w:rPr>
        <w:t xml:space="preserve"> заявителя на ЕПГУ на компьютерах общего доступа в ГАУ БО </w:t>
      </w:r>
      <w:r w:rsidR="000108D9">
        <w:rPr>
          <w:rFonts w:ascii="Times New Roman" w:hAnsi="Times New Roman" w:cs="Times New Roman"/>
          <w:sz w:val="28"/>
          <w:szCs w:val="28"/>
        </w:rPr>
        <w:t>«</w:t>
      </w:r>
      <w:r w:rsidRPr="005C2005">
        <w:rPr>
          <w:rFonts w:ascii="Times New Roman" w:hAnsi="Times New Roman" w:cs="Times New Roman"/>
          <w:sz w:val="28"/>
          <w:szCs w:val="28"/>
        </w:rPr>
        <w:t>МФЦ</w:t>
      </w:r>
      <w:r w:rsidR="000108D9">
        <w:rPr>
          <w:rFonts w:ascii="Times New Roman" w:hAnsi="Times New Roman" w:cs="Times New Roman"/>
          <w:sz w:val="28"/>
          <w:szCs w:val="28"/>
        </w:rPr>
        <w:t>»</w:t>
      </w:r>
      <w:r w:rsidRPr="005C2005">
        <w:rPr>
          <w:rFonts w:ascii="Times New Roman" w:hAnsi="Times New Roman" w:cs="Times New Roman"/>
          <w:sz w:val="28"/>
          <w:szCs w:val="28"/>
        </w:rPr>
        <w:t xml:space="preserve"> в форме экземпляра электронного документа на бумажном носителе.</w:t>
      </w:r>
    </w:p>
    <w:p w14:paraId="14FE53AE" w14:textId="26AC0919" w:rsidR="005C2005" w:rsidRPr="005C2005" w:rsidRDefault="000108D9"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w:t>
      </w:r>
      <w:r w:rsidR="005C2005" w:rsidRPr="000108D9">
        <w:rPr>
          <w:rFonts w:ascii="Times New Roman" w:hAnsi="Times New Roman" w:cs="Times New Roman"/>
          <w:sz w:val="28"/>
          <w:szCs w:val="28"/>
        </w:rPr>
        <w:t>.7</w:t>
      </w:r>
      <w:r w:rsidR="005C2005" w:rsidRPr="005C2005">
        <w:rPr>
          <w:rFonts w:ascii="Times New Roman" w:hAnsi="Times New Roman" w:cs="Times New Roman"/>
          <w:sz w:val="28"/>
          <w:szCs w:val="28"/>
        </w:rPr>
        <w:t>. Максимальный срок административной процедуры - не более 3 (трех) рабочих дней со дня принятия соответствующего решения.</w:t>
      </w:r>
    </w:p>
    <w:p w14:paraId="7BDCE9F0" w14:textId="0AB2E0E6" w:rsidR="005C2005" w:rsidRPr="005C2005" w:rsidRDefault="000108D9"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w:t>
      </w:r>
      <w:r w:rsidR="005C2005" w:rsidRPr="000108D9">
        <w:rPr>
          <w:rFonts w:ascii="Times New Roman" w:hAnsi="Times New Roman" w:cs="Times New Roman"/>
          <w:sz w:val="28"/>
          <w:szCs w:val="28"/>
        </w:rPr>
        <w:t>.8</w:t>
      </w:r>
      <w:r w:rsidR="005C2005" w:rsidRPr="005C2005">
        <w:rPr>
          <w:rFonts w:ascii="Times New Roman" w:hAnsi="Times New Roman" w:cs="Times New Roman"/>
          <w:sz w:val="28"/>
          <w:szCs w:val="28"/>
        </w:rPr>
        <w:t>. Критерием принятия решения является подписанное решение о переоформлении либо об отказе в переоформлении лицензии на розничную продажу алкогольной продукции или розничную продажу алкогольной продукции при оказании услуг общественного питания.</w:t>
      </w:r>
    </w:p>
    <w:p w14:paraId="65079113" w14:textId="40E80863" w:rsidR="005C2005" w:rsidRPr="005C2005" w:rsidRDefault="00553D15"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w:t>
      </w:r>
      <w:r w:rsidR="005C2005" w:rsidRPr="00553D15">
        <w:rPr>
          <w:rFonts w:ascii="Times New Roman" w:hAnsi="Times New Roman" w:cs="Times New Roman"/>
          <w:sz w:val="28"/>
          <w:szCs w:val="28"/>
        </w:rPr>
        <w:t>.9</w:t>
      </w:r>
      <w:r w:rsidR="005C2005" w:rsidRPr="005C2005">
        <w:rPr>
          <w:rFonts w:ascii="Times New Roman" w:hAnsi="Times New Roman" w:cs="Times New Roman"/>
          <w:sz w:val="28"/>
          <w:szCs w:val="28"/>
        </w:rPr>
        <w:t>. Результатом исполнения административной процедуры является выдача (направление) заявителю:</w:t>
      </w:r>
    </w:p>
    <w:p w14:paraId="6E556D87" w14:textId="09BEB425"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1) В случае подписания решения о предоставлении государственной услуги - решения о переоформлении лицензии на розничную п</w:t>
      </w:r>
      <w:r w:rsidR="00553D15">
        <w:rPr>
          <w:rFonts w:ascii="Times New Roman" w:hAnsi="Times New Roman" w:cs="Times New Roman"/>
          <w:sz w:val="28"/>
          <w:szCs w:val="28"/>
        </w:rPr>
        <w:t>родажу алкогольной продукции или</w:t>
      </w:r>
      <w:r w:rsidRPr="005C2005">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5E57B5E6" w14:textId="36F454A9" w:rsidR="005C2005" w:rsidRPr="005C2005" w:rsidRDefault="005C2005" w:rsidP="005C2005">
      <w:pPr>
        <w:pStyle w:val="ConsPlusNormal"/>
        <w:ind w:firstLine="709"/>
        <w:jc w:val="both"/>
        <w:rPr>
          <w:rFonts w:ascii="Times New Roman" w:hAnsi="Times New Roman" w:cs="Times New Roman"/>
          <w:sz w:val="28"/>
          <w:szCs w:val="28"/>
        </w:rPr>
      </w:pPr>
      <w:r w:rsidRPr="005C2005">
        <w:rPr>
          <w:rFonts w:ascii="Times New Roman" w:hAnsi="Times New Roman" w:cs="Times New Roman"/>
          <w:sz w:val="28"/>
          <w:szCs w:val="28"/>
        </w:rPr>
        <w:t>2) В случае подписания решения об отказе в предоставлении государственной услуги - решения об отказе в переоформлении лицензии на розничную п</w:t>
      </w:r>
      <w:r w:rsidR="00F56B15">
        <w:rPr>
          <w:rFonts w:ascii="Times New Roman" w:hAnsi="Times New Roman" w:cs="Times New Roman"/>
          <w:sz w:val="28"/>
          <w:szCs w:val="28"/>
        </w:rPr>
        <w:t>родажу алкогольной продукции и или</w:t>
      </w:r>
      <w:r w:rsidRPr="005C2005">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65EA1B15" w14:textId="3B5D142F" w:rsidR="005C2005" w:rsidRPr="005C2005" w:rsidRDefault="00F810EA"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w:t>
      </w:r>
      <w:r w:rsidR="005C2005" w:rsidRPr="00F810EA">
        <w:rPr>
          <w:rFonts w:ascii="Times New Roman" w:hAnsi="Times New Roman" w:cs="Times New Roman"/>
          <w:sz w:val="28"/>
          <w:szCs w:val="28"/>
        </w:rPr>
        <w:t>.10</w:t>
      </w:r>
      <w:r w:rsidR="005C2005" w:rsidRPr="005C2005">
        <w:rPr>
          <w:rFonts w:ascii="Times New Roman" w:hAnsi="Times New Roman" w:cs="Times New Roman"/>
          <w:sz w:val="28"/>
          <w:szCs w:val="28"/>
        </w:rPr>
        <w:t>. Способ фиксации результата административной процедуры: фиксация выдачи (направления) решения в журнале регистрации принятых решений, в государственном сводном реестре выданных лицензий.</w:t>
      </w:r>
    </w:p>
    <w:p w14:paraId="611DEF5C" w14:textId="6A39DFF3" w:rsidR="005C2005" w:rsidRPr="0082042A" w:rsidRDefault="004B4871" w:rsidP="005C20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3.4.7</w:t>
      </w:r>
      <w:r w:rsidR="005C2005" w:rsidRPr="005C2005">
        <w:rPr>
          <w:rFonts w:ascii="Times New Roman" w:hAnsi="Times New Roman" w:cs="Times New Roman"/>
          <w:sz w:val="28"/>
          <w:szCs w:val="28"/>
        </w:rPr>
        <w:t xml:space="preserve">. Получение дополнительных сведений от заявителя в ходе исполнения административных процедур, предусмотренных </w:t>
      </w:r>
      <w:r w:rsidR="005C2005" w:rsidRPr="004B4871">
        <w:rPr>
          <w:rFonts w:ascii="Times New Roman" w:hAnsi="Times New Roman" w:cs="Times New Roman"/>
          <w:sz w:val="28"/>
          <w:szCs w:val="28"/>
        </w:rPr>
        <w:t>пунктами 3.4.2</w:t>
      </w:r>
      <w:r>
        <w:rPr>
          <w:rFonts w:ascii="Times New Roman" w:hAnsi="Times New Roman" w:cs="Times New Roman"/>
          <w:sz w:val="28"/>
          <w:szCs w:val="28"/>
        </w:rPr>
        <w:t>.</w:t>
      </w:r>
      <w:r w:rsidR="005C2005" w:rsidRPr="005C2005">
        <w:rPr>
          <w:rFonts w:ascii="Times New Roman" w:hAnsi="Times New Roman" w:cs="Times New Roman"/>
          <w:sz w:val="28"/>
          <w:szCs w:val="28"/>
        </w:rPr>
        <w:t xml:space="preserve"> - </w:t>
      </w:r>
      <w:r w:rsidR="005C2005" w:rsidRPr="004B4871">
        <w:rPr>
          <w:rFonts w:ascii="Times New Roman" w:hAnsi="Times New Roman" w:cs="Times New Roman"/>
          <w:sz w:val="28"/>
          <w:szCs w:val="28"/>
        </w:rPr>
        <w:t>3.4.6</w:t>
      </w:r>
      <w:r>
        <w:rPr>
          <w:rFonts w:ascii="Times New Roman" w:hAnsi="Times New Roman" w:cs="Times New Roman"/>
          <w:sz w:val="28"/>
          <w:szCs w:val="28"/>
        </w:rPr>
        <w:t>.</w:t>
      </w:r>
      <w:r w:rsidR="005C2005" w:rsidRPr="004B4871">
        <w:rPr>
          <w:rFonts w:ascii="Times New Roman" w:hAnsi="Times New Roman" w:cs="Times New Roman"/>
          <w:sz w:val="28"/>
          <w:szCs w:val="28"/>
        </w:rPr>
        <w:t xml:space="preserve"> подраздела 3.4</w:t>
      </w:r>
      <w:r>
        <w:rPr>
          <w:rFonts w:ascii="Times New Roman" w:hAnsi="Times New Roman" w:cs="Times New Roman"/>
          <w:sz w:val="28"/>
          <w:szCs w:val="28"/>
        </w:rPr>
        <w:t>.</w:t>
      </w:r>
      <w:r w:rsidR="005C2005" w:rsidRPr="004B4871">
        <w:rPr>
          <w:rFonts w:ascii="Times New Roman" w:hAnsi="Times New Roman" w:cs="Times New Roman"/>
          <w:sz w:val="28"/>
          <w:szCs w:val="28"/>
        </w:rPr>
        <w:t xml:space="preserve"> раздела 3</w:t>
      </w:r>
      <w:r w:rsidR="005C2005" w:rsidRPr="005C2005">
        <w:rPr>
          <w:rFonts w:ascii="Times New Roman" w:hAnsi="Times New Roman" w:cs="Times New Roman"/>
          <w:sz w:val="28"/>
          <w:szCs w:val="28"/>
        </w:rPr>
        <w:t xml:space="preserve"> Административного регламента, не предусматривается.</w:t>
      </w:r>
    </w:p>
    <w:p w14:paraId="5CF5DC7A" w14:textId="77777777" w:rsidR="0082042A" w:rsidRDefault="0082042A" w:rsidP="0082042A">
      <w:pPr>
        <w:pStyle w:val="ConsPlusTitle"/>
        <w:outlineLvl w:val="2"/>
        <w:rPr>
          <w:rFonts w:ascii="Times New Roman" w:hAnsi="Times New Roman" w:cs="Times New Roman"/>
          <w:b w:val="0"/>
          <w:sz w:val="28"/>
          <w:szCs w:val="28"/>
        </w:rPr>
      </w:pPr>
    </w:p>
    <w:p w14:paraId="1D6238B6" w14:textId="77777777" w:rsidR="0082042A" w:rsidRDefault="0082042A" w:rsidP="0082042A">
      <w:pPr>
        <w:pStyle w:val="ConsPlusTitle"/>
        <w:jc w:val="center"/>
        <w:outlineLvl w:val="2"/>
        <w:rPr>
          <w:rFonts w:ascii="Times New Roman" w:hAnsi="Times New Roman" w:cs="Times New Roman"/>
          <w:sz w:val="28"/>
          <w:szCs w:val="28"/>
        </w:rPr>
      </w:pPr>
      <w:r w:rsidRPr="0082042A">
        <w:rPr>
          <w:rFonts w:ascii="Times New Roman" w:hAnsi="Times New Roman" w:cs="Times New Roman"/>
          <w:sz w:val="28"/>
          <w:szCs w:val="28"/>
        </w:rPr>
        <w:t>3.5. Порядок осуществления административных процедур</w:t>
      </w:r>
    </w:p>
    <w:p w14:paraId="69CA0868" w14:textId="38A141B3" w:rsidR="0082042A" w:rsidRPr="0082042A" w:rsidRDefault="0082042A" w:rsidP="0082042A">
      <w:pPr>
        <w:pStyle w:val="ConsPlusTitle"/>
        <w:jc w:val="center"/>
        <w:outlineLvl w:val="2"/>
        <w:rPr>
          <w:rFonts w:ascii="Times New Roman" w:hAnsi="Times New Roman" w:cs="Times New Roman"/>
          <w:sz w:val="28"/>
          <w:szCs w:val="28"/>
        </w:rPr>
      </w:pPr>
      <w:r w:rsidRPr="0082042A">
        <w:rPr>
          <w:rFonts w:ascii="Times New Roman" w:hAnsi="Times New Roman" w:cs="Times New Roman"/>
          <w:sz w:val="28"/>
          <w:szCs w:val="28"/>
        </w:rPr>
        <w:t>для продления срока действия лицензии на розничную продажу</w:t>
      </w:r>
    </w:p>
    <w:p w14:paraId="06B16F74" w14:textId="1094C1AD" w:rsidR="0082042A" w:rsidRPr="0082042A" w:rsidRDefault="0082042A" w:rsidP="0082042A">
      <w:pPr>
        <w:pStyle w:val="ConsPlusTitle"/>
        <w:jc w:val="center"/>
        <w:rPr>
          <w:rFonts w:ascii="Times New Roman" w:hAnsi="Times New Roman" w:cs="Times New Roman"/>
          <w:sz w:val="28"/>
          <w:szCs w:val="28"/>
        </w:rPr>
      </w:pPr>
      <w:r>
        <w:rPr>
          <w:rFonts w:ascii="Times New Roman" w:hAnsi="Times New Roman" w:cs="Times New Roman"/>
          <w:sz w:val="28"/>
          <w:szCs w:val="28"/>
        </w:rPr>
        <w:t>алкогольной продукции или</w:t>
      </w:r>
      <w:r w:rsidRPr="0082042A">
        <w:rPr>
          <w:rFonts w:ascii="Times New Roman" w:hAnsi="Times New Roman" w:cs="Times New Roman"/>
          <w:sz w:val="28"/>
          <w:szCs w:val="28"/>
        </w:rPr>
        <w:t xml:space="preserve"> розничную продажу алкогольной</w:t>
      </w:r>
    </w:p>
    <w:p w14:paraId="600D574E" w14:textId="77777777" w:rsidR="0082042A" w:rsidRPr="0082042A" w:rsidRDefault="0082042A" w:rsidP="0082042A">
      <w:pPr>
        <w:pStyle w:val="ConsPlusTitle"/>
        <w:jc w:val="center"/>
        <w:rPr>
          <w:rFonts w:ascii="Times New Roman" w:hAnsi="Times New Roman" w:cs="Times New Roman"/>
          <w:sz w:val="28"/>
          <w:szCs w:val="28"/>
        </w:rPr>
      </w:pPr>
      <w:r w:rsidRPr="0082042A">
        <w:rPr>
          <w:rFonts w:ascii="Times New Roman" w:hAnsi="Times New Roman" w:cs="Times New Roman"/>
          <w:sz w:val="28"/>
          <w:szCs w:val="28"/>
        </w:rPr>
        <w:t>продукции при оказании услуг общественного питания</w:t>
      </w:r>
    </w:p>
    <w:p w14:paraId="7ADB44F1" w14:textId="77777777" w:rsidR="0082042A" w:rsidRPr="0082042A" w:rsidRDefault="0082042A" w:rsidP="0082042A">
      <w:pPr>
        <w:pStyle w:val="ConsPlusNormal"/>
        <w:ind w:firstLine="709"/>
        <w:jc w:val="center"/>
        <w:rPr>
          <w:rFonts w:ascii="Times New Roman" w:hAnsi="Times New Roman" w:cs="Times New Roman"/>
          <w:sz w:val="28"/>
          <w:szCs w:val="28"/>
        </w:rPr>
      </w:pPr>
    </w:p>
    <w:p w14:paraId="70524E28" w14:textId="4D5D235D" w:rsidR="0082042A" w:rsidRPr="0082042A" w:rsidRDefault="0082042A" w:rsidP="0082042A">
      <w:pPr>
        <w:pStyle w:val="ConsPlusNormal"/>
        <w:ind w:firstLine="709"/>
        <w:jc w:val="both"/>
        <w:rPr>
          <w:rFonts w:ascii="Times New Roman" w:hAnsi="Times New Roman" w:cs="Times New Roman"/>
          <w:sz w:val="28"/>
          <w:szCs w:val="28"/>
        </w:rPr>
      </w:pPr>
      <w:r w:rsidRPr="0082042A">
        <w:rPr>
          <w:rFonts w:ascii="Times New Roman" w:hAnsi="Times New Roman" w:cs="Times New Roman"/>
          <w:sz w:val="28"/>
          <w:szCs w:val="28"/>
        </w:rPr>
        <w:t>3.5.1. Продление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 включает в себя следующие административные процедуры:</w:t>
      </w:r>
    </w:p>
    <w:p w14:paraId="208D3963" w14:textId="4432C380" w:rsidR="0082042A" w:rsidRPr="0082042A" w:rsidRDefault="0082042A" w:rsidP="0082042A">
      <w:pPr>
        <w:pStyle w:val="ConsPlusNormal"/>
        <w:ind w:firstLine="709"/>
        <w:jc w:val="both"/>
        <w:rPr>
          <w:rFonts w:ascii="Times New Roman" w:hAnsi="Times New Roman" w:cs="Times New Roman"/>
          <w:sz w:val="28"/>
          <w:szCs w:val="28"/>
        </w:rPr>
      </w:pPr>
      <w:r w:rsidRPr="0082042A">
        <w:rPr>
          <w:rFonts w:ascii="Times New Roman" w:hAnsi="Times New Roman" w:cs="Times New Roman"/>
          <w:sz w:val="28"/>
          <w:szCs w:val="28"/>
        </w:rPr>
        <w:t>1) Прием (получение) и регистрация заявления о продлении срока действия лицензии на розничную продажу алкогольной п</w:t>
      </w:r>
      <w:r w:rsidR="00893AA4">
        <w:rPr>
          <w:rFonts w:ascii="Times New Roman" w:hAnsi="Times New Roman" w:cs="Times New Roman"/>
          <w:sz w:val="28"/>
          <w:szCs w:val="28"/>
        </w:rPr>
        <w:t xml:space="preserve">родукции или </w:t>
      </w:r>
      <w:r w:rsidRPr="0082042A">
        <w:rPr>
          <w:rFonts w:ascii="Times New Roman" w:hAnsi="Times New Roman" w:cs="Times New Roman"/>
          <w:sz w:val="28"/>
          <w:szCs w:val="28"/>
        </w:rPr>
        <w:t>розничную продажу алкогольной продукции при оказании услуг общественного питания и документов, необходимых для предоставления государственной услуги.</w:t>
      </w:r>
    </w:p>
    <w:p w14:paraId="64DF5152" w14:textId="77777777" w:rsidR="0082042A" w:rsidRPr="0082042A" w:rsidRDefault="0082042A" w:rsidP="0082042A">
      <w:pPr>
        <w:pStyle w:val="ConsPlusNormal"/>
        <w:ind w:firstLine="709"/>
        <w:jc w:val="both"/>
        <w:rPr>
          <w:rFonts w:ascii="Times New Roman" w:hAnsi="Times New Roman" w:cs="Times New Roman"/>
          <w:sz w:val="28"/>
          <w:szCs w:val="28"/>
        </w:rPr>
      </w:pPr>
      <w:r w:rsidRPr="0082042A">
        <w:rPr>
          <w:rFonts w:ascii="Times New Roman" w:hAnsi="Times New Roman" w:cs="Times New Roman"/>
          <w:sz w:val="28"/>
          <w:szCs w:val="28"/>
        </w:rPr>
        <w:t>2) Межведомственное информационное взаимодействие.</w:t>
      </w:r>
    </w:p>
    <w:p w14:paraId="185B9C0B" w14:textId="4226B4CF" w:rsidR="0082042A" w:rsidRDefault="00893AA4" w:rsidP="008204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2042A" w:rsidRPr="0082042A">
        <w:rPr>
          <w:rFonts w:ascii="Times New Roman" w:hAnsi="Times New Roman" w:cs="Times New Roman"/>
          <w:sz w:val="28"/>
          <w:szCs w:val="28"/>
        </w:rPr>
        <w:t>) Проведение оценки соответствия заявителя лицензионным требованиям и (или) обязательным требованиям.</w:t>
      </w:r>
    </w:p>
    <w:p w14:paraId="61F342A9" w14:textId="35E51B79" w:rsidR="00893AA4" w:rsidRPr="0082042A" w:rsidRDefault="00611B67" w:rsidP="00611B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eastAsiaTheme="minorHAnsi" w:hAnsi="Times New Roman" w:cs="Times New Roman"/>
          <w:sz w:val="28"/>
          <w:szCs w:val="28"/>
          <w:lang w:eastAsia="en-US"/>
        </w:rPr>
        <w:t>Приостановление предоставления государственной услуги</w:t>
      </w:r>
      <w:r>
        <w:rPr>
          <w:rFonts w:ascii="Times New Roman" w:hAnsi="Times New Roman" w:cs="Times New Roman"/>
          <w:sz w:val="28"/>
          <w:szCs w:val="28"/>
        </w:rPr>
        <w:t>.</w:t>
      </w:r>
    </w:p>
    <w:p w14:paraId="0D7E185B" w14:textId="43EE3382" w:rsidR="0082042A" w:rsidRPr="0082042A" w:rsidRDefault="00611B67" w:rsidP="008204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2042A" w:rsidRPr="0082042A">
        <w:rPr>
          <w:rFonts w:ascii="Times New Roman" w:hAnsi="Times New Roman" w:cs="Times New Roman"/>
          <w:sz w:val="28"/>
          <w:szCs w:val="28"/>
        </w:rPr>
        <w:t>) Принятие решения о продлении срока действия либо об отказе в продлении срока действия лицензии на розничную продажу алкогольной продукции</w:t>
      </w:r>
      <w:r w:rsidR="00893AA4">
        <w:rPr>
          <w:rFonts w:ascii="Times New Roman" w:hAnsi="Times New Roman" w:cs="Times New Roman"/>
          <w:sz w:val="28"/>
          <w:szCs w:val="28"/>
        </w:rPr>
        <w:t xml:space="preserve"> или</w:t>
      </w:r>
      <w:r w:rsidR="0082042A" w:rsidRPr="0082042A">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3979240A" w14:textId="5CFBC182" w:rsidR="0082042A" w:rsidRPr="009A5FCD" w:rsidRDefault="00611B67"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6</w:t>
      </w:r>
      <w:r w:rsidR="0082042A" w:rsidRPr="009A5FCD">
        <w:rPr>
          <w:rFonts w:ascii="Times New Roman" w:hAnsi="Times New Roman" w:cs="Times New Roman"/>
          <w:sz w:val="28"/>
          <w:szCs w:val="28"/>
        </w:rPr>
        <w:t>) Предоставление (направление) заявителю результата государственной услуги.</w:t>
      </w:r>
    </w:p>
    <w:p w14:paraId="0E7E43D9" w14:textId="5AA6F79C"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3.5.2. Прием (получение) и регистрация заявления о продлении срока действия лицензии на розничную продажу алкогол</w:t>
      </w:r>
      <w:r>
        <w:rPr>
          <w:rFonts w:ascii="Times New Roman" w:hAnsi="Times New Roman" w:cs="Times New Roman"/>
          <w:sz w:val="28"/>
          <w:szCs w:val="28"/>
        </w:rPr>
        <w:t xml:space="preserve">ьной продукции или </w:t>
      </w:r>
      <w:r w:rsidRPr="009A5FCD">
        <w:rPr>
          <w:rFonts w:ascii="Times New Roman" w:hAnsi="Times New Roman" w:cs="Times New Roman"/>
          <w:sz w:val="28"/>
          <w:szCs w:val="28"/>
        </w:rPr>
        <w:t>розничную продажу алкогольной продукции при оказании услуг общественного питания и документов, необходимых для предоставления государственной услуги.</w:t>
      </w:r>
    </w:p>
    <w:p w14:paraId="1CFD850C" w14:textId="7E18A606"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3.5.2.1. Основанием для начала исполнения административной процедуры является поступление в министерство от заявителя заявления о продлении срока действия лицензии на розничную п</w:t>
      </w:r>
      <w:r>
        <w:rPr>
          <w:rFonts w:ascii="Times New Roman" w:hAnsi="Times New Roman" w:cs="Times New Roman"/>
          <w:sz w:val="28"/>
          <w:szCs w:val="28"/>
        </w:rPr>
        <w:t>родажу алкогольной продукции или</w:t>
      </w:r>
      <w:r w:rsidRPr="009A5FCD">
        <w:rPr>
          <w:rFonts w:ascii="Times New Roman" w:hAnsi="Times New Roman" w:cs="Times New Roman"/>
          <w:sz w:val="28"/>
          <w:szCs w:val="28"/>
        </w:rPr>
        <w:t xml:space="preserve"> розничную продажу алкогольной продукции при оказании услуг общественного питания и прилагаемых к нему документов.</w:t>
      </w:r>
    </w:p>
    <w:p w14:paraId="44E5CD17" w14:textId="0BF63DE9" w:rsidR="009A5FCD" w:rsidRPr="009A5FCD" w:rsidRDefault="009A5FCD" w:rsidP="009A5FCD">
      <w:pPr>
        <w:pStyle w:val="ConsPlusNormal"/>
        <w:ind w:firstLine="709"/>
        <w:jc w:val="both"/>
        <w:rPr>
          <w:rFonts w:ascii="Times New Roman" w:hAnsi="Times New Roman" w:cs="Times New Roman"/>
          <w:sz w:val="28"/>
          <w:szCs w:val="28"/>
        </w:rPr>
      </w:pPr>
      <w:bookmarkStart w:id="33" w:name="P1097"/>
      <w:bookmarkEnd w:id="33"/>
      <w:r w:rsidRPr="009A5FCD">
        <w:rPr>
          <w:rFonts w:ascii="Times New Roman" w:hAnsi="Times New Roman" w:cs="Times New Roman"/>
          <w:sz w:val="28"/>
          <w:szCs w:val="28"/>
        </w:rPr>
        <w:t>3.5.2.2. Для продления срока действия лицензии на розничную п</w:t>
      </w:r>
      <w:r w:rsidR="00A165D7">
        <w:rPr>
          <w:rFonts w:ascii="Times New Roman" w:hAnsi="Times New Roman" w:cs="Times New Roman"/>
          <w:sz w:val="28"/>
          <w:szCs w:val="28"/>
        </w:rPr>
        <w:t>родажу алкогольной продукции или</w:t>
      </w:r>
      <w:r w:rsidRPr="009A5FCD">
        <w:rPr>
          <w:rFonts w:ascii="Times New Roman" w:hAnsi="Times New Roman" w:cs="Times New Roman"/>
          <w:sz w:val="28"/>
          <w:szCs w:val="28"/>
        </w:rPr>
        <w:t xml:space="preserve"> розничную продажу алкогольной продукции при оказании услуг общественного питания заявитель представляет в министерство </w:t>
      </w:r>
      <w:r w:rsidRPr="00FE7F70">
        <w:rPr>
          <w:rFonts w:ascii="Times New Roman" w:hAnsi="Times New Roman" w:cs="Times New Roman"/>
          <w:sz w:val="28"/>
          <w:szCs w:val="28"/>
        </w:rPr>
        <w:t>заявление</w:t>
      </w:r>
      <w:r w:rsidRPr="009A5FCD">
        <w:rPr>
          <w:rFonts w:ascii="Times New Roman" w:hAnsi="Times New Roman" w:cs="Times New Roman"/>
          <w:sz w:val="28"/>
          <w:szCs w:val="28"/>
        </w:rPr>
        <w:t xml:space="preserve"> о продлении срока действия лицензи</w:t>
      </w:r>
      <w:r w:rsidR="00FE7F70">
        <w:rPr>
          <w:rFonts w:ascii="Times New Roman" w:hAnsi="Times New Roman" w:cs="Times New Roman"/>
          <w:sz w:val="28"/>
          <w:szCs w:val="28"/>
        </w:rPr>
        <w:t>и по форме согласно приложению №</w:t>
      </w:r>
      <w:r w:rsidRPr="009A5FCD">
        <w:rPr>
          <w:rFonts w:ascii="Times New Roman" w:hAnsi="Times New Roman" w:cs="Times New Roman"/>
          <w:sz w:val="28"/>
          <w:szCs w:val="28"/>
        </w:rPr>
        <w:t xml:space="preserve"> 2 к Административному регламенту.</w:t>
      </w:r>
    </w:p>
    <w:p w14:paraId="3EF9B9E1" w14:textId="77777777" w:rsidR="009A5FCD" w:rsidRPr="009A5FCD" w:rsidRDefault="009A5FCD" w:rsidP="009A5FCD">
      <w:pPr>
        <w:pStyle w:val="ConsPlusNormal"/>
        <w:ind w:firstLine="709"/>
        <w:jc w:val="both"/>
        <w:rPr>
          <w:rFonts w:ascii="Times New Roman" w:hAnsi="Times New Roman" w:cs="Times New Roman"/>
          <w:sz w:val="28"/>
          <w:szCs w:val="28"/>
        </w:rPr>
      </w:pPr>
      <w:bookmarkStart w:id="34" w:name="P1098"/>
      <w:bookmarkEnd w:id="34"/>
      <w:r w:rsidRPr="009A5FCD">
        <w:rPr>
          <w:rFonts w:ascii="Times New Roman" w:hAnsi="Times New Roman" w:cs="Times New Roman"/>
          <w:sz w:val="28"/>
          <w:szCs w:val="28"/>
        </w:rPr>
        <w:t>3.5.2.3. К документам, необходимым для продления срока действия лицензии на розничную продажу алкогольной продукции, которые находятся в распоряжении других государственных органов и иных органов, участвующих в предоставлении государственной услуги, и которые заявитель вправе представить по собственной инициативе, относятся:</w:t>
      </w:r>
    </w:p>
    <w:p w14:paraId="0D5CD45E"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1) Копия документа об уплате государственной пошлины за предоставление лицензии (копия платежного поручения об уплате государственной пошлины за предоставление лицензии).</w:t>
      </w:r>
    </w:p>
    <w:p w14:paraId="3D4BD5A4"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ГИС ГМП.</w:t>
      </w:r>
    </w:p>
    <w:p w14:paraId="214FD6F6"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2) Документы, подтверждающие наличие у заявителя складских помещений (при наличии) и стационарных торговых объектов (общей площадью не менее 50 квадратных метров для городских населенных пунктов и не менее 25 квадратных метров для сельских населенных пунктов) в собственности, хозяйственном ведении, оперативном управлении или в аренде, срок которой определен договором и составляет один год и более.</w:t>
      </w:r>
    </w:p>
    <w:p w14:paraId="0EF661CE"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14:paraId="1D12C56C"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В качестве документов, указанных в настоящем подпункте, в зависимости от права владения или пользования стационарным торговым объектом, заявителем по собственной инициативе могут быть представлены следующие документы:</w:t>
      </w:r>
    </w:p>
    <w:p w14:paraId="742C92CD"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выписка из Единого государственного реестра недвижимости об основных характеристиках и зарегистрированных правах на объект недвижимости;</w:t>
      </w:r>
    </w:p>
    <w:p w14:paraId="6D08C91E"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договор о закреплении имущества на праве оперативного управления или хозяйственного ведения;</w:t>
      </w:r>
    </w:p>
    <w:p w14:paraId="05186D7A"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договор аренды (субаренды) стационарного торгового объекта, заключенный на срок один год и более;</w:t>
      </w:r>
    </w:p>
    <w:p w14:paraId="152C9240"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договор безвозмездного пользования стационарным торговым объектом.</w:t>
      </w:r>
    </w:p>
    <w:p w14:paraId="69F36C2D" w14:textId="77777777" w:rsidR="009A5FCD" w:rsidRPr="009A5FCD" w:rsidRDefault="009A5FCD" w:rsidP="009A5FCD">
      <w:pPr>
        <w:pStyle w:val="ConsPlusNormal"/>
        <w:ind w:firstLine="709"/>
        <w:jc w:val="both"/>
        <w:rPr>
          <w:rFonts w:ascii="Times New Roman" w:hAnsi="Times New Roman" w:cs="Times New Roman"/>
          <w:sz w:val="28"/>
          <w:szCs w:val="28"/>
        </w:rPr>
      </w:pPr>
      <w:bookmarkStart w:id="35" w:name="P1108"/>
      <w:bookmarkEnd w:id="35"/>
      <w:r w:rsidRPr="009A5FCD">
        <w:rPr>
          <w:rFonts w:ascii="Times New Roman" w:hAnsi="Times New Roman" w:cs="Times New Roman"/>
          <w:sz w:val="28"/>
          <w:szCs w:val="28"/>
        </w:rPr>
        <w:t>3.5.2.4. К документам, необходимым для продления срока действия лицензии на розничную продажу алкогольной продукции при оказании услуг общественного питания, которые находятся в распоряжении других государственных органов и иных органов, участвующих в предоставлении государственной услуги, и которые заявитель вправе представить по собственной инициативе, относятся:</w:t>
      </w:r>
    </w:p>
    <w:p w14:paraId="3A89ECC4"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1) Копия документа об уплате государственной пошлины за предоставление лицензии (копия платежного поручения об уплате государственной пошлины за предоставление лицензии).</w:t>
      </w:r>
    </w:p>
    <w:p w14:paraId="584CDCB0"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ГИС ГМП.</w:t>
      </w:r>
    </w:p>
    <w:p w14:paraId="17BB42B4" w14:textId="0CBB294E"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xml:space="preserve">2) Документы, подтверждающие наличие у заявителя (за исключением бюджетных учреждений) стационарного объекта общественного питания по каждому местонахождению обособленного подразделения, которые планируется использовать для предоставления услуг общественного питания, в собственности, хозяйственном ведении, оперативном управлении или в аренде, срок которой определен договором и составляет 1 (один) год и более (за исключением случаев, предусмотренных </w:t>
      </w:r>
      <w:r w:rsidRPr="00A9677A">
        <w:rPr>
          <w:rFonts w:ascii="Times New Roman" w:hAnsi="Times New Roman" w:cs="Times New Roman"/>
          <w:sz w:val="28"/>
          <w:szCs w:val="28"/>
        </w:rPr>
        <w:t>подпунктом 3 пункта 6</w:t>
      </w:r>
      <w:r w:rsidRPr="009A5FCD">
        <w:rPr>
          <w:rFonts w:ascii="Times New Roman" w:hAnsi="Times New Roman" w:cs="Times New Roman"/>
          <w:sz w:val="28"/>
          <w:szCs w:val="28"/>
        </w:rPr>
        <w:t xml:space="preserve">, </w:t>
      </w:r>
      <w:r w:rsidRPr="00A9677A">
        <w:rPr>
          <w:rFonts w:ascii="Times New Roman" w:hAnsi="Times New Roman" w:cs="Times New Roman"/>
          <w:sz w:val="28"/>
          <w:szCs w:val="28"/>
        </w:rPr>
        <w:t>абзацем девятым пункта 10 статьи 16</w:t>
      </w:r>
      <w:r w:rsidRPr="009A5FCD">
        <w:rPr>
          <w:rFonts w:ascii="Times New Roman" w:hAnsi="Times New Roman" w:cs="Times New Roman"/>
          <w:sz w:val="28"/>
          <w:szCs w:val="28"/>
        </w:rPr>
        <w:t xml:space="preserve"> Федерального закона </w:t>
      </w:r>
      <w:r w:rsidR="00A9677A">
        <w:rPr>
          <w:rFonts w:ascii="Times New Roman" w:hAnsi="Times New Roman" w:cs="Times New Roman"/>
          <w:sz w:val="28"/>
          <w:szCs w:val="28"/>
        </w:rPr>
        <w:t xml:space="preserve">№ </w:t>
      </w:r>
      <w:r w:rsidRPr="009A5FCD">
        <w:rPr>
          <w:rFonts w:ascii="Times New Roman" w:hAnsi="Times New Roman" w:cs="Times New Roman"/>
          <w:sz w:val="28"/>
          <w:szCs w:val="28"/>
        </w:rPr>
        <w:t>171-ФЗ).</w:t>
      </w:r>
    </w:p>
    <w:p w14:paraId="05FAA30D" w14:textId="6A2CB1E8"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xml:space="preserve">Для заявителей, являющихся бюджетным учреждением, -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подпунктом 3 пункта 6, </w:t>
      </w:r>
      <w:r w:rsidRPr="00A9677A">
        <w:rPr>
          <w:rFonts w:ascii="Times New Roman" w:hAnsi="Times New Roman" w:cs="Times New Roman"/>
          <w:sz w:val="28"/>
          <w:szCs w:val="28"/>
        </w:rPr>
        <w:t>абзацем одиннадцатым пункта 10 статьи 16</w:t>
      </w:r>
      <w:r w:rsidRPr="009A5FCD">
        <w:rPr>
          <w:rFonts w:ascii="Times New Roman" w:hAnsi="Times New Roman" w:cs="Times New Roman"/>
          <w:sz w:val="28"/>
          <w:szCs w:val="28"/>
        </w:rPr>
        <w:t xml:space="preserve"> Федерального закона </w:t>
      </w:r>
      <w:r w:rsidR="00A9677A">
        <w:rPr>
          <w:rFonts w:ascii="Times New Roman" w:hAnsi="Times New Roman" w:cs="Times New Roman"/>
          <w:sz w:val="28"/>
          <w:szCs w:val="28"/>
        </w:rPr>
        <w:t>№</w:t>
      </w:r>
      <w:r w:rsidRPr="009A5FCD">
        <w:rPr>
          <w:rFonts w:ascii="Times New Roman" w:hAnsi="Times New Roman" w:cs="Times New Roman"/>
          <w:sz w:val="28"/>
          <w:szCs w:val="28"/>
        </w:rPr>
        <w:t xml:space="preserve"> 171-ФЗ).</w:t>
      </w:r>
    </w:p>
    <w:p w14:paraId="7B4DCAEA"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В случае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14:paraId="726E5EC1"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В качестве документов, указанных в настоящем подпункте, в зависимости от права владения или пользования стационарным объектом общественного питания, заявителем по собственной инициативе могут быть представлены следующие документы:</w:t>
      </w:r>
    </w:p>
    <w:p w14:paraId="0F35F3C0"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выписка из Единого государственного реестра недвижимости об основных характеристиках и зарегистрированных правах на объект недвижимости;</w:t>
      </w:r>
    </w:p>
    <w:p w14:paraId="23D4B3F1"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договор о закреплении имущества на праве оперативного управления или хозяйственного ведения;</w:t>
      </w:r>
    </w:p>
    <w:p w14:paraId="3207D7F4"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договор аренды (субаренды) стационарного объекта общественного питания, заключенный на срок один год и более;</w:t>
      </w:r>
    </w:p>
    <w:p w14:paraId="71F47657"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договор безвозмездного пользования стационарным объектом общественного питания.</w:t>
      </w:r>
    </w:p>
    <w:p w14:paraId="4A6CEB7B" w14:textId="77777777" w:rsidR="009A5FCD" w:rsidRPr="00A9677A" w:rsidRDefault="009A5FCD" w:rsidP="009A5FCD">
      <w:pPr>
        <w:pStyle w:val="ConsPlusNormal"/>
        <w:ind w:firstLine="709"/>
        <w:jc w:val="both"/>
        <w:rPr>
          <w:rFonts w:ascii="Times New Roman" w:hAnsi="Times New Roman" w:cs="Times New Roman"/>
          <w:sz w:val="28"/>
          <w:szCs w:val="28"/>
        </w:rPr>
      </w:pPr>
      <w:bookmarkStart w:id="36" w:name="P1119"/>
      <w:bookmarkEnd w:id="36"/>
      <w:r w:rsidRPr="009A5FCD">
        <w:rPr>
          <w:rFonts w:ascii="Times New Roman" w:hAnsi="Times New Roman" w:cs="Times New Roman"/>
          <w:sz w:val="28"/>
          <w:szCs w:val="28"/>
        </w:rPr>
        <w:t xml:space="preserve">3.5.2.5. К сведениям, необходимым для предоставления государственной услуги, которые находятся в распоряжении других государственных органов и иных органов, участвующих в предоставлении государственной услуги, и представляются по межведомственному запросу министерства уполномоченными федеральными </w:t>
      </w:r>
      <w:r w:rsidRPr="00A9677A">
        <w:rPr>
          <w:rFonts w:ascii="Times New Roman" w:hAnsi="Times New Roman" w:cs="Times New Roman"/>
          <w:sz w:val="28"/>
          <w:szCs w:val="28"/>
        </w:rPr>
        <w:t>органами исполнительной власти, относятся:</w:t>
      </w:r>
    </w:p>
    <w:p w14:paraId="4F929B89" w14:textId="1CC0D146" w:rsidR="009A5FCD" w:rsidRPr="009A5FCD" w:rsidRDefault="009A5FCD" w:rsidP="009A5FCD">
      <w:pPr>
        <w:pStyle w:val="ConsPlusNormal"/>
        <w:ind w:firstLine="709"/>
        <w:jc w:val="both"/>
        <w:rPr>
          <w:rFonts w:ascii="Times New Roman" w:hAnsi="Times New Roman" w:cs="Times New Roman"/>
          <w:sz w:val="28"/>
          <w:szCs w:val="28"/>
        </w:rPr>
      </w:pPr>
      <w:r w:rsidRPr="00A9677A">
        <w:rPr>
          <w:rFonts w:ascii="Times New Roman" w:hAnsi="Times New Roman" w:cs="Times New Roman"/>
          <w:sz w:val="28"/>
          <w:szCs w:val="28"/>
        </w:rPr>
        <w:t xml:space="preserve">1) Сведения о наличии или отсутствии у заявителя не погашенных на дату истечения срока, установленного абзацем </w:t>
      </w:r>
      <w:r w:rsidR="00A9677A" w:rsidRPr="00A9677A">
        <w:rPr>
          <w:rFonts w:ascii="Times New Roman" w:hAnsi="Times New Roman" w:cs="Times New Roman"/>
          <w:sz w:val="28"/>
          <w:szCs w:val="28"/>
        </w:rPr>
        <w:t>шестым</w:t>
      </w:r>
      <w:r w:rsidRPr="00A9677A">
        <w:rPr>
          <w:rFonts w:ascii="Times New Roman" w:hAnsi="Times New Roman" w:cs="Times New Roman"/>
          <w:sz w:val="28"/>
          <w:szCs w:val="28"/>
        </w:rPr>
        <w:t xml:space="preserve"> пункта 5.1 статьи 19 Федерального закона </w:t>
      </w:r>
      <w:r w:rsidR="00A9677A">
        <w:rPr>
          <w:rFonts w:ascii="Times New Roman" w:hAnsi="Times New Roman" w:cs="Times New Roman"/>
          <w:sz w:val="28"/>
          <w:szCs w:val="28"/>
        </w:rPr>
        <w:t>№</w:t>
      </w:r>
      <w:r w:rsidRPr="00A9677A">
        <w:rPr>
          <w:rFonts w:ascii="Times New Roman" w:hAnsi="Times New Roman" w:cs="Times New Roman"/>
          <w:sz w:val="28"/>
          <w:szCs w:val="28"/>
        </w:rPr>
        <w:t xml:space="preserve"> 171-ФЗ для устранения нарушений, недоимки по налогам, сборам, страховым взносам, задолженности </w:t>
      </w:r>
      <w:r w:rsidRPr="009A5FCD">
        <w:rPr>
          <w:rFonts w:ascii="Times New Roman" w:hAnsi="Times New Roman" w:cs="Times New Roman"/>
          <w:sz w:val="28"/>
          <w:szCs w:val="28"/>
        </w:rPr>
        <w:t xml:space="preserve">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AA69F7">
        <w:rPr>
          <w:rFonts w:ascii="Times New Roman" w:hAnsi="Times New Roman" w:cs="Times New Roman"/>
          <w:sz w:val="28"/>
          <w:szCs w:val="28"/>
        </w:rPr>
        <w:t>«</w:t>
      </w:r>
      <w:r w:rsidRPr="009A5FCD">
        <w:rPr>
          <w:rFonts w:ascii="Times New Roman" w:hAnsi="Times New Roman" w:cs="Times New Roman"/>
          <w:sz w:val="28"/>
          <w:szCs w:val="28"/>
        </w:rPr>
        <w:t>Интернет</w:t>
      </w:r>
      <w:r w:rsidR="00AA69F7">
        <w:rPr>
          <w:rFonts w:ascii="Times New Roman" w:hAnsi="Times New Roman" w:cs="Times New Roman"/>
          <w:sz w:val="28"/>
          <w:szCs w:val="28"/>
        </w:rPr>
        <w:t>»</w:t>
      </w:r>
      <w:r w:rsidRPr="009A5FCD">
        <w:rPr>
          <w:rFonts w:ascii="Times New Roman" w:hAnsi="Times New Roman" w:cs="Times New Roman"/>
          <w:sz w:val="28"/>
          <w:szCs w:val="28"/>
        </w:rPr>
        <w:t>.</w:t>
      </w:r>
    </w:p>
    <w:p w14:paraId="449FD494" w14:textId="131BFC4B" w:rsidR="009A5FCD" w:rsidRPr="00732351"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xml:space="preserve">2) Сведения о наличии или отсутствии у заявителя на 1-е число месяца регистрации лицензирующим органом заявления о продлении срока действия лицензии не уплаченного в установленный законодательством срок, по данным ГИС ГМП, административного штрафа, назначенного за правонарушение, предусмотренное </w:t>
      </w:r>
      <w:r w:rsidRPr="00732351">
        <w:rPr>
          <w:rFonts w:ascii="Times New Roman" w:hAnsi="Times New Roman" w:cs="Times New Roman"/>
          <w:sz w:val="28"/>
          <w:szCs w:val="28"/>
        </w:rPr>
        <w:t>КоАП</w:t>
      </w:r>
      <w:r w:rsidRPr="009A5FCD">
        <w:rPr>
          <w:rFonts w:ascii="Times New Roman" w:hAnsi="Times New Roman" w:cs="Times New Roman"/>
          <w:sz w:val="28"/>
          <w:szCs w:val="28"/>
        </w:rPr>
        <w:t xml:space="preserve"> РФ и совершенное в области производства и оборота этилового спирта, алкогольной и спиртосодержащей продукции, задолженность по уплате </w:t>
      </w:r>
      <w:r w:rsidRPr="00732351">
        <w:rPr>
          <w:rFonts w:ascii="Times New Roman" w:hAnsi="Times New Roman" w:cs="Times New Roman"/>
          <w:sz w:val="28"/>
          <w:szCs w:val="28"/>
        </w:rPr>
        <w:t xml:space="preserve">которого не погашена на дату истечения срока, установленного абзацем </w:t>
      </w:r>
      <w:r w:rsidR="00732351" w:rsidRPr="00732351">
        <w:rPr>
          <w:rFonts w:ascii="Times New Roman" w:hAnsi="Times New Roman" w:cs="Times New Roman"/>
          <w:sz w:val="28"/>
          <w:szCs w:val="28"/>
        </w:rPr>
        <w:t>шестым</w:t>
      </w:r>
      <w:r w:rsidRPr="00732351">
        <w:rPr>
          <w:rFonts w:ascii="Times New Roman" w:hAnsi="Times New Roman" w:cs="Times New Roman"/>
          <w:sz w:val="28"/>
          <w:szCs w:val="28"/>
        </w:rPr>
        <w:t xml:space="preserve"> пункта 5.1 статьи 19 Федерального закона </w:t>
      </w:r>
      <w:r w:rsidR="004652D7">
        <w:rPr>
          <w:rFonts w:ascii="Times New Roman" w:hAnsi="Times New Roman" w:cs="Times New Roman"/>
          <w:sz w:val="28"/>
          <w:szCs w:val="28"/>
        </w:rPr>
        <w:t>№</w:t>
      </w:r>
      <w:r w:rsidRPr="00732351">
        <w:rPr>
          <w:rFonts w:ascii="Times New Roman" w:hAnsi="Times New Roman" w:cs="Times New Roman"/>
          <w:sz w:val="28"/>
          <w:szCs w:val="28"/>
        </w:rPr>
        <w:t xml:space="preserve"> 171-ФЗ для устранения нарушений.</w:t>
      </w:r>
    </w:p>
    <w:p w14:paraId="37AF620F"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3) Сведения, содержащиеся в выписке из ЕГРЮЛ, подтверждающие:</w:t>
      </w:r>
    </w:p>
    <w:p w14:paraId="5E51A307"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факт внесения сведений о лицензиате в ЕГРЮЛ;</w:t>
      </w:r>
    </w:p>
    <w:p w14:paraId="7CE82B9D"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факт постановки лицензиата на учет в налоговом органе.</w:t>
      </w:r>
    </w:p>
    <w:p w14:paraId="71DE31B3" w14:textId="6C640C41" w:rsidR="009A5FCD" w:rsidRPr="009A5FCD" w:rsidRDefault="009A5FCD" w:rsidP="009A5FCD">
      <w:pPr>
        <w:pStyle w:val="ConsPlusNormal"/>
        <w:ind w:firstLine="709"/>
        <w:jc w:val="both"/>
        <w:rPr>
          <w:rFonts w:ascii="Times New Roman" w:hAnsi="Times New Roman" w:cs="Times New Roman"/>
          <w:sz w:val="28"/>
          <w:szCs w:val="28"/>
        </w:rPr>
      </w:pPr>
      <w:bookmarkStart w:id="37" w:name="P1127"/>
      <w:bookmarkEnd w:id="37"/>
      <w:r w:rsidRPr="009A5FCD">
        <w:rPr>
          <w:rFonts w:ascii="Times New Roman" w:hAnsi="Times New Roman" w:cs="Times New Roman"/>
          <w:sz w:val="28"/>
          <w:szCs w:val="28"/>
        </w:rPr>
        <w:t>3.5.2.6. Заявитель может представить заявление о продлении срока действия лицензии на розничную п</w:t>
      </w:r>
      <w:r w:rsidR="0055412E">
        <w:rPr>
          <w:rFonts w:ascii="Times New Roman" w:hAnsi="Times New Roman" w:cs="Times New Roman"/>
          <w:sz w:val="28"/>
          <w:szCs w:val="28"/>
        </w:rPr>
        <w:t>родажу алкогольной продукции или</w:t>
      </w:r>
      <w:r w:rsidRPr="009A5FCD">
        <w:rPr>
          <w:rFonts w:ascii="Times New Roman" w:hAnsi="Times New Roman" w:cs="Times New Roman"/>
          <w:sz w:val="28"/>
          <w:szCs w:val="28"/>
        </w:rPr>
        <w:t xml:space="preserve"> розничную продажу алкогольной продукции при оказании услуг общественного питания и прилагаемые к нему документы одним из следующих способов:</w:t>
      </w:r>
    </w:p>
    <w:p w14:paraId="7425900B"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на бумажном носителе непосредственно в министерство;</w:t>
      </w:r>
    </w:p>
    <w:p w14:paraId="6013E51D" w14:textId="6F5BCB88"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в форме электронных документов посредством ЕПГУ, в том числе с использованием компь</w:t>
      </w:r>
      <w:r w:rsidR="0055412E">
        <w:rPr>
          <w:rFonts w:ascii="Times New Roman" w:hAnsi="Times New Roman" w:cs="Times New Roman"/>
          <w:sz w:val="28"/>
          <w:szCs w:val="28"/>
        </w:rPr>
        <w:t>ютеров общего доступа в ГАУ БО «</w:t>
      </w:r>
      <w:r w:rsidRPr="009A5FCD">
        <w:rPr>
          <w:rFonts w:ascii="Times New Roman" w:hAnsi="Times New Roman" w:cs="Times New Roman"/>
          <w:sz w:val="28"/>
          <w:szCs w:val="28"/>
        </w:rPr>
        <w:t>МФЦ</w:t>
      </w:r>
      <w:r w:rsidR="0055412E">
        <w:rPr>
          <w:rFonts w:ascii="Times New Roman" w:hAnsi="Times New Roman" w:cs="Times New Roman"/>
          <w:sz w:val="28"/>
          <w:szCs w:val="28"/>
        </w:rPr>
        <w:t>»</w:t>
      </w:r>
      <w:r w:rsidRPr="009A5FCD">
        <w:rPr>
          <w:rFonts w:ascii="Times New Roman" w:hAnsi="Times New Roman" w:cs="Times New Roman"/>
          <w:sz w:val="28"/>
          <w:szCs w:val="28"/>
        </w:rPr>
        <w:t>.</w:t>
      </w:r>
    </w:p>
    <w:p w14:paraId="764971C2" w14:textId="7E27DD98"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xml:space="preserve">Предоставление запроса и документов, необходимых для предоставления государственной услуги, в ГАУ БО </w:t>
      </w:r>
      <w:r w:rsidR="006C3490">
        <w:rPr>
          <w:rFonts w:ascii="Times New Roman" w:hAnsi="Times New Roman" w:cs="Times New Roman"/>
          <w:sz w:val="28"/>
          <w:szCs w:val="28"/>
        </w:rPr>
        <w:t>«</w:t>
      </w:r>
      <w:r w:rsidRPr="009A5FCD">
        <w:rPr>
          <w:rFonts w:ascii="Times New Roman" w:hAnsi="Times New Roman" w:cs="Times New Roman"/>
          <w:sz w:val="28"/>
          <w:szCs w:val="28"/>
        </w:rPr>
        <w:t>МФЦ</w:t>
      </w:r>
      <w:r w:rsidR="006C3490">
        <w:rPr>
          <w:rFonts w:ascii="Times New Roman" w:hAnsi="Times New Roman" w:cs="Times New Roman"/>
          <w:sz w:val="28"/>
          <w:szCs w:val="28"/>
        </w:rPr>
        <w:t>»</w:t>
      </w:r>
      <w:r w:rsidRPr="009A5FCD">
        <w:rPr>
          <w:rFonts w:ascii="Times New Roman" w:hAnsi="Times New Roman" w:cs="Times New Roman"/>
          <w:sz w:val="28"/>
          <w:szCs w:val="28"/>
        </w:rPr>
        <w:t xml:space="preserve"> не предусмотрено.</w:t>
      </w:r>
    </w:p>
    <w:p w14:paraId="7A9E12B7"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Прием заявления и документов, необходимых для предоставления государственной услуги, по выбору заявителя независимо от его места нахождения не предусматривается.</w:t>
      </w:r>
    </w:p>
    <w:p w14:paraId="1D40DE69" w14:textId="09AD542F" w:rsidR="009A5FCD" w:rsidRPr="009A5FCD" w:rsidRDefault="009A5FCD" w:rsidP="009A5FCD">
      <w:pPr>
        <w:pStyle w:val="ConsPlusNormal"/>
        <w:ind w:firstLine="709"/>
        <w:jc w:val="both"/>
        <w:rPr>
          <w:rFonts w:ascii="Times New Roman" w:hAnsi="Times New Roman" w:cs="Times New Roman"/>
          <w:sz w:val="28"/>
          <w:szCs w:val="28"/>
        </w:rPr>
      </w:pPr>
      <w:r w:rsidRPr="006C3490">
        <w:rPr>
          <w:rFonts w:ascii="Times New Roman" w:hAnsi="Times New Roman" w:cs="Times New Roman"/>
          <w:sz w:val="28"/>
          <w:szCs w:val="28"/>
        </w:rPr>
        <w:t>3.5.2.7</w:t>
      </w:r>
      <w:r w:rsidRPr="009A5FCD">
        <w:rPr>
          <w:rFonts w:ascii="Times New Roman" w:hAnsi="Times New Roman" w:cs="Times New Roman"/>
          <w:sz w:val="28"/>
          <w:szCs w:val="28"/>
        </w:rPr>
        <w:t>. Основаниями для отказа в приеме документов, необходимых для получения государственной услуги, являются:</w:t>
      </w:r>
    </w:p>
    <w:p w14:paraId="5CA11339"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A6B4A93"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5AB9D937" w14:textId="42E78B68" w:rsidR="009A5FCD" w:rsidRPr="009A5FCD" w:rsidRDefault="009A5FCD" w:rsidP="009A5FCD">
      <w:pPr>
        <w:pStyle w:val="ConsPlusNormal"/>
        <w:ind w:firstLine="709"/>
        <w:jc w:val="both"/>
        <w:rPr>
          <w:rFonts w:ascii="Times New Roman" w:hAnsi="Times New Roman" w:cs="Times New Roman"/>
          <w:sz w:val="28"/>
          <w:szCs w:val="28"/>
        </w:rPr>
      </w:pPr>
      <w:r w:rsidRPr="006C3490">
        <w:rPr>
          <w:rFonts w:ascii="Times New Roman" w:hAnsi="Times New Roman" w:cs="Times New Roman"/>
          <w:sz w:val="28"/>
          <w:szCs w:val="28"/>
        </w:rPr>
        <w:t>3</w:t>
      </w:r>
      <w:r w:rsidRPr="009A5FCD">
        <w:rPr>
          <w:rFonts w:ascii="Times New Roman" w:hAnsi="Times New Roman" w:cs="Times New Roman"/>
          <w:sz w:val="28"/>
          <w:szCs w:val="28"/>
        </w:rPr>
        <w:t>) Отсутствие документа, подтверждающего полномочия лица действовать от имени заявителя.</w:t>
      </w:r>
    </w:p>
    <w:p w14:paraId="26CF02B3" w14:textId="5BC5FC7F" w:rsidR="009A5FCD" w:rsidRPr="009A5FCD" w:rsidRDefault="009A5FCD" w:rsidP="009A5FCD">
      <w:pPr>
        <w:pStyle w:val="ConsPlusNormal"/>
        <w:ind w:firstLine="709"/>
        <w:jc w:val="both"/>
        <w:rPr>
          <w:rFonts w:ascii="Times New Roman" w:hAnsi="Times New Roman" w:cs="Times New Roman"/>
          <w:sz w:val="28"/>
          <w:szCs w:val="28"/>
        </w:rPr>
      </w:pPr>
      <w:r w:rsidRPr="006C3490">
        <w:rPr>
          <w:rFonts w:ascii="Times New Roman" w:hAnsi="Times New Roman" w:cs="Times New Roman"/>
          <w:sz w:val="28"/>
          <w:szCs w:val="28"/>
        </w:rPr>
        <w:t>4</w:t>
      </w:r>
      <w:r w:rsidRPr="009A5FCD">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w:t>
      </w:r>
    </w:p>
    <w:p w14:paraId="6EA76032" w14:textId="0FF5FB8F" w:rsidR="009A5FCD" w:rsidRPr="009A5FCD" w:rsidRDefault="009A5FCD" w:rsidP="009A5FCD">
      <w:pPr>
        <w:pStyle w:val="ConsPlusNormal"/>
        <w:ind w:firstLine="709"/>
        <w:jc w:val="both"/>
        <w:rPr>
          <w:rFonts w:ascii="Times New Roman" w:hAnsi="Times New Roman" w:cs="Times New Roman"/>
          <w:sz w:val="28"/>
          <w:szCs w:val="28"/>
        </w:rPr>
      </w:pPr>
      <w:r w:rsidRPr="006C3490">
        <w:rPr>
          <w:rFonts w:ascii="Times New Roman" w:hAnsi="Times New Roman" w:cs="Times New Roman"/>
          <w:sz w:val="28"/>
          <w:szCs w:val="28"/>
        </w:rPr>
        <w:t>5</w:t>
      </w:r>
      <w:r w:rsidRPr="009A5FCD">
        <w:rPr>
          <w:rFonts w:ascii="Times New Roman" w:hAnsi="Times New Roman" w:cs="Times New Roman"/>
          <w:sz w:val="28"/>
          <w:szCs w:val="28"/>
        </w:rPr>
        <w:t>) Представление документов с нарушением срока, установленного для подачи заявления о продлении срока действия лицензии.</w:t>
      </w:r>
    </w:p>
    <w:p w14:paraId="26224FD5" w14:textId="6E0CA336" w:rsidR="009A5FCD" w:rsidRPr="009A5FCD" w:rsidRDefault="009A5FCD" w:rsidP="009A5FCD">
      <w:pPr>
        <w:pStyle w:val="ConsPlusNormal"/>
        <w:ind w:firstLine="709"/>
        <w:jc w:val="both"/>
        <w:rPr>
          <w:rFonts w:ascii="Times New Roman" w:hAnsi="Times New Roman" w:cs="Times New Roman"/>
          <w:sz w:val="28"/>
          <w:szCs w:val="28"/>
        </w:rPr>
      </w:pPr>
      <w:r w:rsidRPr="006C3490">
        <w:rPr>
          <w:rFonts w:ascii="Times New Roman" w:hAnsi="Times New Roman" w:cs="Times New Roman"/>
          <w:sz w:val="28"/>
          <w:szCs w:val="28"/>
        </w:rPr>
        <w:t>6</w:t>
      </w:r>
      <w:r w:rsidRPr="009A5FCD">
        <w:rPr>
          <w:rFonts w:ascii="Times New Roman" w:hAnsi="Times New Roman" w:cs="Times New Roman"/>
          <w:sz w:val="28"/>
          <w:szCs w:val="28"/>
        </w:rPr>
        <w:t xml:space="preserve">) Заявление и документы в электронной форме подписаны с использованием электронной подписи с нарушением требований, установленных Федеральным </w:t>
      </w:r>
      <w:r w:rsidRPr="006C3490">
        <w:rPr>
          <w:rFonts w:ascii="Times New Roman" w:hAnsi="Times New Roman" w:cs="Times New Roman"/>
          <w:sz w:val="28"/>
          <w:szCs w:val="28"/>
        </w:rPr>
        <w:t>законом</w:t>
      </w:r>
      <w:r w:rsidRPr="009A5FCD">
        <w:rPr>
          <w:rFonts w:ascii="Times New Roman" w:hAnsi="Times New Roman" w:cs="Times New Roman"/>
          <w:sz w:val="28"/>
          <w:szCs w:val="28"/>
        </w:rPr>
        <w:t xml:space="preserve"> </w:t>
      </w:r>
      <w:r w:rsidR="006C3490">
        <w:rPr>
          <w:rFonts w:ascii="Times New Roman" w:hAnsi="Times New Roman" w:cs="Times New Roman"/>
          <w:sz w:val="28"/>
          <w:szCs w:val="28"/>
        </w:rPr>
        <w:t xml:space="preserve">№ </w:t>
      </w:r>
      <w:r w:rsidRPr="009A5FCD">
        <w:rPr>
          <w:rFonts w:ascii="Times New Roman" w:hAnsi="Times New Roman" w:cs="Times New Roman"/>
          <w:sz w:val="28"/>
          <w:szCs w:val="28"/>
        </w:rPr>
        <w:t>63-ФЗ.</w:t>
      </w:r>
    </w:p>
    <w:p w14:paraId="0D5D66FD" w14:textId="2C10F262" w:rsidR="009A5FCD" w:rsidRPr="009A5FCD" w:rsidRDefault="009A5FCD" w:rsidP="009A5FCD">
      <w:pPr>
        <w:pStyle w:val="ConsPlusNormal"/>
        <w:ind w:firstLine="709"/>
        <w:jc w:val="both"/>
        <w:rPr>
          <w:rFonts w:ascii="Times New Roman" w:hAnsi="Times New Roman" w:cs="Times New Roman"/>
          <w:sz w:val="28"/>
          <w:szCs w:val="28"/>
        </w:rPr>
      </w:pPr>
      <w:r w:rsidRPr="006C3490">
        <w:rPr>
          <w:rFonts w:ascii="Times New Roman" w:hAnsi="Times New Roman" w:cs="Times New Roman"/>
          <w:sz w:val="28"/>
          <w:szCs w:val="28"/>
        </w:rPr>
        <w:t>7</w:t>
      </w:r>
      <w:r w:rsidRPr="009A5FCD">
        <w:rPr>
          <w:rFonts w:ascii="Times New Roman" w:hAnsi="Times New Roman" w:cs="Times New Roman"/>
          <w:sz w:val="28"/>
          <w:szCs w:val="28"/>
        </w:rPr>
        <w:t>) Заявление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p w14:paraId="5344ABC2" w14:textId="57056473" w:rsidR="009A5FCD" w:rsidRPr="009A5FCD" w:rsidRDefault="009A5FCD" w:rsidP="009A5FCD">
      <w:pPr>
        <w:pStyle w:val="ConsPlusNormal"/>
        <w:ind w:firstLine="709"/>
        <w:jc w:val="both"/>
        <w:rPr>
          <w:rFonts w:ascii="Times New Roman" w:hAnsi="Times New Roman" w:cs="Times New Roman"/>
          <w:sz w:val="28"/>
          <w:szCs w:val="28"/>
        </w:rPr>
      </w:pPr>
      <w:r w:rsidRPr="006C3490">
        <w:rPr>
          <w:rFonts w:ascii="Times New Roman" w:hAnsi="Times New Roman" w:cs="Times New Roman"/>
          <w:sz w:val="28"/>
          <w:szCs w:val="28"/>
        </w:rPr>
        <w:t>8</w:t>
      </w:r>
      <w:r w:rsidRPr="009A5FCD">
        <w:rPr>
          <w:rFonts w:ascii="Times New Roman" w:hAnsi="Times New Roman" w:cs="Times New Roman"/>
          <w:sz w:val="28"/>
          <w:szCs w:val="28"/>
        </w:rPr>
        <w:t>) Заявление о предоставлении государственной услуги в форме электронного документа с использованием ЕПГУ представлено заявителем ошибочно, что подтверждается письменным уведомлением заявителя, поступившим в лицензирующий орган не позднее одного рабочего дня, следующего за днем получения заявления.</w:t>
      </w:r>
    </w:p>
    <w:p w14:paraId="5E84460E" w14:textId="7B7D09A5" w:rsidR="009A5FCD" w:rsidRPr="009A5FCD" w:rsidRDefault="009A5FCD" w:rsidP="009A5FCD">
      <w:pPr>
        <w:pStyle w:val="ConsPlusNormal"/>
        <w:ind w:firstLine="709"/>
        <w:jc w:val="both"/>
        <w:rPr>
          <w:rFonts w:ascii="Times New Roman" w:hAnsi="Times New Roman" w:cs="Times New Roman"/>
          <w:sz w:val="28"/>
          <w:szCs w:val="28"/>
        </w:rPr>
      </w:pPr>
      <w:r w:rsidRPr="00A165D7">
        <w:rPr>
          <w:rFonts w:ascii="Times New Roman" w:hAnsi="Times New Roman" w:cs="Times New Roman"/>
          <w:sz w:val="28"/>
          <w:szCs w:val="28"/>
        </w:rPr>
        <w:t>9</w:t>
      </w:r>
      <w:r w:rsidRPr="009A5FCD">
        <w:rPr>
          <w:rFonts w:ascii="Times New Roman" w:hAnsi="Times New Roman" w:cs="Times New Roman"/>
          <w:sz w:val="28"/>
          <w:szCs w:val="28"/>
        </w:rPr>
        <w:t>) Представленные документы или сведения утратили силу на момент обращения за государственной услугой.</w:t>
      </w:r>
    </w:p>
    <w:p w14:paraId="13807D8D" w14:textId="067CEF44" w:rsidR="009A5FCD" w:rsidRPr="009A5FCD" w:rsidRDefault="009A5FCD" w:rsidP="009A5FCD">
      <w:pPr>
        <w:pStyle w:val="ConsPlusNormal"/>
        <w:ind w:firstLine="709"/>
        <w:jc w:val="both"/>
        <w:rPr>
          <w:rFonts w:ascii="Times New Roman" w:hAnsi="Times New Roman" w:cs="Times New Roman"/>
          <w:sz w:val="28"/>
          <w:szCs w:val="28"/>
        </w:rPr>
      </w:pPr>
      <w:r w:rsidRPr="00A165D7">
        <w:rPr>
          <w:rFonts w:ascii="Times New Roman" w:hAnsi="Times New Roman" w:cs="Times New Roman"/>
          <w:sz w:val="28"/>
          <w:szCs w:val="28"/>
        </w:rPr>
        <w:t>3.5.2.8</w:t>
      </w:r>
      <w:r w:rsidRPr="009A5FCD">
        <w:rPr>
          <w:rFonts w:ascii="Times New Roman" w:hAnsi="Times New Roman" w:cs="Times New Roman"/>
          <w:sz w:val="28"/>
          <w:szCs w:val="28"/>
        </w:rPr>
        <w:t>. При обращении заявителя лично в министерство, должностное лицо отдела:</w:t>
      </w:r>
    </w:p>
    <w:p w14:paraId="435D445E"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1) Удостоверяет личность заявителя (уполномоченного представителя заявителя, имеющего соответствующие полномочия действовать от имени заявителя).</w:t>
      </w:r>
    </w:p>
    <w:p w14:paraId="6C14A230"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В случае личного обращения при подаче заявления и документов предоставляется подлинник документа, удостоверяющего личность руководителя юридического лица или его представителя.</w:t>
      </w:r>
    </w:p>
    <w:p w14:paraId="6E9EF5AF"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В случае подачи заявления представителем заявителя представляется документ, подтверждающий полномочия представителя заявителя.</w:t>
      </w:r>
    </w:p>
    <w:p w14:paraId="63442A4A"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В случае обращения за предоставлением государственной услуги лица от имени заявителя или представителя заявителя, являющегося юридическим лицом, представляется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государственной услуги лица, имеющего право действовать без доверенности от имени юридического лица.</w:t>
      </w:r>
    </w:p>
    <w:p w14:paraId="4917527E"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2) Принимает заявление и прилагаемые к нему документы.</w:t>
      </w:r>
    </w:p>
    <w:p w14:paraId="1EC47E0C"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3) В присутствии заявителя или его уполномоченного представителя проверяет заявление на правильность заполнения, прилагаемые документы - на соответствие перечню документов, необходимых для предоставления государственной услуги.</w:t>
      </w:r>
    </w:p>
    <w:p w14:paraId="732456C4"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4) В случае если заявление и прилагаемые к нему документы соответствуют требованиям действующего законодательства и Административного регламента:</w:t>
      </w:r>
    </w:p>
    <w:p w14:paraId="5421972F"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регистрирует заявление в журнале регистрации заявлений и присваивает регистрационный номер;</w:t>
      </w:r>
    </w:p>
    <w:p w14:paraId="27B1DB30"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составляет опись документов в двух экземплярах с указанием регистрационного номера и даты записи в журнале регистрации заявлений. Один экземпляр описи принятых документов остается в отделе, второй экземпляр под подпись выдается заявителю;</w:t>
      </w:r>
    </w:p>
    <w:p w14:paraId="6D32969A"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формирует дело, куда помещает документы, полученные от заявителя, - лицензионное дело.</w:t>
      </w:r>
    </w:p>
    <w:p w14:paraId="48C88DCD" w14:textId="08BE6E66"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xml:space="preserve">5) В случае если выявлены основания для отказа в приеме документов, необходимых для предоставления государственной услуги, указанные в </w:t>
      </w:r>
      <w:r w:rsidR="00481D8D">
        <w:rPr>
          <w:rFonts w:ascii="Times New Roman" w:hAnsi="Times New Roman" w:cs="Times New Roman"/>
          <w:sz w:val="28"/>
          <w:szCs w:val="28"/>
        </w:rPr>
        <w:t>подпункте 3.5.2.7.</w:t>
      </w:r>
      <w:r w:rsidRPr="00A165D7">
        <w:rPr>
          <w:rFonts w:ascii="Times New Roman" w:hAnsi="Times New Roman" w:cs="Times New Roman"/>
          <w:sz w:val="28"/>
          <w:szCs w:val="28"/>
        </w:rPr>
        <w:t xml:space="preserve"> пункта 3.5.2</w:t>
      </w:r>
      <w:r w:rsidR="00481D8D">
        <w:rPr>
          <w:rFonts w:ascii="Times New Roman" w:hAnsi="Times New Roman" w:cs="Times New Roman"/>
          <w:sz w:val="28"/>
          <w:szCs w:val="28"/>
        </w:rPr>
        <w:t>.</w:t>
      </w:r>
      <w:r w:rsidRPr="00A165D7">
        <w:rPr>
          <w:rFonts w:ascii="Times New Roman" w:hAnsi="Times New Roman" w:cs="Times New Roman"/>
          <w:sz w:val="28"/>
          <w:szCs w:val="28"/>
        </w:rPr>
        <w:t xml:space="preserve"> подраздела 3.5</w:t>
      </w:r>
      <w:r w:rsidR="00481D8D">
        <w:rPr>
          <w:rFonts w:ascii="Times New Roman" w:hAnsi="Times New Roman" w:cs="Times New Roman"/>
          <w:sz w:val="28"/>
          <w:szCs w:val="28"/>
        </w:rPr>
        <w:t>.</w:t>
      </w:r>
      <w:r w:rsidRPr="00A165D7">
        <w:rPr>
          <w:rFonts w:ascii="Times New Roman" w:hAnsi="Times New Roman" w:cs="Times New Roman"/>
          <w:sz w:val="28"/>
          <w:szCs w:val="28"/>
        </w:rPr>
        <w:t xml:space="preserve"> раздела 3</w:t>
      </w:r>
      <w:r w:rsidRPr="009A5FCD">
        <w:rPr>
          <w:rFonts w:ascii="Times New Roman" w:hAnsi="Times New Roman" w:cs="Times New Roman"/>
          <w:sz w:val="28"/>
          <w:szCs w:val="28"/>
        </w:rPr>
        <w:t xml:space="preserve"> Административного регламента:</w:t>
      </w:r>
    </w:p>
    <w:p w14:paraId="50F4D50D"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возвращает заявление и прилагаемые документы заявителю с пояснением причин отказа;</w:t>
      </w:r>
    </w:p>
    <w:p w14:paraId="5B9E3CEC"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предоставляет информацию о порядке предоставления государственной услуги в устной форме (по желанию заявителя).</w:t>
      </w:r>
    </w:p>
    <w:p w14:paraId="60940479" w14:textId="7E381B28" w:rsidR="009A5FCD" w:rsidRPr="009A5FCD" w:rsidRDefault="009A5FCD" w:rsidP="009A5FCD">
      <w:pPr>
        <w:pStyle w:val="ConsPlusNormal"/>
        <w:ind w:firstLine="709"/>
        <w:jc w:val="both"/>
        <w:rPr>
          <w:rFonts w:ascii="Times New Roman" w:hAnsi="Times New Roman" w:cs="Times New Roman"/>
          <w:sz w:val="28"/>
          <w:szCs w:val="28"/>
        </w:rPr>
      </w:pPr>
      <w:r w:rsidRPr="00B1380F">
        <w:rPr>
          <w:rFonts w:ascii="Times New Roman" w:hAnsi="Times New Roman" w:cs="Times New Roman"/>
          <w:sz w:val="28"/>
          <w:szCs w:val="28"/>
        </w:rPr>
        <w:t>3.5.2.9</w:t>
      </w:r>
      <w:r w:rsidRPr="009A5FCD">
        <w:rPr>
          <w:rFonts w:ascii="Times New Roman" w:hAnsi="Times New Roman" w:cs="Times New Roman"/>
          <w:sz w:val="28"/>
          <w:szCs w:val="28"/>
        </w:rPr>
        <w:t>. Максимальный срок исполнения административной процедуры составляет 15 (пятнадцать) минут.</w:t>
      </w:r>
    </w:p>
    <w:p w14:paraId="297C6E86" w14:textId="11C726AB" w:rsidR="009A5FCD" w:rsidRPr="009A5FCD" w:rsidRDefault="009A5FCD" w:rsidP="009A5FCD">
      <w:pPr>
        <w:pStyle w:val="ConsPlusNormal"/>
        <w:ind w:firstLine="709"/>
        <w:jc w:val="both"/>
        <w:rPr>
          <w:rFonts w:ascii="Times New Roman" w:hAnsi="Times New Roman" w:cs="Times New Roman"/>
          <w:sz w:val="28"/>
          <w:szCs w:val="28"/>
        </w:rPr>
      </w:pPr>
      <w:r w:rsidRPr="00B1380F">
        <w:rPr>
          <w:rFonts w:ascii="Times New Roman" w:hAnsi="Times New Roman" w:cs="Times New Roman"/>
          <w:sz w:val="28"/>
          <w:szCs w:val="28"/>
        </w:rPr>
        <w:t>3.5.2.10</w:t>
      </w:r>
      <w:r w:rsidRPr="009A5FCD">
        <w:rPr>
          <w:rFonts w:ascii="Times New Roman" w:hAnsi="Times New Roman" w:cs="Times New Roman"/>
          <w:sz w:val="28"/>
          <w:szCs w:val="28"/>
        </w:rPr>
        <w:t>. При обращении заявителя через ЕПГУ должностное лицо отдела:</w:t>
      </w:r>
    </w:p>
    <w:p w14:paraId="25A8D8FB"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1) Удостоверяет личность заявителя (уполномоченного представителя заявителя, имеющего соответствующие полномочия действовать от имени заявителя) посредством ЕПГУ с учетом, что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информационного взаимодействия.</w:t>
      </w:r>
    </w:p>
    <w:p w14:paraId="5998E7E7"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2) Проверяет заявление на правильность заполнения, прилагаемые документы - на соответствие перечню документов, необходимых для предоставления государственной услуги.</w:t>
      </w:r>
    </w:p>
    <w:p w14:paraId="5A057723"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3) В случае если заявление и прилагаемые к нему документы соответствуют требованиям действующего законодательства и Административного регламента:</w:t>
      </w:r>
    </w:p>
    <w:p w14:paraId="1EB85AF9"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распечатывает заявление и прилагаемые к нему документы, опись документов;</w:t>
      </w:r>
    </w:p>
    <w:p w14:paraId="2186D375"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регистрирует заявление в журнале регистрации заявлений и присваивает регистрационный номер;</w:t>
      </w:r>
    </w:p>
    <w:p w14:paraId="4C6AF08B" w14:textId="77777777"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формирует лицензионное дело, куда помещает опись документов и документы, полученные от заявителя;</w:t>
      </w:r>
    </w:p>
    <w:p w14:paraId="3D9AD173" w14:textId="14CC23F3" w:rsidR="009A5FCD" w:rsidRPr="009A5FCD"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xml:space="preserve">- в течение 1 (одного) рабочего дня направляет заявителю в электронной форме уведомление о приеме и регистрации документов в </w:t>
      </w:r>
      <w:r w:rsidR="00B1380F">
        <w:rPr>
          <w:rFonts w:ascii="Times New Roman" w:hAnsi="Times New Roman" w:cs="Times New Roman"/>
          <w:sz w:val="28"/>
          <w:szCs w:val="28"/>
        </w:rPr>
        <w:t>«</w:t>
      </w:r>
      <w:r w:rsidRPr="009A5FCD">
        <w:rPr>
          <w:rFonts w:ascii="Times New Roman" w:hAnsi="Times New Roman" w:cs="Times New Roman"/>
          <w:sz w:val="28"/>
          <w:szCs w:val="28"/>
        </w:rPr>
        <w:t>личный кабинет</w:t>
      </w:r>
      <w:r w:rsidR="00B1380F">
        <w:rPr>
          <w:rFonts w:ascii="Times New Roman" w:hAnsi="Times New Roman" w:cs="Times New Roman"/>
          <w:sz w:val="28"/>
          <w:szCs w:val="28"/>
        </w:rPr>
        <w:t>»</w:t>
      </w:r>
      <w:r w:rsidRPr="009A5FCD">
        <w:rPr>
          <w:rFonts w:ascii="Times New Roman" w:hAnsi="Times New Roman" w:cs="Times New Roman"/>
          <w:sz w:val="28"/>
          <w:szCs w:val="28"/>
        </w:rPr>
        <w:t xml:space="preserve"> на ЕПГУ.</w:t>
      </w:r>
    </w:p>
    <w:p w14:paraId="7761F128" w14:textId="0F6ECB2E" w:rsidR="009A5FCD" w:rsidRPr="00B1380F" w:rsidRDefault="009A5FCD" w:rsidP="009A5FCD">
      <w:pPr>
        <w:pStyle w:val="ConsPlusNormal"/>
        <w:ind w:firstLine="709"/>
        <w:jc w:val="both"/>
        <w:rPr>
          <w:rFonts w:ascii="Times New Roman" w:hAnsi="Times New Roman" w:cs="Times New Roman"/>
          <w:sz w:val="28"/>
          <w:szCs w:val="28"/>
        </w:rPr>
      </w:pPr>
      <w:r w:rsidRPr="009A5FCD">
        <w:rPr>
          <w:rFonts w:ascii="Times New Roman" w:hAnsi="Times New Roman" w:cs="Times New Roman"/>
          <w:sz w:val="28"/>
          <w:szCs w:val="28"/>
        </w:rPr>
        <w:t xml:space="preserve">5) В случае если выявлены основания для отказа в приеме документов, необходимых для предоставления государственной услуги, указанные в </w:t>
      </w:r>
      <w:r w:rsidRPr="00B1380F">
        <w:rPr>
          <w:rFonts w:ascii="Times New Roman" w:hAnsi="Times New Roman" w:cs="Times New Roman"/>
          <w:sz w:val="28"/>
          <w:szCs w:val="28"/>
        </w:rPr>
        <w:t>подпункте 3.5.</w:t>
      </w:r>
      <w:r w:rsidR="00B1380F" w:rsidRPr="00B1380F">
        <w:rPr>
          <w:rFonts w:ascii="Times New Roman" w:hAnsi="Times New Roman" w:cs="Times New Roman"/>
          <w:sz w:val="28"/>
          <w:szCs w:val="28"/>
        </w:rPr>
        <w:t>2.7.</w:t>
      </w:r>
      <w:r w:rsidRPr="00B1380F">
        <w:rPr>
          <w:rFonts w:ascii="Times New Roman" w:hAnsi="Times New Roman" w:cs="Times New Roman"/>
          <w:sz w:val="28"/>
          <w:szCs w:val="28"/>
        </w:rPr>
        <w:t xml:space="preserve"> пункта 3.5.2</w:t>
      </w:r>
      <w:r w:rsidR="00B1380F" w:rsidRPr="00B1380F">
        <w:rPr>
          <w:rFonts w:ascii="Times New Roman" w:hAnsi="Times New Roman" w:cs="Times New Roman"/>
          <w:sz w:val="28"/>
          <w:szCs w:val="28"/>
        </w:rPr>
        <w:t>.</w:t>
      </w:r>
      <w:r w:rsidRPr="00B1380F">
        <w:rPr>
          <w:rFonts w:ascii="Times New Roman" w:hAnsi="Times New Roman" w:cs="Times New Roman"/>
          <w:sz w:val="28"/>
          <w:szCs w:val="28"/>
        </w:rPr>
        <w:t xml:space="preserve"> подраздела 3.5</w:t>
      </w:r>
      <w:r w:rsidR="00B1380F" w:rsidRPr="00B1380F">
        <w:rPr>
          <w:rFonts w:ascii="Times New Roman" w:hAnsi="Times New Roman" w:cs="Times New Roman"/>
          <w:sz w:val="28"/>
          <w:szCs w:val="28"/>
        </w:rPr>
        <w:t>.</w:t>
      </w:r>
      <w:r w:rsidRPr="00B1380F">
        <w:rPr>
          <w:rFonts w:ascii="Times New Roman" w:hAnsi="Times New Roman" w:cs="Times New Roman"/>
          <w:sz w:val="28"/>
          <w:szCs w:val="28"/>
        </w:rPr>
        <w:t xml:space="preserve"> раздела 3 Административного регламента:</w:t>
      </w:r>
    </w:p>
    <w:p w14:paraId="036D7735" w14:textId="1D64CE47" w:rsidR="009A5FCD" w:rsidRPr="00B1380F" w:rsidRDefault="009A5FCD" w:rsidP="009A5FCD">
      <w:pPr>
        <w:pStyle w:val="ConsPlusNormal"/>
        <w:ind w:firstLine="709"/>
        <w:jc w:val="both"/>
        <w:rPr>
          <w:rFonts w:ascii="Times New Roman" w:hAnsi="Times New Roman" w:cs="Times New Roman"/>
          <w:sz w:val="28"/>
          <w:szCs w:val="28"/>
        </w:rPr>
      </w:pPr>
      <w:r w:rsidRPr="00B1380F">
        <w:rPr>
          <w:rFonts w:ascii="Times New Roman" w:hAnsi="Times New Roman" w:cs="Times New Roman"/>
          <w:sz w:val="28"/>
          <w:szCs w:val="28"/>
        </w:rPr>
        <w:t xml:space="preserve">- </w:t>
      </w:r>
      <w:r w:rsidR="00B1380F" w:rsidRPr="00B1380F">
        <w:rPr>
          <w:rFonts w:ascii="Times New Roman" w:eastAsiaTheme="minorHAnsi" w:hAnsi="Times New Roman" w:cs="Times New Roman"/>
          <w:sz w:val="28"/>
          <w:szCs w:val="28"/>
          <w:lang w:eastAsia="en-US"/>
        </w:rPr>
        <w:t xml:space="preserve">не позднее 1 (одного) рабочего дня, следующего за днем получения заявления, </w:t>
      </w:r>
      <w:r w:rsidRPr="00B1380F">
        <w:rPr>
          <w:rFonts w:ascii="Times New Roman" w:hAnsi="Times New Roman" w:cs="Times New Roman"/>
          <w:sz w:val="28"/>
          <w:szCs w:val="28"/>
        </w:rPr>
        <w:t>направляет в электронной форме заявителю уведомление об отказе в приеме документов с указанием причин отказа и предложением принять меры по их устранению.</w:t>
      </w:r>
    </w:p>
    <w:p w14:paraId="1982E07B" w14:textId="0D755198" w:rsidR="009A5FCD" w:rsidRPr="009A5FCD" w:rsidRDefault="009A5FCD" w:rsidP="009A5FCD">
      <w:pPr>
        <w:pStyle w:val="ConsPlusNormal"/>
        <w:ind w:firstLine="709"/>
        <w:jc w:val="both"/>
        <w:rPr>
          <w:rFonts w:ascii="Times New Roman" w:hAnsi="Times New Roman" w:cs="Times New Roman"/>
          <w:sz w:val="28"/>
          <w:szCs w:val="28"/>
        </w:rPr>
      </w:pPr>
      <w:r w:rsidRPr="00B1380F">
        <w:rPr>
          <w:rFonts w:ascii="Times New Roman" w:hAnsi="Times New Roman" w:cs="Times New Roman"/>
          <w:sz w:val="28"/>
          <w:szCs w:val="28"/>
        </w:rPr>
        <w:t>3.5.2.11. Критерием принятия</w:t>
      </w:r>
      <w:r w:rsidRPr="009A5FCD">
        <w:rPr>
          <w:rFonts w:ascii="Times New Roman" w:hAnsi="Times New Roman" w:cs="Times New Roman"/>
          <w:sz w:val="28"/>
          <w:szCs w:val="28"/>
        </w:rPr>
        <w:t xml:space="preserve"> решения является отсутствие (наличие) оснований для отказа в приеме документов, пр</w:t>
      </w:r>
      <w:r w:rsidR="00B1380F">
        <w:rPr>
          <w:rFonts w:ascii="Times New Roman" w:hAnsi="Times New Roman" w:cs="Times New Roman"/>
          <w:sz w:val="28"/>
          <w:szCs w:val="28"/>
        </w:rPr>
        <w:t>едусмотренных подпунктом 3.5.2.7.</w:t>
      </w:r>
      <w:r w:rsidRPr="009A5FCD">
        <w:rPr>
          <w:rFonts w:ascii="Times New Roman" w:hAnsi="Times New Roman" w:cs="Times New Roman"/>
          <w:sz w:val="28"/>
          <w:szCs w:val="28"/>
        </w:rPr>
        <w:t xml:space="preserve"> пункта 3.5.2</w:t>
      </w:r>
      <w:r w:rsidR="00B1380F">
        <w:rPr>
          <w:rFonts w:ascii="Times New Roman" w:hAnsi="Times New Roman" w:cs="Times New Roman"/>
          <w:sz w:val="28"/>
          <w:szCs w:val="28"/>
        </w:rPr>
        <w:t>.</w:t>
      </w:r>
      <w:r w:rsidRPr="009A5FCD">
        <w:rPr>
          <w:rFonts w:ascii="Times New Roman" w:hAnsi="Times New Roman" w:cs="Times New Roman"/>
          <w:sz w:val="28"/>
          <w:szCs w:val="28"/>
        </w:rPr>
        <w:t xml:space="preserve"> подраздела 3.5</w:t>
      </w:r>
      <w:r w:rsidR="00B1380F">
        <w:rPr>
          <w:rFonts w:ascii="Times New Roman" w:hAnsi="Times New Roman" w:cs="Times New Roman"/>
          <w:sz w:val="28"/>
          <w:szCs w:val="28"/>
        </w:rPr>
        <w:t>.</w:t>
      </w:r>
      <w:r w:rsidRPr="009A5FCD">
        <w:rPr>
          <w:rFonts w:ascii="Times New Roman" w:hAnsi="Times New Roman" w:cs="Times New Roman"/>
          <w:sz w:val="28"/>
          <w:szCs w:val="28"/>
        </w:rPr>
        <w:t xml:space="preserve"> раздела 3 Административного регламента.</w:t>
      </w:r>
    </w:p>
    <w:p w14:paraId="4CEA9950" w14:textId="68070C57" w:rsidR="009A5FCD" w:rsidRPr="009A5FCD" w:rsidRDefault="009A5FCD" w:rsidP="009A5FCD">
      <w:pPr>
        <w:pStyle w:val="ConsPlusNormal"/>
        <w:ind w:firstLine="709"/>
        <w:jc w:val="both"/>
        <w:rPr>
          <w:rFonts w:ascii="Times New Roman" w:hAnsi="Times New Roman" w:cs="Times New Roman"/>
          <w:sz w:val="28"/>
          <w:szCs w:val="28"/>
        </w:rPr>
      </w:pPr>
      <w:r w:rsidRPr="00B1380F">
        <w:rPr>
          <w:rFonts w:ascii="Times New Roman" w:hAnsi="Times New Roman" w:cs="Times New Roman"/>
          <w:sz w:val="28"/>
          <w:szCs w:val="28"/>
        </w:rPr>
        <w:t>3.5.2.12</w:t>
      </w:r>
      <w:r w:rsidRPr="009A5FCD">
        <w:rPr>
          <w:rFonts w:ascii="Times New Roman" w:hAnsi="Times New Roman" w:cs="Times New Roman"/>
          <w:sz w:val="28"/>
          <w:szCs w:val="28"/>
        </w:rPr>
        <w:t>. Результатом административной процедуры является прием и регистрация заявления и прилагаемых к нему документов или отказ в регистрации.</w:t>
      </w:r>
    </w:p>
    <w:p w14:paraId="5F08689A" w14:textId="67B1B8F8" w:rsidR="009A5FCD" w:rsidRPr="005E037B" w:rsidRDefault="009A5FCD"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3.5.2.13. Способом фиксации результата является регистрация заявления в журнале регистрации заявлений.</w:t>
      </w:r>
    </w:p>
    <w:p w14:paraId="7E1FC0C4"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3.5.3. Межведомственное информационное взаимодействие.</w:t>
      </w:r>
    </w:p>
    <w:p w14:paraId="23331D03" w14:textId="3F97E2CE"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3.5.3.1. Основаниями для формирования и направления межведомственных запросов, в том числе в электронной форме с использованием единой СМ</w:t>
      </w:r>
      <w:r>
        <w:rPr>
          <w:rFonts w:ascii="Times New Roman" w:hAnsi="Times New Roman" w:cs="Times New Roman"/>
          <w:sz w:val="28"/>
          <w:szCs w:val="28"/>
        </w:rPr>
        <w:t>ЭВ</w:t>
      </w:r>
      <w:r w:rsidRPr="005E037B">
        <w:rPr>
          <w:rFonts w:ascii="Times New Roman" w:hAnsi="Times New Roman" w:cs="Times New Roman"/>
          <w:sz w:val="28"/>
          <w:szCs w:val="28"/>
        </w:rPr>
        <w:t>, в органы и организации, участвующие в предоставлении государственной услуги, являются:</w:t>
      </w:r>
    </w:p>
    <w:p w14:paraId="7AECAEAA" w14:textId="4E9D4A1B"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 непредставление заявителем документов, указанных в подпунктах 3.5.2.3 и 3.5.2.4 пункта 3.5.2 подраздела 3.5 раздела 3 Административного регламента, по собственной инициативе;</w:t>
      </w:r>
    </w:p>
    <w:p w14:paraId="64F5A0E6" w14:textId="4F5CFA41"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 представленные заявителем документы, указанные в подпунктах 3.5.2.3</w:t>
      </w:r>
      <w:r w:rsidR="009969F4">
        <w:rPr>
          <w:rFonts w:ascii="Times New Roman" w:hAnsi="Times New Roman" w:cs="Times New Roman"/>
          <w:sz w:val="28"/>
          <w:szCs w:val="28"/>
        </w:rPr>
        <w:t>.</w:t>
      </w:r>
      <w:r w:rsidRPr="005E037B">
        <w:rPr>
          <w:rFonts w:ascii="Times New Roman" w:hAnsi="Times New Roman" w:cs="Times New Roman"/>
          <w:sz w:val="28"/>
          <w:szCs w:val="28"/>
        </w:rPr>
        <w:t xml:space="preserve"> и 3.5.2.4</w:t>
      </w:r>
      <w:r w:rsidR="009969F4">
        <w:rPr>
          <w:rFonts w:ascii="Times New Roman" w:hAnsi="Times New Roman" w:cs="Times New Roman"/>
          <w:sz w:val="28"/>
          <w:szCs w:val="28"/>
        </w:rPr>
        <w:t>.</w:t>
      </w:r>
      <w:r w:rsidRPr="005E037B">
        <w:rPr>
          <w:rFonts w:ascii="Times New Roman" w:hAnsi="Times New Roman" w:cs="Times New Roman"/>
          <w:sz w:val="28"/>
          <w:szCs w:val="28"/>
        </w:rPr>
        <w:t xml:space="preserve"> пункта 3.5.2</w:t>
      </w:r>
      <w:r w:rsidR="009969F4">
        <w:rPr>
          <w:rFonts w:ascii="Times New Roman" w:hAnsi="Times New Roman" w:cs="Times New Roman"/>
          <w:sz w:val="28"/>
          <w:szCs w:val="28"/>
        </w:rPr>
        <w:t>.</w:t>
      </w:r>
      <w:r w:rsidRPr="005E037B">
        <w:rPr>
          <w:rFonts w:ascii="Times New Roman" w:hAnsi="Times New Roman" w:cs="Times New Roman"/>
          <w:sz w:val="28"/>
          <w:szCs w:val="28"/>
        </w:rPr>
        <w:t xml:space="preserve"> подраздела 3.5</w:t>
      </w:r>
      <w:r w:rsidR="009969F4">
        <w:rPr>
          <w:rFonts w:ascii="Times New Roman" w:hAnsi="Times New Roman" w:cs="Times New Roman"/>
          <w:sz w:val="28"/>
          <w:szCs w:val="28"/>
        </w:rPr>
        <w:t>.</w:t>
      </w:r>
      <w:r w:rsidRPr="005E037B">
        <w:rPr>
          <w:rFonts w:ascii="Times New Roman" w:hAnsi="Times New Roman" w:cs="Times New Roman"/>
          <w:sz w:val="28"/>
          <w:szCs w:val="28"/>
        </w:rPr>
        <w:t xml:space="preserve"> раздела 3 Административного регламента, по собственной инициативе, содержат сведения, не позволяющие установить соответствие заявителя лицензионным и (или) обязательным требованиям;</w:t>
      </w:r>
    </w:p>
    <w:p w14:paraId="3E2A7C2F" w14:textId="3A115BEF"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 xml:space="preserve">- запрос сведений, необходимых для предоставления государственной услуги, которые находятся в распоряжении других государственных органов и иных органов, участвующих в предоставлении государственной услуги, и представляются по межведомственному запросу министерства уполномоченными федеральными органами исполнительной власти, указанных в </w:t>
      </w:r>
      <w:r w:rsidRPr="009969F4">
        <w:rPr>
          <w:rFonts w:ascii="Times New Roman" w:hAnsi="Times New Roman" w:cs="Times New Roman"/>
          <w:sz w:val="28"/>
          <w:szCs w:val="28"/>
        </w:rPr>
        <w:t>подпункте 3.5.2.5</w:t>
      </w:r>
      <w:r w:rsidR="009969F4">
        <w:rPr>
          <w:rFonts w:ascii="Times New Roman" w:hAnsi="Times New Roman" w:cs="Times New Roman"/>
          <w:sz w:val="28"/>
          <w:szCs w:val="28"/>
        </w:rPr>
        <w:t>.</w:t>
      </w:r>
      <w:r w:rsidRPr="009969F4">
        <w:rPr>
          <w:rFonts w:ascii="Times New Roman" w:hAnsi="Times New Roman" w:cs="Times New Roman"/>
          <w:sz w:val="28"/>
          <w:szCs w:val="28"/>
        </w:rPr>
        <w:t xml:space="preserve"> пункта 3.5.2</w:t>
      </w:r>
      <w:r w:rsidR="009969F4">
        <w:rPr>
          <w:rFonts w:ascii="Times New Roman" w:hAnsi="Times New Roman" w:cs="Times New Roman"/>
          <w:sz w:val="28"/>
          <w:szCs w:val="28"/>
        </w:rPr>
        <w:t>.</w:t>
      </w:r>
      <w:r w:rsidRPr="009969F4">
        <w:rPr>
          <w:rFonts w:ascii="Times New Roman" w:hAnsi="Times New Roman" w:cs="Times New Roman"/>
          <w:sz w:val="28"/>
          <w:szCs w:val="28"/>
        </w:rPr>
        <w:t xml:space="preserve"> подраздела 3.5 раздела 3</w:t>
      </w:r>
      <w:r w:rsidRPr="005E037B">
        <w:rPr>
          <w:rFonts w:ascii="Times New Roman" w:hAnsi="Times New Roman" w:cs="Times New Roman"/>
          <w:sz w:val="28"/>
          <w:szCs w:val="28"/>
        </w:rPr>
        <w:t xml:space="preserve"> Административного регламента.</w:t>
      </w:r>
    </w:p>
    <w:p w14:paraId="7EEAEEBD"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3.5.3.2. Межведомственное информационное взаимодействие может осуществляться на бумажном носителе при невозможности осуществления межведомственного запроса в электронной форме в связи с отсутствием запрашиваемых сведений в электронной форме.</w:t>
      </w:r>
    </w:p>
    <w:p w14:paraId="15D5B66F"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3.5.3.3. Межведомственный запрос формируется и направляется назначенным начальником отдела должностным лицом отдела, ответственным за рассмотрение заявления, в том числе за организацию межведомственного взаимодействия.</w:t>
      </w:r>
    </w:p>
    <w:p w14:paraId="42C477D9"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3.5.3.4. Межведомственный запрос о представлении необходимых сведений на бумажном носителе должен содержать следующие сведения:</w:t>
      </w:r>
    </w:p>
    <w:p w14:paraId="06368A2A"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1) Наименование лицензирующего органа, направляющего межведомственный запрос.</w:t>
      </w:r>
    </w:p>
    <w:p w14:paraId="755F27EC"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14:paraId="5E8B918D"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14:paraId="2B5BC223"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4) Указание на положения нормативного правового акта, которым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14:paraId="7A33927A"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5)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14:paraId="27874364"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6) Контактная информация для направления ответа на межведомственный запрос.</w:t>
      </w:r>
    </w:p>
    <w:p w14:paraId="0B310A8E"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7) Дата направления межведомственного запроса.</w:t>
      </w:r>
    </w:p>
    <w:p w14:paraId="736E980A"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74CBA925"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3.5.3.5. Срок подготовки и направления ответа на межведомственный запрос о представлении сведений (документов) или уведомления об отсутствии запрошенной информации для предоставления государственной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органы (организации).</w:t>
      </w:r>
    </w:p>
    <w:p w14:paraId="4424F7D6"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3.5.3.6. При подаче заявления на предоставление государственной услуги в форме электронного документа с использованием ЕПГУ запросы на получение документов и информации, необходимых для получения государственной услуги, с использованием межведомственного информационного взаимодействия формируются автоматически.</w:t>
      </w:r>
    </w:p>
    <w:p w14:paraId="5944AF46"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3B04E4CD"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3.5.3.7. В рамках предоставления государственной услуги в целях установления соответствия заявителя лицензионным и (или) обязательным требованиям должностное лицо, ответственное за рассмотрение заявления, осуществляет в установленном порядке межведомственные запросы следующих сведений и документов:</w:t>
      </w:r>
    </w:p>
    <w:p w14:paraId="45CA542E"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1) В Федеральную налоговую службу и ее территориальные органы:</w:t>
      </w:r>
    </w:p>
    <w:p w14:paraId="7E0C3C07" w14:textId="75BAA6CE"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 xml:space="preserve">- о наличии (отсутствии) у заявителя на первое число месяца и не погашенной на дату поступления в министерство заявления о </w:t>
      </w:r>
      <w:r w:rsidR="004A38EF">
        <w:rPr>
          <w:rFonts w:ascii="Times New Roman" w:hAnsi="Times New Roman" w:cs="Times New Roman"/>
          <w:sz w:val="28"/>
          <w:szCs w:val="28"/>
        </w:rPr>
        <w:t>продлении срока действия</w:t>
      </w:r>
      <w:r w:rsidRPr="005E037B">
        <w:rPr>
          <w:rFonts w:ascii="Times New Roman" w:hAnsi="Times New Roman" w:cs="Times New Roman"/>
          <w:sz w:val="28"/>
          <w:szCs w:val="28"/>
        </w:rPr>
        <w:t xml:space="preserve"> лицензии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министерства;</w:t>
      </w:r>
    </w:p>
    <w:p w14:paraId="3667D826"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 о факте внесения сведений о соискателе лицензии в ЕГРЮЛ, а также сведения о постановке соискателя лицензии на учет в налоговом органе.</w:t>
      </w:r>
    </w:p>
    <w:p w14:paraId="48DBEA2B" w14:textId="0EC5E97E"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 xml:space="preserve">2) В Федеральную службу государственной регистрации, кадастра и </w:t>
      </w:r>
      <w:r w:rsidR="00B2659B">
        <w:rPr>
          <w:rFonts w:ascii="Times New Roman" w:hAnsi="Times New Roman" w:cs="Times New Roman"/>
          <w:sz w:val="28"/>
          <w:szCs w:val="28"/>
        </w:rPr>
        <w:t>картографии</w:t>
      </w:r>
      <w:r w:rsidRPr="005E037B">
        <w:rPr>
          <w:rFonts w:ascii="Times New Roman" w:hAnsi="Times New Roman" w:cs="Times New Roman"/>
          <w:sz w:val="28"/>
          <w:szCs w:val="28"/>
        </w:rPr>
        <w:t xml:space="preserve"> и ее территориальные органы - выписки из Единого государственного реестра недвижимости об объекте недвижимости.</w:t>
      </w:r>
    </w:p>
    <w:p w14:paraId="37B34E96"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3) В Федеральное казначейство и его территориальные органы:</w:t>
      </w:r>
    </w:p>
    <w:p w14:paraId="74DA9799" w14:textId="77777777"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 о подтверждении факта уплаты заявителем государственной пошлины за предоставление государственной услуги с использованием информации об уплате государственной пошлины, содержащейся в ГИС ГМП;</w:t>
      </w:r>
    </w:p>
    <w:p w14:paraId="00F6B0E3" w14:textId="136D348F" w:rsidR="005E037B" w:rsidRPr="005E037B"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 xml:space="preserve">- о наличии (отсутствии) у заявителя на дату, соответствующую рабочему дню, следующему за днем регистрации министерством заявления о </w:t>
      </w:r>
      <w:r w:rsidR="00FF289E">
        <w:rPr>
          <w:rFonts w:ascii="Times New Roman" w:hAnsi="Times New Roman" w:cs="Times New Roman"/>
          <w:sz w:val="28"/>
          <w:szCs w:val="28"/>
        </w:rPr>
        <w:t>продлении срока действия</w:t>
      </w:r>
      <w:r w:rsidRPr="005E037B">
        <w:rPr>
          <w:rFonts w:ascii="Times New Roman" w:hAnsi="Times New Roman" w:cs="Times New Roman"/>
          <w:sz w:val="28"/>
          <w:szCs w:val="28"/>
        </w:rPr>
        <w:t xml:space="preserve"> лицензии, неуплаченного, по данным ГИС ГМП, административного штрафа, назначенного за правонарушения, предусмотренные </w:t>
      </w:r>
      <w:r w:rsidRPr="00FF289E">
        <w:rPr>
          <w:rFonts w:ascii="Times New Roman" w:hAnsi="Times New Roman" w:cs="Times New Roman"/>
          <w:sz w:val="28"/>
          <w:szCs w:val="28"/>
        </w:rPr>
        <w:t>КоАП</w:t>
      </w:r>
      <w:r w:rsidRPr="005E037B">
        <w:rPr>
          <w:rFonts w:ascii="Times New Roman" w:hAnsi="Times New Roman" w:cs="Times New Roman"/>
          <w:sz w:val="28"/>
          <w:szCs w:val="28"/>
        </w:rPr>
        <w:t xml:space="preserve"> РФ об административных правонарушениях и совершенные в области производства и оборота этилового спирта, алкогольной и спиртосодержащей продукции.</w:t>
      </w:r>
    </w:p>
    <w:p w14:paraId="12ECA1F3" w14:textId="7D7659BF" w:rsidR="005E037B" w:rsidRPr="005E037B" w:rsidRDefault="00D1523A" w:rsidP="005E03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В </w:t>
      </w:r>
      <w:r w:rsidR="005E037B" w:rsidRPr="005E037B">
        <w:rPr>
          <w:rFonts w:ascii="Times New Roman" w:hAnsi="Times New Roman" w:cs="Times New Roman"/>
          <w:sz w:val="28"/>
          <w:szCs w:val="28"/>
        </w:rPr>
        <w:t xml:space="preserve">Федеральное агентство по управлению государственным имуществом и его территориальные органы (при обращении за </w:t>
      </w:r>
      <w:r>
        <w:rPr>
          <w:rFonts w:ascii="Times New Roman" w:hAnsi="Times New Roman" w:cs="Times New Roman"/>
          <w:sz w:val="28"/>
          <w:szCs w:val="28"/>
        </w:rPr>
        <w:t>продлением срока действия</w:t>
      </w:r>
      <w:r w:rsidR="005E037B" w:rsidRPr="005E037B">
        <w:rPr>
          <w:rFonts w:ascii="Times New Roman" w:hAnsi="Times New Roman" w:cs="Times New Roman"/>
          <w:sz w:val="28"/>
          <w:szCs w:val="28"/>
        </w:rPr>
        <w:t xml:space="preserve"> лицензии на розничную продажу алкогольной продукции при оказании услуг общественного питания) - о наличии у заявителя, являющегося бюджетным учреждением,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w:t>
      </w:r>
    </w:p>
    <w:p w14:paraId="1B0DA493" w14:textId="3A06B8E5" w:rsidR="005E037B" w:rsidRPr="008E3C0A" w:rsidRDefault="005E037B" w:rsidP="005E037B">
      <w:pPr>
        <w:pStyle w:val="ConsPlusNormal"/>
        <w:ind w:firstLine="709"/>
        <w:jc w:val="both"/>
        <w:rPr>
          <w:rFonts w:ascii="Times New Roman" w:hAnsi="Times New Roman" w:cs="Times New Roman"/>
          <w:sz w:val="28"/>
          <w:szCs w:val="28"/>
        </w:rPr>
      </w:pPr>
      <w:r w:rsidRPr="005E037B">
        <w:rPr>
          <w:rFonts w:ascii="Times New Roman" w:hAnsi="Times New Roman" w:cs="Times New Roman"/>
          <w:sz w:val="28"/>
          <w:szCs w:val="28"/>
        </w:rPr>
        <w:t xml:space="preserve">5) </w:t>
      </w:r>
      <w:r w:rsidR="00D1523A">
        <w:rPr>
          <w:rFonts w:ascii="Times New Roman" w:hAnsi="Times New Roman" w:cs="Times New Roman"/>
          <w:sz w:val="28"/>
          <w:szCs w:val="28"/>
        </w:rPr>
        <w:t>В</w:t>
      </w:r>
      <w:r w:rsidRPr="005E037B">
        <w:rPr>
          <w:rFonts w:ascii="Times New Roman" w:hAnsi="Times New Roman" w:cs="Times New Roman"/>
          <w:sz w:val="28"/>
          <w:szCs w:val="28"/>
        </w:rPr>
        <w:t xml:space="preserve"> федеральные органы исполнительной власти Российской Федерации и их территориальные органы, исполнительные органы субъекта Российской </w:t>
      </w:r>
      <w:r w:rsidRPr="008E3C0A">
        <w:rPr>
          <w:rFonts w:ascii="Times New Roman" w:hAnsi="Times New Roman" w:cs="Times New Roman"/>
          <w:sz w:val="28"/>
          <w:szCs w:val="28"/>
        </w:rPr>
        <w:t>Федерации, органы местного самоуправления муниципальных районов и городских округов и иные организации - о нахождении обособленного(ых) подразделения(ий) заявителя вне мест и вне прилегающих к таким местам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соответствии с законодательством Российской Федерации и Белгородской области.</w:t>
      </w:r>
    </w:p>
    <w:p w14:paraId="2EF002A8" w14:textId="67D34A51" w:rsidR="005A7177" w:rsidRDefault="003C5426" w:rsidP="005A7177">
      <w:pPr>
        <w:pStyle w:val="ConsPlusNormal"/>
        <w:ind w:firstLine="709"/>
        <w:jc w:val="both"/>
        <w:rPr>
          <w:rFonts w:ascii="Times New Roman" w:hAnsi="Times New Roman" w:cs="Times New Roman"/>
          <w:sz w:val="28"/>
          <w:szCs w:val="28"/>
        </w:rPr>
      </w:pPr>
      <w:r w:rsidRPr="008E3C0A">
        <w:rPr>
          <w:rFonts w:ascii="Times New Roman" w:hAnsi="Times New Roman" w:cs="Times New Roman"/>
          <w:sz w:val="28"/>
          <w:szCs w:val="28"/>
        </w:rPr>
        <w:t>3.5</w:t>
      </w:r>
      <w:r w:rsidR="005A7177" w:rsidRPr="008E3C0A">
        <w:rPr>
          <w:rFonts w:ascii="Times New Roman" w:hAnsi="Times New Roman" w:cs="Times New Roman"/>
          <w:sz w:val="28"/>
          <w:szCs w:val="28"/>
        </w:rPr>
        <w:t xml:space="preserve">.3.8. Срок направления межведомственных запросов, указанных в </w:t>
      </w:r>
      <w:r w:rsidR="009C241D" w:rsidRPr="008E3C0A">
        <w:rPr>
          <w:rFonts w:ascii="Times New Roman" w:hAnsi="Times New Roman" w:cs="Times New Roman"/>
          <w:sz w:val="28"/>
          <w:szCs w:val="28"/>
        </w:rPr>
        <w:t xml:space="preserve">подпункте 1 – 4 </w:t>
      </w:r>
      <w:r w:rsidR="005A7177" w:rsidRPr="008E3C0A">
        <w:rPr>
          <w:rFonts w:ascii="Times New Roman" w:hAnsi="Times New Roman" w:cs="Times New Roman"/>
          <w:sz w:val="28"/>
          <w:szCs w:val="28"/>
        </w:rPr>
        <w:t>подпункт</w:t>
      </w:r>
      <w:r w:rsidR="009C241D" w:rsidRPr="008E3C0A">
        <w:rPr>
          <w:rFonts w:ascii="Times New Roman" w:hAnsi="Times New Roman" w:cs="Times New Roman"/>
          <w:sz w:val="28"/>
          <w:szCs w:val="28"/>
        </w:rPr>
        <w:t>а</w:t>
      </w:r>
      <w:r w:rsidR="005A7177" w:rsidRPr="008E3C0A">
        <w:rPr>
          <w:rFonts w:ascii="Times New Roman" w:hAnsi="Times New Roman" w:cs="Times New Roman"/>
          <w:sz w:val="28"/>
          <w:szCs w:val="28"/>
        </w:rPr>
        <w:t xml:space="preserve"> 3.5.3</w:t>
      </w:r>
      <w:r w:rsidR="00707052" w:rsidRPr="008E3C0A">
        <w:rPr>
          <w:rFonts w:ascii="Times New Roman" w:hAnsi="Times New Roman" w:cs="Times New Roman"/>
          <w:sz w:val="28"/>
          <w:szCs w:val="28"/>
        </w:rPr>
        <w:t>.7 пункта 3.5</w:t>
      </w:r>
      <w:r w:rsidR="005A7177" w:rsidRPr="008E3C0A">
        <w:rPr>
          <w:rFonts w:ascii="Times New Roman" w:hAnsi="Times New Roman" w:cs="Times New Roman"/>
          <w:sz w:val="28"/>
          <w:szCs w:val="28"/>
        </w:rPr>
        <w:t>.</w:t>
      </w:r>
      <w:r w:rsidR="00707052" w:rsidRPr="008E3C0A">
        <w:rPr>
          <w:rFonts w:ascii="Times New Roman" w:hAnsi="Times New Roman" w:cs="Times New Roman"/>
          <w:sz w:val="28"/>
          <w:szCs w:val="28"/>
        </w:rPr>
        <w:t>3.</w:t>
      </w:r>
      <w:r w:rsidR="005A7177" w:rsidRPr="008E3C0A">
        <w:rPr>
          <w:rFonts w:ascii="Times New Roman" w:hAnsi="Times New Roman" w:cs="Times New Roman"/>
          <w:sz w:val="28"/>
          <w:szCs w:val="28"/>
        </w:rPr>
        <w:t xml:space="preserve"> подраздела 3.</w:t>
      </w:r>
      <w:r w:rsidR="00707052" w:rsidRPr="008E3C0A">
        <w:rPr>
          <w:rFonts w:ascii="Times New Roman" w:hAnsi="Times New Roman" w:cs="Times New Roman"/>
          <w:sz w:val="28"/>
          <w:szCs w:val="28"/>
        </w:rPr>
        <w:t>5.</w:t>
      </w:r>
      <w:r w:rsidR="005A7177" w:rsidRPr="008E3C0A">
        <w:rPr>
          <w:rFonts w:ascii="Times New Roman" w:hAnsi="Times New Roman" w:cs="Times New Roman"/>
          <w:sz w:val="28"/>
          <w:szCs w:val="28"/>
        </w:rPr>
        <w:t xml:space="preserve"> раздела</w:t>
      </w:r>
      <w:r w:rsidR="004552B0" w:rsidRPr="008E3C0A">
        <w:rPr>
          <w:rFonts w:ascii="Times New Roman" w:hAnsi="Times New Roman" w:cs="Times New Roman"/>
          <w:sz w:val="28"/>
          <w:szCs w:val="28"/>
        </w:rPr>
        <w:t xml:space="preserve"> 3 Административного регламента</w:t>
      </w:r>
      <w:r w:rsidR="005A7177" w:rsidRPr="008E3C0A">
        <w:rPr>
          <w:rFonts w:ascii="Times New Roman" w:hAnsi="Times New Roman" w:cs="Times New Roman"/>
          <w:sz w:val="28"/>
          <w:szCs w:val="28"/>
        </w:rPr>
        <w:t xml:space="preserve"> - 3 (</w:t>
      </w:r>
      <w:r w:rsidR="005A7177" w:rsidRPr="008E3C0A">
        <w:rPr>
          <w:rFonts w:ascii="Times New Roman" w:eastAsiaTheme="minorHAnsi" w:hAnsi="Times New Roman" w:cs="Times New Roman"/>
          <w:sz w:val="28"/>
          <w:szCs w:val="28"/>
          <w:lang w:eastAsia="en-US"/>
        </w:rPr>
        <w:t xml:space="preserve">три) рабочих дня со дня регистрации заявления </w:t>
      </w:r>
      <w:r w:rsidR="005A7177" w:rsidRPr="008E3C0A">
        <w:rPr>
          <w:rFonts w:ascii="Times New Roman" w:hAnsi="Times New Roman" w:cs="Times New Roman"/>
          <w:sz w:val="28"/>
          <w:szCs w:val="28"/>
        </w:rPr>
        <w:t xml:space="preserve">о </w:t>
      </w:r>
      <w:r w:rsidR="00D81FB3">
        <w:rPr>
          <w:rFonts w:ascii="Times New Roman" w:hAnsi="Times New Roman" w:cs="Times New Roman"/>
          <w:sz w:val="28"/>
          <w:szCs w:val="28"/>
        </w:rPr>
        <w:t>продлении срока действия</w:t>
      </w:r>
      <w:r w:rsidR="005A7177" w:rsidRPr="008E3C0A">
        <w:rPr>
          <w:rFonts w:ascii="Times New Roman" w:hAnsi="Times New Roman" w:cs="Times New Roman"/>
          <w:sz w:val="28"/>
          <w:szCs w:val="28"/>
        </w:rPr>
        <w:t xml:space="preserve"> лицензии на розничную продажу алкогольной продукции или розничную продажу алкогольной продукции при оказании услуг общественного питания.</w:t>
      </w:r>
    </w:p>
    <w:p w14:paraId="57F54899" w14:textId="4804B596" w:rsidR="008E3C0A" w:rsidRPr="008E3C0A" w:rsidRDefault="008E3C0A" w:rsidP="008E3C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3.5.3.9. Срок направления межведомственного запроса, указанного в подпункте 5 подпункта 3.5.3.7. пункта 3.5.3. подраздела 3.5. раздела 3 Административного регламента - 30 (</w:t>
      </w:r>
      <w:r>
        <w:rPr>
          <w:rFonts w:ascii="Times New Roman" w:eastAsiaTheme="minorHAnsi" w:hAnsi="Times New Roman" w:cs="Times New Roman"/>
          <w:sz w:val="28"/>
          <w:szCs w:val="28"/>
          <w:lang w:eastAsia="en-US"/>
        </w:rPr>
        <w:t xml:space="preserve">тридцать) календарных дней со дня регистрации заявления </w:t>
      </w:r>
      <w:r>
        <w:rPr>
          <w:rFonts w:ascii="Times New Roman" w:hAnsi="Times New Roman" w:cs="Times New Roman"/>
          <w:sz w:val="28"/>
          <w:szCs w:val="28"/>
        </w:rPr>
        <w:t xml:space="preserve">о </w:t>
      </w:r>
      <w:r w:rsidR="00D81FB3">
        <w:rPr>
          <w:rFonts w:ascii="Times New Roman" w:hAnsi="Times New Roman" w:cs="Times New Roman"/>
          <w:sz w:val="28"/>
          <w:szCs w:val="28"/>
        </w:rPr>
        <w:t>продлении срока действия</w:t>
      </w:r>
      <w:r>
        <w:rPr>
          <w:rFonts w:ascii="Times New Roman" w:hAnsi="Times New Roman" w:cs="Times New Roman"/>
          <w:sz w:val="28"/>
          <w:szCs w:val="28"/>
        </w:rPr>
        <w:t xml:space="preserve"> лицензии на розничную продажу алкогольной продукции или розничную продажу алкогольной продукции при оказании услуг общественного питания.</w:t>
      </w:r>
    </w:p>
    <w:p w14:paraId="4983F73C" w14:textId="3C99710C" w:rsidR="005E037B" w:rsidRPr="005E037B" w:rsidRDefault="008E3C0A" w:rsidP="005E03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3.5.3.10</w:t>
      </w:r>
      <w:r w:rsidR="005E037B" w:rsidRPr="008E3C0A">
        <w:rPr>
          <w:rFonts w:ascii="Times New Roman" w:hAnsi="Times New Roman" w:cs="Times New Roman"/>
          <w:sz w:val="28"/>
          <w:szCs w:val="28"/>
        </w:rPr>
        <w:t>. Сведения, полученные в результате межведомственных запросов, приобщаются к лицензионному делу должностным лицом, ответственным за рассмотрение заявления, в форме копий</w:t>
      </w:r>
      <w:r w:rsidR="005E037B" w:rsidRPr="005E037B">
        <w:rPr>
          <w:rFonts w:ascii="Times New Roman" w:hAnsi="Times New Roman" w:cs="Times New Roman"/>
          <w:sz w:val="28"/>
          <w:szCs w:val="28"/>
        </w:rPr>
        <w:t xml:space="preserve"> документов на бумажном носителе, а также распечатанного на бумажном носителе экземпляра электронного документа.</w:t>
      </w:r>
    </w:p>
    <w:p w14:paraId="66B0922F" w14:textId="0FB867A6" w:rsidR="005E037B" w:rsidRPr="005E037B" w:rsidRDefault="00731F20" w:rsidP="005E03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3.5.3.11</w:t>
      </w:r>
      <w:r w:rsidR="005E037B" w:rsidRPr="005E037B">
        <w:rPr>
          <w:rFonts w:ascii="Times New Roman" w:hAnsi="Times New Roman" w:cs="Times New Roman"/>
          <w:sz w:val="28"/>
          <w:szCs w:val="28"/>
        </w:rPr>
        <w:t>. Критерием принятия решений является наличие или отсутствие документов и (или) информации, которые находятся в распоряжении государственных органов и организаций, участвующих в предоставлении государственной услуги, предоставление которых является необходимым для предоставления государственной услуги.</w:t>
      </w:r>
    </w:p>
    <w:p w14:paraId="1EE509AA" w14:textId="0169AA61" w:rsidR="005E037B" w:rsidRPr="005E037B" w:rsidRDefault="000460EE" w:rsidP="005E03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3.5.3.12</w:t>
      </w:r>
      <w:r w:rsidR="005E037B" w:rsidRPr="005E037B">
        <w:rPr>
          <w:rFonts w:ascii="Times New Roman" w:hAnsi="Times New Roman" w:cs="Times New Roman"/>
          <w:sz w:val="28"/>
          <w:szCs w:val="28"/>
        </w:rPr>
        <w:t>. Результатом административной процедуры формирования и направления межведомственных запросов является направление запроса(ов) в государственные органы и организации, участвующие в предоставлении государственной услуги, с целью получения сведений, необходимых для предоставления государственной услуги.</w:t>
      </w:r>
    </w:p>
    <w:p w14:paraId="5ECE9C8C" w14:textId="77777777" w:rsidR="000460EE" w:rsidRPr="00381579" w:rsidRDefault="000460EE"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3.5.3.13</w:t>
      </w:r>
      <w:r w:rsidR="005E037B" w:rsidRPr="00381579">
        <w:rPr>
          <w:rFonts w:ascii="Times New Roman" w:hAnsi="Times New Roman" w:cs="Times New Roman"/>
          <w:sz w:val="28"/>
          <w:szCs w:val="28"/>
        </w:rPr>
        <w:t>. Способом фиксации результата административной процедуры является отметка в СМЭВ о направлении межведомственного запроса.</w:t>
      </w:r>
    </w:p>
    <w:p w14:paraId="79AE66BD" w14:textId="590EC255"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3.5.</w:t>
      </w:r>
      <w:r>
        <w:rPr>
          <w:rFonts w:ascii="Times New Roman" w:hAnsi="Times New Roman" w:cs="Times New Roman"/>
          <w:sz w:val="28"/>
          <w:szCs w:val="28"/>
        </w:rPr>
        <w:t>4</w:t>
      </w:r>
      <w:r w:rsidRPr="00381579">
        <w:rPr>
          <w:rFonts w:ascii="Times New Roman" w:hAnsi="Times New Roman" w:cs="Times New Roman"/>
          <w:sz w:val="28"/>
          <w:szCs w:val="28"/>
        </w:rPr>
        <w:t>. Проведение оценки соответствия заявителя лицензионным требованиям и (или) обязательным требованиям.</w:t>
      </w:r>
    </w:p>
    <w:p w14:paraId="32A84C7C" w14:textId="5C3BA831" w:rsidR="00381579" w:rsidRPr="00791465" w:rsidRDefault="000644E7" w:rsidP="003815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3.5.4</w:t>
      </w:r>
      <w:r w:rsidR="00381579" w:rsidRPr="00791465">
        <w:rPr>
          <w:rFonts w:ascii="Times New Roman" w:hAnsi="Times New Roman" w:cs="Times New Roman"/>
          <w:sz w:val="28"/>
          <w:szCs w:val="28"/>
        </w:rPr>
        <w:t>.1</w:t>
      </w:r>
      <w:r w:rsidR="00381579" w:rsidRPr="00381579">
        <w:rPr>
          <w:rFonts w:ascii="Times New Roman" w:hAnsi="Times New Roman" w:cs="Times New Roman"/>
          <w:sz w:val="28"/>
          <w:szCs w:val="28"/>
        </w:rPr>
        <w:t xml:space="preserve">. Оценка </w:t>
      </w:r>
      <w:r w:rsidR="00381579" w:rsidRPr="00791465">
        <w:rPr>
          <w:rFonts w:ascii="Times New Roman" w:hAnsi="Times New Roman" w:cs="Times New Roman"/>
          <w:sz w:val="28"/>
          <w:szCs w:val="28"/>
        </w:rPr>
        <w:t>соответствия заявителя лицензионным требованиям и (или) обязательным требованиям в рамках рассмотрения заявления о продлении срока действия лицензии проводится должностными лицами отдела в форме оценки без выезда и (или) выездной оценки</w:t>
      </w:r>
      <w:r w:rsidR="00791465" w:rsidRPr="00791465">
        <w:rPr>
          <w:rFonts w:ascii="Times New Roman" w:hAnsi="Times New Roman" w:cs="Times New Roman"/>
          <w:sz w:val="28"/>
          <w:szCs w:val="28"/>
        </w:rPr>
        <w:t xml:space="preserve"> в соответствии с Правилами</w:t>
      </w:r>
      <w:r w:rsidR="00381579" w:rsidRPr="00791465">
        <w:rPr>
          <w:rFonts w:ascii="Times New Roman" w:hAnsi="Times New Roman" w:cs="Times New Roman"/>
          <w:sz w:val="28"/>
          <w:szCs w:val="28"/>
        </w:rPr>
        <w:t>.</w:t>
      </w:r>
    </w:p>
    <w:p w14:paraId="7D8AF335" w14:textId="15FB2059" w:rsidR="00381579" w:rsidRPr="00381579" w:rsidRDefault="00381579" w:rsidP="00381579">
      <w:pPr>
        <w:pStyle w:val="ConsPlusNormal"/>
        <w:ind w:firstLine="709"/>
        <w:jc w:val="both"/>
        <w:rPr>
          <w:rFonts w:ascii="Times New Roman" w:hAnsi="Times New Roman" w:cs="Times New Roman"/>
          <w:sz w:val="28"/>
          <w:szCs w:val="28"/>
        </w:rPr>
      </w:pPr>
      <w:r w:rsidRPr="00791465">
        <w:rPr>
          <w:rFonts w:ascii="Times New Roman" w:hAnsi="Times New Roman" w:cs="Times New Roman"/>
          <w:sz w:val="28"/>
          <w:szCs w:val="28"/>
        </w:rPr>
        <w:t xml:space="preserve">Экспертиза представленных заявителем для получения государственной услуги документов, предусмотренная </w:t>
      </w:r>
      <w:r w:rsidRPr="005C1480">
        <w:rPr>
          <w:rFonts w:ascii="Times New Roman" w:hAnsi="Times New Roman" w:cs="Times New Roman"/>
          <w:sz w:val="28"/>
          <w:szCs w:val="28"/>
        </w:rPr>
        <w:t>пунктом 5 статьи 19</w:t>
      </w:r>
      <w:r w:rsidRPr="00791465">
        <w:rPr>
          <w:rFonts w:ascii="Times New Roman" w:hAnsi="Times New Roman" w:cs="Times New Roman"/>
          <w:sz w:val="28"/>
          <w:szCs w:val="28"/>
        </w:rPr>
        <w:t xml:space="preserve"> Федерального</w:t>
      </w:r>
      <w:r w:rsidRPr="00381579">
        <w:rPr>
          <w:rFonts w:ascii="Times New Roman" w:hAnsi="Times New Roman" w:cs="Times New Roman"/>
          <w:sz w:val="28"/>
          <w:szCs w:val="28"/>
        </w:rPr>
        <w:t xml:space="preserve"> закона </w:t>
      </w:r>
      <w:r w:rsidR="005C1480">
        <w:rPr>
          <w:rFonts w:ascii="Times New Roman" w:hAnsi="Times New Roman" w:cs="Times New Roman"/>
          <w:sz w:val="28"/>
          <w:szCs w:val="28"/>
        </w:rPr>
        <w:t>№</w:t>
      </w:r>
      <w:r w:rsidRPr="00381579">
        <w:rPr>
          <w:rFonts w:ascii="Times New Roman" w:hAnsi="Times New Roman" w:cs="Times New Roman"/>
          <w:sz w:val="28"/>
          <w:szCs w:val="28"/>
        </w:rPr>
        <w:t xml:space="preserve"> 171-ФЗ, проводится в ходе оценки соответствия заявителя лицензионным требованиям и (или) обязательным требованиям и оформляется документами, составляемыми должностными лицами отдела по результатам оценки без выезда и выездной оценки.</w:t>
      </w:r>
    </w:p>
    <w:p w14:paraId="56A12101" w14:textId="0A65B997"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 xml:space="preserve">Предметом оценки соответствия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w:t>
      </w:r>
      <w:r w:rsidRPr="00343C40">
        <w:rPr>
          <w:rFonts w:ascii="Times New Roman" w:hAnsi="Times New Roman" w:cs="Times New Roman"/>
          <w:sz w:val="28"/>
          <w:szCs w:val="28"/>
        </w:rPr>
        <w:t>статей 2</w:t>
      </w:r>
      <w:r w:rsidRPr="00381579">
        <w:rPr>
          <w:rFonts w:ascii="Times New Roman" w:hAnsi="Times New Roman" w:cs="Times New Roman"/>
          <w:sz w:val="28"/>
          <w:szCs w:val="28"/>
        </w:rPr>
        <w:t xml:space="preserve">, </w:t>
      </w:r>
      <w:r w:rsidRPr="00343C40">
        <w:rPr>
          <w:rFonts w:ascii="Times New Roman" w:hAnsi="Times New Roman" w:cs="Times New Roman"/>
          <w:sz w:val="28"/>
          <w:szCs w:val="28"/>
        </w:rPr>
        <w:t>8</w:t>
      </w:r>
      <w:r w:rsidRPr="00381579">
        <w:rPr>
          <w:rFonts w:ascii="Times New Roman" w:hAnsi="Times New Roman" w:cs="Times New Roman"/>
          <w:sz w:val="28"/>
          <w:szCs w:val="28"/>
        </w:rPr>
        <w:t xml:space="preserve">, </w:t>
      </w:r>
      <w:r w:rsidRPr="00343C40">
        <w:rPr>
          <w:rFonts w:ascii="Times New Roman" w:hAnsi="Times New Roman" w:cs="Times New Roman"/>
          <w:sz w:val="28"/>
          <w:szCs w:val="28"/>
        </w:rPr>
        <w:t>11</w:t>
      </w:r>
      <w:r w:rsidRPr="00381579">
        <w:rPr>
          <w:rFonts w:ascii="Times New Roman" w:hAnsi="Times New Roman" w:cs="Times New Roman"/>
          <w:sz w:val="28"/>
          <w:szCs w:val="28"/>
        </w:rPr>
        <w:t xml:space="preserve">, </w:t>
      </w:r>
      <w:r w:rsidRPr="00343C40">
        <w:rPr>
          <w:rFonts w:ascii="Times New Roman" w:hAnsi="Times New Roman" w:cs="Times New Roman"/>
          <w:sz w:val="28"/>
          <w:szCs w:val="28"/>
        </w:rPr>
        <w:t>16</w:t>
      </w:r>
      <w:r w:rsidRPr="00381579">
        <w:rPr>
          <w:rFonts w:ascii="Times New Roman" w:hAnsi="Times New Roman" w:cs="Times New Roman"/>
          <w:sz w:val="28"/>
          <w:szCs w:val="28"/>
        </w:rPr>
        <w:t xml:space="preserve">, </w:t>
      </w:r>
      <w:r w:rsidRPr="00343C40">
        <w:rPr>
          <w:rFonts w:ascii="Times New Roman" w:hAnsi="Times New Roman" w:cs="Times New Roman"/>
          <w:sz w:val="28"/>
          <w:szCs w:val="28"/>
        </w:rPr>
        <w:t>19</w:t>
      </w:r>
      <w:r w:rsidRPr="00381579">
        <w:rPr>
          <w:rFonts w:ascii="Times New Roman" w:hAnsi="Times New Roman" w:cs="Times New Roman"/>
          <w:sz w:val="28"/>
          <w:szCs w:val="28"/>
        </w:rPr>
        <w:t xml:space="preserve">, </w:t>
      </w:r>
      <w:r w:rsidRPr="00343C40">
        <w:rPr>
          <w:rFonts w:ascii="Times New Roman" w:hAnsi="Times New Roman" w:cs="Times New Roman"/>
          <w:sz w:val="28"/>
          <w:szCs w:val="28"/>
        </w:rPr>
        <w:t>20</w:t>
      </w:r>
      <w:r w:rsidRPr="00381579">
        <w:rPr>
          <w:rFonts w:ascii="Times New Roman" w:hAnsi="Times New Roman" w:cs="Times New Roman"/>
          <w:sz w:val="28"/>
          <w:szCs w:val="28"/>
        </w:rPr>
        <w:t xml:space="preserve">, </w:t>
      </w:r>
      <w:r w:rsidRPr="00343C40">
        <w:rPr>
          <w:rFonts w:ascii="Times New Roman" w:hAnsi="Times New Roman" w:cs="Times New Roman"/>
          <w:sz w:val="28"/>
          <w:szCs w:val="28"/>
        </w:rPr>
        <w:t>25</w:t>
      </w:r>
      <w:r w:rsidRPr="00381579">
        <w:rPr>
          <w:rFonts w:ascii="Times New Roman" w:hAnsi="Times New Roman" w:cs="Times New Roman"/>
          <w:sz w:val="28"/>
          <w:szCs w:val="28"/>
        </w:rPr>
        <w:t xml:space="preserve"> и </w:t>
      </w:r>
      <w:r w:rsidRPr="00343C40">
        <w:rPr>
          <w:rFonts w:ascii="Times New Roman" w:hAnsi="Times New Roman" w:cs="Times New Roman"/>
          <w:sz w:val="28"/>
          <w:szCs w:val="28"/>
        </w:rPr>
        <w:t>26</w:t>
      </w:r>
      <w:r w:rsidRPr="00381579">
        <w:rPr>
          <w:rFonts w:ascii="Times New Roman" w:hAnsi="Times New Roman" w:cs="Times New Roman"/>
          <w:sz w:val="28"/>
          <w:szCs w:val="28"/>
        </w:rPr>
        <w:t xml:space="preserve"> Федерального закона </w:t>
      </w:r>
      <w:r w:rsidR="00343C40">
        <w:rPr>
          <w:rFonts w:ascii="Times New Roman" w:hAnsi="Times New Roman" w:cs="Times New Roman"/>
          <w:sz w:val="28"/>
          <w:szCs w:val="28"/>
        </w:rPr>
        <w:t>№</w:t>
      </w:r>
      <w:r w:rsidRPr="00381579">
        <w:rPr>
          <w:rFonts w:ascii="Times New Roman" w:hAnsi="Times New Roman" w:cs="Times New Roman"/>
          <w:sz w:val="28"/>
          <w:szCs w:val="28"/>
        </w:rPr>
        <w:t xml:space="preserve"> 171-ФЗ,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w:t>
      </w:r>
    </w:p>
    <w:p w14:paraId="7E7BFACD" w14:textId="72F4C54D" w:rsidR="00381579" w:rsidRPr="001D384F" w:rsidRDefault="00343C40" w:rsidP="00381579">
      <w:pPr>
        <w:pStyle w:val="ConsPlusNormal"/>
        <w:ind w:firstLine="709"/>
        <w:jc w:val="both"/>
        <w:rPr>
          <w:rFonts w:ascii="Times New Roman" w:hAnsi="Times New Roman" w:cs="Times New Roman"/>
          <w:sz w:val="28"/>
          <w:szCs w:val="28"/>
        </w:rPr>
      </w:pPr>
      <w:r w:rsidRPr="001D384F">
        <w:rPr>
          <w:rFonts w:ascii="Times New Roman" w:hAnsi="Times New Roman" w:cs="Times New Roman"/>
          <w:sz w:val="28"/>
          <w:szCs w:val="28"/>
        </w:rPr>
        <w:t>3.5.4</w:t>
      </w:r>
      <w:r w:rsidR="00381579" w:rsidRPr="001D384F">
        <w:rPr>
          <w:rFonts w:ascii="Times New Roman" w:hAnsi="Times New Roman" w:cs="Times New Roman"/>
          <w:sz w:val="28"/>
          <w:szCs w:val="28"/>
        </w:rPr>
        <w:t xml:space="preserve">.2. Основанием для начала административной процедуры является </w:t>
      </w:r>
      <w:r w:rsidR="00D16D79" w:rsidRPr="001D384F">
        <w:rPr>
          <w:rFonts w:ascii="Times New Roman" w:hAnsi="Times New Roman" w:cs="Times New Roman"/>
          <w:sz w:val="28"/>
          <w:szCs w:val="28"/>
        </w:rPr>
        <w:t>регистрация заявления о продлении срока действия лицензии и прилагаемых к нему документов.</w:t>
      </w:r>
    </w:p>
    <w:p w14:paraId="541C825A" w14:textId="1FA74F45" w:rsidR="00381579" w:rsidRPr="00381579" w:rsidRDefault="00D16D79" w:rsidP="00381579">
      <w:pPr>
        <w:pStyle w:val="ConsPlusNormal"/>
        <w:ind w:firstLine="709"/>
        <w:jc w:val="both"/>
        <w:rPr>
          <w:rFonts w:ascii="Times New Roman" w:hAnsi="Times New Roman" w:cs="Times New Roman"/>
          <w:sz w:val="28"/>
          <w:szCs w:val="28"/>
        </w:rPr>
      </w:pPr>
      <w:r w:rsidRPr="001D384F">
        <w:rPr>
          <w:rFonts w:ascii="Times New Roman" w:hAnsi="Times New Roman" w:cs="Times New Roman"/>
          <w:sz w:val="28"/>
          <w:szCs w:val="28"/>
        </w:rPr>
        <w:t>3.5.4</w:t>
      </w:r>
      <w:r w:rsidR="00381579" w:rsidRPr="001D384F">
        <w:rPr>
          <w:rFonts w:ascii="Times New Roman" w:hAnsi="Times New Roman" w:cs="Times New Roman"/>
          <w:sz w:val="28"/>
          <w:szCs w:val="28"/>
        </w:rPr>
        <w:t>.3. Решение</w:t>
      </w:r>
      <w:r w:rsidR="00381579" w:rsidRPr="00381579">
        <w:rPr>
          <w:rFonts w:ascii="Times New Roman" w:hAnsi="Times New Roman" w:cs="Times New Roman"/>
          <w:sz w:val="28"/>
          <w:szCs w:val="28"/>
        </w:rPr>
        <w:t xml:space="preserve"> о проведении оценки без выезда оформляется в форме проекта </w:t>
      </w:r>
      <w:r w:rsidR="00381579" w:rsidRPr="00D16D79">
        <w:rPr>
          <w:rFonts w:ascii="Times New Roman" w:hAnsi="Times New Roman" w:cs="Times New Roman"/>
          <w:sz w:val="28"/>
          <w:szCs w:val="28"/>
        </w:rPr>
        <w:t>приказа</w:t>
      </w:r>
      <w:r w:rsidR="00381579" w:rsidRPr="00381579">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w:t>
      </w:r>
      <w:r w:rsidR="00381579" w:rsidRPr="00381579">
        <w:rPr>
          <w:rFonts w:ascii="Times New Roman" w:hAnsi="Times New Roman" w:cs="Times New Roman"/>
          <w:sz w:val="28"/>
          <w:szCs w:val="28"/>
        </w:rPr>
        <w:t xml:space="preserve"> 9 к Административному регламенту.</w:t>
      </w:r>
    </w:p>
    <w:p w14:paraId="6F62B9FE" w14:textId="77777777"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Проект приказа о проведении оценки без выезда подписывает уполномоченное должностное лицо министерства, после чего приказ подлежит регистрации в соответствии с правилами делопроизводства, принятыми в министерстве.</w:t>
      </w:r>
    </w:p>
    <w:p w14:paraId="39863B70" w14:textId="661FAF0C" w:rsidR="00381579" w:rsidRDefault="001D384F" w:rsidP="003815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3.5.4</w:t>
      </w:r>
      <w:r w:rsidR="00381579" w:rsidRPr="001D384F">
        <w:rPr>
          <w:rFonts w:ascii="Times New Roman" w:hAnsi="Times New Roman" w:cs="Times New Roman"/>
          <w:sz w:val="28"/>
          <w:szCs w:val="28"/>
        </w:rPr>
        <w:t>.4</w:t>
      </w:r>
      <w:r w:rsidR="00381579" w:rsidRPr="00381579">
        <w:rPr>
          <w:rFonts w:ascii="Times New Roman" w:hAnsi="Times New Roman" w:cs="Times New Roman"/>
          <w:sz w:val="28"/>
          <w:szCs w:val="28"/>
        </w:rPr>
        <w:t xml:space="preserve">. Оценка без выезда проводится в срок не более 20 рабочих дней со дня начала ее проведения в пределах сроков, определенных </w:t>
      </w:r>
      <w:r w:rsidR="00381579" w:rsidRPr="001D384F">
        <w:rPr>
          <w:rFonts w:ascii="Times New Roman" w:hAnsi="Times New Roman" w:cs="Times New Roman"/>
          <w:sz w:val="28"/>
          <w:szCs w:val="28"/>
        </w:rPr>
        <w:t>пунктами 7</w:t>
      </w:r>
      <w:r w:rsidR="00381579" w:rsidRPr="00381579">
        <w:rPr>
          <w:rFonts w:ascii="Times New Roman" w:hAnsi="Times New Roman" w:cs="Times New Roman"/>
          <w:sz w:val="28"/>
          <w:szCs w:val="28"/>
        </w:rPr>
        <w:t xml:space="preserve"> и </w:t>
      </w:r>
      <w:r w:rsidR="00381579" w:rsidRPr="001D384F">
        <w:rPr>
          <w:rFonts w:ascii="Times New Roman" w:hAnsi="Times New Roman" w:cs="Times New Roman"/>
          <w:sz w:val="28"/>
          <w:szCs w:val="28"/>
        </w:rPr>
        <w:t>16 статьи 19</w:t>
      </w:r>
      <w:r w:rsidR="00381579" w:rsidRPr="00381579">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00381579" w:rsidRPr="00381579">
        <w:rPr>
          <w:rFonts w:ascii="Times New Roman" w:hAnsi="Times New Roman" w:cs="Times New Roman"/>
          <w:sz w:val="28"/>
          <w:szCs w:val="28"/>
        </w:rPr>
        <w:t xml:space="preserve"> 171-ФЗ,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146B3B59" w14:textId="0B8BB93C" w:rsidR="001D384F" w:rsidRDefault="001F2AF7" w:rsidP="001D38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001D384F">
        <w:rPr>
          <w:rFonts w:ascii="Times New Roman" w:hAnsi="Times New Roman" w:cs="Times New Roman"/>
          <w:sz w:val="28"/>
          <w:szCs w:val="28"/>
        </w:rPr>
        <w:t xml:space="preserve">.4.5. Должностное лицо отдела, ответственное за рассмотрение заявления, в течение десяти рабочих дней со дня регистрации заявления о продлении срока действия лицензии осуществляет </w:t>
      </w:r>
      <w:r w:rsidR="00924CDD">
        <w:rPr>
          <w:rFonts w:ascii="Times New Roman" w:eastAsiaTheme="minorHAnsi" w:hAnsi="Times New Roman" w:cs="Times New Roman"/>
          <w:sz w:val="28"/>
          <w:szCs w:val="28"/>
          <w:lang w:eastAsia="en-US"/>
        </w:rPr>
        <w:t>проверка документов и сведений.</w:t>
      </w:r>
    </w:p>
    <w:p w14:paraId="70D0768F" w14:textId="317DD43C" w:rsidR="001D384F" w:rsidRDefault="001F2AF7" w:rsidP="001D384F">
      <w:pPr>
        <w:widowControl w:val="0"/>
        <w:suppressAutoHyphens w:val="0"/>
        <w:autoSpaceDE w:val="0"/>
        <w:autoSpaceDN w:val="0"/>
        <w:adjustRightInd w:val="0"/>
        <w:ind w:firstLine="709"/>
        <w:jc w:val="both"/>
        <w:rPr>
          <w:sz w:val="28"/>
          <w:szCs w:val="28"/>
          <w:lang w:eastAsia="ru-RU"/>
        </w:rPr>
      </w:pPr>
      <w:r>
        <w:rPr>
          <w:sz w:val="28"/>
          <w:szCs w:val="28"/>
        </w:rPr>
        <w:t>3.5</w:t>
      </w:r>
      <w:r w:rsidR="001D384F">
        <w:rPr>
          <w:sz w:val="28"/>
          <w:szCs w:val="28"/>
        </w:rPr>
        <w:t xml:space="preserve">.4.6. В случае выявления </w:t>
      </w:r>
      <w:r w:rsidR="001D384F">
        <w:rPr>
          <w:rFonts w:eastAsiaTheme="minorHAnsi"/>
          <w:sz w:val="28"/>
          <w:szCs w:val="28"/>
          <w:lang w:eastAsia="en-US"/>
        </w:rPr>
        <w:t>снований для приостановления предоставления государственной услуги, указанных в пункте</w:t>
      </w:r>
      <w:r>
        <w:rPr>
          <w:rFonts w:eastAsiaTheme="minorHAnsi"/>
          <w:sz w:val="28"/>
          <w:szCs w:val="28"/>
          <w:lang w:eastAsia="en-US"/>
        </w:rPr>
        <w:t xml:space="preserve"> 3.5</w:t>
      </w:r>
      <w:r w:rsidR="001D384F">
        <w:rPr>
          <w:rFonts w:eastAsiaTheme="minorHAnsi"/>
          <w:sz w:val="28"/>
          <w:szCs w:val="28"/>
          <w:lang w:eastAsia="en-US"/>
        </w:rPr>
        <w:t>.5</w:t>
      </w:r>
      <w:r>
        <w:rPr>
          <w:rFonts w:eastAsiaTheme="minorHAnsi"/>
          <w:sz w:val="28"/>
          <w:szCs w:val="28"/>
          <w:lang w:eastAsia="en-US"/>
        </w:rPr>
        <w:t>.</w:t>
      </w:r>
      <w:r w:rsidR="001D384F">
        <w:rPr>
          <w:rFonts w:eastAsiaTheme="minorHAnsi"/>
          <w:sz w:val="28"/>
          <w:szCs w:val="28"/>
          <w:lang w:eastAsia="en-US"/>
        </w:rPr>
        <w:t xml:space="preserve">  </w:t>
      </w:r>
      <w:r>
        <w:rPr>
          <w:sz w:val="28"/>
          <w:szCs w:val="28"/>
        </w:rPr>
        <w:t>подраздела 3.5.</w:t>
      </w:r>
      <w:r w:rsidR="001D384F">
        <w:rPr>
          <w:sz w:val="28"/>
          <w:szCs w:val="28"/>
        </w:rPr>
        <w:t xml:space="preserve"> раздела 3 Административного регламента</w:t>
      </w:r>
      <w:r w:rsidR="001D384F">
        <w:rPr>
          <w:rFonts w:eastAsiaTheme="minorHAnsi"/>
          <w:sz w:val="28"/>
          <w:szCs w:val="28"/>
          <w:lang w:eastAsia="en-US"/>
        </w:rPr>
        <w:t xml:space="preserve">, не позднее пятнадцати рабочих дней со дня </w:t>
      </w:r>
      <w:r w:rsidR="001D384F">
        <w:rPr>
          <w:sz w:val="28"/>
          <w:szCs w:val="28"/>
        </w:rPr>
        <w:t xml:space="preserve">регистрация </w:t>
      </w:r>
      <w:r w:rsidR="001D384F">
        <w:rPr>
          <w:rFonts w:eastAsiaTheme="minorHAnsi"/>
          <w:sz w:val="28"/>
          <w:szCs w:val="28"/>
          <w:lang w:eastAsia="en-US"/>
        </w:rPr>
        <w:t xml:space="preserve">заявления, </w:t>
      </w:r>
      <w:r w:rsidR="001D384F">
        <w:rPr>
          <w:sz w:val="28"/>
          <w:szCs w:val="28"/>
          <w:lang w:eastAsia="ru-RU"/>
        </w:rPr>
        <w:t>направляет заявителю</w:t>
      </w:r>
      <w:r w:rsidR="001D384F">
        <w:rPr>
          <w:rFonts w:eastAsiaTheme="minorHAnsi"/>
          <w:sz w:val="28"/>
          <w:szCs w:val="28"/>
          <w:lang w:eastAsia="en-US"/>
        </w:rPr>
        <w:t xml:space="preserve"> </w:t>
      </w:r>
      <w:r w:rsidR="001D384F">
        <w:rPr>
          <w:sz w:val="28"/>
          <w:szCs w:val="28"/>
          <w:lang w:eastAsia="ru-RU"/>
        </w:rPr>
        <w:t xml:space="preserve">в форме электронного документа </w:t>
      </w:r>
      <w:r w:rsidR="001D384F">
        <w:rPr>
          <w:rFonts w:eastAsiaTheme="minorHAnsi"/>
          <w:sz w:val="28"/>
          <w:szCs w:val="28"/>
          <w:lang w:eastAsia="en-US"/>
        </w:rPr>
        <w:t>в личный кабинет на ЕПГУ</w:t>
      </w:r>
      <w:r w:rsidR="001D384F">
        <w:rPr>
          <w:sz w:val="28"/>
          <w:szCs w:val="28"/>
          <w:lang w:eastAsia="ru-RU"/>
        </w:rPr>
        <w:t xml:space="preserve"> или по адресу электронной почты указанной в заявлении о </w:t>
      </w:r>
      <w:r w:rsidR="005A5EBD">
        <w:rPr>
          <w:sz w:val="28"/>
          <w:szCs w:val="28"/>
          <w:lang w:eastAsia="ru-RU"/>
        </w:rPr>
        <w:t>продлении срока действия</w:t>
      </w:r>
      <w:r w:rsidR="001D384F">
        <w:rPr>
          <w:sz w:val="28"/>
          <w:szCs w:val="28"/>
          <w:lang w:eastAsia="ru-RU"/>
        </w:rPr>
        <w:t xml:space="preserve"> лицензии, если документы, </w:t>
      </w:r>
      <w:r w:rsidR="005A5EBD">
        <w:rPr>
          <w:rFonts w:eastAsiaTheme="minorHAnsi"/>
          <w:sz w:val="28"/>
          <w:szCs w:val="28"/>
          <w:lang w:eastAsia="en-US"/>
        </w:rPr>
        <w:t>указанные в подпунктах 3.5.2.2. пункта 3.5</w:t>
      </w:r>
      <w:r w:rsidR="001D384F">
        <w:rPr>
          <w:rFonts w:eastAsiaTheme="minorHAnsi"/>
          <w:sz w:val="28"/>
          <w:szCs w:val="28"/>
          <w:lang w:eastAsia="en-US"/>
        </w:rPr>
        <w:t>.2</w:t>
      </w:r>
      <w:r w:rsidR="005A5EBD">
        <w:rPr>
          <w:rFonts w:eastAsiaTheme="minorHAnsi"/>
          <w:sz w:val="28"/>
          <w:szCs w:val="28"/>
          <w:lang w:eastAsia="en-US"/>
        </w:rPr>
        <w:t>. подраздела 3.5.</w:t>
      </w:r>
      <w:r w:rsidR="001D384F">
        <w:rPr>
          <w:rFonts w:eastAsiaTheme="minorHAnsi"/>
          <w:sz w:val="28"/>
          <w:szCs w:val="28"/>
          <w:lang w:eastAsia="en-US"/>
        </w:rPr>
        <w:t xml:space="preserve"> раздела 3 Административного регламента, были представлены на бумажном носителе,</w:t>
      </w:r>
      <w:r w:rsidR="001D384F">
        <w:rPr>
          <w:sz w:val="28"/>
          <w:szCs w:val="28"/>
          <w:lang w:eastAsia="ru-RU"/>
        </w:rPr>
        <w:t xml:space="preserve"> уведомление о необходимости устранения выявленных нарушений в тридцатидневный срок со дня направления данного уведомления.</w:t>
      </w:r>
    </w:p>
    <w:p w14:paraId="08613E42" w14:textId="1C060657" w:rsidR="001D384F" w:rsidRDefault="005A5EBD" w:rsidP="001D384F">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3.5</w:t>
      </w:r>
      <w:r w:rsidR="001D384F">
        <w:rPr>
          <w:rFonts w:eastAsiaTheme="minorHAnsi"/>
          <w:sz w:val="28"/>
          <w:szCs w:val="28"/>
          <w:lang w:eastAsia="en-US"/>
        </w:rPr>
        <w:t>.4.7. Представленное заявителем уведомление об устранении выявленных нарушений подлежит регистрации в соответствии с правилами делопроизводства, принятыми в министерстве.</w:t>
      </w:r>
    </w:p>
    <w:p w14:paraId="159E0DDF" w14:textId="7FF1D947" w:rsidR="001D384F" w:rsidRDefault="005A5EBD" w:rsidP="001D384F">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3.5</w:t>
      </w:r>
      <w:r w:rsidR="001D384F">
        <w:rPr>
          <w:rFonts w:eastAsiaTheme="minorHAnsi"/>
          <w:sz w:val="28"/>
          <w:szCs w:val="28"/>
          <w:lang w:eastAsia="en-US"/>
        </w:rPr>
        <w:t>.4.8. В представленном заявителем уведомлении об устранении выявленных нарушений должна содержаться информация об устранении таких нарушений. К уведомлению об устранении выявленных нарушений заявитель вправе приложить копии документов, которые могут быть получены лицензирующим органом по межведомственному запросу. Иные документы, подтверждающие устранение выявленных нарушений, заявитель обязан приложить к уведомлению об устранении выявленных нарушений.</w:t>
      </w:r>
    </w:p>
    <w:p w14:paraId="6B86D7B6" w14:textId="274731F3" w:rsidR="001D384F" w:rsidRDefault="00B36ABF" w:rsidP="001D384F">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3.5</w:t>
      </w:r>
      <w:r w:rsidR="001D384F">
        <w:rPr>
          <w:rFonts w:eastAsiaTheme="minorHAnsi"/>
          <w:sz w:val="28"/>
          <w:szCs w:val="28"/>
          <w:lang w:eastAsia="en-US"/>
        </w:rPr>
        <w:t xml:space="preserve">.4.9. Должностное лицо отдела, ответственное за рассмотрение заявления, в течение трех рабочих дней со дня представления заявителем уведомления об устранении выявленных нарушений повторно направляет межведомственные запросы о предоставлении сведений, подтверждающих факт внесения сведений о заявителе в единый государственный реестр юридических лиц и факт постановки заявителя на учет в налоговом органе, о наличии у заявителя на 1-е число месяца подачи заявления о </w:t>
      </w:r>
      <w:r w:rsidR="005D37A5">
        <w:rPr>
          <w:rFonts w:eastAsiaTheme="minorHAnsi"/>
          <w:sz w:val="28"/>
          <w:szCs w:val="28"/>
          <w:lang w:eastAsia="en-US"/>
        </w:rPr>
        <w:t xml:space="preserve">продлении срока действия </w:t>
      </w:r>
      <w:r w:rsidR="001D384F">
        <w:rPr>
          <w:rFonts w:eastAsiaTheme="minorHAnsi"/>
          <w:sz w:val="28"/>
          <w:szCs w:val="28"/>
          <w:lang w:eastAsia="en-US"/>
        </w:rPr>
        <w:t xml:space="preserve"> лицензии не погашенных на дату представления уведомления об устранении выявленных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в случае, если основанием для направления уведомления о необходимости устранения </w:t>
      </w:r>
      <w:r w:rsidR="001D384F" w:rsidRPr="00EB0D3B">
        <w:rPr>
          <w:rFonts w:eastAsiaTheme="minorHAnsi"/>
          <w:sz w:val="28"/>
          <w:szCs w:val="28"/>
          <w:lang w:eastAsia="en-US"/>
        </w:rPr>
        <w:t>выявленных</w:t>
      </w:r>
      <w:r w:rsidR="001D384F">
        <w:rPr>
          <w:rFonts w:eastAsiaTheme="minorHAnsi"/>
          <w:sz w:val="28"/>
          <w:szCs w:val="28"/>
          <w:lang w:eastAsia="en-US"/>
        </w:rPr>
        <w:t xml:space="preserve"> нарушений явилось наличие недоимки и (или) задолженности, указанных в подпункте 1 пункта 5.2 статьи</w:t>
      </w:r>
      <w:r w:rsidR="00F7086B">
        <w:rPr>
          <w:rFonts w:eastAsiaTheme="minorHAnsi"/>
          <w:sz w:val="28"/>
          <w:szCs w:val="28"/>
          <w:lang w:eastAsia="en-US"/>
        </w:rPr>
        <w:t xml:space="preserve"> 19 Федерального закона № 171-ФЗ</w:t>
      </w:r>
      <w:r w:rsidR="001D384F">
        <w:rPr>
          <w:rFonts w:eastAsiaTheme="minorHAnsi"/>
          <w:sz w:val="28"/>
          <w:szCs w:val="28"/>
          <w:lang w:eastAsia="en-US"/>
        </w:rPr>
        <w:t>, либо наличие сведений об отсутствии факта внесения сведений о заявителе в единый государственный реестр юридических лиц или факта постановки заявителя на учет в налоговом органе.</w:t>
      </w:r>
    </w:p>
    <w:p w14:paraId="688B433D" w14:textId="0A7D73C5" w:rsidR="001D384F" w:rsidRPr="00EB0D3B" w:rsidRDefault="00B36ABF" w:rsidP="00EB0D3B">
      <w:pPr>
        <w:suppressAutoHyphens w:val="0"/>
        <w:autoSpaceDE w:val="0"/>
        <w:autoSpaceDN w:val="0"/>
        <w:adjustRightInd w:val="0"/>
        <w:ind w:firstLine="709"/>
        <w:jc w:val="both"/>
        <w:rPr>
          <w:rFonts w:eastAsiaTheme="minorHAnsi"/>
          <w:color w:val="FF0000"/>
          <w:sz w:val="28"/>
          <w:szCs w:val="28"/>
          <w:lang w:eastAsia="en-US"/>
        </w:rPr>
      </w:pPr>
      <w:r>
        <w:rPr>
          <w:rFonts w:eastAsiaTheme="minorHAnsi"/>
          <w:sz w:val="28"/>
          <w:szCs w:val="28"/>
          <w:lang w:eastAsia="en-US"/>
        </w:rPr>
        <w:t>3.5</w:t>
      </w:r>
      <w:r w:rsidR="001D384F">
        <w:rPr>
          <w:rFonts w:eastAsiaTheme="minorHAnsi"/>
          <w:sz w:val="28"/>
          <w:szCs w:val="28"/>
          <w:lang w:eastAsia="en-US"/>
        </w:rPr>
        <w:t xml:space="preserve">.4.10. Должностное лицо отдела, ответственное за рассмотрение заявления, в течение десяти рабочих дней со дня представления заявителем уведомления об устранении выявленных нарушений либо со дня, следующего за днем истечения указанного лицензирующим органом срока для устранения выявленных нарушений в случае </w:t>
      </w:r>
      <w:r w:rsidR="001D384F" w:rsidRPr="004A3AAB">
        <w:rPr>
          <w:rFonts w:eastAsiaTheme="minorHAnsi"/>
          <w:sz w:val="28"/>
          <w:szCs w:val="28"/>
          <w:lang w:eastAsia="en-US"/>
        </w:rPr>
        <w:t>непредставления заявителем уведомления об устранении выявленных нарушений, повторно осуществляет проверку документов и сведений</w:t>
      </w:r>
      <w:r w:rsidR="00EB0D3B" w:rsidRPr="004A3AAB">
        <w:rPr>
          <w:rFonts w:eastAsiaTheme="minorHAnsi"/>
          <w:sz w:val="28"/>
          <w:szCs w:val="28"/>
          <w:lang w:eastAsia="en-US"/>
        </w:rPr>
        <w:t xml:space="preserve"> в соответствии с подпунктом 3.5</w:t>
      </w:r>
      <w:r w:rsidR="001D384F" w:rsidRPr="004A3AAB">
        <w:rPr>
          <w:rFonts w:eastAsiaTheme="minorHAnsi"/>
          <w:sz w:val="28"/>
          <w:szCs w:val="28"/>
          <w:lang w:eastAsia="en-US"/>
        </w:rPr>
        <w:t>.5.2</w:t>
      </w:r>
      <w:r w:rsidR="00EB0D3B" w:rsidRPr="004A3AAB">
        <w:rPr>
          <w:rFonts w:eastAsiaTheme="minorHAnsi"/>
          <w:sz w:val="28"/>
          <w:szCs w:val="28"/>
          <w:lang w:eastAsia="en-US"/>
        </w:rPr>
        <w:t>. пункта 3.5</w:t>
      </w:r>
      <w:r w:rsidR="001D384F" w:rsidRPr="004A3AAB">
        <w:rPr>
          <w:rFonts w:eastAsiaTheme="minorHAnsi"/>
          <w:sz w:val="28"/>
          <w:szCs w:val="28"/>
          <w:lang w:eastAsia="en-US"/>
        </w:rPr>
        <w:t>.5</w:t>
      </w:r>
      <w:r w:rsidR="00EB0D3B" w:rsidRPr="004A3AAB">
        <w:rPr>
          <w:rFonts w:eastAsiaTheme="minorHAnsi"/>
          <w:sz w:val="28"/>
          <w:szCs w:val="28"/>
          <w:lang w:eastAsia="en-US"/>
        </w:rPr>
        <w:t>. подраздела 3.5.</w:t>
      </w:r>
      <w:r w:rsidR="001D384F" w:rsidRPr="004A3AAB">
        <w:rPr>
          <w:rFonts w:eastAsiaTheme="minorHAnsi"/>
          <w:sz w:val="28"/>
          <w:szCs w:val="28"/>
          <w:lang w:eastAsia="en-US"/>
        </w:rPr>
        <w:t xml:space="preserve"> раздела 3 Административного регламента</w:t>
      </w:r>
      <w:r w:rsidR="001D384F" w:rsidRPr="00EB0D3B">
        <w:rPr>
          <w:rFonts w:eastAsiaTheme="minorHAnsi"/>
          <w:color w:val="FF0000"/>
          <w:sz w:val="28"/>
          <w:szCs w:val="28"/>
          <w:lang w:eastAsia="en-US"/>
        </w:rPr>
        <w:t>.</w:t>
      </w:r>
    </w:p>
    <w:p w14:paraId="6DA2FC65" w14:textId="3122D951" w:rsidR="00381579" w:rsidRPr="00381579" w:rsidRDefault="00EB0D3B" w:rsidP="003815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3.5.4.11</w:t>
      </w:r>
      <w:r w:rsidR="00381579" w:rsidRPr="00381579">
        <w:rPr>
          <w:rFonts w:ascii="Times New Roman" w:hAnsi="Times New Roman" w:cs="Times New Roman"/>
          <w:sz w:val="28"/>
          <w:szCs w:val="28"/>
        </w:rPr>
        <w:t xml:space="preserve">. В случае установления несоответствия заявителя лицензионным и (или) обязательным требованиям должностным лицом, уполномоченным на проведение оценки без выезда, составляется </w:t>
      </w:r>
      <w:r w:rsidR="00381579" w:rsidRPr="001D384F">
        <w:rPr>
          <w:rFonts w:ascii="Times New Roman" w:hAnsi="Times New Roman" w:cs="Times New Roman"/>
          <w:sz w:val="28"/>
          <w:szCs w:val="28"/>
        </w:rPr>
        <w:t>акт</w:t>
      </w:r>
      <w:r w:rsidR="00381579" w:rsidRPr="00381579">
        <w:rPr>
          <w:rFonts w:ascii="Times New Roman" w:hAnsi="Times New Roman" w:cs="Times New Roman"/>
          <w:sz w:val="28"/>
          <w:szCs w:val="28"/>
        </w:rPr>
        <w:t xml:space="preserve"> несоответствия по форме согласно приложению </w:t>
      </w:r>
      <w:r w:rsidR="001D384F">
        <w:rPr>
          <w:rFonts w:ascii="Times New Roman" w:hAnsi="Times New Roman" w:cs="Times New Roman"/>
          <w:sz w:val="28"/>
          <w:szCs w:val="28"/>
        </w:rPr>
        <w:t>№</w:t>
      </w:r>
      <w:r w:rsidR="00381579" w:rsidRPr="00381579">
        <w:rPr>
          <w:rFonts w:ascii="Times New Roman" w:hAnsi="Times New Roman" w:cs="Times New Roman"/>
          <w:sz w:val="28"/>
          <w:szCs w:val="28"/>
        </w:rPr>
        <w:t xml:space="preserve"> 1 к Правилам.</w:t>
      </w:r>
    </w:p>
    <w:p w14:paraId="20B99E30" w14:textId="77777777"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Акт несоответствия оформляется в одном экземпляре, регистрируется в журнале регистрации актов и с копиями приложений в день окончания проведения оценки без выезда направляется заявителю в форме электронного документа, подписанного усиленной квалифицированной электронной подписью должностного лица, уполномоченного на проведение оценки без выезда.</w:t>
      </w:r>
    </w:p>
    <w:p w14:paraId="0BF655B5" w14:textId="6D29245E"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 xml:space="preserve">При этом акт несоответствия, направленный в форме электронного документа в </w:t>
      </w:r>
      <w:r w:rsidR="00EE07DC">
        <w:rPr>
          <w:rFonts w:ascii="Times New Roman" w:hAnsi="Times New Roman" w:cs="Times New Roman"/>
          <w:sz w:val="28"/>
          <w:szCs w:val="28"/>
        </w:rPr>
        <w:t>«</w:t>
      </w:r>
      <w:r w:rsidRPr="00381579">
        <w:rPr>
          <w:rFonts w:ascii="Times New Roman" w:hAnsi="Times New Roman" w:cs="Times New Roman"/>
          <w:sz w:val="28"/>
          <w:szCs w:val="28"/>
        </w:rPr>
        <w:t>личный кабинет</w:t>
      </w:r>
      <w:r w:rsidR="00EE07DC">
        <w:rPr>
          <w:rFonts w:ascii="Times New Roman" w:hAnsi="Times New Roman" w:cs="Times New Roman"/>
          <w:sz w:val="28"/>
          <w:szCs w:val="28"/>
        </w:rPr>
        <w:t>»</w:t>
      </w:r>
      <w:r w:rsidRPr="00381579">
        <w:rPr>
          <w:rFonts w:ascii="Times New Roman" w:hAnsi="Times New Roman" w:cs="Times New Roman"/>
          <w:sz w:val="28"/>
          <w:szCs w:val="28"/>
        </w:rPr>
        <w:t xml:space="preserve"> заявителя на ЕПГУ (в случае представления заявления в электронной форме с использованием ЕПГУ) или по адресу электронной почты, по которому лицензирующий орган осуществляет переписку, направление решений, извещений и уведомлений с использованием электронной подписи, считается полученным заявителем.</w:t>
      </w:r>
    </w:p>
    <w:p w14:paraId="0442B210" w14:textId="77777777"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Заявитель, оценка без выезда которого проводилась, в случае несогласия с фактами, выводами или предложениями, изложенными в акте несоответствия, в течение 15 календарных дней со дня получения акта несоответствия вправе представить в министерство в письменной форме возражения в отношении акта несоответствия в целом или его отдельных положений с приложением документов, подтверждающих обоснованность возражений.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заявителя.</w:t>
      </w:r>
    </w:p>
    <w:p w14:paraId="0DB5B0DC" w14:textId="71505B74" w:rsidR="00381579" w:rsidRPr="00381579" w:rsidRDefault="00EE07DC" w:rsidP="003815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3.5.4.12</w:t>
      </w:r>
      <w:r w:rsidR="00381579" w:rsidRPr="00381579">
        <w:rPr>
          <w:rFonts w:ascii="Times New Roman" w:hAnsi="Times New Roman" w:cs="Times New Roman"/>
          <w:sz w:val="28"/>
          <w:szCs w:val="28"/>
        </w:rPr>
        <w:t>. В случае если в ходе оценки без выезда не установлено несоответствие заявителя лицензионным и (или) обязательным требованиям, уполномоченное на проведение оценки без выезда должностное лицо в день окончания проведения оценки без выезда:</w:t>
      </w:r>
    </w:p>
    <w:p w14:paraId="0E4E9F5F" w14:textId="214C791C"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 xml:space="preserve">- составляет </w:t>
      </w:r>
      <w:r w:rsidRPr="00E25E5C">
        <w:rPr>
          <w:rFonts w:ascii="Times New Roman" w:hAnsi="Times New Roman" w:cs="Times New Roman"/>
          <w:sz w:val="28"/>
          <w:szCs w:val="28"/>
        </w:rPr>
        <w:t>заключение</w:t>
      </w:r>
      <w:r w:rsidRPr="00381579">
        <w:rPr>
          <w:rFonts w:ascii="Times New Roman" w:hAnsi="Times New Roman" w:cs="Times New Roman"/>
          <w:sz w:val="28"/>
          <w:szCs w:val="28"/>
        </w:rPr>
        <w:t xml:space="preserve"> по форме согласно приложению </w:t>
      </w:r>
      <w:r w:rsidR="00E25E5C">
        <w:rPr>
          <w:rFonts w:ascii="Times New Roman" w:hAnsi="Times New Roman" w:cs="Times New Roman"/>
          <w:sz w:val="28"/>
          <w:szCs w:val="28"/>
        </w:rPr>
        <w:t>№</w:t>
      </w:r>
      <w:r w:rsidRPr="00381579">
        <w:rPr>
          <w:rFonts w:ascii="Times New Roman" w:hAnsi="Times New Roman" w:cs="Times New Roman"/>
          <w:sz w:val="28"/>
          <w:szCs w:val="28"/>
        </w:rPr>
        <w:t xml:space="preserve"> 11 к Административному регламенту;</w:t>
      </w:r>
    </w:p>
    <w:p w14:paraId="7944C2DE" w14:textId="42F9B60E"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 xml:space="preserve">- готовит проект </w:t>
      </w:r>
      <w:r w:rsidRPr="00E25E5C">
        <w:rPr>
          <w:rFonts w:ascii="Times New Roman" w:hAnsi="Times New Roman" w:cs="Times New Roman"/>
          <w:sz w:val="28"/>
          <w:szCs w:val="28"/>
        </w:rPr>
        <w:t>приказа</w:t>
      </w:r>
      <w:r w:rsidRPr="00381579">
        <w:rPr>
          <w:rFonts w:ascii="Times New Roman" w:hAnsi="Times New Roman" w:cs="Times New Roman"/>
          <w:sz w:val="28"/>
          <w:szCs w:val="28"/>
        </w:rPr>
        <w:t xml:space="preserve"> о проведении выездной оценки по форме согласно приложению </w:t>
      </w:r>
      <w:r w:rsidR="00E25E5C">
        <w:rPr>
          <w:rFonts w:ascii="Times New Roman" w:hAnsi="Times New Roman" w:cs="Times New Roman"/>
          <w:sz w:val="28"/>
          <w:szCs w:val="28"/>
        </w:rPr>
        <w:t>№</w:t>
      </w:r>
      <w:r w:rsidRPr="00381579">
        <w:rPr>
          <w:rFonts w:ascii="Times New Roman" w:hAnsi="Times New Roman" w:cs="Times New Roman"/>
          <w:sz w:val="28"/>
          <w:szCs w:val="28"/>
        </w:rPr>
        <w:t xml:space="preserve"> 9 к Административному регламенту. Уполномоченное должностное лицо министерства подписывает проект приказа о проведении выездной оценки, после чего приказ подлежит регистрации в соответствии с правилами делопроизводства, принятыми в министерстве.</w:t>
      </w:r>
    </w:p>
    <w:p w14:paraId="5DF4CA2A" w14:textId="7D442693" w:rsidR="00381579" w:rsidRPr="00381579" w:rsidRDefault="00E25E5C" w:rsidP="003815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3.5.4</w:t>
      </w:r>
      <w:r w:rsidR="00381579" w:rsidRPr="00E25E5C">
        <w:rPr>
          <w:rFonts w:ascii="Times New Roman" w:hAnsi="Times New Roman" w:cs="Times New Roman"/>
          <w:sz w:val="28"/>
          <w:szCs w:val="28"/>
        </w:rPr>
        <w:t>.</w:t>
      </w:r>
      <w:r>
        <w:rPr>
          <w:rFonts w:ascii="Times New Roman" w:hAnsi="Times New Roman" w:cs="Times New Roman"/>
          <w:sz w:val="28"/>
          <w:szCs w:val="28"/>
        </w:rPr>
        <w:t>13</w:t>
      </w:r>
      <w:r w:rsidR="00381579" w:rsidRPr="00381579">
        <w:rPr>
          <w:rFonts w:ascii="Times New Roman" w:hAnsi="Times New Roman" w:cs="Times New Roman"/>
          <w:sz w:val="28"/>
          <w:szCs w:val="28"/>
        </w:rPr>
        <w:t xml:space="preserve">. Выездная оценка проводится в срок не более 20 рабочих дней со дня начала ее проведения в пределах сроков, определенных </w:t>
      </w:r>
      <w:r w:rsidR="00381579" w:rsidRPr="00E25E5C">
        <w:rPr>
          <w:rFonts w:ascii="Times New Roman" w:hAnsi="Times New Roman" w:cs="Times New Roman"/>
          <w:sz w:val="28"/>
          <w:szCs w:val="28"/>
        </w:rPr>
        <w:t>пунктами 7</w:t>
      </w:r>
      <w:r w:rsidR="00381579" w:rsidRPr="00381579">
        <w:rPr>
          <w:rFonts w:ascii="Times New Roman" w:hAnsi="Times New Roman" w:cs="Times New Roman"/>
          <w:sz w:val="28"/>
          <w:szCs w:val="28"/>
        </w:rPr>
        <w:t xml:space="preserve"> и </w:t>
      </w:r>
      <w:r w:rsidR="00381579" w:rsidRPr="00E25E5C">
        <w:rPr>
          <w:rFonts w:ascii="Times New Roman" w:hAnsi="Times New Roman" w:cs="Times New Roman"/>
          <w:sz w:val="28"/>
          <w:szCs w:val="28"/>
        </w:rPr>
        <w:t>16 статьи 19</w:t>
      </w:r>
      <w:r w:rsidR="00381579" w:rsidRPr="00381579">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00381579" w:rsidRPr="00381579">
        <w:rPr>
          <w:rFonts w:ascii="Times New Roman" w:hAnsi="Times New Roman" w:cs="Times New Roman"/>
          <w:sz w:val="28"/>
          <w:szCs w:val="28"/>
        </w:rPr>
        <w:t xml:space="preserve"> 171-ФЗ,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розничной п</w:t>
      </w:r>
      <w:r>
        <w:rPr>
          <w:rFonts w:ascii="Times New Roman" w:hAnsi="Times New Roman" w:cs="Times New Roman"/>
          <w:sz w:val="28"/>
          <w:szCs w:val="28"/>
        </w:rPr>
        <w:t>родажи алкогольной продукции или</w:t>
      </w:r>
      <w:r w:rsidR="00381579" w:rsidRPr="00381579">
        <w:rPr>
          <w:rFonts w:ascii="Times New Roman" w:hAnsi="Times New Roman" w:cs="Times New Roman"/>
          <w:sz w:val="28"/>
          <w:szCs w:val="28"/>
        </w:rPr>
        <w:t xml:space="preserve"> розничной продажи алкогольной продукции при оказании услуг общественного питания, лицензионным требованиям и (или) обязательным требованиям, а также сведениям, указанным в заявлении и документах.</w:t>
      </w:r>
    </w:p>
    <w:p w14:paraId="12FC8F7E" w14:textId="77777777"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Выездная оценка проводится в составе не менее двух должностных лиц отдела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14:paraId="7E198D44" w14:textId="5D90A25C" w:rsidR="00381579" w:rsidRPr="00381579" w:rsidRDefault="001C70CA" w:rsidP="003815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3.5.4.14</w:t>
      </w:r>
      <w:r w:rsidR="00381579" w:rsidRPr="00381579">
        <w:rPr>
          <w:rFonts w:ascii="Times New Roman" w:hAnsi="Times New Roman" w:cs="Times New Roman"/>
          <w:sz w:val="28"/>
          <w:szCs w:val="28"/>
        </w:rPr>
        <w:t xml:space="preserve">. О проведении выездной оценки заявитель уведомляется не позднее чем за 24 часа до ее начала путем направления копии приказа о проведении выездной оценки в </w:t>
      </w:r>
      <w:r>
        <w:rPr>
          <w:rFonts w:ascii="Times New Roman" w:hAnsi="Times New Roman" w:cs="Times New Roman"/>
          <w:sz w:val="28"/>
          <w:szCs w:val="28"/>
        </w:rPr>
        <w:t>«</w:t>
      </w:r>
      <w:r w:rsidR="00381579" w:rsidRPr="00381579">
        <w:rPr>
          <w:rFonts w:ascii="Times New Roman" w:hAnsi="Times New Roman" w:cs="Times New Roman"/>
          <w:sz w:val="28"/>
          <w:szCs w:val="28"/>
        </w:rPr>
        <w:t>личный кабинет</w:t>
      </w:r>
      <w:r>
        <w:rPr>
          <w:rFonts w:ascii="Times New Roman" w:hAnsi="Times New Roman" w:cs="Times New Roman"/>
          <w:sz w:val="28"/>
          <w:szCs w:val="28"/>
        </w:rPr>
        <w:t>»</w:t>
      </w:r>
      <w:r w:rsidR="00381579" w:rsidRPr="00381579">
        <w:rPr>
          <w:rFonts w:ascii="Times New Roman" w:hAnsi="Times New Roman" w:cs="Times New Roman"/>
          <w:sz w:val="28"/>
          <w:szCs w:val="28"/>
        </w:rPr>
        <w:t xml:space="preserve"> заявителя на ЕПГУ (в случае представления заявления в электронной форме с использованием ЕПГУ) или по адресу электронной почты, по которому министерство осуществляет переписку, направление решений, извещений и уведомлений с использованием электронной подписи.</w:t>
      </w:r>
    </w:p>
    <w:p w14:paraId="354D6842" w14:textId="42AE1A06" w:rsidR="00381579" w:rsidRPr="00381579" w:rsidRDefault="001C70CA" w:rsidP="003815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3.5.4.15</w:t>
      </w:r>
      <w:r w:rsidR="00381579" w:rsidRPr="00381579">
        <w:rPr>
          <w:rFonts w:ascii="Times New Roman" w:hAnsi="Times New Roman" w:cs="Times New Roman"/>
          <w:sz w:val="28"/>
          <w:szCs w:val="28"/>
        </w:rPr>
        <w:t xml:space="preserve">. Выездная оценка начинается с предъявления служебного удостоверения </w:t>
      </w:r>
      <w:r w:rsidR="008C2F5E" w:rsidRPr="00B10F00">
        <w:rPr>
          <w:rFonts w:ascii="Times New Roman" w:hAnsi="Times New Roman" w:cs="Times New Roman"/>
          <w:sz w:val="28"/>
          <w:szCs w:val="28"/>
        </w:rPr>
        <w:t>должностным</w:t>
      </w:r>
      <w:r w:rsidR="008C2F5E">
        <w:rPr>
          <w:rFonts w:ascii="Times New Roman" w:hAnsi="Times New Roman" w:cs="Times New Roman"/>
          <w:sz w:val="28"/>
          <w:szCs w:val="28"/>
        </w:rPr>
        <w:t>(-</w:t>
      </w:r>
      <w:r w:rsidR="008C2F5E" w:rsidRPr="00B10F00">
        <w:rPr>
          <w:rFonts w:ascii="Times New Roman" w:hAnsi="Times New Roman" w:cs="Times New Roman"/>
          <w:sz w:val="28"/>
          <w:szCs w:val="28"/>
        </w:rPr>
        <w:t>и</w:t>
      </w:r>
      <w:r w:rsidR="008C2F5E">
        <w:rPr>
          <w:rFonts w:ascii="Times New Roman" w:hAnsi="Times New Roman" w:cs="Times New Roman"/>
          <w:sz w:val="28"/>
          <w:szCs w:val="28"/>
        </w:rPr>
        <w:t>)</w:t>
      </w:r>
      <w:r w:rsidR="008C2F5E" w:rsidRPr="00B10F00">
        <w:rPr>
          <w:rFonts w:ascii="Times New Roman" w:hAnsi="Times New Roman" w:cs="Times New Roman"/>
          <w:sz w:val="28"/>
          <w:szCs w:val="28"/>
        </w:rPr>
        <w:t xml:space="preserve"> лиц</w:t>
      </w:r>
      <w:r w:rsidR="008C2F5E">
        <w:rPr>
          <w:rFonts w:ascii="Times New Roman" w:hAnsi="Times New Roman" w:cs="Times New Roman"/>
          <w:sz w:val="28"/>
          <w:szCs w:val="28"/>
        </w:rPr>
        <w:t>ом(-</w:t>
      </w:r>
      <w:r w:rsidR="008C2F5E" w:rsidRPr="00B10F00">
        <w:rPr>
          <w:rFonts w:ascii="Times New Roman" w:hAnsi="Times New Roman" w:cs="Times New Roman"/>
          <w:sz w:val="28"/>
          <w:szCs w:val="28"/>
        </w:rPr>
        <w:t>ами</w:t>
      </w:r>
      <w:r w:rsidR="008C2F5E">
        <w:rPr>
          <w:rFonts w:ascii="Times New Roman" w:hAnsi="Times New Roman" w:cs="Times New Roman"/>
          <w:sz w:val="28"/>
          <w:szCs w:val="28"/>
        </w:rPr>
        <w:t>)</w:t>
      </w:r>
      <w:r w:rsidR="00381579" w:rsidRPr="00381579">
        <w:rPr>
          <w:rFonts w:ascii="Times New Roman" w:hAnsi="Times New Roman" w:cs="Times New Roman"/>
          <w:sz w:val="28"/>
          <w:szCs w:val="28"/>
        </w:rPr>
        <w:t>, уполномоченными на проведение выездной оценки, обязательного ознакомления руководителя, иного должностного лица или уполномоченного представителя заявителя с приказом о проведении выездной оценки.</w:t>
      </w:r>
    </w:p>
    <w:p w14:paraId="75A57DDF" w14:textId="77777777"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Должностные лица, проводящие выездную оценку, имеют право беспрепятственно по предъявлении служебного удостоверения и копии приказа о проведении выездной оценки посещать складские помещения (при наличии) стационарные торговые объекты (объекты общественного питания), проводить обследования относящихся к предмету выездной оценки помещений, зданий, строений, сооружений, земельных участков,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рассматривать документы заявителя и иную информацию, относящиеся к предмету выездной оценки.</w:t>
      </w:r>
    </w:p>
    <w:p w14:paraId="68DAC24E" w14:textId="149A46E1"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 xml:space="preserve">Руководитель, иное должностное лицо или уполномоченный представитель заявителя обязаны предоставить должностным лицам лицензирующего органа, проводящим выездную оценку, возможность ознакомиться с документами, связанными с целями, задачами и предметом выездной оценки, в случае, если указанные документы не были представлены заявителем при направлении заявления и документов в соответствии со </w:t>
      </w:r>
      <w:r w:rsidRPr="001C70CA">
        <w:rPr>
          <w:rFonts w:ascii="Times New Roman" w:hAnsi="Times New Roman" w:cs="Times New Roman"/>
          <w:sz w:val="28"/>
          <w:szCs w:val="28"/>
        </w:rPr>
        <w:t>статьей 19</w:t>
      </w:r>
      <w:r w:rsidRPr="00381579">
        <w:rPr>
          <w:rFonts w:ascii="Times New Roman" w:hAnsi="Times New Roman" w:cs="Times New Roman"/>
          <w:sz w:val="28"/>
          <w:szCs w:val="28"/>
        </w:rPr>
        <w:t xml:space="preserve"> Федерального закона </w:t>
      </w:r>
      <w:r w:rsidR="001C70CA">
        <w:rPr>
          <w:rFonts w:ascii="Times New Roman" w:hAnsi="Times New Roman" w:cs="Times New Roman"/>
          <w:sz w:val="28"/>
          <w:szCs w:val="28"/>
        </w:rPr>
        <w:t>№</w:t>
      </w:r>
      <w:r w:rsidRPr="00381579">
        <w:rPr>
          <w:rFonts w:ascii="Times New Roman" w:hAnsi="Times New Roman" w:cs="Times New Roman"/>
          <w:sz w:val="28"/>
          <w:szCs w:val="28"/>
        </w:rPr>
        <w:t xml:space="preserve"> 171-ФЗ, а также обеспечить доступ проводящих выездную оценку должностных лиц на территорию, в используемые заявителем при осуществлении (предполагаемом осуществлении) деятельности здания, строения, сооружения, помещения, к используемым заявителем оборудованию и другим подобным объектам.</w:t>
      </w:r>
    </w:p>
    <w:p w14:paraId="2B5D1290" w14:textId="77777777"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Для фиксации информации в ходе проведения выездной оценки должностные лица, уполномоченные на проведение выездной оценки, могут осуществлять звукозапись, фото- и видеосъемку.</w:t>
      </w:r>
    </w:p>
    <w:p w14:paraId="2C9DEB31" w14:textId="39AAA1F1" w:rsidR="00381579" w:rsidRPr="00381579" w:rsidRDefault="00381579" w:rsidP="00381579">
      <w:pPr>
        <w:pStyle w:val="ConsPlusNormal"/>
        <w:ind w:firstLine="709"/>
        <w:jc w:val="both"/>
        <w:rPr>
          <w:rFonts w:ascii="Times New Roman" w:hAnsi="Times New Roman" w:cs="Times New Roman"/>
          <w:sz w:val="28"/>
          <w:szCs w:val="28"/>
        </w:rPr>
      </w:pPr>
      <w:r w:rsidRPr="001C70CA">
        <w:rPr>
          <w:rFonts w:ascii="Times New Roman" w:hAnsi="Times New Roman" w:cs="Times New Roman"/>
          <w:sz w:val="28"/>
          <w:szCs w:val="28"/>
        </w:rPr>
        <w:t>3.5.</w:t>
      </w:r>
      <w:r w:rsidR="001C70CA">
        <w:rPr>
          <w:rFonts w:ascii="Times New Roman" w:hAnsi="Times New Roman" w:cs="Times New Roman"/>
          <w:sz w:val="28"/>
          <w:szCs w:val="28"/>
        </w:rPr>
        <w:t>4.16</w:t>
      </w:r>
      <w:r w:rsidRPr="00381579">
        <w:rPr>
          <w:rFonts w:ascii="Times New Roman" w:hAnsi="Times New Roman" w:cs="Times New Roman"/>
          <w:sz w:val="28"/>
          <w:szCs w:val="28"/>
        </w:rPr>
        <w:t xml:space="preserve">. В случае если проведение выездной оценки оказалось невозможным в связи с отсутствием заявителя, уполномоченного представителя заявителя, иного должностного лица заявителя либо в связи с иными действиями (бездействием) заявителя, его уполномоченного представителя, иного должностного лица заявителя, повлекшими невозможность проведения выездной оценки, должностные лица, уполномоченные на проведение выездной оценки, составляют акт о невозможности проведения выездной оценки </w:t>
      </w:r>
      <w:r w:rsidR="00D25647">
        <w:rPr>
          <w:rFonts w:ascii="Times New Roman" w:hAnsi="Times New Roman" w:cs="Times New Roman"/>
          <w:sz w:val="28"/>
          <w:szCs w:val="28"/>
        </w:rPr>
        <w:t xml:space="preserve">по форме </w:t>
      </w:r>
      <w:r w:rsidR="00D25647" w:rsidRPr="007240D8">
        <w:rPr>
          <w:rFonts w:ascii="Times New Roman" w:hAnsi="Times New Roman" w:cs="Times New Roman"/>
          <w:sz w:val="28"/>
          <w:szCs w:val="28"/>
        </w:rPr>
        <w:t>согласно приложению</w:t>
      </w:r>
      <w:r w:rsidR="00D25647">
        <w:rPr>
          <w:rFonts w:ascii="Times New Roman" w:hAnsi="Times New Roman" w:cs="Times New Roman"/>
          <w:sz w:val="28"/>
          <w:szCs w:val="28"/>
        </w:rPr>
        <w:t xml:space="preserve"> № 33 к Административному регламенту</w:t>
      </w:r>
      <w:r w:rsidR="00D25647" w:rsidRPr="00381579">
        <w:rPr>
          <w:rFonts w:ascii="Times New Roman" w:hAnsi="Times New Roman" w:cs="Times New Roman"/>
          <w:sz w:val="28"/>
          <w:szCs w:val="28"/>
        </w:rPr>
        <w:t xml:space="preserve"> </w:t>
      </w:r>
      <w:r w:rsidRPr="00381579">
        <w:rPr>
          <w:rFonts w:ascii="Times New Roman" w:hAnsi="Times New Roman" w:cs="Times New Roman"/>
          <w:sz w:val="28"/>
          <w:szCs w:val="28"/>
        </w:rPr>
        <w:t>с указанием причин невозможности ее проведения.</w:t>
      </w:r>
      <w:r w:rsidR="00401A7E">
        <w:rPr>
          <w:rFonts w:ascii="Times New Roman" w:hAnsi="Times New Roman" w:cs="Times New Roman"/>
          <w:sz w:val="28"/>
          <w:szCs w:val="28"/>
        </w:rPr>
        <w:t xml:space="preserve"> А</w:t>
      </w:r>
      <w:r w:rsidR="00401A7E" w:rsidRPr="007240D8">
        <w:rPr>
          <w:rFonts w:ascii="Times New Roman" w:hAnsi="Times New Roman" w:cs="Times New Roman"/>
          <w:sz w:val="28"/>
          <w:szCs w:val="28"/>
        </w:rPr>
        <w:t>кт о невозможности проведения выездной оценки</w:t>
      </w:r>
      <w:r w:rsidR="00401A7E">
        <w:rPr>
          <w:rFonts w:ascii="Times New Roman" w:hAnsi="Times New Roman" w:cs="Times New Roman"/>
          <w:sz w:val="28"/>
          <w:szCs w:val="28"/>
        </w:rPr>
        <w:t xml:space="preserve"> </w:t>
      </w:r>
      <w:r w:rsidR="00401A7E" w:rsidRPr="009F24CC">
        <w:rPr>
          <w:rFonts w:ascii="Times New Roman" w:hAnsi="Times New Roman" w:cs="Times New Roman"/>
          <w:sz w:val="28"/>
          <w:szCs w:val="28"/>
        </w:rPr>
        <w:t>подлежит регистрации в журнале регистрации актов.</w:t>
      </w:r>
    </w:p>
    <w:p w14:paraId="41547837" w14:textId="7B8D8A84" w:rsidR="00381579" w:rsidRPr="00381579" w:rsidRDefault="00C06ABA" w:rsidP="00381579">
      <w:pPr>
        <w:pStyle w:val="ConsPlusNormal"/>
        <w:ind w:firstLine="709"/>
        <w:jc w:val="both"/>
        <w:rPr>
          <w:rFonts w:ascii="Times New Roman" w:hAnsi="Times New Roman" w:cs="Times New Roman"/>
          <w:sz w:val="28"/>
          <w:szCs w:val="28"/>
        </w:rPr>
      </w:pPr>
      <w:bookmarkStart w:id="38" w:name="P1279"/>
      <w:bookmarkEnd w:id="38"/>
      <w:r>
        <w:rPr>
          <w:rFonts w:ascii="Times New Roman" w:hAnsi="Times New Roman" w:cs="Times New Roman"/>
          <w:sz w:val="28"/>
          <w:szCs w:val="28"/>
        </w:rPr>
        <w:t>3.5.4.17</w:t>
      </w:r>
      <w:r w:rsidR="00381579" w:rsidRPr="00381579">
        <w:rPr>
          <w:rFonts w:ascii="Times New Roman" w:hAnsi="Times New Roman" w:cs="Times New Roman"/>
          <w:sz w:val="28"/>
          <w:szCs w:val="28"/>
        </w:rPr>
        <w:t xml:space="preserve">. По результатам проведения выездной оценки составляется </w:t>
      </w:r>
      <w:r w:rsidR="00381579" w:rsidRPr="00C06ABA">
        <w:rPr>
          <w:rFonts w:ascii="Times New Roman" w:hAnsi="Times New Roman" w:cs="Times New Roman"/>
          <w:sz w:val="28"/>
          <w:szCs w:val="28"/>
        </w:rPr>
        <w:t>акт</w:t>
      </w:r>
      <w:r w:rsidR="00381579" w:rsidRPr="00381579">
        <w:rPr>
          <w:rFonts w:ascii="Times New Roman" w:hAnsi="Times New Roman" w:cs="Times New Roman"/>
          <w:sz w:val="28"/>
          <w:szCs w:val="28"/>
        </w:rPr>
        <w:t xml:space="preserve"> выездной оценки по форме согласно приложению </w:t>
      </w:r>
      <w:r>
        <w:rPr>
          <w:rFonts w:ascii="Times New Roman" w:hAnsi="Times New Roman" w:cs="Times New Roman"/>
          <w:sz w:val="28"/>
          <w:szCs w:val="28"/>
        </w:rPr>
        <w:t>№</w:t>
      </w:r>
      <w:r w:rsidR="00381579" w:rsidRPr="00381579">
        <w:rPr>
          <w:rFonts w:ascii="Times New Roman" w:hAnsi="Times New Roman" w:cs="Times New Roman"/>
          <w:sz w:val="28"/>
          <w:szCs w:val="28"/>
        </w:rPr>
        <w:t xml:space="preserve"> 2 к Правилам. Акт выездной оценки подлежит регистрации в журнале регистрации актов.</w:t>
      </w:r>
    </w:p>
    <w:p w14:paraId="60949F69" w14:textId="77777777"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w:t>
      </w:r>
    </w:p>
    <w:p w14:paraId="40B45949" w14:textId="77777777"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не позднее 1 (одного) рабочего дня, следующего за днем проведения выездной оценки, направляется заявителю в форме электронного документа, подписанного усиленной квалифицированной электронной подписью должностных лиц, уполномоченных на проведение выездной оценки.</w:t>
      </w:r>
    </w:p>
    <w:p w14:paraId="61D20CB3" w14:textId="4B4AC41C"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 xml:space="preserve">Акт выездной оценки, направленный в форме электронного документа в </w:t>
      </w:r>
      <w:r w:rsidR="005A66A0">
        <w:rPr>
          <w:rFonts w:ascii="Times New Roman" w:hAnsi="Times New Roman" w:cs="Times New Roman"/>
          <w:sz w:val="28"/>
          <w:szCs w:val="28"/>
        </w:rPr>
        <w:t>«</w:t>
      </w:r>
      <w:r w:rsidRPr="00381579">
        <w:rPr>
          <w:rFonts w:ascii="Times New Roman" w:hAnsi="Times New Roman" w:cs="Times New Roman"/>
          <w:sz w:val="28"/>
          <w:szCs w:val="28"/>
        </w:rPr>
        <w:t>личный кабинет</w:t>
      </w:r>
      <w:r w:rsidR="005A66A0">
        <w:rPr>
          <w:rFonts w:ascii="Times New Roman" w:hAnsi="Times New Roman" w:cs="Times New Roman"/>
          <w:sz w:val="28"/>
          <w:szCs w:val="28"/>
        </w:rPr>
        <w:t>»</w:t>
      </w:r>
      <w:r w:rsidRPr="00381579">
        <w:rPr>
          <w:rFonts w:ascii="Times New Roman" w:hAnsi="Times New Roman" w:cs="Times New Roman"/>
          <w:sz w:val="28"/>
          <w:szCs w:val="28"/>
        </w:rPr>
        <w:t xml:space="preserve"> заявителя на ЕПГУ (в случае представления заявления в электронной форме с использованием ЕПГУ) или по адресу электронной почты, по которому министерство осуществляет переписку, направление решений, извещений и уведомлений с использованием электронной подписи, считается полученным заявителем.</w:t>
      </w:r>
    </w:p>
    <w:p w14:paraId="523E1E4C" w14:textId="77777777"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Заявитель, выездная оценка которого проводилась, в случае несогласия с фактами, выводами или предложениями, изложенными в акте выездной оценки, в течение 15 календарных дней со дня получения акта выездной оценки вправе представить в министерство возражения в отношении акта выездной оценки в целом или его отдельных положений с приложением документов, подтверждающих обоснованность возражений.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заявителя.</w:t>
      </w:r>
    </w:p>
    <w:p w14:paraId="341D1956" w14:textId="13132CBE" w:rsidR="00381579" w:rsidRPr="00381579" w:rsidRDefault="005A66A0" w:rsidP="003815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3.5.4.18</w:t>
      </w:r>
      <w:r w:rsidR="00381579" w:rsidRPr="00381579">
        <w:rPr>
          <w:rFonts w:ascii="Times New Roman" w:hAnsi="Times New Roman" w:cs="Times New Roman"/>
          <w:sz w:val="28"/>
          <w:szCs w:val="28"/>
        </w:rPr>
        <w:t xml:space="preserve">. Срок проведения оценки без выезда и выездной оценки в совокупности не должен превышать 20 рабочих дней со дня начала проведения оценки без выезда, а также сроков, определенных </w:t>
      </w:r>
      <w:r w:rsidR="00381579" w:rsidRPr="001C580B">
        <w:rPr>
          <w:rFonts w:ascii="Times New Roman" w:hAnsi="Times New Roman" w:cs="Times New Roman"/>
          <w:sz w:val="28"/>
          <w:szCs w:val="28"/>
        </w:rPr>
        <w:t>пунктами 7</w:t>
      </w:r>
      <w:r w:rsidR="00381579" w:rsidRPr="00381579">
        <w:rPr>
          <w:rFonts w:ascii="Times New Roman" w:hAnsi="Times New Roman" w:cs="Times New Roman"/>
          <w:sz w:val="28"/>
          <w:szCs w:val="28"/>
        </w:rPr>
        <w:t xml:space="preserve"> и </w:t>
      </w:r>
      <w:r w:rsidR="00381579" w:rsidRPr="001C580B">
        <w:rPr>
          <w:rFonts w:ascii="Times New Roman" w:hAnsi="Times New Roman" w:cs="Times New Roman"/>
          <w:sz w:val="28"/>
          <w:szCs w:val="28"/>
        </w:rPr>
        <w:t>16 статьи 19</w:t>
      </w:r>
      <w:r w:rsidR="00381579" w:rsidRPr="00381579">
        <w:rPr>
          <w:rFonts w:ascii="Times New Roman" w:hAnsi="Times New Roman" w:cs="Times New Roman"/>
          <w:sz w:val="28"/>
          <w:szCs w:val="28"/>
        </w:rPr>
        <w:t xml:space="preserve"> Федерального закона </w:t>
      </w:r>
      <w:r w:rsidR="001C580B">
        <w:rPr>
          <w:rFonts w:ascii="Times New Roman" w:hAnsi="Times New Roman" w:cs="Times New Roman"/>
          <w:sz w:val="28"/>
          <w:szCs w:val="28"/>
        </w:rPr>
        <w:t>№</w:t>
      </w:r>
      <w:r w:rsidR="00381579" w:rsidRPr="00381579">
        <w:rPr>
          <w:rFonts w:ascii="Times New Roman" w:hAnsi="Times New Roman" w:cs="Times New Roman"/>
          <w:sz w:val="28"/>
          <w:szCs w:val="28"/>
        </w:rPr>
        <w:t>171-ФЗ.</w:t>
      </w:r>
    </w:p>
    <w:p w14:paraId="5B61B5E8" w14:textId="061E3455" w:rsidR="00381579" w:rsidRPr="00381579" w:rsidRDefault="001C580B" w:rsidP="003815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3.5.4.19</w:t>
      </w:r>
      <w:r w:rsidR="00381579" w:rsidRPr="00381579">
        <w:rPr>
          <w:rFonts w:ascii="Times New Roman" w:hAnsi="Times New Roman" w:cs="Times New Roman"/>
          <w:sz w:val="28"/>
          <w:szCs w:val="28"/>
        </w:rPr>
        <w:t>.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 срок проведения выездной оценки продлевается на срок не более 20 рабочих дней.</w:t>
      </w:r>
    </w:p>
    <w:p w14:paraId="4E8C71ED" w14:textId="77777777"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В течение 1 рабочего дня с даты окончания проведения выездной оценки должностное лицо, уполномоченное на проведение выездной оценки, готовит:</w:t>
      </w:r>
    </w:p>
    <w:p w14:paraId="7CFB7978" w14:textId="0996B030"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 xml:space="preserve">- проект </w:t>
      </w:r>
      <w:r w:rsidRPr="001C580B">
        <w:rPr>
          <w:rFonts w:ascii="Times New Roman" w:hAnsi="Times New Roman" w:cs="Times New Roman"/>
          <w:sz w:val="28"/>
          <w:szCs w:val="28"/>
        </w:rPr>
        <w:t>решения</w:t>
      </w:r>
      <w:r w:rsidRPr="00381579">
        <w:rPr>
          <w:rFonts w:ascii="Times New Roman" w:hAnsi="Times New Roman" w:cs="Times New Roman"/>
          <w:sz w:val="28"/>
          <w:szCs w:val="28"/>
        </w:rPr>
        <w:t xml:space="preserve"> о продлении срока принятия решения о предоставлении государственной услуги по форме согласно приложению </w:t>
      </w:r>
      <w:r w:rsidR="001C580B">
        <w:rPr>
          <w:rFonts w:ascii="Times New Roman" w:hAnsi="Times New Roman" w:cs="Times New Roman"/>
          <w:sz w:val="28"/>
          <w:szCs w:val="28"/>
        </w:rPr>
        <w:t>№</w:t>
      </w:r>
      <w:r w:rsidRPr="00381579">
        <w:rPr>
          <w:rFonts w:ascii="Times New Roman" w:hAnsi="Times New Roman" w:cs="Times New Roman"/>
          <w:sz w:val="28"/>
          <w:szCs w:val="28"/>
        </w:rPr>
        <w:t xml:space="preserve"> 12 к Административному регламенту;</w:t>
      </w:r>
    </w:p>
    <w:p w14:paraId="566FF1C5" w14:textId="5BED4B2D"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 xml:space="preserve">- проект </w:t>
      </w:r>
      <w:r w:rsidRPr="00A00BB8">
        <w:rPr>
          <w:rFonts w:ascii="Times New Roman" w:hAnsi="Times New Roman" w:cs="Times New Roman"/>
          <w:sz w:val="28"/>
          <w:szCs w:val="28"/>
        </w:rPr>
        <w:t>приказа</w:t>
      </w:r>
      <w:r w:rsidRPr="00381579">
        <w:rPr>
          <w:rFonts w:ascii="Times New Roman" w:hAnsi="Times New Roman" w:cs="Times New Roman"/>
          <w:sz w:val="28"/>
          <w:szCs w:val="28"/>
        </w:rPr>
        <w:t xml:space="preserve"> о продлении срока проведения выездной оценки по форме согласно приложению </w:t>
      </w:r>
      <w:r w:rsidR="00A00BB8">
        <w:rPr>
          <w:rFonts w:ascii="Times New Roman" w:hAnsi="Times New Roman" w:cs="Times New Roman"/>
          <w:sz w:val="28"/>
          <w:szCs w:val="28"/>
        </w:rPr>
        <w:t xml:space="preserve">№ </w:t>
      </w:r>
      <w:r w:rsidRPr="00381579">
        <w:rPr>
          <w:rFonts w:ascii="Times New Roman" w:hAnsi="Times New Roman" w:cs="Times New Roman"/>
          <w:sz w:val="28"/>
          <w:szCs w:val="28"/>
        </w:rPr>
        <w:t>13 к Административному регламенту.</w:t>
      </w:r>
    </w:p>
    <w:p w14:paraId="1F9AF21A" w14:textId="77777777"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Уполномоченное должностное лицо министерства подписывает проекты приказа о проведении выездной оценки и решения о продлении срока принятия решения о предоставлении государственной услуги, после чего приказ и решение подлежат регистрации в соответствии с правилами делопроизводства, принятыми в министерстве.</w:t>
      </w:r>
    </w:p>
    <w:p w14:paraId="164699A1" w14:textId="7C9421F7"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О продлении срока проведения выездной оценки и продлении срока принятия решения о предоставлении государственной услуги заявитель уведомляется в течение 3</w:t>
      </w:r>
      <w:r w:rsidR="00A00BB8">
        <w:rPr>
          <w:rFonts w:ascii="Times New Roman" w:hAnsi="Times New Roman" w:cs="Times New Roman"/>
          <w:sz w:val="28"/>
          <w:szCs w:val="28"/>
        </w:rPr>
        <w:t xml:space="preserve"> (трех)</w:t>
      </w:r>
      <w:r w:rsidRPr="00381579">
        <w:rPr>
          <w:rFonts w:ascii="Times New Roman" w:hAnsi="Times New Roman" w:cs="Times New Roman"/>
          <w:sz w:val="28"/>
          <w:szCs w:val="28"/>
        </w:rPr>
        <w:t xml:space="preserve"> рабочих дней путем направления копии приказа о продлении срока проведения выездной оценки и копии решения о продлении срока принятия решения о предоставлении государственной услуги в </w:t>
      </w:r>
      <w:r w:rsidR="00A00BB8">
        <w:rPr>
          <w:rFonts w:ascii="Times New Roman" w:hAnsi="Times New Roman" w:cs="Times New Roman"/>
          <w:sz w:val="28"/>
          <w:szCs w:val="28"/>
        </w:rPr>
        <w:t>«</w:t>
      </w:r>
      <w:r w:rsidRPr="00381579">
        <w:rPr>
          <w:rFonts w:ascii="Times New Roman" w:hAnsi="Times New Roman" w:cs="Times New Roman"/>
          <w:sz w:val="28"/>
          <w:szCs w:val="28"/>
        </w:rPr>
        <w:t>личный кабинет</w:t>
      </w:r>
      <w:r w:rsidR="00A00BB8">
        <w:rPr>
          <w:rFonts w:ascii="Times New Roman" w:hAnsi="Times New Roman" w:cs="Times New Roman"/>
          <w:sz w:val="28"/>
          <w:szCs w:val="28"/>
        </w:rPr>
        <w:t>»</w:t>
      </w:r>
      <w:r w:rsidRPr="00381579">
        <w:rPr>
          <w:rFonts w:ascii="Times New Roman" w:hAnsi="Times New Roman" w:cs="Times New Roman"/>
          <w:sz w:val="28"/>
          <w:szCs w:val="28"/>
        </w:rPr>
        <w:t xml:space="preserve"> заявителя на ЕПГУ (в случае представления заявления в электронной форме с использованием ЕПГУ) или по адресу электронной почты, по которому министерство осуществляет переписку, направление решений, извещений и уведомлений с использованием электронной подписи.</w:t>
      </w:r>
    </w:p>
    <w:p w14:paraId="2D806239" w14:textId="7F8F55B8" w:rsidR="00381579" w:rsidRPr="00381579" w:rsidRDefault="00381579" w:rsidP="00381579">
      <w:pPr>
        <w:pStyle w:val="ConsPlusNormal"/>
        <w:ind w:firstLine="709"/>
        <w:jc w:val="both"/>
        <w:rPr>
          <w:rFonts w:ascii="Times New Roman" w:hAnsi="Times New Roman" w:cs="Times New Roman"/>
          <w:sz w:val="28"/>
          <w:szCs w:val="28"/>
        </w:rPr>
      </w:pPr>
      <w:r w:rsidRPr="00381579">
        <w:rPr>
          <w:rFonts w:ascii="Times New Roman" w:hAnsi="Times New Roman" w:cs="Times New Roman"/>
          <w:sz w:val="28"/>
          <w:szCs w:val="28"/>
        </w:rPr>
        <w:t xml:space="preserve">По результатам проведения дополнительной экспертизы должностные лица, проводившие выездную оценку, составляют акт выездной оценки в соответствии с </w:t>
      </w:r>
      <w:r w:rsidR="00A00BB8">
        <w:rPr>
          <w:rFonts w:ascii="Times New Roman" w:hAnsi="Times New Roman" w:cs="Times New Roman"/>
          <w:sz w:val="28"/>
          <w:szCs w:val="28"/>
        </w:rPr>
        <w:t>подпунктом 3.5.4.17.</w:t>
      </w:r>
      <w:r w:rsidRPr="00A00BB8">
        <w:rPr>
          <w:rFonts w:ascii="Times New Roman" w:hAnsi="Times New Roman" w:cs="Times New Roman"/>
          <w:sz w:val="28"/>
          <w:szCs w:val="28"/>
        </w:rPr>
        <w:t xml:space="preserve"> пункта 3.5.4</w:t>
      </w:r>
      <w:r w:rsidR="00A00BB8">
        <w:rPr>
          <w:rFonts w:ascii="Times New Roman" w:hAnsi="Times New Roman" w:cs="Times New Roman"/>
          <w:sz w:val="28"/>
          <w:szCs w:val="28"/>
        </w:rPr>
        <w:t>.</w:t>
      </w:r>
      <w:r w:rsidRPr="00A00BB8">
        <w:rPr>
          <w:rFonts w:ascii="Times New Roman" w:hAnsi="Times New Roman" w:cs="Times New Roman"/>
          <w:sz w:val="28"/>
          <w:szCs w:val="28"/>
        </w:rPr>
        <w:t xml:space="preserve"> подраздела 3.5</w:t>
      </w:r>
      <w:r w:rsidR="00A00BB8">
        <w:rPr>
          <w:rFonts w:ascii="Times New Roman" w:hAnsi="Times New Roman" w:cs="Times New Roman"/>
          <w:sz w:val="28"/>
          <w:szCs w:val="28"/>
        </w:rPr>
        <w:t>.</w:t>
      </w:r>
      <w:r w:rsidRPr="00A00BB8">
        <w:rPr>
          <w:rFonts w:ascii="Times New Roman" w:hAnsi="Times New Roman" w:cs="Times New Roman"/>
          <w:sz w:val="28"/>
          <w:szCs w:val="28"/>
        </w:rPr>
        <w:t xml:space="preserve"> раздела 3</w:t>
      </w:r>
      <w:r w:rsidRPr="00381579">
        <w:rPr>
          <w:rFonts w:ascii="Times New Roman" w:hAnsi="Times New Roman" w:cs="Times New Roman"/>
          <w:sz w:val="28"/>
          <w:szCs w:val="28"/>
        </w:rPr>
        <w:t xml:space="preserve"> Административного регламента.</w:t>
      </w:r>
    </w:p>
    <w:p w14:paraId="3144E90B" w14:textId="5CE19D50" w:rsidR="00381579" w:rsidRPr="00381579" w:rsidRDefault="00A00BB8" w:rsidP="003815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3.5.4.20</w:t>
      </w:r>
      <w:r w:rsidR="00381579" w:rsidRPr="00381579">
        <w:rPr>
          <w:rFonts w:ascii="Times New Roman" w:hAnsi="Times New Roman" w:cs="Times New Roman"/>
          <w:sz w:val="28"/>
          <w:szCs w:val="28"/>
        </w:rPr>
        <w:t>. Критерием принятия решения является соответствие (несоответствие) сведений, содержащихся в представленных заявлении и документах, а также помещений, зданий, сооружений, технических средств и оборудования лицензионным требованиям и (или) обязательным требованиям.</w:t>
      </w:r>
    </w:p>
    <w:p w14:paraId="3BAD17A6" w14:textId="7175430A" w:rsidR="00381579" w:rsidRPr="00381579" w:rsidRDefault="00DC6CA8" w:rsidP="003815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3.5.4.21</w:t>
      </w:r>
      <w:r w:rsidR="00381579" w:rsidRPr="00381579">
        <w:rPr>
          <w:rFonts w:ascii="Times New Roman" w:hAnsi="Times New Roman" w:cs="Times New Roman"/>
          <w:sz w:val="28"/>
          <w:szCs w:val="28"/>
        </w:rPr>
        <w:t xml:space="preserve">. Результатом административной процедуры является </w:t>
      </w:r>
      <w:r w:rsidR="008A396F" w:rsidRPr="00381579">
        <w:rPr>
          <w:rFonts w:ascii="Times New Roman" w:hAnsi="Times New Roman" w:cs="Times New Roman"/>
          <w:sz w:val="28"/>
          <w:szCs w:val="28"/>
        </w:rPr>
        <w:t>подготовленное заключение,</w:t>
      </w:r>
      <w:r w:rsidR="00381579" w:rsidRPr="00381579">
        <w:rPr>
          <w:rFonts w:ascii="Times New Roman" w:hAnsi="Times New Roman" w:cs="Times New Roman"/>
          <w:sz w:val="28"/>
          <w:szCs w:val="28"/>
        </w:rPr>
        <w:t xml:space="preserve"> либо направленный заявителю акт несоответствия, а также направленный заявителю акт выездной оценки либо акт о невозможности проведения выездной оценки.</w:t>
      </w:r>
    </w:p>
    <w:p w14:paraId="7A710E2C" w14:textId="3A097359" w:rsidR="00381579" w:rsidRPr="00381579" w:rsidRDefault="008A396F" w:rsidP="003815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3.5.4.22</w:t>
      </w:r>
      <w:r w:rsidR="00381579" w:rsidRPr="00381579">
        <w:rPr>
          <w:rFonts w:ascii="Times New Roman" w:hAnsi="Times New Roman" w:cs="Times New Roman"/>
          <w:sz w:val="28"/>
          <w:szCs w:val="28"/>
        </w:rPr>
        <w:t>. Способом фиксации результата административной процедуры является приобщение заключения (акта несоответствия) и акта выездной оценки к лицензионному делу (акта о невозможности проведения выездной оценки).</w:t>
      </w:r>
    </w:p>
    <w:p w14:paraId="61BFFC28" w14:textId="42A25F97" w:rsidR="00550E90" w:rsidRDefault="004E45E0" w:rsidP="00550E90">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3.5</w:t>
      </w:r>
      <w:r w:rsidR="00550E90">
        <w:rPr>
          <w:rFonts w:ascii="Times New Roman" w:hAnsi="Times New Roman" w:cs="Times New Roman"/>
          <w:sz w:val="28"/>
          <w:szCs w:val="28"/>
        </w:rPr>
        <w:t xml:space="preserve">.5. </w:t>
      </w:r>
      <w:r w:rsidR="00550E90">
        <w:rPr>
          <w:rFonts w:ascii="Times New Roman" w:eastAsiaTheme="minorHAnsi" w:hAnsi="Times New Roman" w:cs="Times New Roman"/>
          <w:sz w:val="28"/>
          <w:szCs w:val="28"/>
          <w:lang w:eastAsia="en-US"/>
        </w:rPr>
        <w:t>Приостановления предоставления государственной услуги.</w:t>
      </w:r>
    </w:p>
    <w:p w14:paraId="1D39844B" w14:textId="69D71218" w:rsidR="00550E90" w:rsidRDefault="004E45E0" w:rsidP="00550E90">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3.5</w:t>
      </w:r>
      <w:r w:rsidR="00550E90">
        <w:rPr>
          <w:rFonts w:eastAsiaTheme="minorHAnsi"/>
          <w:sz w:val="28"/>
          <w:szCs w:val="28"/>
          <w:lang w:eastAsia="en-US"/>
        </w:rPr>
        <w:t xml:space="preserve">.5.1. Основанием для начала исполнения административной процедуры является направления уведомления о необходимости устранения выявленных нарушений </w:t>
      </w:r>
      <w:r w:rsidR="00080E2E">
        <w:rPr>
          <w:rFonts w:eastAsiaTheme="minorHAnsi"/>
          <w:sz w:val="28"/>
          <w:szCs w:val="28"/>
          <w:lang w:eastAsia="en-US"/>
        </w:rPr>
        <w:t>при проведении</w:t>
      </w:r>
      <w:r w:rsidR="00550E90">
        <w:rPr>
          <w:rFonts w:eastAsiaTheme="minorHAnsi"/>
          <w:sz w:val="28"/>
          <w:szCs w:val="28"/>
          <w:lang w:eastAsia="en-US"/>
        </w:rPr>
        <w:t xml:space="preserve"> проверки документов, предусмотренных </w:t>
      </w:r>
      <w:r w:rsidR="00B56E68">
        <w:rPr>
          <w:rFonts w:eastAsiaTheme="minorHAnsi"/>
          <w:sz w:val="28"/>
          <w:szCs w:val="28"/>
          <w:lang w:eastAsia="en-US"/>
        </w:rPr>
        <w:t>для продления срока действия</w:t>
      </w:r>
      <w:r w:rsidR="00550E90">
        <w:rPr>
          <w:rFonts w:eastAsiaTheme="minorHAnsi"/>
          <w:sz w:val="28"/>
          <w:szCs w:val="28"/>
          <w:lang w:eastAsia="en-US"/>
        </w:rPr>
        <w:t xml:space="preserve"> лицензии, а также документов и сведений, полученных в рамках межведомственного информационного взаимодействия, на наличие в них нарушений лицензионных требований, установленных пунктом 5.2 статьи 19 Федерального закона № 171-ФЗ.</w:t>
      </w:r>
    </w:p>
    <w:p w14:paraId="4294EB17" w14:textId="610F8AAE" w:rsidR="00550E90" w:rsidRDefault="004E45E0" w:rsidP="00550E90">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3.5</w:t>
      </w:r>
      <w:r w:rsidR="00550E90">
        <w:rPr>
          <w:rFonts w:eastAsiaTheme="minorHAnsi"/>
          <w:sz w:val="28"/>
          <w:szCs w:val="28"/>
          <w:lang w:eastAsia="en-US"/>
        </w:rPr>
        <w:t xml:space="preserve">.5.2. Проведение проверки документов, предусмотренных для </w:t>
      </w:r>
      <w:r w:rsidR="00B56E68">
        <w:rPr>
          <w:rFonts w:eastAsiaTheme="minorHAnsi"/>
          <w:sz w:val="28"/>
          <w:szCs w:val="28"/>
          <w:lang w:eastAsia="en-US"/>
        </w:rPr>
        <w:t>продления срока действия</w:t>
      </w:r>
      <w:r w:rsidR="00550E90">
        <w:rPr>
          <w:rFonts w:eastAsiaTheme="minorHAnsi"/>
          <w:sz w:val="28"/>
          <w:szCs w:val="28"/>
          <w:lang w:eastAsia="en-US"/>
        </w:rPr>
        <w:t xml:space="preserve"> лицензии, а также документов и сведений, полученных в рамках межведомственного информационного взаимодействия, на наличие в них нарушений лицензионных требований, установленных пунктом 5.2 статьи 19 Федерального закона № 171-ФЗ, включает проверку:</w:t>
      </w:r>
    </w:p>
    <w:p w14:paraId="660BB3E2" w14:textId="77777777" w:rsidR="00550E90" w:rsidRDefault="00550E90" w:rsidP="00550E90">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 Факта внесения сведений о заявителе в единый государственный реестр юридических лиц и факта постановки заявителя на учет в налоговом органе.</w:t>
      </w:r>
    </w:p>
    <w:p w14:paraId="6A00DFD5" w14:textId="29563161" w:rsidR="00550E90" w:rsidRDefault="00550E90" w:rsidP="00550E90">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Наличия у заявителя на 1-е число месяца поступления в лицензирующий орган заявления о </w:t>
      </w:r>
      <w:r w:rsidR="00B56E68">
        <w:rPr>
          <w:rFonts w:eastAsiaTheme="minorHAnsi"/>
          <w:sz w:val="28"/>
          <w:szCs w:val="28"/>
          <w:lang w:eastAsia="en-US"/>
        </w:rPr>
        <w:t>продления срока действия</w:t>
      </w:r>
      <w:r>
        <w:rPr>
          <w:rFonts w:eastAsiaTheme="minorHAnsi"/>
          <w:sz w:val="28"/>
          <w:szCs w:val="28"/>
          <w:lang w:eastAsia="en-US"/>
        </w:rPr>
        <w:t xml:space="preserve"> лицензии не погашенных на дату такого поступления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14:paraId="3E97DC73" w14:textId="23B3E040" w:rsidR="00550E90" w:rsidRDefault="00550E90" w:rsidP="00550E90">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 Наличия полного комплекта документов, предусмотренных для </w:t>
      </w:r>
      <w:r w:rsidR="00B56E68">
        <w:rPr>
          <w:rFonts w:eastAsiaTheme="minorHAnsi"/>
          <w:sz w:val="28"/>
          <w:szCs w:val="28"/>
          <w:lang w:eastAsia="en-US"/>
        </w:rPr>
        <w:t>продления срока действия</w:t>
      </w:r>
      <w:r>
        <w:rPr>
          <w:rFonts w:eastAsiaTheme="minorHAnsi"/>
          <w:sz w:val="28"/>
          <w:szCs w:val="28"/>
          <w:lang w:eastAsia="en-US"/>
        </w:rPr>
        <w:t xml:space="preserve"> соответствующей лицензии, и проверку представленных документов на наличие недостоверной, искаженной, неполной информации.</w:t>
      </w:r>
    </w:p>
    <w:p w14:paraId="62F0FB19" w14:textId="34324DC6" w:rsidR="00550E90" w:rsidRDefault="00550E90" w:rsidP="00550E90">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Наличия у заявителя на 1-е число месяца регистрации лицензирующим органом заявления о </w:t>
      </w:r>
      <w:r w:rsidR="00B56E68">
        <w:rPr>
          <w:rFonts w:eastAsiaTheme="minorHAnsi"/>
          <w:sz w:val="28"/>
          <w:szCs w:val="28"/>
          <w:lang w:eastAsia="en-US"/>
        </w:rPr>
        <w:t>продления срока действия</w:t>
      </w:r>
      <w:r>
        <w:rPr>
          <w:rFonts w:eastAsiaTheme="minorHAnsi"/>
          <w:sz w:val="28"/>
          <w:szCs w:val="28"/>
          <w:lang w:eastAsia="en-US"/>
        </w:rPr>
        <w:t xml:space="preserve"> лицензии не уплаченного в установленный законодательством срок, по данным ГИС ГМП, административного штрафа, назначенного за правонарушение, предусмотренное КоАП РФ и совершенное в области производства и оборота этилового спирта, алкогольной и спиртосодержащей продукции.</w:t>
      </w:r>
    </w:p>
    <w:p w14:paraId="51DDC752" w14:textId="3E7F16AA" w:rsidR="00550E90" w:rsidRDefault="004E45E0" w:rsidP="00550E90">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3.5</w:t>
      </w:r>
      <w:r w:rsidR="00550E90">
        <w:rPr>
          <w:rFonts w:eastAsiaTheme="minorHAnsi"/>
          <w:sz w:val="28"/>
          <w:szCs w:val="28"/>
          <w:lang w:eastAsia="en-US"/>
        </w:rPr>
        <w:t>.5.3. В случае если в результате проведения проверки документов и сведений не установлены основания для направления уведомления о необходимости устранения выявленных нарушений, предусмотренные пунктом 5.2 статьи 19 Федерального закона № 171-ФЗ, должностное лицо отдела, назначенное начальником отдела ответственным за рассмотрение заявления, приступает к проведению административных процедур, установле</w:t>
      </w:r>
      <w:r>
        <w:rPr>
          <w:rFonts w:eastAsiaTheme="minorHAnsi"/>
          <w:sz w:val="28"/>
          <w:szCs w:val="28"/>
          <w:lang w:eastAsia="en-US"/>
        </w:rPr>
        <w:t>нных положениями пункта 3.5</w:t>
      </w:r>
      <w:r w:rsidR="00550E90">
        <w:rPr>
          <w:rFonts w:eastAsiaTheme="minorHAnsi"/>
          <w:sz w:val="28"/>
          <w:szCs w:val="28"/>
          <w:lang w:eastAsia="en-US"/>
        </w:rPr>
        <w:t>.4.11</w:t>
      </w:r>
      <w:r>
        <w:rPr>
          <w:rFonts w:eastAsiaTheme="minorHAnsi"/>
          <w:sz w:val="28"/>
          <w:szCs w:val="28"/>
          <w:lang w:eastAsia="en-US"/>
        </w:rPr>
        <w:t>. пункта 3.5.4. подраздела 3.5.</w:t>
      </w:r>
      <w:r w:rsidR="00550E90">
        <w:rPr>
          <w:rFonts w:eastAsiaTheme="minorHAnsi"/>
          <w:sz w:val="28"/>
          <w:szCs w:val="28"/>
          <w:lang w:eastAsia="en-US"/>
        </w:rPr>
        <w:t xml:space="preserve"> раздела 3 Административного регламента.</w:t>
      </w:r>
    </w:p>
    <w:p w14:paraId="44347B71" w14:textId="1479D83B" w:rsidR="00550E90" w:rsidRDefault="00C44402" w:rsidP="00550E90">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3.5</w:t>
      </w:r>
      <w:r w:rsidR="00550E90">
        <w:rPr>
          <w:rFonts w:eastAsiaTheme="minorHAnsi"/>
          <w:sz w:val="28"/>
          <w:szCs w:val="28"/>
          <w:lang w:eastAsia="en-US"/>
        </w:rPr>
        <w:t>.5.4. В случае если в результате проведения проверки документов и сведений установлены основания для направления уведомления о необходимости устранения выявленных нарушений, предусмотренные пунктом 5.2 статьи 19 Федерального закона № 171-ФЗ, должностное лицо отдела, назначенное начальником отдела ответственным за рассмотрение заявления, в день окончания проверки документов и сведений разрабатывает проект уведомления о необходимости устранения выявленных нарушений по форме согласно приложению № 14 к Административному регламенту.</w:t>
      </w:r>
    </w:p>
    <w:p w14:paraId="2C70720C" w14:textId="77777777" w:rsidR="00550E90" w:rsidRDefault="00550E90" w:rsidP="00550E90">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Проект уведомления о необходимости устранения выявленных нарушений подписывает уполномоченное должностное лицо министерства, после чего уведомление подлежит регистрации в соответствии с правилами делопроизводства, принятыми в министерстве.</w:t>
      </w:r>
    </w:p>
    <w:p w14:paraId="70D40196" w14:textId="3C3D43FF" w:rsidR="00550E90" w:rsidRDefault="001F00FE" w:rsidP="00550E90">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3.5</w:t>
      </w:r>
      <w:r w:rsidR="00550E90">
        <w:rPr>
          <w:rFonts w:eastAsiaTheme="minorHAnsi"/>
          <w:sz w:val="28"/>
          <w:szCs w:val="28"/>
          <w:lang w:eastAsia="en-US"/>
        </w:rPr>
        <w:t>.5.5. Должностное лицо отдела, ответственное за рассмотрение заявления, в день подписания регистрирует уведомление о необходимости устранения выявленных нарушений в журнале регистрации уведомлений о необходимости устранения выявленных нарушений (далее - журнал регистрации уведомлений) согласно приложению № 15 к Административному регламенту.</w:t>
      </w:r>
    </w:p>
    <w:p w14:paraId="104DBF6C" w14:textId="63F699E2" w:rsidR="00550E90" w:rsidRDefault="006D1A21" w:rsidP="00550E90">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3.5</w:t>
      </w:r>
      <w:r w:rsidR="00550E90">
        <w:rPr>
          <w:rFonts w:eastAsiaTheme="minorHAnsi"/>
          <w:sz w:val="28"/>
          <w:szCs w:val="28"/>
          <w:lang w:eastAsia="en-US"/>
        </w:rPr>
        <w:t xml:space="preserve">.5.6. </w:t>
      </w:r>
      <w:r w:rsidR="00550E90">
        <w:rPr>
          <w:sz w:val="28"/>
          <w:szCs w:val="28"/>
          <w:lang w:eastAsia="ru-RU"/>
        </w:rPr>
        <w:t xml:space="preserve">В день регистрации уведомления о необходимости устранения выявленных нарушений в журнале регистрации уведомлений должностное лицо отдела, ответственное за рассмотрение заявления, </w:t>
      </w:r>
      <w:r w:rsidR="00550E90">
        <w:rPr>
          <w:rFonts w:eastAsiaTheme="minorHAnsi"/>
          <w:sz w:val="28"/>
          <w:szCs w:val="28"/>
          <w:lang w:eastAsia="en-US"/>
        </w:rPr>
        <w:t xml:space="preserve">в срок не позднее пятнадцати рабочих дней со дня регистрации заявления, </w:t>
      </w:r>
      <w:r w:rsidR="00550E90">
        <w:rPr>
          <w:sz w:val="28"/>
          <w:szCs w:val="28"/>
          <w:lang w:eastAsia="ru-RU"/>
        </w:rPr>
        <w:t>направляет заявителю</w:t>
      </w:r>
      <w:r w:rsidR="00550E90">
        <w:rPr>
          <w:rFonts w:eastAsiaTheme="minorHAnsi"/>
          <w:sz w:val="28"/>
          <w:szCs w:val="28"/>
          <w:lang w:eastAsia="en-US"/>
        </w:rPr>
        <w:t xml:space="preserve"> </w:t>
      </w:r>
      <w:r w:rsidR="00550E90">
        <w:rPr>
          <w:sz w:val="28"/>
          <w:szCs w:val="28"/>
          <w:lang w:eastAsia="ru-RU"/>
        </w:rPr>
        <w:t xml:space="preserve">в форме электронного документа </w:t>
      </w:r>
      <w:r w:rsidR="00550E90">
        <w:rPr>
          <w:rFonts w:eastAsiaTheme="minorHAnsi"/>
          <w:sz w:val="28"/>
          <w:szCs w:val="28"/>
          <w:lang w:eastAsia="en-US"/>
        </w:rPr>
        <w:t>в личный кабинет на ЕПГУ</w:t>
      </w:r>
      <w:r w:rsidR="00550E90">
        <w:rPr>
          <w:sz w:val="28"/>
          <w:szCs w:val="28"/>
          <w:lang w:eastAsia="ru-RU"/>
        </w:rPr>
        <w:t xml:space="preserve"> или по адресу электронной</w:t>
      </w:r>
      <w:r w:rsidR="001F00FE">
        <w:rPr>
          <w:sz w:val="28"/>
          <w:szCs w:val="28"/>
          <w:lang w:eastAsia="ru-RU"/>
        </w:rPr>
        <w:t xml:space="preserve"> почты указанной в заявлении о продлении срока действия</w:t>
      </w:r>
      <w:r w:rsidR="00550E90">
        <w:rPr>
          <w:sz w:val="28"/>
          <w:szCs w:val="28"/>
          <w:lang w:eastAsia="ru-RU"/>
        </w:rPr>
        <w:t xml:space="preserve"> лицензии, если документы, </w:t>
      </w:r>
      <w:r w:rsidR="001F00FE">
        <w:rPr>
          <w:rFonts w:eastAsiaTheme="minorHAnsi"/>
          <w:sz w:val="28"/>
          <w:szCs w:val="28"/>
          <w:lang w:eastAsia="en-US"/>
        </w:rPr>
        <w:t>указанные в подпунктах 3.5.2.2. пункта 3.5.2. подраздела 3.5.</w:t>
      </w:r>
      <w:r w:rsidR="00550E90">
        <w:rPr>
          <w:rFonts w:eastAsiaTheme="minorHAnsi"/>
          <w:sz w:val="28"/>
          <w:szCs w:val="28"/>
          <w:lang w:eastAsia="en-US"/>
        </w:rPr>
        <w:t xml:space="preserve"> раздела 3 Административного регламента, были представлены на бумажном носителе,</w:t>
      </w:r>
      <w:r w:rsidR="00550E90">
        <w:rPr>
          <w:sz w:val="28"/>
          <w:szCs w:val="28"/>
          <w:lang w:eastAsia="ru-RU"/>
        </w:rPr>
        <w:t xml:space="preserve"> уведомление о необходимости устранения выявленных нарушений в тридцатидневный срок со дня направления данного уведомления.</w:t>
      </w:r>
    </w:p>
    <w:p w14:paraId="11B54351" w14:textId="197627B4" w:rsidR="00550E90" w:rsidRDefault="00171BB4" w:rsidP="00550E90">
      <w:pPr>
        <w:widowControl w:val="0"/>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3.5</w:t>
      </w:r>
      <w:r w:rsidR="00550E90">
        <w:rPr>
          <w:rFonts w:eastAsiaTheme="minorHAnsi"/>
          <w:sz w:val="28"/>
          <w:szCs w:val="28"/>
          <w:lang w:eastAsia="en-US"/>
        </w:rPr>
        <w:t>.5.7. Срок принятия решения в соответствии с пунктом 7 статьи 19 Федерального закона № 171-ФЗ приостанавливается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w:t>
      </w:r>
    </w:p>
    <w:p w14:paraId="71E42CED" w14:textId="0A891507" w:rsidR="00550E90" w:rsidRPr="00D426F9" w:rsidRDefault="00171BB4" w:rsidP="00D426F9">
      <w:pPr>
        <w:widowControl w:val="0"/>
        <w:suppressAutoHyphens w:val="0"/>
        <w:autoSpaceDE w:val="0"/>
        <w:autoSpaceDN w:val="0"/>
        <w:adjustRightInd w:val="0"/>
        <w:ind w:firstLine="709"/>
        <w:jc w:val="both"/>
        <w:rPr>
          <w:rFonts w:eastAsiaTheme="minorHAnsi"/>
          <w:sz w:val="28"/>
          <w:szCs w:val="28"/>
          <w:lang w:eastAsia="en-US"/>
        </w:rPr>
      </w:pPr>
      <w:r w:rsidRPr="00D426F9">
        <w:rPr>
          <w:rFonts w:eastAsiaTheme="minorHAnsi"/>
          <w:sz w:val="28"/>
          <w:szCs w:val="28"/>
          <w:lang w:eastAsia="en-US"/>
        </w:rPr>
        <w:t>3.5</w:t>
      </w:r>
      <w:r w:rsidR="00550E90" w:rsidRPr="00D426F9">
        <w:rPr>
          <w:rFonts w:eastAsiaTheme="minorHAnsi"/>
          <w:sz w:val="28"/>
          <w:szCs w:val="28"/>
          <w:lang w:eastAsia="en-US"/>
        </w:rPr>
        <w:t>.5.8. Предоставление государственной услуги исчисляется со дня, следующего за днем получения министерством от заявителя уведомления об устранении выявленных нарушений или за днем истечения срока, установленного для устранения выявленных нарушений, в случае неполучения министерством от заявителя такого уведомления.</w:t>
      </w:r>
    </w:p>
    <w:p w14:paraId="2DC93E78" w14:textId="41447B3F" w:rsidR="00D426F9" w:rsidRPr="00D426F9" w:rsidRDefault="00D426F9"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3.5.6</w:t>
      </w:r>
      <w:r w:rsidRPr="00D426F9">
        <w:rPr>
          <w:rFonts w:ascii="Times New Roman" w:hAnsi="Times New Roman" w:cs="Times New Roman"/>
          <w:sz w:val="28"/>
          <w:szCs w:val="28"/>
        </w:rPr>
        <w:t>. Принятие решения о продлении либо об отказе в продлении срока действия лицензии на розничную п</w:t>
      </w:r>
      <w:r>
        <w:rPr>
          <w:rFonts w:ascii="Times New Roman" w:hAnsi="Times New Roman" w:cs="Times New Roman"/>
          <w:sz w:val="28"/>
          <w:szCs w:val="28"/>
        </w:rPr>
        <w:t>родажу алкогольной продукции или</w:t>
      </w:r>
      <w:r w:rsidRPr="00D426F9">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1C6E5EA8" w14:textId="788CF274" w:rsidR="00D426F9" w:rsidRPr="00D426F9" w:rsidRDefault="00D426F9" w:rsidP="00D426F9">
      <w:pPr>
        <w:pStyle w:val="ConsPlusNormal"/>
        <w:ind w:firstLine="709"/>
        <w:jc w:val="both"/>
        <w:rPr>
          <w:rFonts w:ascii="Times New Roman" w:hAnsi="Times New Roman" w:cs="Times New Roman"/>
          <w:sz w:val="28"/>
          <w:szCs w:val="28"/>
        </w:rPr>
      </w:pPr>
      <w:bookmarkStart w:id="39" w:name="P1296"/>
      <w:bookmarkEnd w:id="39"/>
      <w:r>
        <w:rPr>
          <w:rFonts w:ascii="Times New Roman" w:hAnsi="Times New Roman" w:cs="Times New Roman"/>
          <w:sz w:val="28"/>
          <w:szCs w:val="28"/>
        </w:rPr>
        <w:t>3.5.6</w:t>
      </w:r>
      <w:r w:rsidRPr="00D426F9">
        <w:rPr>
          <w:rFonts w:ascii="Times New Roman" w:hAnsi="Times New Roman" w:cs="Times New Roman"/>
          <w:sz w:val="28"/>
          <w:szCs w:val="28"/>
        </w:rPr>
        <w:t>.1. Основаниями для отказа в продлении срока действия лицензии на розничную п</w:t>
      </w:r>
      <w:r w:rsidR="00FF6E5C">
        <w:rPr>
          <w:rFonts w:ascii="Times New Roman" w:hAnsi="Times New Roman" w:cs="Times New Roman"/>
          <w:sz w:val="28"/>
          <w:szCs w:val="28"/>
        </w:rPr>
        <w:t>родажу алкогольной продукции или</w:t>
      </w:r>
      <w:r w:rsidRPr="00D426F9">
        <w:rPr>
          <w:rFonts w:ascii="Times New Roman" w:hAnsi="Times New Roman" w:cs="Times New Roman"/>
          <w:sz w:val="28"/>
          <w:szCs w:val="28"/>
        </w:rPr>
        <w:t xml:space="preserve"> розничную продажу алкогольной продукции при оказании услуг общественного питания являются:</w:t>
      </w:r>
    </w:p>
    <w:p w14:paraId="51321D6F" w14:textId="4497228E" w:rsidR="00D426F9" w:rsidRPr="00D426F9" w:rsidRDefault="00D426F9" w:rsidP="00D426F9">
      <w:pPr>
        <w:pStyle w:val="ConsPlusNormal"/>
        <w:ind w:firstLine="709"/>
        <w:jc w:val="both"/>
        <w:rPr>
          <w:rFonts w:ascii="Times New Roman" w:hAnsi="Times New Roman" w:cs="Times New Roman"/>
          <w:sz w:val="28"/>
          <w:szCs w:val="28"/>
        </w:rPr>
      </w:pPr>
      <w:bookmarkStart w:id="40" w:name="P1297"/>
      <w:bookmarkEnd w:id="40"/>
      <w:r w:rsidRPr="00D426F9">
        <w:rPr>
          <w:rFonts w:ascii="Times New Roman" w:hAnsi="Times New Roman" w:cs="Times New Roman"/>
          <w:sz w:val="28"/>
          <w:szCs w:val="28"/>
        </w:rPr>
        <w:t xml:space="preserve">1) Несоответствие заявителя лицензионным требованиям, установленным в соответствии с положениями </w:t>
      </w:r>
      <w:r w:rsidRPr="00FF6E5C">
        <w:rPr>
          <w:rFonts w:ascii="Times New Roman" w:hAnsi="Times New Roman" w:cs="Times New Roman"/>
          <w:sz w:val="28"/>
          <w:szCs w:val="28"/>
        </w:rPr>
        <w:t>статей 2</w:t>
      </w:r>
      <w:r w:rsidRPr="00D426F9">
        <w:rPr>
          <w:rFonts w:ascii="Times New Roman" w:hAnsi="Times New Roman" w:cs="Times New Roman"/>
          <w:sz w:val="28"/>
          <w:szCs w:val="28"/>
        </w:rPr>
        <w:t xml:space="preserve">, </w:t>
      </w:r>
      <w:r w:rsidRPr="00FF6E5C">
        <w:rPr>
          <w:rFonts w:ascii="Times New Roman" w:hAnsi="Times New Roman" w:cs="Times New Roman"/>
          <w:sz w:val="28"/>
          <w:szCs w:val="28"/>
        </w:rPr>
        <w:t>8</w:t>
      </w:r>
      <w:r w:rsidRPr="00D426F9">
        <w:rPr>
          <w:rFonts w:ascii="Times New Roman" w:hAnsi="Times New Roman" w:cs="Times New Roman"/>
          <w:sz w:val="28"/>
          <w:szCs w:val="28"/>
        </w:rPr>
        <w:t xml:space="preserve">, </w:t>
      </w:r>
      <w:r w:rsidRPr="00FF6E5C">
        <w:rPr>
          <w:rFonts w:ascii="Times New Roman" w:hAnsi="Times New Roman" w:cs="Times New Roman"/>
          <w:sz w:val="28"/>
          <w:szCs w:val="28"/>
        </w:rPr>
        <w:t>9</w:t>
      </w:r>
      <w:r w:rsidRPr="00D426F9">
        <w:rPr>
          <w:rFonts w:ascii="Times New Roman" w:hAnsi="Times New Roman" w:cs="Times New Roman"/>
          <w:sz w:val="28"/>
          <w:szCs w:val="28"/>
        </w:rPr>
        <w:t xml:space="preserve">, </w:t>
      </w:r>
      <w:r w:rsidRPr="00FF6E5C">
        <w:rPr>
          <w:rFonts w:ascii="Times New Roman" w:hAnsi="Times New Roman" w:cs="Times New Roman"/>
          <w:sz w:val="28"/>
          <w:szCs w:val="28"/>
        </w:rPr>
        <w:t>10.1</w:t>
      </w:r>
      <w:r w:rsidRPr="00D426F9">
        <w:rPr>
          <w:rFonts w:ascii="Times New Roman" w:hAnsi="Times New Roman" w:cs="Times New Roman"/>
          <w:sz w:val="28"/>
          <w:szCs w:val="28"/>
        </w:rPr>
        <w:t xml:space="preserve">, </w:t>
      </w:r>
      <w:r w:rsidRPr="00FF6E5C">
        <w:rPr>
          <w:rFonts w:ascii="Times New Roman" w:hAnsi="Times New Roman" w:cs="Times New Roman"/>
          <w:sz w:val="28"/>
          <w:szCs w:val="28"/>
        </w:rPr>
        <w:t>11</w:t>
      </w:r>
      <w:r w:rsidRPr="00D426F9">
        <w:rPr>
          <w:rFonts w:ascii="Times New Roman" w:hAnsi="Times New Roman" w:cs="Times New Roman"/>
          <w:sz w:val="28"/>
          <w:szCs w:val="28"/>
        </w:rPr>
        <w:t xml:space="preserve">, </w:t>
      </w:r>
      <w:r w:rsidRPr="00FF6E5C">
        <w:rPr>
          <w:rFonts w:ascii="Times New Roman" w:hAnsi="Times New Roman" w:cs="Times New Roman"/>
          <w:sz w:val="28"/>
          <w:szCs w:val="28"/>
        </w:rPr>
        <w:t>14.1</w:t>
      </w:r>
      <w:r w:rsidRPr="00D426F9">
        <w:rPr>
          <w:rFonts w:ascii="Times New Roman" w:hAnsi="Times New Roman" w:cs="Times New Roman"/>
          <w:sz w:val="28"/>
          <w:szCs w:val="28"/>
        </w:rPr>
        <w:t xml:space="preserve">, </w:t>
      </w:r>
      <w:r w:rsidRPr="00FF6E5C">
        <w:rPr>
          <w:rFonts w:ascii="Times New Roman" w:hAnsi="Times New Roman" w:cs="Times New Roman"/>
          <w:sz w:val="28"/>
          <w:szCs w:val="28"/>
        </w:rPr>
        <w:t>16</w:t>
      </w:r>
      <w:r w:rsidRPr="00D426F9">
        <w:rPr>
          <w:rFonts w:ascii="Times New Roman" w:hAnsi="Times New Roman" w:cs="Times New Roman"/>
          <w:sz w:val="28"/>
          <w:szCs w:val="28"/>
        </w:rPr>
        <w:t xml:space="preserve">, </w:t>
      </w:r>
      <w:r w:rsidRPr="00FF6E5C">
        <w:rPr>
          <w:rFonts w:ascii="Times New Roman" w:hAnsi="Times New Roman" w:cs="Times New Roman"/>
          <w:sz w:val="28"/>
          <w:szCs w:val="28"/>
        </w:rPr>
        <w:t>19</w:t>
      </w:r>
      <w:r w:rsidRPr="00D426F9">
        <w:rPr>
          <w:rFonts w:ascii="Times New Roman" w:hAnsi="Times New Roman" w:cs="Times New Roman"/>
          <w:sz w:val="28"/>
          <w:szCs w:val="28"/>
        </w:rPr>
        <w:t xml:space="preserve">, </w:t>
      </w:r>
      <w:r w:rsidRPr="00FF6E5C">
        <w:rPr>
          <w:rFonts w:ascii="Times New Roman" w:hAnsi="Times New Roman" w:cs="Times New Roman"/>
          <w:sz w:val="28"/>
          <w:szCs w:val="28"/>
        </w:rPr>
        <w:t>20</w:t>
      </w:r>
      <w:r w:rsidRPr="00D426F9">
        <w:rPr>
          <w:rFonts w:ascii="Times New Roman" w:hAnsi="Times New Roman" w:cs="Times New Roman"/>
          <w:sz w:val="28"/>
          <w:szCs w:val="28"/>
        </w:rPr>
        <w:t xml:space="preserve">, </w:t>
      </w:r>
      <w:r w:rsidRPr="00FF6E5C">
        <w:rPr>
          <w:rFonts w:ascii="Times New Roman" w:hAnsi="Times New Roman" w:cs="Times New Roman"/>
          <w:sz w:val="28"/>
          <w:szCs w:val="28"/>
        </w:rPr>
        <w:t>25</w:t>
      </w:r>
      <w:r w:rsidRPr="00D426F9">
        <w:rPr>
          <w:rFonts w:ascii="Times New Roman" w:hAnsi="Times New Roman" w:cs="Times New Roman"/>
          <w:sz w:val="28"/>
          <w:szCs w:val="28"/>
        </w:rPr>
        <w:t xml:space="preserve"> и </w:t>
      </w:r>
      <w:r w:rsidRPr="00FF6E5C">
        <w:rPr>
          <w:rFonts w:ascii="Times New Roman" w:hAnsi="Times New Roman" w:cs="Times New Roman"/>
          <w:sz w:val="28"/>
          <w:szCs w:val="28"/>
        </w:rPr>
        <w:t>26</w:t>
      </w:r>
      <w:r w:rsidRPr="00D426F9">
        <w:rPr>
          <w:rFonts w:ascii="Times New Roman" w:hAnsi="Times New Roman" w:cs="Times New Roman"/>
          <w:sz w:val="28"/>
          <w:szCs w:val="28"/>
        </w:rPr>
        <w:t xml:space="preserve"> Федерального з</w:t>
      </w:r>
      <w:r w:rsidR="00FF6E5C">
        <w:rPr>
          <w:rFonts w:ascii="Times New Roman" w:hAnsi="Times New Roman" w:cs="Times New Roman"/>
          <w:sz w:val="28"/>
          <w:szCs w:val="28"/>
        </w:rPr>
        <w:t>акона №</w:t>
      </w:r>
      <w:r w:rsidRPr="00D426F9">
        <w:rPr>
          <w:rFonts w:ascii="Times New Roman" w:hAnsi="Times New Roman" w:cs="Times New Roman"/>
          <w:sz w:val="28"/>
          <w:szCs w:val="28"/>
        </w:rPr>
        <w:t xml:space="preserve"> 171-ФЗ.</w:t>
      </w:r>
    </w:p>
    <w:p w14:paraId="0AA01354" w14:textId="6DE50AAD"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 xml:space="preserve">2) Нарушение требований статьи 8 Федерального закона </w:t>
      </w:r>
      <w:r w:rsidR="00FF6E5C">
        <w:rPr>
          <w:rFonts w:ascii="Times New Roman" w:hAnsi="Times New Roman" w:cs="Times New Roman"/>
          <w:sz w:val="28"/>
          <w:szCs w:val="28"/>
        </w:rPr>
        <w:t>№</w:t>
      </w:r>
      <w:r w:rsidRPr="00D426F9">
        <w:rPr>
          <w:rFonts w:ascii="Times New Roman" w:hAnsi="Times New Roman" w:cs="Times New Roman"/>
          <w:sz w:val="28"/>
          <w:szCs w:val="28"/>
        </w:rPr>
        <w:t xml:space="preserve"> 171-ФЗ.</w:t>
      </w:r>
    </w:p>
    <w:p w14:paraId="3A12357D" w14:textId="4AA90FE1"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 xml:space="preserve">3) Наличие у заявителя не погашенных на дату истечения срока, установленного </w:t>
      </w:r>
      <w:r w:rsidRPr="00FF6E5C">
        <w:rPr>
          <w:rFonts w:ascii="Times New Roman" w:hAnsi="Times New Roman" w:cs="Times New Roman"/>
          <w:sz w:val="28"/>
          <w:szCs w:val="28"/>
        </w:rPr>
        <w:t xml:space="preserve">абзацем </w:t>
      </w:r>
      <w:r w:rsidR="00FF6E5C">
        <w:rPr>
          <w:rFonts w:ascii="Times New Roman" w:hAnsi="Times New Roman" w:cs="Times New Roman"/>
          <w:sz w:val="28"/>
          <w:szCs w:val="28"/>
        </w:rPr>
        <w:t>шестым</w:t>
      </w:r>
      <w:r w:rsidRPr="00FF6E5C">
        <w:rPr>
          <w:rFonts w:ascii="Times New Roman" w:hAnsi="Times New Roman" w:cs="Times New Roman"/>
          <w:sz w:val="28"/>
          <w:szCs w:val="28"/>
        </w:rPr>
        <w:t xml:space="preserve"> пункта 5.1 статьи 19</w:t>
      </w:r>
      <w:r w:rsidRPr="00D426F9">
        <w:rPr>
          <w:rFonts w:ascii="Times New Roman" w:hAnsi="Times New Roman" w:cs="Times New Roman"/>
          <w:sz w:val="28"/>
          <w:szCs w:val="28"/>
        </w:rPr>
        <w:t xml:space="preserve"> Федерального закона </w:t>
      </w:r>
      <w:r w:rsidR="00FF6E5C">
        <w:rPr>
          <w:rFonts w:ascii="Times New Roman" w:hAnsi="Times New Roman" w:cs="Times New Roman"/>
          <w:sz w:val="28"/>
          <w:szCs w:val="28"/>
        </w:rPr>
        <w:t xml:space="preserve">         №</w:t>
      </w:r>
      <w:r w:rsidRPr="00D426F9">
        <w:rPr>
          <w:rFonts w:ascii="Times New Roman" w:hAnsi="Times New Roman" w:cs="Times New Roman"/>
          <w:sz w:val="28"/>
          <w:szCs w:val="28"/>
        </w:rPr>
        <w:t xml:space="preserve"> 171-ФЗ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C75628">
        <w:rPr>
          <w:rFonts w:ascii="Times New Roman" w:hAnsi="Times New Roman" w:cs="Times New Roman"/>
          <w:sz w:val="28"/>
          <w:szCs w:val="28"/>
        </w:rPr>
        <w:t>«</w:t>
      </w:r>
      <w:r w:rsidRPr="00D426F9">
        <w:rPr>
          <w:rFonts w:ascii="Times New Roman" w:hAnsi="Times New Roman" w:cs="Times New Roman"/>
          <w:sz w:val="28"/>
          <w:szCs w:val="28"/>
        </w:rPr>
        <w:t>Интернет</w:t>
      </w:r>
      <w:r w:rsidR="00C75628">
        <w:rPr>
          <w:rFonts w:ascii="Times New Roman" w:hAnsi="Times New Roman" w:cs="Times New Roman"/>
          <w:sz w:val="28"/>
          <w:szCs w:val="28"/>
        </w:rPr>
        <w:t>»</w:t>
      </w:r>
      <w:r w:rsidRPr="00D426F9">
        <w:rPr>
          <w:rFonts w:ascii="Times New Roman" w:hAnsi="Times New Roman" w:cs="Times New Roman"/>
          <w:sz w:val="28"/>
          <w:szCs w:val="28"/>
        </w:rPr>
        <w:t>.</w:t>
      </w:r>
    </w:p>
    <w:p w14:paraId="384B5BBE" w14:textId="40811AE2"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 xml:space="preserve">4) Наличие у заявителя на 1-е число месяца регистрации лицензирующим органом заявления о продлении срока действия лицензии не уплаченного в установленный законодательством срок, по данным ГИС ГМП, административного штрафа, назначенного за правонарушение, предусмотренное </w:t>
      </w:r>
      <w:r w:rsidRPr="00C75628">
        <w:rPr>
          <w:rFonts w:ascii="Times New Roman" w:hAnsi="Times New Roman" w:cs="Times New Roman"/>
          <w:sz w:val="28"/>
          <w:szCs w:val="28"/>
        </w:rPr>
        <w:t>КоАП</w:t>
      </w:r>
      <w:r w:rsidRPr="00D426F9">
        <w:rPr>
          <w:rFonts w:ascii="Times New Roman" w:hAnsi="Times New Roman" w:cs="Times New Roman"/>
          <w:sz w:val="28"/>
          <w:szCs w:val="28"/>
        </w:rPr>
        <w:t xml:space="preserve"> РФ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r w:rsidRPr="00C75628">
        <w:rPr>
          <w:rFonts w:ascii="Times New Roman" w:hAnsi="Times New Roman" w:cs="Times New Roman"/>
          <w:sz w:val="28"/>
          <w:szCs w:val="28"/>
        </w:rPr>
        <w:t xml:space="preserve">абзацем </w:t>
      </w:r>
      <w:r w:rsidR="00C75628">
        <w:rPr>
          <w:rFonts w:ascii="Times New Roman" w:hAnsi="Times New Roman" w:cs="Times New Roman"/>
          <w:sz w:val="28"/>
          <w:szCs w:val="28"/>
        </w:rPr>
        <w:t>шесты</w:t>
      </w:r>
      <w:r w:rsidRPr="00C75628">
        <w:rPr>
          <w:rFonts w:ascii="Times New Roman" w:hAnsi="Times New Roman" w:cs="Times New Roman"/>
          <w:sz w:val="28"/>
          <w:szCs w:val="28"/>
        </w:rPr>
        <w:t>м пункта 5.1 статьи 19</w:t>
      </w:r>
      <w:r w:rsidRPr="00D426F9">
        <w:rPr>
          <w:rFonts w:ascii="Times New Roman" w:hAnsi="Times New Roman" w:cs="Times New Roman"/>
          <w:sz w:val="28"/>
          <w:szCs w:val="28"/>
        </w:rPr>
        <w:t xml:space="preserve"> Федерального закона </w:t>
      </w:r>
      <w:r w:rsidR="00C75628">
        <w:rPr>
          <w:rFonts w:ascii="Times New Roman" w:hAnsi="Times New Roman" w:cs="Times New Roman"/>
          <w:sz w:val="28"/>
          <w:szCs w:val="28"/>
        </w:rPr>
        <w:t>№</w:t>
      </w:r>
      <w:r w:rsidRPr="00D426F9">
        <w:rPr>
          <w:rFonts w:ascii="Times New Roman" w:hAnsi="Times New Roman" w:cs="Times New Roman"/>
          <w:sz w:val="28"/>
          <w:szCs w:val="28"/>
        </w:rPr>
        <w:t xml:space="preserve"> 171-ФЗ для устранения нарушений.</w:t>
      </w:r>
    </w:p>
    <w:p w14:paraId="5756FA34" w14:textId="61C8F4BC"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 xml:space="preserve">5) Наличие на дату истечения срока, установленного </w:t>
      </w:r>
      <w:r w:rsidRPr="002E7AF9">
        <w:rPr>
          <w:rFonts w:ascii="Times New Roman" w:hAnsi="Times New Roman" w:cs="Times New Roman"/>
          <w:sz w:val="28"/>
          <w:szCs w:val="28"/>
        </w:rPr>
        <w:t xml:space="preserve">абзацем </w:t>
      </w:r>
      <w:r w:rsidR="002E7AF9">
        <w:rPr>
          <w:rFonts w:ascii="Times New Roman" w:hAnsi="Times New Roman" w:cs="Times New Roman"/>
          <w:sz w:val="28"/>
          <w:szCs w:val="28"/>
        </w:rPr>
        <w:t>шесты</w:t>
      </w:r>
      <w:r w:rsidRPr="002E7AF9">
        <w:rPr>
          <w:rFonts w:ascii="Times New Roman" w:hAnsi="Times New Roman" w:cs="Times New Roman"/>
          <w:sz w:val="28"/>
          <w:szCs w:val="28"/>
        </w:rPr>
        <w:t>м пункта 5.1 статьи 19</w:t>
      </w:r>
      <w:r w:rsidRPr="00D426F9">
        <w:rPr>
          <w:rFonts w:ascii="Times New Roman" w:hAnsi="Times New Roman" w:cs="Times New Roman"/>
          <w:sz w:val="28"/>
          <w:szCs w:val="28"/>
        </w:rPr>
        <w:t xml:space="preserve"> Федерального закона </w:t>
      </w:r>
      <w:r w:rsidR="002E7AF9">
        <w:rPr>
          <w:rFonts w:ascii="Times New Roman" w:hAnsi="Times New Roman" w:cs="Times New Roman"/>
          <w:sz w:val="28"/>
          <w:szCs w:val="28"/>
        </w:rPr>
        <w:t>№</w:t>
      </w:r>
      <w:r w:rsidRPr="00D426F9">
        <w:rPr>
          <w:rFonts w:ascii="Times New Roman" w:hAnsi="Times New Roman" w:cs="Times New Roman"/>
          <w:sz w:val="28"/>
          <w:szCs w:val="28"/>
        </w:rPr>
        <w:t xml:space="preserve"> 171-ФЗ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r w:rsidRPr="002E7AF9">
        <w:rPr>
          <w:rFonts w:ascii="Times New Roman" w:hAnsi="Times New Roman" w:cs="Times New Roman"/>
          <w:sz w:val="28"/>
          <w:szCs w:val="28"/>
        </w:rPr>
        <w:t>подпункте 1</w:t>
      </w:r>
      <w:r w:rsidRPr="00D426F9">
        <w:rPr>
          <w:rFonts w:ascii="Times New Roman" w:hAnsi="Times New Roman" w:cs="Times New Roman"/>
          <w:sz w:val="28"/>
          <w:szCs w:val="28"/>
        </w:rPr>
        <w:t xml:space="preserve"> </w:t>
      </w:r>
      <w:r w:rsidR="009E7A29" w:rsidRPr="00C75628">
        <w:rPr>
          <w:rFonts w:ascii="Times New Roman" w:hAnsi="Times New Roman" w:cs="Times New Roman"/>
          <w:sz w:val="28"/>
          <w:szCs w:val="28"/>
        </w:rPr>
        <w:t>статьи 19</w:t>
      </w:r>
      <w:r w:rsidR="009E7A29" w:rsidRPr="00D426F9">
        <w:rPr>
          <w:rFonts w:ascii="Times New Roman" w:hAnsi="Times New Roman" w:cs="Times New Roman"/>
          <w:sz w:val="28"/>
          <w:szCs w:val="28"/>
        </w:rPr>
        <w:t xml:space="preserve"> Федерального закона </w:t>
      </w:r>
      <w:r w:rsidR="009E7A29">
        <w:rPr>
          <w:rFonts w:ascii="Times New Roman" w:hAnsi="Times New Roman" w:cs="Times New Roman"/>
          <w:sz w:val="28"/>
          <w:szCs w:val="28"/>
        </w:rPr>
        <w:t>№</w:t>
      </w:r>
      <w:r w:rsidR="009E7A29" w:rsidRPr="00D426F9">
        <w:rPr>
          <w:rFonts w:ascii="Times New Roman" w:hAnsi="Times New Roman" w:cs="Times New Roman"/>
          <w:sz w:val="28"/>
          <w:szCs w:val="28"/>
        </w:rPr>
        <w:t xml:space="preserve"> 171-ФЗ</w:t>
      </w:r>
      <w:r w:rsidRPr="00D426F9">
        <w:rPr>
          <w:rFonts w:ascii="Times New Roman" w:hAnsi="Times New Roman" w:cs="Times New Roman"/>
          <w:sz w:val="28"/>
          <w:szCs w:val="28"/>
        </w:rPr>
        <w:t>, либо представление заявителем неполного комплекта документов, предусмотренных для продления срока действия соответствующей лицензии.</w:t>
      </w:r>
    </w:p>
    <w:p w14:paraId="543B3A51" w14:textId="766667AD"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 xml:space="preserve">6) Непредставление заявителем уведомления об устранении выявленных нарушений в лицензирующий орган в срок, установленный </w:t>
      </w:r>
      <w:r w:rsidRPr="009E7A29">
        <w:rPr>
          <w:rFonts w:ascii="Times New Roman" w:hAnsi="Times New Roman" w:cs="Times New Roman"/>
          <w:sz w:val="28"/>
          <w:szCs w:val="28"/>
        </w:rPr>
        <w:t xml:space="preserve">абзацем </w:t>
      </w:r>
      <w:r w:rsidR="009E7A29">
        <w:rPr>
          <w:rFonts w:ascii="Times New Roman" w:hAnsi="Times New Roman" w:cs="Times New Roman"/>
          <w:sz w:val="28"/>
          <w:szCs w:val="28"/>
        </w:rPr>
        <w:t xml:space="preserve">шестым </w:t>
      </w:r>
      <w:r w:rsidRPr="009E7A29">
        <w:rPr>
          <w:rFonts w:ascii="Times New Roman" w:hAnsi="Times New Roman" w:cs="Times New Roman"/>
          <w:sz w:val="28"/>
          <w:szCs w:val="28"/>
        </w:rPr>
        <w:t>пункта 5.1 статьи 19</w:t>
      </w:r>
      <w:r w:rsidRPr="00D426F9">
        <w:rPr>
          <w:rFonts w:ascii="Times New Roman" w:hAnsi="Times New Roman" w:cs="Times New Roman"/>
          <w:sz w:val="28"/>
          <w:szCs w:val="28"/>
        </w:rPr>
        <w:t xml:space="preserve"> Федерального закона </w:t>
      </w:r>
      <w:r w:rsidR="009E7A29">
        <w:rPr>
          <w:rFonts w:ascii="Times New Roman" w:hAnsi="Times New Roman" w:cs="Times New Roman"/>
          <w:sz w:val="28"/>
          <w:szCs w:val="28"/>
        </w:rPr>
        <w:t>№</w:t>
      </w:r>
      <w:r w:rsidRPr="00D426F9">
        <w:rPr>
          <w:rFonts w:ascii="Times New Roman" w:hAnsi="Times New Roman" w:cs="Times New Roman"/>
          <w:sz w:val="28"/>
          <w:szCs w:val="28"/>
        </w:rPr>
        <w:t xml:space="preserve"> 171-ФЗ.</w:t>
      </w:r>
    </w:p>
    <w:p w14:paraId="4CE5C009" w14:textId="7C4AB26B" w:rsidR="00D426F9" w:rsidRPr="00D426F9" w:rsidRDefault="00795275"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3.5.6</w:t>
      </w:r>
      <w:r w:rsidR="00D426F9" w:rsidRPr="00795275">
        <w:rPr>
          <w:rFonts w:ascii="Times New Roman" w:hAnsi="Times New Roman" w:cs="Times New Roman"/>
          <w:sz w:val="28"/>
          <w:szCs w:val="28"/>
        </w:rPr>
        <w:t>.2</w:t>
      </w:r>
      <w:r w:rsidR="00D426F9" w:rsidRPr="00D426F9">
        <w:rPr>
          <w:rFonts w:ascii="Times New Roman" w:hAnsi="Times New Roman" w:cs="Times New Roman"/>
          <w:sz w:val="28"/>
          <w:szCs w:val="28"/>
        </w:rPr>
        <w:t>. Основанием для начала административной процедуры по принятию решения о продлении либо об отказе в продлении срока действия лицензии на розничную продажу алкогольной продукц</w:t>
      </w:r>
      <w:r>
        <w:rPr>
          <w:rFonts w:ascii="Times New Roman" w:hAnsi="Times New Roman" w:cs="Times New Roman"/>
          <w:sz w:val="28"/>
          <w:szCs w:val="28"/>
        </w:rPr>
        <w:t>ии или</w:t>
      </w:r>
      <w:r w:rsidR="00D426F9" w:rsidRPr="00D426F9">
        <w:rPr>
          <w:rFonts w:ascii="Times New Roman" w:hAnsi="Times New Roman" w:cs="Times New Roman"/>
          <w:sz w:val="28"/>
          <w:szCs w:val="28"/>
        </w:rPr>
        <w:t xml:space="preserve"> розничную продажу алкогольной продукции при оказании услуг общественного питания является завершение проведения оценки соответствия заявителя (экспертизы представленных документов).</w:t>
      </w:r>
    </w:p>
    <w:p w14:paraId="2504FD4D" w14:textId="6745002C" w:rsidR="00D426F9" w:rsidRPr="00D426F9" w:rsidRDefault="00953FD8"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3.5.6</w:t>
      </w:r>
      <w:r w:rsidR="00D426F9" w:rsidRPr="00953FD8">
        <w:rPr>
          <w:rFonts w:ascii="Times New Roman" w:hAnsi="Times New Roman" w:cs="Times New Roman"/>
          <w:sz w:val="28"/>
          <w:szCs w:val="28"/>
        </w:rPr>
        <w:t>.3</w:t>
      </w:r>
      <w:r w:rsidR="00D426F9" w:rsidRPr="00D426F9">
        <w:rPr>
          <w:rFonts w:ascii="Times New Roman" w:hAnsi="Times New Roman" w:cs="Times New Roman"/>
          <w:sz w:val="28"/>
          <w:szCs w:val="28"/>
        </w:rPr>
        <w:t>. В случае если в ходе оценки соответствия заявителя не выявлены нарушения лицензионных требований и (или) обязательных требований, должностное лицо отдела в срок не более 1 (одного) рабочего дня со дня завершения проведения оценки соответствия заявителя:</w:t>
      </w:r>
    </w:p>
    <w:p w14:paraId="4B763941" w14:textId="77777777"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1) Проводит анализ материалов лицензионного дела.</w:t>
      </w:r>
    </w:p>
    <w:p w14:paraId="117F5AFE" w14:textId="6A51E0D6"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 xml:space="preserve">2) Если в результате проводимого анализа подтверждается отсутствие оснований для отказа в предоставлении государственной услуги, предусмотренных </w:t>
      </w:r>
      <w:r w:rsidR="00953FD8">
        <w:rPr>
          <w:rFonts w:ascii="Times New Roman" w:hAnsi="Times New Roman" w:cs="Times New Roman"/>
          <w:sz w:val="28"/>
          <w:szCs w:val="28"/>
        </w:rPr>
        <w:t>подпунктом 3.5.6.1. пункта 3.5.6.</w:t>
      </w:r>
      <w:r w:rsidRPr="00953FD8">
        <w:rPr>
          <w:rFonts w:ascii="Times New Roman" w:hAnsi="Times New Roman" w:cs="Times New Roman"/>
          <w:sz w:val="28"/>
          <w:szCs w:val="28"/>
        </w:rPr>
        <w:t xml:space="preserve"> подраздела 3.5</w:t>
      </w:r>
      <w:r w:rsidR="00953FD8">
        <w:rPr>
          <w:rFonts w:ascii="Times New Roman" w:hAnsi="Times New Roman" w:cs="Times New Roman"/>
          <w:sz w:val="28"/>
          <w:szCs w:val="28"/>
        </w:rPr>
        <w:t>.</w:t>
      </w:r>
      <w:r w:rsidRPr="00953FD8">
        <w:rPr>
          <w:rFonts w:ascii="Times New Roman" w:hAnsi="Times New Roman" w:cs="Times New Roman"/>
          <w:sz w:val="28"/>
          <w:szCs w:val="28"/>
        </w:rPr>
        <w:t xml:space="preserve"> раздела 3</w:t>
      </w:r>
      <w:r w:rsidRPr="00D426F9">
        <w:rPr>
          <w:rFonts w:ascii="Times New Roman" w:hAnsi="Times New Roman" w:cs="Times New Roman"/>
          <w:sz w:val="28"/>
          <w:szCs w:val="28"/>
        </w:rPr>
        <w:t xml:space="preserve"> Административного регламента, подготавливает проект </w:t>
      </w:r>
      <w:r w:rsidRPr="009D64C2">
        <w:rPr>
          <w:rFonts w:ascii="Times New Roman" w:hAnsi="Times New Roman" w:cs="Times New Roman"/>
          <w:sz w:val="28"/>
          <w:szCs w:val="28"/>
        </w:rPr>
        <w:t>решения</w:t>
      </w:r>
      <w:r w:rsidRPr="00D426F9">
        <w:rPr>
          <w:rFonts w:ascii="Times New Roman" w:hAnsi="Times New Roman" w:cs="Times New Roman"/>
          <w:sz w:val="28"/>
          <w:szCs w:val="28"/>
        </w:rPr>
        <w:t xml:space="preserve"> о продлении срока действия лицензии на розничную п</w:t>
      </w:r>
      <w:r w:rsidR="009D64C2">
        <w:rPr>
          <w:rFonts w:ascii="Times New Roman" w:hAnsi="Times New Roman" w:cs="Times New Roman"/>
          <w:sz w:val="28"/>
          <w:szCs w:val="28"/>
        </w:rPr>
        <w:t>родажу алкогольной продукции или</w:t>
      </w:r>
      <w:r w:rsidRPr="00D426F9">
        <w:rPr>
          <w:rFonts w:ascii="Times New Roman" w:hAnsi="Times New Roman" w:cs="Times New Roman"/>
          <w:sz w:val="28"/>
          <w:szCs w:val="28"/>
        </w:rPr>
        <w:t xml:space="preserve"> розничную продажу алкогольной продукции при оказании услуг общественного питания по форме согласно приложению </w:t>
      </w:r>
      <w:r w:rsidR="005D4F81">
        <w:rPr>
          <w:rFonts w:ascii="Times New Roman" w:hAnsi="Times New Roman" w:cs="Times New Roman"/>
          <w:sz w:val="28"/>
          <w:szCs w:val="28"/>
        </w:rPr>
        <w:t>№</w:t>
      </w:r>
      <w:r w:rsidRPr="00D426F9">
        <w:rPr>
          <w:rFonts w:ascii="Times New Roman" w:hAnsi="Times New Roman" w:cs="Times New Roman"/>
          <w:sz w:val="28"/>
          <w:szCs w:val="28"/>
        </w:rPr>
        <w:t xml:space="preserve"> </w:t>
      </w:r>
      <w:r w:rsidR="00F739D3">
        <w:rPr>
          <w:rFonts w:ascii="Times New Roman" w:hAnsi="Times New Roman" w:cs="Times New Roman"/>
          <w:sz w:val="28"/>
          <w:szCs w:val="28"/>
        </w:rPr>
        <w:t>21</w:t>
      </w:r>
      <w:r w:rsidRPr="00D426F9">
        <w:rPr>
          <w:rFonts w:ascii="Times New Roman" w:hAnsi="Times New Roman" w:cs="Times New Roman"/>
          <w:sz w:val="28"/>
          <w:szCs w:val="28"/>
        </w:rPr>
        <w:t xml:space="preserve"> к Административному регламенту.</w:t>
      </w:r>
    </w:p>
    <w:p w14:paraId="5DD276B9" w14:textId="690FC031" w:rsidR="00D426F9" w:rsidRPr="00D426F9" w:rsidRDefault="006F6466"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3.5.6</w:t>
      </w:r>
      <w:r w:rsidR="00D426F9" w:rsidRPr="006F6466">
        <w:rPr>
          <w:rFonts w:ascii="Times New Roman" w:hAnsi="Times New Roman" w:cs="Times New Roman"/>
          <w:sz w:val="28"/>
          <w:szCs w:val="28"/>
        </w:rPr>
        <w:t>.4</w:t>
      </w:r>
      <w:r w:rsidR="00D426F9" w:rsidRPr="00D426F9">
        <w:rPr>
          <w:rFonts w:ascii="Times New Roman" w:hAnsi="Times New Roman" w:cs="Times New Roman"/>
          <w:sz w:val="28"/>
          <w:szCs w:val="28"/>
        </w:rPr>
        <w:t xml:space="preserve">. В случае если в ходе оценки соответствия заявителя выявлены нарушения лицензионных требований и (или) обязательных требований, должностное лицо отдела в срок не более 1 (одного) рабочего дня со дня регистрации министерством возражений в отношении акта несоответствия (акта выездной оценки) в целом или его отдельных положений либо со дня истечения срока (15 календарных дней) для направления заявителем возражений в отношении акта несоответствия (акта выездной оценки) в целом или его отдельных положений в пределах срока предоставления государственной услуги, определенного </w:t>
      </w:r>
      <w:r w:rsidR="00D426F9" w:rsidRPr="006F6466">
        <w:rPr>
          <w:rFonts w:ascii="Times New Roman" w:hAnsi="Times New Roman" w:cs="Times New Roman"/>
          <w:sz w:val="28"/>
          <w:szCs w:val="28"/>
        </w:rPr>
        <w:t>подразделом 2.4</w:t>
      </w:r>
      <w:r>
        <w:rPr>
          <w:rFonts w:ascii="Times New Roman" w:hAnsi="Times New Roman" w:cs="Times New Roman"/>
          <w:sz w:val="28"/>
          <w:szCs w:val="28"/>
        </w:rPr>
        <w:t>.</w:t>
      </w:r>
      <w:r w:rsidR="00D426F9" w:rsidRPr="006F6466">
        <w:rPr>
          <w:rFonts w:ascii="Times New Roman" w:hAnsi="Times New Roman" w:cs="Times New Roman"/>
          <w:sz w:val="28"/>
          <w:szCs w:val="28"/>
        </w:rPr>
        <w:t xml:space="preserve"> раздела 2</w:t>
      </w:r>
      <w:r w:rsidR="00D426F9" w:rsidRPr="00D426F9">
        <w:rPr>
          <w:rFonts w:ascii="Times New Roman" w:hAnsi="Times New Roman" w:cs="Times New Roman"/>
          <w:sz w:val="28"/>
          <w:szCs w:val="28"/>
        </w:rPr>
        <w:t xml:space="preserve"> Административного регламента:</w:t>
      </w:r>
    </w:p>
    <w:p w14:paraId="14D52135" w14:textId="77777777"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1) Проводит анализ материалов лицензионного дела, а также при наличии возражений в отношении акта несоответствия (акта выездной оценки) в целом или его отдельных положений.</w:t>
      </w:r>
    </w:p>
    <w:p w14:paraId="4F679B23" w14:textId="57C413D5"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 xml:space="preserve">2) Если в результате проводимого анализа выявлены основания для отказа в предоставлении государственной услуги, указанные в </w:t>
      </w:r>
      <w:r w:rsidRPr="006F6466">
        <w:rPr>
          <w:rFonts w:ascii="Times New Roman" w:hAnsi="Times New Roman" w:cs="Times New Roman"/>
          <w:sz w:val="28"/>
          <w:szCs w:val="28"/>
        </w:rPr>
        <w:t>подпункте 3.5.</w:t>
      </w:r>
      <w:r w:rsidR="006F6466">
        <w:rPr>
          <w:rFonts w:ascii="Times New Roman" w:hAnsi="Times New Roman" w:cs="Times New Roman"/>
          <w:sz w:val="28"/>
          <w:szCs w:val="28"/>
        </w:rPr>
        <w:t>6</w:t>
      </w:r>
      <w:r w:rsidRPr="006F6466">
        <w:rPr>
          <w:rFonts w:ascii="Times New Roman" w:hAnsi="Times New Roman" w:cs="Times New Roman"/>
          <w:sz w:val="28"/>
          <w:szCs w:val="28"/>
        </w:rPr>
        <w:t>.1</w:t>
      </w:r>
      <w:r w:rsidR="006F6466">
        <w:rPr>
          <w:rFonts w:ascii="Times New Roman" w:hAnsi="Times New Roman" w:cs="Times New Roman"/>
          <w:sz w:val="28"/>
          <w:szCs w:val="28"/>
        </w:rPr>
        <w:t>. пункта 3.5.6.</w:t>
      </w:r>
      <w:r w:rsidRPr="006F6466">
        <w:rPr>
          <w:rFonts w:ascii="Times New Roman" w:hAnsi="Times New Roman" w:cs="Times New Roman"/>
          <w:sz w:val="28"/>
          <w:szCs w:val="28"/>
        </w:rPr>
        <w:t xml:space="preserve"> подраздела 3.</w:t>
      </w:r>
      <w:r w:rsidR="006F6466">
        <w:rPr>
          <w:rFonts w:ascii="Times New Roman" w:hAnsi="Times New Roman" w:cs="Times New Roman"/>
          <w:sz w:val="28"/>
          <w:szCs w:val="28"/>
        </w:rPr>
        <w:t>6.</w:t>
      </w:r>
      <w:r w:rsidRPr="006F6466">
        <w:rPr>
          <w:rFonts w:ascii="Times New Roman" w:hAnsi="Times New Roman" w:cs="Times New Roman"/>
          <w:sz w:val="28"/>
          <w:szCs w:val="28"/>
        </w:rPr>
        <w:t xml:space="preserve"> раздела 3</w:t>
      </w:r>
      <w:r w:rsidRPr="00D426F9">
        <w:rPr>
          <w:rFonts w:ascii="Times New Roman" w:hAnsi="Times New Roman" w:cs="Times New Roman"/>
          <w:sz w:val="28"/>
          <w:szCs w:val="28"/>
        </w:rPr>
        <w:t xml:space="preserve"> Административного регламента, подготавливает проект </w:t>
      </w:r>
      <w:r w:rsidRPr="006F6466">
        <w:rPr>
          <w:rFonts w:ascii="Times New Roman" w:hAnsi="Times New Roman" w:cs="Times New Roman"/>
          <w:sz w:val="28"/>
          <w:szCs w:val="28"/>
        </w:rPr>
        <w:t>решения</w:t>
      </w:r>
      <w:r w:rsidRPr="00D426F9">
        <w:rPr>
          <w:rFonts w:ascii="Times New Roman" w:hAnsi="Times New Roman" w:cs="Times New Roman"/>
          <w:sz w:val="28"/>
          <w:szCs w:val="28"/>
        </w:rPr>
        <w:t xml:space="preserve"> об отказе в продлении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 по форме согласно приложению </w:t>
      </w:r>
      <w:r w:rsidR="006F6466">
        <w:rPr>
          <w:rFonts w:ascii="Times New Roman" w:hAnsi="Times New Roman" w:cs="Times New Roman"/>
          <w:sz w:val="28"/>
          <w:szCs w:val="28"/>
        </w:rPr>
        <w:t xml:space="preserve">№ </w:t>
      </w:r>
      <w:r w:rsidRPr="00D426F9">
        <w:rPr>
          <w:rFonts w:ascii="Times New Roman" w:hAnsi="Times New Roman" w:cs="Times New Roman"/>
          <w:sz w:val="28"/>
          <w:szCs w:val="28"/>
        </w:rPr>
        <w:t>15 к Административному регламенту.</w:t>
      </w:r>
    </w:p>
    <w:p w14:paraId="54B75FFC" w14:textId="59ED1E75" w:rsidR="00D426F9" w:rsidRPr="00D426F9" w:rsidRDefault="00E35AE0"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3.5.6</w:t>
      </w:r>
      <w:r w:rsidR="00D426F9" w:rsidRPr="00E35AE0">
        <w:rPr>
          <w:rFonts w:ascii="Times New Roman" w:hAnsi="Times New Roman" w:cs="Times New Roman"/>
          <w:sz w:val="28"/>
          <w:szCs w:val="28"/>
        </w:rPr>
        <w:t>.5</w:t>
      </w:r>
      <w:r w:rsidR="00D426F9" w:rsidRPr="00D426F9">
        <w:rPr>
          <w:rFonts w:ascii="Times New Roman" w:hAnsi="Times New Roman" w:cs="Times New Roman"/>
          <w:sz w:val="28"/>
          <w:szCs w:val="28"/>
        </w:rPr>
        <w:t>. В день подготовки проекта соответствующего решения должностное лицо отдела передает уполномоченному должностному лицу министерства проект решения и материалы лицензионного дела для принятия решения.</w:t>
      </w:r>
    </w:p>
    <w:p w14:paraId="19EA3153" w14:textId="5E50EA78" w:rsidR="00D426F9" w:rsidRPr="00D426F9" w:rsidRDefault="00E35AE0" w:rsidP="00D426F9">
      <w:pPr>
        <w:pStyle w:val="ConsPlusNormal"/>
        <w:ind w:firstLine="709"/>
        <w:jc w:val="both"/>
        <w:rPr>
          <w:rFonts w:ascii="Times New Roman" w:hAnsi="Times New Roman" w:cs="Times New Roman"/>
          <w:sz w:val="28"/>
          <w:szCs w:val="28"/>
        </w:rPr>
      </w:pPr>
      <w:r w:rsidRPr="00E35AE0">
        <w:rPr>
          <w:rFonts w:ascii="Times New Roman" w:hAnsi="Times New Roman" w:cs="Times New Roman"/>
          <w:sz w:val="28"/>
          <w:szCs w:val="28"/>
        </w:rPr>
        <w:t>3.5.6</w:t>
      </w:r>
      <w:r w:rsidR="00D426F9" w:rsidRPr="00E35AE0">
        <w:rPr>
          <w:rFonts w:ascii="Times New Roman" w:hAnsi="Times New Roman" w:cs="Times New Roman"/>
          <w:sz w:val="28"/>
          <w:szCs w:val="28"/>
        </w:rPr>
        <w:t>.6</w:t>
      </w:r>
      <w:r w:rsidR="00D426F9" w:rsidRPr="00D426F9">
        <w:rPr>
          <w:rFonts w:ascii="Times New Roman" w:hAnsi="Times New Roman" w:cs="Times New Roman"/>
          <w:sz w:val="28"/>
          <w:szCs w:val="28"/>
        </w:rPr>
        <w:t>. Уполномоченное должностное лицо министерства в срок не более 1 (одного) рабочего дня со дня получения материалов лицензионного дела и проекта решения рассматривает их:</w:t>
      </w:r>
    </w:p>
    <w:p w14:paraId="4872EA69" w14:textId="77777777"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1) В случае соответствия заявителя лицензионным требованиям, установленным законодательством, принимает решение о продлении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p w14:paraId="7B978CE4" w14:textId="57AAB775"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 xml:space="preserve">2) В случае установления оснований для отказа, указанных в </w:t>
      </w:r>
      <w:r w:rsidR="00E35AE0">
        <w:rPr>
          <w:rFonts w:ascii="Times New Roman" w:hAnsi="Times New Roman" w:cs="Times New Roman"/>
          <w:sz w:val="28"/>
          <w:szCs w:val="28"/>
        </w:rPr>
        <w:t>подпункте 3.5.6</w:t>
      </w:r>
      <w:r w:rsidRPr="00E35AE0">
        <w:rPr>
          <w:rFonts w:ascii="Times New Roman" w:hAnsi="Times New Roman" w:cs="Times New Roman"/>
          <w:sz w:val="28"/>
          <w:szCs w:val="28"/>
        </w:rPr>
        <w:t>.1</w:t>
      </w:r>
      <w:r w:rsidR="00E35AE0">
        <w:rPr>
          <w:rFonts w:ascii="Times New Roman" w:hAnsi="Times New Roman" w:cs="Times New Roman"/>
          <w:sz w:val="28"/>
          <w:szCs w:val="28"/>
        </w:rPr>
        <w:t>. пункта 3.5.6.</w:t>
      </w:r>
      <w:r w:rsidRPr="00E35AE0">
        <w:rPr>
          <w:rFonts w:ascii="Times New Roman" w:hAnsi="Times New Roman" w:cs="Times New Roman"/>
          <w:sz w:val="28"/>
          <w:szCs w:val="28"/>
        </w:rPr>
        <w:t xml:space="preserve"> подраздела 3.5</w:t>
      </w:r>
      <w:r w:rsidR="00E35AE0">
        <w:rPr>
          <w:rFonts w:ascii="Times New Roman" w:hAnsi="Times New Roman" w:cs="Times New Roman"/>
          <w:sz w:val="28"/>
          <w:szCs w:val="28"/>
        </w:rPr>
        <w:t>.</w:t>
      </w:r>
      <w:r w:rsidRPr="00E35AE0">
        <w:rPr>
          <w:rFonts w:ascii="Times New Roman" w:hAnsi="Times New Roman" w:cs="Times New Roman"/>
          <w:sz w:val="28"/>
          <w:szCs w:val="28"/>
        </w:rPr>
        <w:t xml:space="preserve"> раздела 3</w:t>
      </w:r>
      <w:r w:rsidRPr="00D426F9">
        <w:rPr>
          <w:rFonts w:ascii="Times New Roman" w:hAnsi="Times New Roman" w:cs="Times New Roman"/>
          <w:sz w:val="28"/>
          <w:szCs w:val="28"/>
        </w:rPr>
        <w:t xml:space="preserve"> Административного регламента, принимает решение об отказе в продлении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p w14:paraId="0005035D" w14:textId="67DB4031" w:rsidR="00D426F9" w:rsidRPr="00D426F9" w:rsidRDefault="003668FD"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3.5.6</w:t>
      </w:r>
      <w:r w:rsidR="00D426F9" w:rsidRPr="003668FD">
        <w:rPr>
          <w:rFonts w:ascii="Times New Roman" w:hAnsi="Times New Roman" w:cs="Times New Roman"/>
          <w:sz w:val="28"/>
          <w:szCs w:val="28"/>
        </w:rPr>
        <w:t>.7</w:t>
      </w:r>
      <w:r w:rsidR="00D426F9" w:rsidRPr="00D426F9">
        <w:rPr>
          <w:rFonts w:ascii="Times New Roman" w:hAnsi="Times New Roman" w:cs="Times New Roman"/>
          <w:sz w:val="28"/>
          <w:szCs w:val="28"/>
        </w:rPr>
        <w:t>. В день подписания решения уполномоченное должностное лицо министерства передает должностному лицу отдела принятое решение для завершения административных действий в рамках предоставления государственной услуги.</w:t>
      </w:r>
    </w:p>
    <w:p w14:paraId="5B5EB610" w14:textId="24C9F8BF" w:rsidR="00D426F9" w:rsidRPr="00D426F9" w:rsidRDefault="003668FD"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3.5.6</w:t>
      </w:r>
      <w:r w:rsidR="00D426F9" w:rsidRPr="003668FD">
        <w:rPr>
          <w:rFonts w:ascii="Times New Roman" w:hAnsi="Times New Roman" w:cs="Times New Roman"/>
          <w:sz w:val="28"/>
          <w:szCs w:val="28"/>
        </w:rPr>
        <w:t>.8</w:t>
      </w:r>
      <w:r w:rsidR="00D426F9" w:rsidRPr="00D426F9">
        <w:rPr>
          <w:rFonts w:ascii="Times New Roman" w:hAnsi="Times New Roman" w:cs="Times New Roman"/>
          <w:sz w:val="28"/>
          <w:szCs w:val="28"/>
        </w:rPr>
        <w:t>. Должностное лицо отдела в день получения принятого решения регистрирует принятое решение в журнале регистрации принятых решений.</w:t>
      </w:r>
    </w:p>
    <w:p w14:paraId="5B7B7541" w14:textId="54945D2C" w:rsidR="00D426F9" w:rsidRPr="00D426F9" w:rsidRDefault="003668FD"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3.5.6</w:t>
      </w:r>
      <w:r w:rsidR="00D426F9" w:rsidRPr="003668FD">
        <w:rPr>
          <w:rFonts w:ascii="Times New Roman" w:hAnsi="Times New Roman" w:cs="Times New Roman"/>
          <w:sz w:val="28"/>
          <w:szCs w:val="28"/>
        </w:rPr>
        <w:t>.9</w:t>
      </w:r>
      <w:r w:rsidR="00D426F9" w:rsidRPr="00D426F9">
        <w:rPr>
          <w:rFonts w:ascii="Times New Roman" w:hAnsi="Times New Roman" w:cs="Times New Roman"/>
          <w:sz w:val="28"/>
          <w:szCs w:val="28"/>
        </w:rPr>
        <w:t>. Максимальный срок исполнения административной процедуры составляет не более 2 (двух) рабочих дней со дня завершения проведения оценки соответствия заявителя.</w:t>
      </w:r>
    </w:p>
    <w:p w14:paraId="2A4E2677" w14:textId="6342DDF4" w:rsidR="00D426F9" w:rsidRPr="00D426F9" w:rsidRDefault="003668FD"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3.5.6</w:t>
      </w:r>
      <w:r w:rsidR="00D426F9" w:rsidRPr="003668FD">
        <w:rPr>
          <w:rFonts w:ascii="Times New Roman" w:hAnsi="Times New Roman" w:cs="Times New Roman"/>
          <w:sz w:val="28"/>
          <w:szCs w:val="28"/>
        </w:rPr>
        <w:t>.10</w:t>
      </w:r>
      <w:r w:rsidR="00D426F9" w:rsidRPr="00D426F9">
        <w:rPr>
          <w:rFonts w:ascii="Times New Roman" w:hAnsi="Times New Roman" w:cs="Times New Roman"/>
          <w:sz w:val="28"/>
          <w:szCs w:val="28"/>
        </w:rPr>
        <w:t xml:space="preserve">. Критерием принятия решения является отсутствие или наличие оснований для отказа в предоставлении государственной услуги, предусмотренных </w:t>
      </w:r>
      <w:r w:rsidR="00FF7E9C">
        <w:rPr>
          <w:rFonts w:ascii="Times New Roman" w:hAnsi="Times New Roman" w:cs="Times New Roman"/>
          <w:sz w:val="28"/>
          <w:szCs w:val="28"/>
        </w:rPr>
        <w:t>подпунктом 3.5.6.1. пункта 3.5.6.</w:t>
      </w:r>
      <w:r w:rsidR="00D426F9" w:rsidRPr="00FF7E9C">
        <w:rPr>
          <w:rFonts w:ascii="Times New Roman" w:hAnsi="Times New Roman" w:cs="Times New Roman"/>
          <w:sz w:val="28"/>
          <w:szCs w:val="28"/>
        </w:rPr>
        <w:t xml:space="preserve"> подраздела 3.5</w:t>
      </w:r>
      <w:r w:rsidR="00FF7E9C">
        <w:rPr>
          <w:rFonts w:ascii="Times New Roman" w:hAnsi="Times New Roman" w:cs="Times New Roman"/>
          <w:sz w:val="28"/>
          <w:szCs w:val="28"/>
        </w:rPr>
        <w:t>.</w:t>
      </w:r>
      <w:r w:rsidR="00D426F9" w:rsidRPr="00FF7E9C">
        <w:rPr>
          <w:rFonts w:ascii="Times New Roman" w:hAnsi="Times New Roman" w:cs="Times New Roman"/>
          <w:sz w:val="28"/>
          <w:szCs w:val="28"/>
        </w:rPr>
        <w:t xml:space="preserve"> раздела 3</w:t>
      </w:r>
      <w:r w:rsidR="00D426F9" w:rsidRPr="00D426F9">
        <w:rPr>
          <w:rFonts w:ascii="Times New Roman" w:hAnsi="Times New Roman" w:cs="Times New Roman"/>
          <w:sz w:val="28"/>
          <w:szCs w:val="28"/>
        </w:rPr>
        <w:t xml:space="preserve"> Административного регламента.</w:t>
      </w:r>
    </w:p>
    <w:p w14:paraId="132673A2" w14:textId="3BB7FB66" w:rsidR="00D426F9" w:rsidRPr="00D426F9" w:rsidRDefault="00092FEA"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3.5.6</w:t>
      </w:r>
      <w:r w:rsidR="00D426F9" w:rsidRPr="00092FEA">
        <w:rPr>
          <w:rFonts w:ascii="Times New Roman" w:hAnsi="Times New Roman" w:cs="Times New Roman"/>
          <w:sz w:val="28"/>
          <w:szCs w:val="28"/>
        </w:rPr>
        <w:t>.11</w:t>
      </w:r>
      <w:r w:rsidR="00D426F9" w:rsidRPr="00D426F9">
        <w:rPr>
          <w:rFonts w:ascii="Times New Roman" w:hAnsi="Times New Roman" w:cs="Times New Roman"/>
          <w:sz w:val="28"/>
          <w:szCs w:val="28"/>
        </w:rPr>
        <w:t>. Результатом административной процедуры является решение о продлении либо об отказе в продлении срока действия лицензии на розничную п</w:t>
      </w:r>
      <w:r>
        <w:rPr>
          <w:rFonts w:ascii="Times New Roman" w:hAnsi="Times New Roman" w:cs="Times New Roman"/>
          <w:sz w:val="28"/>
          <w:szCs w:val="28"/>
        </w:rPr>
        <w:t>родажу алкогольной продукции или</w:t>
      </w:r>
      <w:r w:rsidR="00D426F9" w:rsidRPr="00D426F9">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452EBD82" w14:textId="725F4075" w:rsidR="00D426F9" w:rsidRPr="00D426F9" w:rsidRDefault="009751A3"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3.5.6</w:t>
      </w:r>
      <w:r w:rsidR="00D426F9" w:rsidRPr="009751A3">
        <w:rPr>
          <w:rFonts w:ascii="Times New Roman" w:hAnsi="Times New Roman" w:cs="Times New Roman"/>
          <w:sz w:val="28"/>
          <w:szCs w:val="28"/>
        </w:rPr>
        <w:t>.12</w:t>
      </w:r>
      <w:r w:rsidR="00D426F9" w:rsidRPr="00D426F9">
        <w:rPr>
          <w:rFonts w:ascii="Times New Roman" w:hAnsi="Times New Roman" w:cs="Times New Roman"/>
          <w:sz w:val="28"/>
          <w:szCs w:val="28"/>
        </w:rPr>
        <w:t>. Способ фиксации результата административной процедуры: фиксация решения в журнале регистрации принятых решений.</w:t>
      </w:r>
    </w:p>
    <w:p w14:paraId="2D28EBC9" w14:textId="2AD2DBD0" w:rsidR="00D426F9" w:rsidRPr="00D426F9" w:rsidRDefault="009751A3" w:rsidP="00D426F9">
      <w:pPr>
        <w:pStyle w:val="ConsPlusNormal"/>
        <w:ind w:firstLine="709"/>
        <w:jc w:val="both"/>
        <w:rPr>
          <w:rFonts w:ascii="Times New Roman" w:hAnsi="Times New Roman" w:cs="Times New Roman"/>
          <w:sz w:val="28"/>
          <w:szCs w:val="28"/>
        </w:rPr>
      </w:pPr>
      <w:bookmarkStart w:id="41" w:name="P1325"/>
      <w:bookmarkEnd w:id="41"/>
      <w:r>
        <w:rPr>
          <w:rFonts w:ascii="Times New Roman" w:hAnsi="Times New Roman" w:cs="Times New Roman"/>
          <w:sz w:val="28"/>
          <w:szCs w:val="28"/>
        </w:rPr>
        <w:t>3.5.7</w:t>
      </w:r>
      <w:r w:rsidR="00D426F9" w:rsidRPr="00D426F9">
        <w:rPr>
          <w:rFonts w:ascii="Times New Roman" w:hAnsi="Times New Roman" w:cs="Times New Roman"/>
          <w:sz w:val="28"/>
          <w:szCs w:val="28"/>
        </w:rPr>
        <w:t>. Предоставление (направление) заявителю результата государственной услуги.</w:t>
      </w:r>
    </w:p>
    <w:p w14:paraId="15EA4368" w14:textId="08F3B3E3" w:rsidR="00D426F9" w:rsidRPr="00D426F9" w:rsidRDefault="00F06E23"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3.5.7</w:t>
      </w:r>
      <w:r w:rsidR="00D426F9" w:rsidRPr="00F06E23">
        <w:rPr>
          <w:rFonts w:ascii="Times New Roman" w:hAnsi="Times New Roman" w:cs="Times New Roman"/>
          <w:sz w:val="28"/>
          <w:szCs w:val="28"/>
        </w:rPr>
        <w:t>.1</w:t>
      </w:r>
      <w:r w:rsidR="00D426F9" w:rsidRPr="00D426F9">
        <w:rPr>
          <w:rFonts w:ascii="Times New Roman" w:hAnsi="Times New Roman" w:cs="Times New Roman"/>
          <w:sz w:val="28"/>
          <w:szCs w:val="28"/>
        </w:rPr>
        <w:t>. Основанием для начала административной процедуры является подписанное решение о продлении либо об отказе в продлении срока действия лицензии на розничную п</w:t>
      </w:r>
      <w:r>
        <w:rPr>
          <w:rFonts w:ascii="Times New Roman" w:hAnsi="Times New Roman" w:cs="Times New Roman"/>
          <w:sz w:val="28"/>
          <w:szCs w:val="28"/>
        </w:rPr>
        <w:t>родажу алкогольной продукции или</w:t>
      </w:r>
      <w:r w:rsidR="00D426F9" w:rsidRPr="00D426F9">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5728A7E6" w14:textId="4A9C2B89" w:rsidR="00D426F9" w:rsidRPr="00D426F9" w:rsidRDefault="00F06E23"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3.5.7</w:t>
      </w:r>
      <w:r w:rsidR="00D426F9" w:rsidRPr="00F06E23">
        <w:rPr>
          <w:rFonts w:ascii="Times New Roman" w:hAnsi="Times New Roman" w:cs="Times New Roman"/>
          <w:sz w:val="28"/>
          <w:szCs w:val="28"/>
        </w:rPr>
        <w:t>.2</w:t>
      </w:r>
      <w:r w:rsidR="00D426F9" w:rsidRPr="00D426F9">
        <w:rPr>
          <w:rFonts w:ascii="Times New Roman" w:hAnsi="Times New Roman" w:cs="Times New Roman"/>
          <w:sz w:val="28"/>
          <w:szCs w:val="28"/>
        </w:rPr>
        <w:t xml:space="preserve">. В случае подписания решения о продлении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 должностное лицо отдела не позднее 1 (одного) рабочего дня с даты изменения сведений о лицензии передает в Федеральную службу по регулированию алкогольного рынка сведения о продлении срока действия лицензии в соответствии с </w:t>
      </w:r>
      <w:r w:rsidR="00D426F9" w:rsidRPr="00F06E23">
        <w:rPr>
          <w:rFonts w:ascii="Times New Roman" w:hAnsi="Times New Roman" w:cs="Times New Roman"/>
          <w:sz w:val="28"/>
          <w:szCs w:val="28"/>
        </w:rPr>
        <w:t>Постановлением</w:t>
      </w:r>
      <w:r w:rsidR="00D426F9" w:rsidRPr="00D426F9">
        <w:rPr>
          <w:rFonts w:ascii="Times New Roman" w:hAnsi="Times New Roman" w:cs="Times New Roman"/>
          <w:sz w:val="28"/>
          <w:szCs w:val="28"/>
        </w:rPr>
        <w:t xml:space="preserve"> Правительства Российской Федерации от 17 июля 2012 года </w:t>
      </w:r>
      <w:r>
        <w:rPr>
          <w:rFonts w:ascii="Times New Roman" w:hAnsi="Times New Roman" w:cs="Times New Roman"/>
          <w:sz w:val="28"/>
          <w:szCs w:val="28"/>
        </w:rPr>
        <w:t>№</w:t>
      </w:r>
      <w:r w:rsidR="00D426F9" w:rsidRPr="00D426F9">
        <w:rPr>
          <w:rFonts w:ascii="Times New Roman" w:hAnsi="Times New Roman" w:cs="Times New Roman"/>
          <w:sz w:val="28"/>
          <w:szCs w:val="28"/>
        </w:rPr>
        <w:t xml:space="preserve"> 723 </w:t>
      </w:r>
      <w:r w:rsidR="00672C2E">
        <w:rPr>
          <w:rFonts w:ascii="Times New Roman" w:hAnsi="Times New Roman" w:cs="Times New Roman"/>
          <w:sz w:val="28"/>
          <w:szCs w:val="28"/>
        </w:rPr>
        <w:t>«</w:t>
      </w:r>
      <w:r w:rsidR="00D426F9" w:rsidRPr="00D426F9">
        <w:rPr>
          <w:rFonts w:ascii="Times New Roman" w:hAnsi="Times New Roman" w:cs="Times New Roman"/>
          <w:sz w:val="28"/>
          <w:szCs w:val="28"/>
        </w:rPr>
        <w:t>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r w:rsidR="00672C2E">
        <w:rPr>
          <w:rFonts w:ascii="Times New Roman" w:hAnsi="Times New Roman" w:cs="Times New Roman"/>
          <w:sz w:val="28"/>
          <w:szCs w:val="28"/>
        </w:rPr>
        <w:t>»</w:t>
      </w:r>
      <w:r w:rsidR="00D426F9" w:rsidRPr="00D426F9">
        <w:rPr>
          <w:rFonts w:ascii="Times New Roman" w:hAnsi="Times New Roman" w:cs="Times New Roman"/>
          <w:sz w:val="28"/>
          <w:szCs w:val="28"/>
        </w:rPr>
        <w:t>.</w:t>
      </w:r>
    </w:p>
    <w:p w14:paraId="4DBE0875" w14:textId="1239C97F" w:rsidR="00D426F9" w:rsidRPr="00D426F9" w:rsidRDefault="00F06E23"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3.5.7</w:t>
      </w:r>
      <w:r w:rsidR="00D426F9" w:rsidRPr="00F06E23">
        <w:rPr>
          <w:rFonts w:ascii="Times New Roman" w:hAnsi="Times New Roman" w:cs="Times New Roman"/>
          <w:sz w:val="28"/>
          <w:szCs w:val="28"/>
        </w:rPr>
        <w:t>.3</w:t>
      </w:r>
      <w:r w:rsidR="00D426F9" w:rsidRPr="00D426F9">
        <w:rPr>
          <w:rFonts w:ascii="Times New Roman" w:hAnsi="Times New Roman" w:cs="Times New Roman"/>
          <w:sz w:val="28"/>
          <w:szCs w:val="28"/>
        </w:rPr>
        <w:t>. Датой продления срока действия лицензии является дата внесения соответствующей записи в государственный сводный реестр выданных лицензий. Лицензия на розничную п</w:t>
      </w:r>
      <w:r>
        <w:rPr>
          <w:rFonts w:ascii="Times New Roman" w:hAnsi="Times New Roman" w:cs="Times New Roman"/>
          <w:sz w:val="28"/>
          <w:szCs w:val="28"/>
        </w:rPr>
        <w:t>родажу алкогольной продукции или</w:t>
      </w:r>
      <w:r w:rsidR="00D426F9" w:rsidRPr="00D426F9">
        <w:rPr>
          <w:rFonts w:ascii="Times New Roman" w:hAnsi="Times New Roman" w:cs="Times New Roman"/>
          <w:sz w:val="28"/>
          <w:szCs w:val="28"/>
        </w:rPr>
        <w:t xml:space="preserve"> розничную продажу алкогольной продукции при оказании услуг общественного питания продлевается на срок, указанный заявителем, но не более чем на 5 лет.</w:t>
      </w:r>
    </w:p>
    <w:p w14:paraId="0E574B8C" w14:textId="7A9663EA" w:rsidR="00D426F9" w:rsidRPr="00D426F9" w:rsidRDefault="00F06E23"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3.5.7</w:t>
      </w:r>
      <w:r w:rsidR="00D426F9" w:rsidRPr="00F06E23">
        <w:rPr>
          <w:rFonts w:ascii="Times New Roman" w:hAnsi="Times New Roman" w:cs="Times New Roman"/>
          <w:sz w:val="28"/>
          <w:szCs w:val="28"/>
        </w:rPr>
        <w:t>.4</w:t>
      </w:r>
      <w:r w:rsidR="00D426F9" w:rsidRPr="00D426F9">
        <w:rPr>
          <w:rFonts w:ascii="Times New Roman" w:hAnsi="Times New Roman" w:cs="Times New Roman"/>
          <w:sz w:val="28"/>
          <w:szCs w:val="28"/>
        </w:rPr>
        <w:t>. Выписки из государственного сводного реестра выданных лицензий предоставляются по запросу лиц, имеющих (имевших) лицензии, с информацией о выданных им лицензиях в форме электронных документов через ЕПГУ. Плата за предоставление выписок не взимается.</w:t>
      </w:r>
    </w:p>
    <w:p w14:paraId="45F9E192" w14:textId="23611657" w:rsidR="00D426F9" w:rsidRPr="00D426F9" w:rsidRDefault="00F06E23"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3.5.7</w:t>
      </w:r>
      <w:r w:rsidR="00D426F9" w:rsidRPr="00F06E23">
        <w:rPr>
          <w:rFonts w:ascii="Times New Roman" w:hAnsi="Times New Roman" w:cs="Times New Roman"/>
          <w:sz w:val="28"/>
          <w:szCs w:val="28"/>
        </w:rPr>
        <w:t>.5</w:t>
      </w:r>
      <w:r w:rsidR="00D426F9" w:rsidRPr="00D426F9">
        <w:rPr>
          <w:rFonts w:ascii="Times New Roman" w:hAnsi="Times New Roman" w:cs="Times New Roman"/>
          <w:sz w:val="28"/>
          <w:szCs w:val="28"/>
        </w:rPr>
        <w:t>. В случае представления заявителем заявления о продлении срока действия лицензии и необходимых документов на бумажном носителе непосредственно в министерство должностное лицо отдела не позднее 3 (трех) рабочих дней со дня регистрации соответствующего решения в зависимости от указанного в заявлении способа получения результата предоставления государственной услуги:</w:t>
      </w:r>
    </w:p>
    <w:p w14:paraId="1E4F8238" w14:textId="77777777"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1) Информирует заявителя о подписанном решении по телефону или по электронной почте (при указании адреса электронной почты в заявлении о продлении срока действия лицензии).</w:t>
      </w:r>
    </w:p>
    <w:p w14:paraId="6B437290" w14:textId="77777777"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2) Выдает лично заявителю или его законному представителю в форме документа на бумажном носителе при предъявлении подлинника документа, удостоверяющего личность руководителя юридического лица или его представителя (в случае указания в заявлении способа получения результата предоставления государственной услуги в министерстве).</w:t>
      </w:r>
    </w:p>
    <w:p w14:paraId="158EDE73" w14:textId="77777777"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В случае получения решения о предоставлении государственной услуги представителем заявителя представляется документ, подтверждающий полномочия представителя заявителя.</w:t>
      </w:r>
    </w:p>
    <w:p w14:paraId="24F8970E" w14:textId="77777777"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Факт выдачи решения отмечается датой получения решения и подписью заявителя в журнале регистрации принятых решений.</w:t>
      </w:r>
    </w:p>
    <w:p w14:paraId="6FC7AD2E" w14:textId="77777777"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3) Направляет в форме электронного документа, подписанного в установленном порядке, на адрес электронной почты, указанный заявителем в заявлении (в случае указания в заявлении способа получения результата предоставления государственной услуги на адрес электронной почты).</w:t>
      </w:r>
    </w:p>
    <w:p w14:paraId="5A4BA749" w14:textId="77777777"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Факт направления решения на адрес электронной почты заявителя отмечается в журнале регистрации принятых решений записью о дате направления решения в форме электронного документа на адрес электронной почты заявителя. К материалам лицензионного дела приобщается распечатанное уведомление об отправке решения в форме электронного документа с почтового ящика должностного лица отдела.</w:t>
      </w:r>
    </w:p>
    <w:p w14:paraId="235D72D0" w14:textId="2116511B" w:rsidR="00D426F9" w:rsidRDefault="00F06E23"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3.5.7</w:t>
      </w:r>
      <w:r w:rsidR="00D426F9" w:rsidRPr="00F06E23">
        <w:rPr>
          <w:rFonts w:ascii="Times New Roman" w:hAnsi="Times New Roman" w:cs="Times New Roman"/>
          <w:sz w:val="28"/>
          <w:szCs w:val="28"/>
        </w:rPr>
        <w:t>.6</w:t>
      </w:r>
      <w:r w:rsidR="00D426F9" w:rsidRPr="00D426F9">
        <w:rPr>
          <w:rFonts w:ascii="Times New Roman" w:hAnsi="Times New Roman" w:cs="Times New Roman"/>
          <w:sz w:val="28"/>
          <w:szCs w:val="28"/>
        </w:rPr>
        <w:t xml:space="preserve">. В случае представления заявителем заявления о продлении срока действия лицензии и необходимых документов в электронной форме с использованием ЕПГУ должностное лицо отдела в день регистрации соответствующего решения направляет соответствующее решение в форме электронного документа, подписанного усиленной квалифицированной электронной подписью уполномоченного должностного лица министерства, в </w:t>
      </w:r>
      <w:r w:rsidR="008252D8">
        <w:rPr>
          <w:rFonts w:ascii="Times New Roman" w:hAnsi="Times New Roman" w:cs="Times New Roman"/>
          <w:sz w:val="28"/>
          <w:szCs w:val="28"/>
        </w:rPr>
        <w:t>«</w:t>
      </w:r>
      <w:r w:rsidR="00D426F9" w:rsidRPr="00D426F9">
        <w:rPr>
          <w:rFonts w:ascii="Times New Roman" w:hAnsi="Times New Roman" w:cs="Times New Roman"/>
          <w:sz w:val="28"/>
          <w:szCs w:val="28"/>
        </w:rPr>
        <w:t>личный кабинет</w:t>
      </w:r>
      <w:r w:rsidR="008252D8">
        <w:rPr>
          <w:rFonts w:ascii="Times New Roman" w:hAnsi="Times New Roman" w:cs="Times New Roman"/>
          <w:sz w:val="28"/>
          <w:szCs w:val="28"/>
        </w:rPr>
        <w:t>»</w:t>
      </w:r>
      <w:r w:rsidR="00D426F9" w:rsidRPr="00D426F9">
        <w:rPr>
          <w:rFonts w:ascii="Times New Roman" w:hAnsi="Times New Roman" w:cs="Times New Roman"/>
          <w:sz w:val="28"/>
          <w:szCs w:val="28"/>
        </w:rPr>
        <w:t xml:space="preserve"> заявителя на ЕПГУ.</w:t>
      </w:r>
    </w:p>
    <w:p w14:paraId="542C6C66" w14:textId="28258835" w:rsidR="00DD58D5" w:rsidRDefault="00DD58D5" w:rsidP="00DD58D5">
      <w:pPr>
        <w:pStyle w:val="ConsPlusNormal"/>
        <w:ind w:firstLine="709"/>
        <w:jc w:val="both"/>
        <w:rPr>
          <w:rFonts w:ascii="Times New Roman" w:hAnsi="Times New Roman" w:cs="Times New Roman"/>
          <w:sz w:val="28"/>
          <w:szCs w:val="28"/>
        </w:rPr>
      </w:pPr>
      <w:r w:rsidRPr="009872C5">
        <w:rPr>
          <w:rFonts w:ascii="Times New Roman" w:hAnsi="Times New Roman" w:cs="Times New Roman"/>
          <w:sz w:val="28"/>
          <w:szCs w:val="28"/>
        </w:rPr>
        <w:t xml:space="preserve">В случае подписания решения о </w:t>
      </w:r>
      <w:r>
        <w:rPr>
          <w:rFonts w:ascii="Times New Roman" w:hAnsi="Times New Roman" w:cs="Times New Roman"/>
          <w:sz w:val="28"/>
          <w:szCs w:val="28"/>
        </w:rPr>
        <w:t>продлении срока действия</w:t>
      </w:r>
      <w:r w:rsidRPr="009872C5">
        <w:rPr>
          <w:rFonts w:ascii="Times New Roman" w:hAnsi="Times New Roman" w:cs="Times New Roman"/>
          <w:sz w:val="28"/>
          <w:szCs w:val="28"/>
        </w:rPr>
        <w:t xml:space="preserve"> лицензии на розничную продажу алкогольной продукции или розничную продажу алкогольной продукции при оказании услуг общественного питания</w:t>
      </w:r>
      <w:r w:rsidRPr="00767D7A">
        <w:rPr>
          <w:rFonts w:ascii="Times New Roman" w:hAnsi="Times New Roman" w:cs="Times New Roman"/>
          <w:sz w:val="28"/>
          <w:szCs w:val="28"/>
        </w:rPr>
        <w:t xml:space="preserve"> </w:t>
      </w:r>
      <w:r>
        <w:rPr>
          <w:rFonts w:ascii="Times New Roman" w:hAnsi="Times New Roman" w:cs="Times New Roman"/>
          <w:sz w:val="28"/>
          <w:szCs w:val="28"/>
        </w:rPr>
        <w:t>д</w:t>
      </w:r>
      <w:r w:rsidRPr="00767D7A">
        <w:rPr>
          <w:rFonts w:ascii="Times New Roman" w:hAnsi="Times New Roman" w:cs="Times New Roman"/>
          <w:sz w:val="28"/>
          <w:szCs w:val="28"/>
        </w:rPr>
        <w:t xml:space="preserve">олжностное лицо отдела в электронной форме с использованием ЕПГУ в день </w:t>
      </w:r>
      <w:r>
        <w:rPr>
          <w:rFonts w:ascii="Times New Roman" w:hAnsi="Times New Roman" w:cs="Times New Roman"/>
          <w:sz w:val="28"/>
          <w:szCs w:val="28"/>
        </w:rPr>
        <w:t xml:space="preserve">регистрации </w:t>
      </w:r>
      <w:r w:rsidRPr="00767D7A">
        <w:rPr>
          <w:rFonts w:ascii="Times New Roman" w:hAnsi="Times New Roman" w:cs="Times New Roman"/>
          <w:sz w:val="28"/>
          <w:szCs w:val="28"/>
        </w:rPr>
        <w:t xml:space="preserve">решения, направляет заявителю уведомление </w:t>
      </w:r>
      <w:r w:rsidRPr="00767D7A">
        <w:rPr>
          <w:rFonts w:ascii="Times New Roman" w:eastAsia="Calibri" w:hAnsi="Times New Roman" w:cs="Times New Roman"/>
          <w:color w:val="000000"/>
          <w:spacing w:val="2"/>
          <w:sz w:val="28"/>
          <w:szCs w:val="28"/>
          <w:shd w:val="clear" w:color="auto" w:fill="FFFFFF"/>
        </w:rPr>
        <w:t xml:space="preserve">о внесении записи в государственный сводный реестр лицензий </w:t>
      </w:r>
      <w:r w:rsidRPr="00767D7A">
        <w:rPr>
          <w:rFonts w:ascii="Times New Roman" w:hAnsi="Times New Roman" w:cs="Times New Roman"/>
          <w:sz w:val="28"/>
          <w:szCs w:val="28"/>
        </w:rPr>
        <w:t>по форме согласно приложению</w:t>
      </w:r>
      <w:r>
        <w:rPr>
          <w:rFonts w:ascii="Times New Roman" w:hAnsi="Times New Roman" w:cs="Times New Roman"/>
          <w:sz w:val="28"/>
          <w:szCs w:val="28"/>
        </w:rPr>
        <w:t xml:space="preserve">           </w:t>
      </w:r>
      <w:r w:rsidRPr="00767D7A">
        <w:rPr>
          <w:rFonts w:ascii="Times New Roman" w:hAnsi="Times New Roman" w:cs="Times New Roman"/>
          <w:sz w:val="28"/>
          <w:szCs w:val="28"/>
        </w:rPr>
        <w:t xml:space="preserve"> </w:t>
      </w:r>
      <w:r>
        <w:rPr>
          <w:rFonts w:ascii="Times New Roman" w:hAnsi="Times New Roman" w:cs="Times New Roman"/>
          <w:sz w:val="28"/>
          <w:szCs w:val="28"/>
        </w:rPr>
        <w:t>№</w:t>
      </w:r>
      <w:r w:rsidRPr="00767D7A">
        <w:rPr>
          <w:rFonts w:ascii="Times New Roman" w:hAnsi="Times New Roman" w:cs="Times New Roman"/>
          <w:sz w:val="28"/>
          <w:szCs w:val="28"/>
        </w:rPr>
        <w:t xml:space="preserve"> 25 к Административному регламенту</w:t>
      </w:r>
      <w:r>
        <w:rPr>
          <w:rFonts w:ascii="Times New Roman" w:hAnsi="Times New Roman" w:cs="Times New Roman"/>
          <w:sz w:val="28"/>
          <w:szCs w:val="28"/>
        </w:rPr>
        <w:t>.</w:t>
      </w:r>
    </w:p>
    <w:p w14:paraId="70324921" w14:textId="42E72E99" w:rsidR="00DD58D5" w:rsidRPr="00DD58D5" w:rsidRDefault="00DD58D5" w:rsidP="00DD58D5">
      <w:pPr>
        <w:autoSpaceDE w:val="0"/>
        <w:autoSpaceDN w:val="0"/>
        <w:adjustRightInd w:val="0"/>
        <w:ind w:firstLine="709"/>
        <w:jc w:val="both"/>
        <w:rPr>
          <w:rFonts w:eastAsia="Calibri"/>
          <w:sz w:val="28"/>
          <w:szCs w:val="28"/>
        </w:rPr>
      </w:pPr>
      <w:r w:rsidRPr="00314471">
        <w:rPr>
          <w:sz w:val="28"/>
          <w:szCs w:val="28"/>
        </w:rPr>
        <w:t xml:space="preserve">Должностное лицо отдела в день подписания уведомление </w:t>
      </w:r>
      <w:r w:rsidRPr="00314471">
        <w:rPr>
          <w:rFonts w:eastAsia="Calibri"/>
          <w:color w:val="000000"/>
          <w:spacing w:val="2"/>
          <w:sz w:val="28"/>
          <w:szCs w:val="28"/>
          <w:shd w:val="clear" w:color="auto" w:fill="FFFFFF"/>
        </w:rPr>
        <w:t>о внесении записи в</w:t>
      </w:r>
      <w:r>
        <w:rPr>
          <w:rFonts w:eastAsia="Calibri"/>
          <w:color w:val="000000"/>
          <w:spacing w:val="2"/>
          <w:sz w:val="28"/>
          <w:szCs w:val="28"/>
          <w:shd w:val="clear" w:color="auto" w:fill="FFFFFF"/>
        </w:rPr>
        <w:t xml:space="preserve"> </w:t>
      </w:r>
      <w:r w:rsidRPr="00314471">
        <w:rPr>
          <w:rFonts w:eastAsia="Calibri"/>
          <w:color w:val="000000"/>
          <w:spacing w:val="2"/>
          <w:sz w:val="28"/>
          <w:szCs w:val="28"/>
          <w:shd w:val="clear" w:color="auto" w:fill="FFFFFF"/>
        </w:rPr>
        <w:t>государственный сводный реестр лицензий</w:t>
      </w:r>
      <w:r w:rsidRPr="00314471">
        <w:rPr>
          <w:sz w:val="28"/>
          <w:szCs w:val="28"/>
        </w:rPr>
        <w:t xml:space="preserve"> регистрирует уведомление в журнале регистрации </w:t>
      </w:r>
      <w:r w:rsidRPr="00314471">
        <w:rPr>
          <w:rFonts w:eastAsia="Calibri"/>
          <w:sz w:val="28"/>
          <w:szCs w:val="28"/>
          <w:lang w:eastAsia="ru-RU"/>
        </w:rPr>
        <w:t xml:space="preserve">уведомлений </w:t>
      </w:r>
      <w:r w:rsidRPr="00314471">
        <w:rPr>
          <w:rFonts w:eastAsia="Calibri"/>
          <w:spacing w:val="-3"/>
          <w:sz w:val="28"/>
          <w:szCs w:val="28"/>
        </w:rPr>
        <w:t xml:space="preserve">о внесении записи в государственный </w:t>
      </w:r>
      <w:r w:rsidRPr="00314471">
        <w:rPr>
          <w:rFonts w:eastAsia="Calibri"/>
          <w:sz w:val="28"/>
          <w:szCs w:val="28"/>
        </w:rPr>
        <w:t>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Pr="00314471">
        <w:rPr>
          <w:sz w:val="28"/>
          <w:szCs w:val="28"/>
        </w:rPr>
        <w:t xml:space="preserve"> согласно приложению № </w:t>
      </w:r>
      <w:r>
        <w:rPr>
          <w:sz w:val="28"/>
          <w:szCs w:val="28"/>
        </w:rPr>
        <w:t>27</w:t>
      </w:r>
      <w:r w:rsidRPr="00314471">
        <w:rPr>
          <w:sz w:val="28"/>
          <w:szCs w:val="28"/>
        </w:rPr>
        <w:t xml:space="preserve"> к Административному регламенту.</w:t>
      </w:r>
    </w:p>
    <w:p w14:paraId="530A607D" w14:textId="37E2E9DB"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 xml:space="preserve">В случае указания в заявлении о продлении срока действия лицензии (путем заполнения в </w:t>
      </w:r>
      <w:r w:rsidR="008252D8">
        <w:rPr>
          <w:rFonts w:ascii="Times New Roman" w:hAnsi="Times New Roman" w:cs="Times New Roman"/>
          <w:sz w:val="28"/>
          <w:szCs w:val="28"/>
        </w:rPr>
        <w:t>«</w:t>
      </w:r>
      <w:r w:rsidRPr="00D426F9">
        <w:rPr>
          <w:rFonts w:ascii="Times New Roman" w:hAnsi="Times New Roman" w:cs="Times New Roman"/>
          <w:sz w:val="28"/>
          <w:szCs w:val="28"/>
        </w:rPr>
        <w:t>личном кабинете</w:t>
      </w:r>
      <w:r w:rsidR="008252D8">
        <w:rPr>
          <w:rFonts w:ascii="Times New Roman" w:hAnsi="Times New Roman" w:cs="Times New Roman"/>
          <w:sz w:val="28"/>
          <w:szCs w:val="28"/>
        </w:rPr>
        <w:t xml:space="preserve">» </w:t>
      </w:r>
      <w:r w:rsidRPr="00D426F9">
        <w:rPr>
          <w:rFonts w:ascii="Times New Roman" w:hAnsi="Times New Roman" w:cs="Times New Roman"/>
          <w:sz w:val="28"/>
          <w:szCs w:val="28"/>
        </w:rPr>
        <w:t>заявителя на ЕПГУ интерактивной формы) способа получения результата предоставления государственной услуги в министерстве решение в форме распечатанного на бумажном носителе экземпляра электронного документа также может быть выдано в министерстве лично заявителю или его законному представителю. Факт выдачи решения отмечается регистрацией подписанного решения в журнале регистрации принятых решений и подписью заявителя.</w:t>
      </w:r>
    </w:p>
    <w:p w14:paraId="50248DD3" w14:textId="57D7DFBB"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 xml:space="preserve">Факт направления решения в </w:t>
      </w:r>
      <w:r w:rsidR="008252D8">
        <w:rPr>
          <w:rFonts w:ascii="Times New Roman" w:hAnsi="Times New Roman" w:cs="Times New Roman"/>
          <w:sz w:val="28"/>
          <w:szCs w:val="28"/>
        </w:rPr>
        <w:t>«</w:t>
      </w:r>
      <w:r w:rsidRPr="00D426F9">
        <w:rPr>
          <w:rFonts w:ascii="Times New Roman" w:hAnsi="Times New Roman" w:cs="Times New Roman"/>
          <w:sz w:val="28"/>
          <w:szCs w:val="28"/>
        </w:rPr>
        <w:t>личный кабинет</w:t>
      </w:r>
      <w:r w:rsidR="008252D8">
        <w:rPr>
          <w:rFonts w:ascii="Times New Roman" w:hAnsi="Times New Roman" w:cs="Times New Roman"/>
          <w:sz w:val="28"/>
          <w:szCs w:val="28"/>
        </w:rPr>
        <w:t>»</w:t>
      </w:r>
      <w:r w:rsidRPr="00D426F9">
        <w:rPr>
          <w:rFonts w:ascii="Times New Roman" w:hAnsi="Times New Roman" w:cs="Times New Roman"/>
          <w:sz w:val="28"/>
          <w:szCs w:val="28"/>
        </w:rPr>
        <w:t xml:space="preserve"> заявителя на ЕПГУ устанавливается отметкой в журнале регистрации принятых решений записью о дате направления решения в </w:t>
      </w:r>
      <w:r w:rsidR="00C529B5">
        <w:rPr>
          <w:rFonts w:ascii="Times New Roman" w:hAnsi="Times New Roman" w:cs="Times New Roman"/>
          <w:sz w:val="28"/>
          <w:szCs w:val="28"/>
        </w:rPr>
        <w:t>форме электронного документа в «</w:t>
      </w:r>
      <w:r w:rsidRPr="00D426F9">
        <w:rPr>
          <w:rFonts w:ascii="Times New Roman" w:hAnsi="Times New Roman" w:cs="Times New Roman"/>
          <w:sz w:val="28"/>
          <w:szCs w:val="28"/>
        </w:rPr>
        <w:t>личный кабинет</w:t>
      </w:r>
      <w:r w:rsidR="00C529B5">
        <w:rPr>
          <w:rFonts w:ascii="Times New Roman" w:hAnsi="Times New Roman" w:cs="Times New Roman"/>
          <w:sz w:val="28"/>
          <w:szCs w:val="28"/>
        </w:rPr>
        <w:t>»</w:t>
      </w:r>
      <w:r w:rsidRPr="00D426F9">
        <w:rPr>
          <w:rFonts w:ascii="Times New Roman" w:hAnsi="Times New Roman" w:cs="Times New Roman"/>
          <w:sz w:val="28"/>
          <w:szCs w:val="28"/>
        </w:rPr>
        <w:t xml:space="preserve"> заявителя на ЕПГУ. К материалам лицензионного дела приобщается решение, распечатанное в форме экземпляра электронного документа на бумажном носителе.</w:t>
      </w:r>
    </w:p>
    <w:p w14:paraId="2561BF81" w14:textId="44D6228D"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 xml:space="preserve">Решение о предоставлении либо об отказе в предоставлении государственной услуги может быть распечатано заявителем или его законным представителем из </w:t>
      </w:r>
      <w:r w:rsidR="007F42FA">
        <w:rPr>
          <w:rFonts w:ascii="Times New Roman" w:hAnsi="Times New Roman" w:cs="Times New Roman"/>
          <w:sz w:val="28"/>
          <w:szCs w:val="28"/>
        </w:rPr>
        <w:t>«</w:t>
      </w:r>
      <w:r w:rsidRPr="00D426F9">
        <w:rPr>
          <w:rFonts w:ascii="Times New Roman" w:hAnsi="Times New Roman" w:cs="Times New Roman"/>
          <w:sz w:val="28"/>
          <w:szCs w:val="28"/>
        </w:rPr>
        <w:t>личного кабинета</w:t>
      </w:r>
      <w:r w:rsidR="007F42FA">
        <w:rPr>
          <w:rFonts w:ascii="Times New Roman" w:hAnsi="Times New Roman" w:cs="Times New Roman"/>
          <w:sz w:val="28"/>
          <w:szCs w:val="28"/>
        </w:rPr>
        <w:t>»</w:t>
      </w:r>
      <w:r w:rsidRPr="00D426F9">
        <w:rPr>
          <w:rFonts w:ascii="Times New Roman" w:hAnsi="Times New Roman" w:cs="Times New Roman"/>
          <w:sz w:val="28"/>
          <w:szCs w:val="28"/>
        </w:rPr>
        <w:t xml:space="preserve"> заявителя на ЕПГУ на компьютерах общего доступа в ГАУ БО </w:t>
      </w:r>
      <w:r w:rsidR="006B389E">
        <w:rPr>
          <w:rFonts w:ascii="Times New Roman" w:hAnsi="Times New Roman" w:cs="Times New Roman"/>
          <w:sz w:val="28"/>
          <w:szCs w:val="28"/>
        </w:rPr>
        <w:t>«</w:t>
      </w:r>
      <w:r w:rsidRPr="00D426F9">
        <w:rPr>
          <w:rFonts w:ascii="Times New Roman" w:hAnsi="Times New Roman" w:cs="Times New Roman"/>
          <w:sz w:val="28"/>
          <w:szCs w:val="28"/>
        </w:rPr>
        <w:t>МФЦ</w:t>
      </w:r>
      <w:r w:rsidR="006B389E">
        <w:rPr>
          <w:rFonts w:ascii="Times New Roman" w:hAnsi="Times New Roman" w:cs="Times New Roman"/>
          <w:sz w:val="28"/>
          <w:szCs w:val="28"/>
        </w:rPr>
        <w:t>»</w:t>
      </w:r>
      <w:r w:rsidRPr="00D426F9">
        <w:rPr>
          <w:rFonts w:ascii="Times New Roman" w:hAnsi="Times New Roman" w:cs="Times New Roman"/>
          <w:sz w:val="28"/>
          <w:szCs w:val="28"/>
        </w:rPr>
        <w:t xml:space="preserve"> в форме экземпляра электронного документа на бумажном носителе.</w:t>
      </w:r>
    </w:p>
    <w:p w14:paraId="31FC8843" w14:textId="52332CB9" w:rsidR="00D426F9" w:rsidRPr="00D426F9" w:rsidRDefault="006B389E"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3.5.7</w:t>
      </w:r>
      <w:r w:rsidR="00D426F9" w:rsidRPr="006B389E">
        <w:rPr>
          <w:rFonts w:ascii="Times New Roman" w:hAnsi="Times New Roman" w:cs="Times New Roman"/>
          <w:sz w:val="28"/>
          <w:szCs w:val="28"/>
        </w:rPr>
        <w:t>.7</w:t>
      </w:r>
      <w:r w:rsidR="00D426F9" w:rsidRPr="00D426F9">
        <w:rPr>
          <w:rFonts w:ascii="Times New Roman" w:hAnsi="Times New Roman" w:cs="Times New Roman"/>
          <w:sz w:val="28"/>
          <w:szCs w:val="28"/>
        </w:rPr>
        <w:t>. Максимальный срок административной процедуры - не более 3 (трех) рабочих дней со дня принятия соответствующего решения.</w:t>
      </w:r>
    </w:p>
    <w:p w14:paraId="4004485C" w14:textId="15272425" w:rsidR="00D426F9" w:rsidRPr="00D426F9" w:rsidRDefault="006B389E"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3.5.7</w:t>
      </w:r>
      <w:r w:rsidR="00D426F9" w:rsidRPr="006B389E">
        <w:rPr>
          <w:rFonts w:ascii="Times New Roman" w:hAnsi="Times New Roman" w:cs="Times New Roman"/>
          <w:sz w:val="28"/>
          <w:szCs w:val="28"/>
        </w:rPr>
        <w:t>.8</w:t>
      </w:r>
      <w:r w:rsidR="00D426F9" w:rsidRPr="00D426F9">
        <w:rPr>
          <w:rFonts w:ascii="Times New Roman" w:hAnsi="Times New Roman" w:cs="Times New Roman"/>
          <w:sz w:val="28"/>
          <w:szCs w:val="28"/>
        </w:rPr>
        <w:t>. Критерием принятия решения является подписанное решение о продлении либо об отказе в продлении срока действия лицензии на розничную п</w:t>
      </w:r>
      <w:r>
        <w:rPr>
          <w:rFonts w:ascii="Times New Roman" w:hAnsi="Times New Roman" w:cs="Times New Roman"/>
          <w:sz w:val="28"/>
          <w:szCs w:val="28"/>
        </w:rPr>
        <w:t>родажу алкогольной продукции или</w:t>
      </w:r>
      <w:r w:rsidR="00D426F9" w:rsidRPr="00D426F9">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7F58B8FA" w14:textId="56498187" w:rsidR="00D426F9" w:rsidRPr="00D426F9" w:rsidRDefault="006B389E"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3.5.7</w:t>
      </w:r>
      <w:r w:rsidR="00D426F9" w:rsidRPr="006B389E">
        <w:rPr>
          <w:rFonts w:ascii="Times New Roman" w:hAnsi="Times New Roman" w:cs="Times New Roman"/>
          <w:sz w:val="28"/>
          <w:szCs w:val="28"/>
        </w:rPr>
        <w:t>.9</w:t>
      </w:r>
      <w:r w:rsidR="00D426F9" w:rsidRPr="00D426F9">
        <w:rPr>
          <w:rFonts w:ascii="Times New Roman" w:hAnsi="Times New Roman" w:cs="Times New Roman"/>
          <w:sz w:val="28"/>
          <w:szCs w:val="28"/>
        </w:rPr>
        <w:t>. Результатом исполнения административной процедуры является выдача (направление) заявителю:</w:t>
      </w:r>
    </w:p>
    <w:p w14:paraId="09BD3A92" w14:textId="335F27BA"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1) В случае подписания решения о предоставлении государственной услуги - решения о продлении срока действия лицензии на розничную п</w:t>
      </w:r>
      <w:r w:rsidR="006B389E">
        <w:rPr>
          <w:rFonts w:ascii="Times New Roman" w:hAnsi="Times New Roman" w:cs="Times New Roman"/>
          <w:sz w:val="28"/>
          <w:szCs w:val="28"/>
        </w:rPr>
        <w:t>родажу алкогольной продукции или</w:t>
      </w:r>
      <w:r w:rsidRPr="00D426F9">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3B7CAE4F" w14:textId="5B9F8EE3" w:rsidR="00D426F9" w:rsidRPr="00D426F9" w:rsidRDefault="00D426F9" w:rsidP="00D426F9">
      <w:pPr>
        <w:pStyle w:val="ConsPlusNormal"/>
        <w:ind w:firstLine="709"/>
        <w:jc w:val="both"/>
        <w:rPr>
          <w:rFonts w:ascii="Times New Roman" w:hAnsi="Times New Roman" w:cs="Times New Roman"/>
          <w:sz w:val="28"/>
          <w:szCs w:val="28"/>
        </w:rPr>
      </w:pPr>
      <w:r w:rsidRPr="00D426F9">
        <w:rPr>
          <w:rFonts w:ascii="Times New Roman" w:hAnsi="Times New Roman" w:cs="Times New Roman"/>
          <w:sz w:val="28"/>
          <w:szCs w:val="28"/>
        </w:rPr>
        <w:t>2) В случае подписания решения об отказе в предоставлении государственной услуги - решения об отказе в продлении срока действия лицензии на розничную п</w:t>
      </w:r>
      <w:r w:rsidR="006B389E">
        <w:rPr>
          <w:rFonts w:ascii="Times New Roman" w:hAnsi="Times New Roman" w:cs="Times New Roman"/>
          <w:sz w:val="28"/>
          <w:szCs w:val="28"/>
        </w:rPr>
        <w:t>родажу алкогольной продукции или</w:t>
      </w:r>
      <w:r w:rsidRPr="00D426F9">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3937DA2D" w14:textId="7D5A55B0" w:rsidR="00D426F9" w:rsidRPr="00D426F9" w:rsidRDefault="006B389E" w:rsidP="00D426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3.5.7</w:t>
      </w:r>
      <w:r w:rsidR="00D426F9" w:rsidRPr="006B389E">
        <w:rPr>
          <w:rFonts w:ascii="Times New Roman" w:hAnsi="Times New Roman" w:cs="Times New Roman"/>
          <w:sz w:val="28"/>
          <w:szCs w:val="28"/>
        </w:rPr>
        <w:t>.10</w:t>
      </w:r>
      <w:r w:rsidR="00D426F9" w:rsidRPr="00D426F9">
        <w:rPr>
          <w:rFonts w:ascii="Times New Roman" w:hAnsi="Times New Roman" w:cs="Times New Roman"/>
          <w:sz w:val="28"/>
          <w:szCs w:val="28"/>
        </w:rPr>
        <w:t>. Способ фиксации результата административной процедуры: фиксация выдачи (направления) решения в журнале регистрации принятых решений, в государственном сводном реестре выданных лицензий.</w:t>
      </w:r>
    </w:p>
    <w:p w14:paraId="2EB9C325" w14:textId="7BBCE6ED" w:rsidR="00D426F9" w:rsidRPr="0003576C" w:rsidRDefault="006B389E" w:rsidP="0003576C">
      <w:pPr>
        <w:pStyle w:val="ConsPlusNormal"/>
        <w:jc w:val="both"/>
        <w:rPr>
          <w:rFonts w:ascii="Times New Roman" w:hAnsi="Times New Roman" w:cs="Times New Roman"/>
          <w:sz w:val="28"/>
          <w:szCs w:val="28"/>
        </w:rPr>
      </w:pPr>
      <w:r>
        <w:rPr>
          <w:rFonts w:ascii="Times New Roman" w:hAnsi="Times New Roman" w:cs="Times New Roman"/>
          <w:sz w:val="28"/>
          <w:szCs w:val="28"/>
        </w:rPr>
        <w:t>3.5.8</w:t>
      </w:r>
      <w:r w:rsidR="00D426F9" w:rsidRPr="00D426F9">
        <w:rPr>
          <w:rFonts w:ascii="Times New Roman" w:hAnsi="Times New Roman" w:cs="Times New Roman"/>
          <w:sz w:val="28"/>
          <w:szCs w:val="28"/>
        </w:rPr>
        <w:t xml:space="preserve">. Получение дополнительных сведений от заявителя в ходе исполнения административных процедур, предусмотренных </w:t>
      </w:r>
      <w:r w:rsidR="00D426F9" w:rsidRPr="006B389E">
        <w:rPr>
          <w:rFonts w:ascii="Times New Roman" w:hAnsi="Times New Roman" w:cs="Times New Roman"/>
          <w:sz w:val="28"/>
          <w:szCs w:val="28"/>
        </w:rPr>
        <w:t>пунктами 3.5.2</w:t>
      </w:r>
      <w:r w:rsidR="00D426F9" w:rsidRPr="00D426F9">
        <w:rPr>
          <w:rFonts w:ascii="Times New Roman" w:hAnsi="Times New Roman" w:cs="Times New Roman"/>
          <w:sz w:val="28"/>
          <w:szCs w:val="28"/>
        </w:rPr>
        <w:t xml:space="preserve"> - </w:t>
      </w:r>
      <w:r>
        <w:rPr>
          <w:rFonts w:ascii="Times New Roman" w:hAnsi="Times New Roman" w:cs="Times New Roman"/>
          <w:sz w:val="28"/>
          <w:szCs w:val="28"/>
        </w:rPr>
        <w:t>3.5.7.</w:t>
      </w:r>
      <w:r w:rsidR="00D426F9" w:rsidRPr="006B389E">
        <w:rPr>
          <w:rFonts w:ascii="Times New Roman" w:hAnsi="Times New Roman" w:cs="Times New Roman"/>
          <w:sz w:val="28"/>
          <w:szCs w:val="28"/>
        </w:rPr>
        <w:t xml:space="preserve"> </w:t>
      </w:r>
      <w:r w:rsidR="00D426F9" w:rsidRPr="0003576C">
        <w:rPr>
          <w:rFonts w:ascii="Times New Roman" w:hAnsi="Times New Roman" w:cs="Times New Roman"/>
          <w:sz w:val="28"/>
          <w:szCs w:val="28"/>
        </w:rPr>
        <w:t>подраздела 3.5</w:t>
      </w:r>
      <w:r w:rsidRPr="0003576C">
        <w:rPr>
          <w:rFonts w:ascii="Times New Roman" w:hAnsi="Times New Roman" w:cs="Times New Roman"/>
          <w:sz w:val="28"/>
          <w:szCs w:val="28"/>
        </w:rPr>
        <w:t>.</w:t>
      </w:r>
      <w:r w:rsidR="00D426F9" w:rsidRPr="0003576C">
        <w:rPr>
          <w:rFonts w:ascii="Times New Roman" w:hAnsi="Times New Roman" w:cs="Times New Roman"/>
          <w:sz w:val="28"/>
          <w:szCs w:val="28"/>
        </w:rPr>
        <w:t xml:space="preserve"> раздела 3 Административного регламента, не предусматривается.</w:t>
      </w:r>
    </w:p>
    <w:p w14:paraId="18F41F7D" w14:textId="77777777" w:rsidR="0003576C" w:rsidRPr="0003576C" w:rsidRDefault="0003576C" w:rsidP="0003576C">
      <w:pPr>
        <w:pStyle w:val="ConsPlusNormal"/>
        <w:jc w:val="both"/>
        <w:rPr>
          <w:rFonts w:ascii="Times New Roman" w:hAnsi="Times New Roman" w:cs="Times New Roman"/>
          <w:sz w:val="28"/>
          <w:szCs w:val="28"/>
        </w:rPr>
      </w:pPr>
    </w:p>
    <w:p w14:paraId="6EFB6E89" w14:textId="77777777" w:rsidR="0003576C" w:rsidRPr="0003576C" w:rsidRDefault="0003576C" w:rsidP="0003576C">
      <w:pPr>
        <w:pStyle w:val="ConsPlusTitle"/>
        <w:jc w:val="center"/>
        <w:outlineLvl w:val="2"/>
        <w:rPr>
          <w:rFonts w:ascii="Times New Roman" w:hAnsi="Times New Roman" w:cs="Times New Roman"/>
          <w:sz w:val="28"/>
          <w:szCs w:val="28"/>
        </w:rPr>
      </w:pPr>
      <w:r w:rsidRPr="0003576C">
        <w:rPr>
          <w:rFonts w:ascii="Times New Roman" w:hAnsi="Times New Roman" w:cs="Times New Roman"/>
          <w:sz w:val="28"/>
          <w:szCs w:val="28"/>
        </w:rPr>
        <w:t>3.6. Порядок осуществления административных процедур</w:t>
      </w:r>
    </w:p>
    <w:p w14:paraId="3ECC68C4" w14:textId="77777777" w:rsidR="0003576C" w:rsidRPr="0003576C" w:rsidRDefault="0003576C" w:rsidP="0003576C">
      <w:pPr>
        <w:pStyle w:val="ConsPlusTitle"/>
        <w:jc w:val="center"/>
        <w:rPr>
          <w:rFonts w:ascii="Times New Roman" w:hAnsi="Times New Roman" w:cs="Times New Roman"/>
          <w:sz w:val="28"/>
          <w:szCs w:val="28"/>
        </w:rPr>
      </w:pPr>
      <w:r w:rsidRPr="0003576C">
        <w:rPr>
          <w:rFonts w:ascii="Times New Roman" w:hAnsi="Times New Roman" w:cs="Times New Roman"/>
          <w:sz w:val="28"/>
          <w:szCs w:val="28"/>
        </w:rPr>
        <w:t>для досрочного прекращения действия лицензии на розничную</w:t>
      </w:r>
    </w:p>
    <w:p w14:paraId="42DC0FBA" w14:textId="66341F7A" w:rsidR="0003576C" w:rsidRPr="0003576C" w:rsidRDefault="0003576C" w:rsidP="0003576C">
      <w:pPr>
        <w:pStyle w:val="ConsPlusTitle"/>
        <w:jc w:val="center"/>
        <w:rPr>
          <w:rFonts w:ascii="Times New Roman" w:hAnsi="Times New Roman" w:cs="Times New Roman"/>
          <w:sz w:val="28"/>
          <w:szCs w:val="28"/>
        </w:rPr>
      </w:pPr>
      <w:r w:rsidRPr="0003576C">
        <w:rPr>
          <w:rFonts w:ascii="Times New Roman" w:hAnsi="Times New Roman" w:cs="Times New Roman"/>
          <w:sz w:val="28"/>
          <w:szCs w:val="28"/>
        </w:rPr>
        <w:t>продажу алкогольной продукции или розничную продажу</w:t>
      </w:r>
    </w:p>
    <w:p w14:paraId="0F543B53" w14:textId="77777777" w:rsidR="0003576C" w:rsidRPr="0003576C" w:rsidRDefault="0003576C" w:rsidP="0003576C">
      <w:pPr>
        <w:pStyle w:val="ConsPlusTitle"/>
        <w:jc w:val="center"/>
        <w:rPr>
          <w:rFonts w:ascii="Times New Roman" w:hAnsi="Times New Roman" w:cs="Times New Roman"/>
          <w:sz w:val="28"/>
          <w:szCs w:val="28"/>
        </w:rPr>
      </w:pPr>
      <w:r w:rsidRPr="0003576C">
        <w:rPr>
          <w:rFonts w:ascii="Times New Roman" w:hAnsi="Times New Roman" w:cs="Times New Roman"/>
          <w:sz w:val="28"/>
          <w:szCs w:val="28"/>
        </w:rPr>
        <w:t>алкогольной продукции при оказании услуг</w:t>
      </w:r>
    </w:p>
    <w:p w14:paraId="2D749015" w14:textId="77777777" w:rsidR="0003576C" w:rsidRPr="0003576C" w:rsidRDefault="0003576C" w:rsidP="0003576C">
      <w:pPr>
        <w:pStyle w:val="ConsPlusTitle"/>
        <w:jc w:val="center"/>
        <w:rPr>
          <w:rFonts w:ascii="Times New Roman" w:hAnsi="Times New Roman" w:cs="Times New Roman"/>
          <w:sz w:val="28"/>
          <w:szCs w:val="28"/>
        </w:rPr>
      </w:pPr>
      <w:r w:rsidRPr="0003576C">
        <w:rPr>
          <w:rFonts w:ascii="Times New Roman" w:hAnsi="Times New Roman" w:cs="Times New Roman"/>
          <w:sz w:val="28"/>
          <w:szCs w:val="28"/>
        </w:rPr>
        <w:t>общественного питания</w:t>
      </w:r>
    </w:p>
    <w:p w14:paraId="6BC8408E" w14:textId="77777777" w:rsidR="0003576C" w:rsidRPr="0003576C" w:rsidRDefault="0003576C" w:rsidP="0003576C">
      <w:pPr>
        <w:pStyle w:val="ConsPlusNormal"/>
        <w:jc w:val="both"/>
        <w:rPr>
          <w:rFonts w:ascii="Times New Roman" w:hAnsi="Times New Roman" w:cs="Times New Roman"/>
          <w:sz w:val="28"/>
          <w:szCs w:val="28"/>
        </w:rPr>
      </w:pPr>
    </w:p>
    <w:p w14:paraId="65D34F2B" w14:textId="24634EC5"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3.6.1. Досрочное прекращение действия лицензии на розничную продажу алкогольной продукции или розничную продажу алкогольной продукции при оказании услуг общественного питания включает в себя следующие административные процедуры:</w:t>
      </w:r>
    </w:p>
    <w:p w14:paraId="769101AE" w14:textId="38ECF582"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1) Прием (получение) и регистрация заявления о досрочном прекращении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p w14:paraId="33FA60FB"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2) Межведомственное информационное взаимодействие.</w:t>
      </w:r>
    </w:p>
    <w:p w14:paraId="27673EE6" w14:textId="5BCD78A4"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 Принятие решения о досрочном прекращении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p w14:paraId="3EE4BC7F"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4) Предоставление (направление) заявителю результата государственной услуги.</w:t>
      </w:r>
    </w:p>
    <w:p w14:paraId="68201DCA" w14:textId="4B5CA8B3" w:rsidR="0003576C" w:rsidRPr="0003576C" w:rsidRDefault="0003576C" w:rsidP="0003576C">
      <w:pPr>
        <w:pStyle w:val="ConsPlusNormal"/>
        <w:ind w:firstLine="709"/>
        <w:jc w:val="both"/>
        <w:rPr>
          <w:rFonts w:ascii="Times New Roman" w:hAnsi="Times New Roman" w:cs="Times New Roman"/>
          <w:sz w:val="28"/>
          <w:szCs w:val="28"/>
        </w:rPr>
      </w:pPr>
      <w:bookmarkStart w:id="42" w:name="P1360"/>
      <w:bookmarkEnd w:id="42"/>
      <w:r w:rsidRPr="0003576C">
        <w:rPr>
          <w:rFonts w:ascii="Times New Roman" w:hAnsi="Times New Roman" w:cs="Times New Roman"/>
          <w:sz w:val="28"/>
          <w:szCs w:val="28"/>
        </w:rPr>
        <w:t>3.6.2. Прием (получение) и регистрация заявления о досрочном прекращении действия лицензии на розничную п</w:t>
      </w:r>
      <w:r w:rsidR="00D47E70">
        <w:rPr>
          <w:rFonts w:ascii="Times New Roman" w:hAnsi="Times New Roman" w:cs="Times New Roman"/>
          <w:sz w:val="28"/>
          <w:szCs w:val="28"/>
        </w:rPr>
        <w:t>родажу алкогольной продукции или</w:t>
      </w:r>
      <w:r w:rsidRPr="0003576C">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3323BD6D" w14:textId="49ED1FB0"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3.6.2.1. Основанием для начала исполнения административной процедуры является поступление в министерство от заявителя заявления о досрочном прекращении действия лицензии на розничную продажу алко</w:t>
      </w:r>
      <w:r w:rsidR="00FA7202">
        <w:rPr>
          <w:rFonts w:ascii="Times New Roman" w:hAnsi="Times New Roman" w:cs="Times New Roman"/>
          <w:sz w:val="28"/>
          <w:szCs w:val="28"/>
        </w:rPr>
        <w:t>гольной продукции или</w:t>
      </w:r>
      <w:r w:rsidRPr="0003576C">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7D26DFC7" w14:textId="664C4D09"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3.6.2.2. Для досрочного прекращения действия лицензии на розничную п</w:t>
      </w:r>
      <w:r w:rsidR="00944258">
        <w:rPr>
          <w:rFonts w:ascii="Times New Roman" w:hAnsi="Times New Roman" w:cs="Times New Roman"/>
          <w:sz w:val="28"/>
          <w:szCs w:val="28"/>
        </w:rPr>
        <w:t>родажу алкогольной продукции или</w:t>
      </w:r>
      <w:r w:rsidRPr="0003576C">
        <w:rPr>
          <w:rFonts w:ascii="Times New Roman" w:hAnsi="Times New Roman" w:cs="Times New Roman"/>
          <w:sz w:val="28"/>
          <w:szCs w:val="28"/>
        </w:rPr>
        <w:t xml:space="preserve"> розничную продажу алкогольной продукции при оказании услуг общественного питания заявитель представляет в министерство </w:t>
      </w:r>
      <w:r w:rsidRPr="00FA7202">
        <w:rPr>
          <w:rFonts w:ascii="Times New Roman" w:hAnsi="Times New Roman" w:cs="Times New Roman"/>
          <w:sz w:val="28"/>
          <w:szCs w:val="28"/>
        </w:rPr>
        <w:t>заявление</w:t>
      </w:r>
      <w:r w:rsidRPr="0003576C">
        <w:rPr>
          <w:rFonts w:ascii="Times New Roman" w:hAnsi="Times New Roman" w:cs="Times New Roman"/>
          <w:sz w:val="28"/>
          <w:szCs w:val="28"/>
        </w:rPr>
        <w:t xml:space="preserve"> о досрочном прекращении действия лицензии по форме согласно приложению </w:t>
      </w:r>
      <w:r w:rsidR="00FA7202">
        <w:rPr>
          <w:rFonts w:ascii="Times New Roman" w:hAnsi="Times New Roman" w:cs="Times New Roman"/>
          <w:sz w:val="28"/>
          <w:szCs w:val="28"/>
        </w:rPr>
        <w:t>№</w:t>
      </w:r>
      <w:r w:rsidRPr="0003576C">
        <w:rPr>
          <w:rFonts w:ascii="Times New Roman" w:hAnsi="Times New Roman" w:cs="Times New Roman"/>
          <w:sz w:val="28"/>
          <w:szCs w:val="28"/>
        </w:rPr>
        <w:t xml:space="preserve"> 4 к Административному регламенту.</w:t>
      </w:r>
    </w:p>
    <w:p w14:paraId="5763C5AF" w14:textId="77777777" w:rsidR="0003576C" w:rsidRPr="0003576C" w:rsidRDefault="0003576C" w:rsidP="0003576C">
      <w:pPr>
        <w:pStyle w:val="ConsPlusNormal"/>
        <w:ind w:firstLine="709"/>
        <w:jc w:val="both"/>
        <w:rPr>
          <w:rFonts w:ascii="Times New Roman" w:hAnsi="Times New Roman" w:cs="Times New Roman"/>
          <w:sz w:val="28"/>
          <w:szCs w:val="28"/>
        </w:rPr>
      </w:pPr>
      <w:bookmarkStart w:id="43" w:name="P1363"/>
      <w:bookmarkEnd w:id="43"/>
      <w:r w:rsidRPr="0003576C">
        <w:rPr>
          <w:rFonts w:ascii="Times New Roman" w:hAnsi="Times New Roman" w:cs="Times New Roman"/>
          <w:sz w:val="28"/>
          <w:szCs w:val="28"/>
        </w:rPr>
        <w:t>3.6.2.3. К сведениям, необходимым для предоставления государственной услуги, которые находятся в распоряжении других государственных органов и иных органов, участвующих в предоставлении государственной услуги, и представляются по межведомственному запросу министерства уполномоченными федеральными органами исполнительной власти, относятся сведения, содержащиеся в выписке из ЕГРЮЛ, подтверждающие:</w:t>
      </w:r>
    </w:p>
    <w:p w14:paraId="29A3B619"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факт внесения сведений о лицензиате в ЕГРЮЛ;</w:t>
      </w:r>
    </w:p>
    <w:p w14:paraId="088DA9AA"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факт постановки лицензиата на учет в налоговом органе.</w:t>
      </w:r>
    </w:p>
    <w:p w14:paraId="3DB2844C" w14:textId="54212EEA"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3.6.2.4. Заявитель может представить заявление о досрочном прекращении действия лицензии на розничную п</w:t>
      </w:r>
      <w:r w:rsidR="00944258">
        <w:rPr>
          <w:rFonts w:ascii="Times New Roman" w:hAnsi="Times New Roman" w:cs="Times New Roman"/>
          <w:sz w:val="28"/>
          <w:szCs w:val="28"/>
        </w:rPr>
        <w:t>родажу алкогольной продукции или</w:t>
      </w:r>
      <w:r w:rsidRPr="0003576C">
        <w:rPr>
          <w:rFonts w:ascii="Times New Roman" w:hAnsi="Times New Roman" w:cs="Times New Roman"/>
          <w:sz w:val="28"/>
          <w:szCs w:val="28"/>
        </w:rPr>
        <w:t xml:space="preserve"> розничную продажу алкогольной продукции при оказании услуг общественного питания одним из следующих способов:</w:t>
      </w:r>
    </w:p>
    <w:p w14:paraId="048A3187"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на бумажном носителе непосредственно в министерство;</w:t>
      </w:r>
    </w:p>
    <w:p w14:paraId="449ABA52" w14:textId="004554B0"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в форме электронных документов посредством ЕПГУ, в том числе с использованием компь</w:t>
      </w:r>
      <w:r w:rsidR="00311EBE">
        <w:rPr>
          <w:rFonts w:ascii="Times New Roman" w:hAnsi="Times New Roman" w:cs="Times New Roman"/>
          <w:sz w:val="28"/>
          <w:szCs w:val="28"/>
        </w:rPr>
        <w:t>ютеров общего доступа в ГАУ БО «</w:t>
      </w:r>
      <w:r w:rsidRPr="0003576C">
        <w:rPr>
          <w:rFonts w:ascii="Times New Roman" w:hAnsi="Times New Roman" w:cs="Times New Roman"/>
          <w:sz w:val="28"/>
          <w:szCs w:val="28"/>
        </w:rPr>
        <w:t>МФЦ</w:t>
      </w:r>
      <w:r w:rsidR="00311EBE">
        <w:rPr>
          <w:rFonts w:ascii="Times New Roman" w:hAnsi="Times New Roman" w:cs="Times New Roman"/>
          <w:sz w:val="28"/>
          <w:szCs w:val="28"/>
        </w:rPr>
        <w:t>»</w:t>
      </w:r>
      <w:r w:rsidRPr="0003576C">
        <w:rPr>
          <w:rFonts w:ascii="Times New Roman" w:hAnsi="Times New Roman" w:cs="Times New Roman"/>
          <w:sz w:val="28"/>
          <w:szCs w:val="28"/>
        </w:rPr>
        <w:t>.</w:t>
      </w:r>
    </w:p>
    <w:p w14:paraId="7EEAB10E" w14:textId="6CAD4320"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Предоставление запроса о предоставлении государственной услуги по досрочному прекращению действия лицензии на розничную п</w:t>
      </w:r>
      <w:r w:rsidR="00311EBE">
        <w:rPr>
          <w:rFonts w:ascii="Times New Roman" w:hAnsi="Times New Roman" w:cs="Times New Roman"/>
          <w:sz w:val="28"/>
          <w:szCs w:val="28"/>
        </w:rPr>
        <w:t xml:space="preserve">родажу алкогольной продукции или </w:t>
      </w:r>
      <w:r w:rsidRPr="0003576C">
        <w:rPr>
          <w:rFonts w:ascii="Times New Roman" w:hAnsi="Times New Roman" w:cs="Times New Roman"/>
          <w:sz w:val="28"/>
          <w:szCs w:val="28"/>
        </w:rPr>
        <w:t xml:space="preserve">розничную продажу алкогольной продукции при оказании услуг общественного питания в ГАУ БО </w:t>
      </w:r>
      <w:r w:rsidR="00563F7E">
        <w:rPr>
          <w:rFonts w:ascii="Times New Roman" w:hAnsi="Times New Roman" w:cs="Times New Roman"/>
          <w:sz w:val="28"/>
          <w:szCs w:val="28"/>
        </w:rPr>
        <w:t>«</w:t>
      </w:r>
      <w:r w:rsidRPr="0003576C">
        <w:rPr>
          <w:rFonts w:ascii="Times New Roman" w:hAnsi="Times New Roman" w:cs="Times New Roman"/>
          <w:sz w:val="28"/>
          <w:szCs w:val="28"/>
        </w:rPr>
        <w:t>МФЦ</w:t>
      </w:r>
      <w:r w:rsidR="00563F7E">
        <w:rPr>
          <w:rFonts w:ascii="Times New Roman" w:hAnsi="Times New Roman" w:cs="Times New Roman"/>
          <w:sz w:val="28"/>
          <w:szCs w:val="28"/>
        </w:rPr>
        <w:t>»</w:t>
      </w:r>
      <w:r w:rsidRPr="0003576C">
        <w:rPr>
          <w:rFonts w:ascii="Times New Roman" w:hAnsi="Times New Roman" w:cs="Times New Roman"/>
          <w:sz w:val="28"/>
          <w:szCs w:val="28"/>
        </w:rPr>
        <w:t xml:space="preserve"> не предусмотрено.</w:t>
      </w:r>
    </w:p>
    <w:p w14:paraId="0C975B0D" w14:textId="06DEDA54"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Прием заявления о досрочном прекращении действия лицензии на розничную п</w:t>
      </w:r>
      <w:r w:rsidR="00563F7E">
        <w:rPr>
          <w:rFonts w:ascii="Times New Roman" w:hAnsi="Times New Roman" w:cs="Times New Roman"/>
          <w:sz w:val="28"/>
          <w:szCs w:val="28"/>
        </w:rPr>
        <w:t>родажу алкогольной продукции или</w:t>
      </w:r>
      <w:r w:rsidRPr="0003576C">
        <w:rPr>
          <w:rFonts w:ascii="Times New Roman" w:hAnsi="Times New Roman" w:cs="Times New Roman"/>
          <w:sz w:val="28"/>
          <w:szCs w:val="28"/>
        </w:rPr>
        <w:t xml:space="preserve"> розничную продажу алкогольной продукции при оказании услуг общественного питания по выбору заявителя независимо от его места нахождения не предусматривается.</w:t>
      </w:r>
    </w:p>
    <w:p w14:paraId="258CCA08" w14:textId="306FFB48" w:rsidR="0003576C" w:rsidRPr="0003576C" w:rsidRDefault="0003576C" w:rsidP="0003576C">
      <w:pPr>
        <w:pStyle w:val="ConsPlusNormal"/>
        <w:ind w:firstLine="709"/>
        <w:jc w:val="both"/>
        <w:rPr>
          <w:rFonts w:ascii="Times New Roman" w:hAnsi="Times New Roman" w:cs="Times New Roman"/>
          <w:sz w:val="28"/>
          <w:szCs w:val="28"/>
        </w:rPr>
      </w:pPr>
      <w:bookmarkStart w:id="44" w:name="P1371"/>
      <w:bookmarkEnd w:id="44"/>
      <w:r w:rsidRPr="0003576C">
        <w:rPr>
          <w:rFonts w:ascii="Times New Roman" w:hAnsi="Times New Roman" w:cs="Times New Roman"/>
          <w:sz w:val="28"/>
          <w:szCs w:val="28"/>
        </w:rPr>
        <w:t>3.6.2.5. Основаниями для отказа в приеме заявления о досрочном прекращении действия лицензии на розничную п</w:t>
      </w:r>
      <w:r w:rsidR="00563F7E">
        <w:rPr>
          <w:rFonts w:ascii="Times New Roman" w:hAnsi="Times New Roman" w:cs="Times New Roman"/>
          <w:sz w:val="28"/>
          <w:szCs w:val="28"/>
        </w:rPr>
        <w:t>родажу алкогольной продукции или</w:t>
      </w:r>
      <w:r w:rsidRPr="0003576C">
        <w:rPr>
          <w:rFonts w:ascii="Times New Roman" w:hAnsi="Times New Roman" w:cs="Times New Roman"/>
          <w:sz w:val="28"/>
          <w:szCs w:val="28"/>
        </w:rPr>
        <w:t xml:space="preserve"> розничную продажу алкогольной продукции при оказании услуг общественного питания являются:</w:t>
      </w:r>
    </w:p>
    <w:p w14:paraId="252F5340"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1) Отсутствие документа, подтверждающего полномочия лица действовать от имени заявителя.</w:t>
      </w:r>
    </w:p>
    <w:p w14:paraId="23997686"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2) Неполное заполнение полей в форме заявления, в том числе в интерактивной форме заявления на ЕПГУ.</w:t>
      </w:r>
    </w:p>
    <w:p w14:paraId="5164B5F7" w14:textId="07F43618"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3) Заявление в электронной форме подписано с использованием электронной подписи с нарушением требований, установленных Федеральным </w:t>
      </w:r>
      <w:r w:rsidRPr="007022B4">
        <w:rPr>
          <w:rFonts w:ascii="Times New Roman" w:hAnsi="Times New Roman" w:cs="Times New Roman"/>
          <w:sz w:val="28"/>
          <w:szCs w:val="28"/>
        </w:rPr>
        <w:t>законом</w:t>
      </w:r>
      <w:r w:rsidRPr="0003576C">
        <w:rPr>
          <w:rFonts w:ascii="Times New Roman" w:hAnsi="Times New Roman" w:cs="Times New Roman"/>
          <w:sz w:val="28"/>
          <w:szCs w:val="28"/>
        </w:rPr>
        <w:t xml:space="preserve"> </w:t>
      </w:r>
      <w:r w:rsidR="007022B4">
        <w:rPr>
          <w:rFonts w:ascii="Times New Roman" w:hAnsi="Times New Roman" w:cs="Times New Roman"/>
          <w:sz w:val="28"/>
          <w:szCs w:val="28"/>
        </w:rPr>
        <w:t>№</w:t>
      </w:r>
      <w:r w:rsidRPr="0003576C">
        <w:rPr>
          <w:rFonts w:ascii="Times New Roman" w:hAnsi="Times New Roman" w:cs="Times New Roman"/>
          <w:sz w:val="28"/>
          <w:szCs w:val="28"/>
        </w:rPr>
        <w:t xml:space="preserve"> 63-ФЗ.</w:t>
      </w:r>
    </w:p>
    <w:p w14:paraId="1FA5A2EB"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4) Заявление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p w14:paraId="3067D136" w14:textId="48219045" w:rsidR="0003576C" w:rsidRPr="00ED7BF2"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5) Заявление о досрочном прекращении действия лицензии на розничную п</w:t>
      </w:r>
      <w:r w:rsidR="007022B4">
        <w:rPr>
          <w:rFonts w:ascii="Times New Roman" w:hAnsi="Times New Roman" w:cs="Times New Roman"/>
          <w:sz w:val="28"/>
          <w:szCs w:val="28"/>
        </w:rPr>
        <w:t>родажу алкогольной продукции или</w:t>
      </w:r>
      <w:r w:rsidRPr="0003576C">
        <w:rPr>
          <w:rFonts w:ascii="Times New Roman" w:hAnsi="Times New Roman" w:cs="Times New Roman"/>
          <w:sz w:val="28"/>
          <w:szCs w:val="28"/>
        </w:rPr>
        <w:t xml:space="preserve"> розничную продажу алкогольной продукции при </w:t>
      </w:r>
      <w:r w:rsidRPr="00ED7BF2">
        <w:rPr>
          <w:rFonts w:ascii="Times New Roman" w:hAnsi="Times New Roman" w:cs="Times New Roman"/>
          <w:sz w:val="28"/>
          <w:szCs w:val="28"/>
        </w:rPr>
        <w:t>оказании услуг общественного питания подано в лицензирующий орган повторно и содержит аналогичные сведения, содержащиеся в заявлении, поданном ранее.</w:t>
      </w:r>
    </w:p>
    <w:p w14:paraId="4AA89583" w14:textId="0BB530C3" w:rsidR="00F15DA6" w:rsidRPr="00ED7BF2" w:rsidRDefault="00F15DA6" w:rsidP="0003576C">
      <w:pPr>
        <w:pStyle w:val="ConsPlusNormal"/>
        <w:ind w:firstLine="709"/>
        <w:jc w:val="both"/>
        <w:rPr>
          <w:rFonts w:ascii="Times New Roman" w:hAnsi="Times New Roman" w:cs="Times New Roman"/>
          <w:sz w:val="28"/>
          <w:szCs w:val="28"/>
        </w:rPr>
      </w:pPr>
      <w:r w:rsidRPr="00ED7BF2">
        <w:rPr>
          <w:rFonts w:ascii="Times New Roman" w:hAnsi="Times New Roman" w:cs="Times New Roman"/>
          <w:sz w:val="28"/>
          <w:szCs w:val="28"/>
        </w:rPr>
        <w:t>6) Принятия судом заявления об аннулировании лицензии заявителя и не вступившее в законную силу решение суда об отказе в ее аннулировании либо принятие федеральным органом по контролю и надзору решения об аннулировании лицензии заявителя и не вступившее в законную силу решение федерального органа по контролю и надзору об аннулировании лицензии или решения суда об отмене решения федерального органа по контролю и надзору об аннулировании лицензии заявителя.</w:t>
      </w:r>
    </w:p>
    <w:p w14:paraId="19D1D52B" w14:textId="77777777" w:rsidR="0003576C" w:rsidRPr="00F15DA6" w:rsidRDefault="0003576C" w:rsidP="0003576C">
      <w:pPr>
        <w:pStyle w:val="ConsPlusNormal"/>
        <w:ind w:firstLine="709"/>
        <w:jc w:val="both"/>
        <w:rPr>
          <w:rFonts w:ascii="Times New Roman" w:hAnsi="Times New Roman" w:cs="Times New Roman"/>
          <w:sz w:val="28"/>
          <w:szCs w:val="28"/>
        </w:rPr>
      </w:pPr>
      <w:r w:rsidRPr="00ED7BF2">
        <w:rPr>
          <w:rFonts w:ascii="Times New Roman" w:hAnsi="Times New Roman" w:cs="Times New Roman"/>
          <w:sz w:val="28"/>
          <w:szCs w:val="28"/>
        </w:rPr>
        <w:t xml:space="preserve">3.6.2.6. При обращении заявителя лично </w:t>
      </w:r>
      <w:r w:rsidRPr="00F15DA6">
        <w:rPr>
          <w:rFonts w:ascii="Times New Roman" w:hAnsi="Times New Roman" w:cs="Times New Roman"/>
          <w:sz w:val="28"/>
          <w:szCs w:val="28"/>
        </w:rPr>
        <w:t>в министерство, должностное лицо отдела:</w:t>
      </w:r>
    </w:p>
    <w:p w14:paraId="21EB9037" w14:textId="77777777" w:rsidR="0003576C" w:rsidRPr="0003576C" w:rsidRDefault="0003576C" w:rsidP="0003576C">
      <w:pPr>
        <w:pStyle w:val="ConsPlusNormal"/>
        <w:ind w:firstLine="709"/>
        <w:jc w:val="both"/>
        <w:rPr>
          <w:rFonts w:ascii="Times New Roman" w:hAnsi="Times New Roman" w:cs="Times New Roman"/>
          <w:sz w:val="28"/>
          <w:szCs w:val="28"/>
        </w:rPr>
      </w:pPr>
      <w:r w:rsidRPr="00F15DA6">
        <w:rPr>
          <w:rFonts w:ascii="Times New Roman" w:hAnsi="Times New Roman" w:cs="Times New Roman"/>
          <w:sz w:val="28"/>
          <w:szCs w:val="28"/>
        </w:rPr>
        <w:t>1) Удостоверяет личность</w:t>
      </w:r>
      <w:r w:rsidRPr="0003576C">
        <w:rPr>
          <w:rFonts w:ascii="Times New Roman" w:hAnsi="Times New Roman" w:cs="Times New Roman"/>
          <w:sz w:val="28"/>
          <w:szCs w:val="28"/>
        </w:rPr>
        <w:t xml:space="preserve"> заявителя (уполномоченного представителя заявителя, имеющего соответствующие полномочия действовать от имени заявителя).</w:t>
      </w:r>
    </w:p>
    <w:p w14:paraId="65084D4B"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В случае личного обращения при подаче заявления и документов предоставляется подлинник документа, удостоверяющего личность руководителя юридического лица или его представителя.</w:t>
      </w:r>
    </w:p>
    <w:p w14:paraId="0A8A22BF"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В случае подачи заявления представителем заявителя представляется документ, подтверждающий полномочия представителя заявителя.</w:t>
      </w:r>
    </w:p>
    <w:p w14:paraId="7063AD76"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В случае обращения за предоставлением государственной услуги лица от имени заявителя или представителя заявителя, являющегося юридическим лицом, представляется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государственной услуги лица, имеющего право действовать без доверенности от имени юридического лица.</w:t>
      </w:r>
    </w:p>
    <w:p w14:paraId="3B026AEC"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2) Принимает заявление.</w:t>
      </w:r>
    </w:p>
    <w:p w14:paraId="66CCBEAB"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 В присутствии заявителя или его уполномоченного представителя проверяет заявление на правильность заполнения.</w:t>
      </w:r>
    </w:p>
    <w:p w14:paraId="57BB8547"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4) В случае если заявление соответствует требованиям действующего законодательства и Административного регламента:</w:t>
      </w:r>
    </w:p>
    <w:p w14:paraId="4FF4E8DB"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регистрирует заявление в журнале регистрации заявлений и присваивает регистрационный номер;</w:t>
      </w:r>
    </w:p>
    <w:p w14:paraId="01960143"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составляет опись документов в двух экземплярах с указанием регистрационного номера и даты записи в журнале регистрации заявлений. Один экземпляр описи остается в отделе, второй экземпляр под подпись выдается заявителю;</w:t>
      </w:r>
    </w:p>
    <w:p w14:paraId="72BB29CC"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формирует дело, куда помещает документы, полученные от заявителя, - лицензионное дело.</w:t>
      </w:r>
    </w:p>
    <w:p w14:paraId="113F7BBD" w14:textId="4AFA63AC"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5) В случае если выявлены основания для отказа в приеме заявления, указанные в </w:t>
      </w:r>
      <w:r w:rsidRPr="007022B4">
        <w:rPr>
          <w:rFonts w:ascii="Times New Roman" w:hAnsi="Times New Roman" w:cs="Times New Roman"/>
          <w:sz w:val="28"/>
          <w:szCs w:val="28"/>
        </w:rPr>
        <w:t>подпункте 3.6.2.5</w:t>
      </w:r>
      <w:r w:rsidR="007022B4">
        <w:rPr>
          <w:rFonts w:ascii="Times New Roman" w:hAnsi="Times New Roman" w:cs="Times New Roman"/>
          <w:sz w:val="28"/>
          <w:szCs w:val="28"/>
        </w:rPr>
        <w:t>.</w:t>
      </w:r>
      <w:r w:rsidRPr="007022B4">
        <w:rPr>
          <w:rFonts w:ascii="Times New Roman" w:hAnsi="Times New Roman" w:cs="Times New Roman"/>
          <w:sz w:val="28"/>
          <w:szCs w:val="28"/>
        </w:rPr>
        <w:t xml:space="preserve"> пункта 3.6.2</w:t>
      </w:r>
      <w:r w:rsidR="007022B4">
        <w:rPr>
          <w:rFonts w:ascii="Times New Roman" w:hAnsi="Times New Roman" w:cs="Times New Roman"/>
          <w:sz w:val="28"/>
          <w:szCs w:val="28"/>
        </w:rPr>
        <w:t>.</w:t>
      </w:r>
      <w:r w:rsidRPr="007022B4">
        <w:rPr>
          <w:rFonts w:ascii="Times New Roman" w:hAnsi="Times New Roman" w:cs="Times New Roman"/>
          <w:sz w:val="28"/>
          <w:szCs w:val="28"/>
        </w:rPr>
        <w:t xml:space="preserve"> подраздела 3.6</w:t>
      </w:r>
      <w:r w:rsidR="007022B4">
        <w:rPr>
          <w:rFonts w:ascii="Times New Roman" w:hAnsi="Times New Roman" w:cs="Times New Roman"/>
          <w:sz w:val="28"/>
          <w:szCs w:val="28"/>
        </w:rPr>
        <w:t>.</w:t>
      </w:r>
      <w:r w:rsidRPr="007022B4">
        <w:rPr>
          <w:rFonts w:ascii="Times New Roman" w:hAnsi="Times New Roman" w:cs="Times New Roman"/>
          <w:sz w:val="28"/>
          <w:szCs w:val="28"/>
        </w:rPr>
        <w:t xml:space="preserve"> раздела 3</w:t>
      </w:r>
      <w:r w:rsidRPr="0003576C">
        <w:rPr>
          <w:rFonts w:ascii="Times New Roman" w:hAnsi="Times New Roman" w:cs="Times New Roman"/>
          <w:sz w:val="28"/>
          <w:szCs w:val="28"/>
        </w:rPr>
        <w:t xml:space="preserve"> Административного регламента:</w:t>
      </w:r>
    </w:p>
    <w:p w14:paraId="4B7AADA5"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возвращает заявление заявителю с пояснением причин отказа;</w:t>
      </w:r>
    </w:p>
    <w:p w14:paraId="3C645E52"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предоставляет информацию о порядке предоставления государственной услуги в устной форме (по желанию заявителя).</w:t>
      </w:r>
    </w:p>
    <w:p w14:paraId="71833F49"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3.6.2.7. Максимальный срок исполнения административной процедуры составляет 10 (десять) минут.</w:t>
      </w:r>
    </w:p>
    <w:p w14:paraId="531FC902"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3.6.2.8. При обращении заявителя через ЕПГУ должностное лицо отдела:</w:t>
      </w:r>
    </w:p>
    <w:p w14:paraId="056F2460"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1) Удостоверяет личность заявителя (уполномоченного представителя заявителя, имеющего соответствующие полномочия действовать от имени заявителя) посредством ЕПГУ с учетом, что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информационного взаимодействия.</w:t>
      </w:r>
    </w:p>
    <w:p w14:paraId="13D337C4"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2) Проверяет заявление на правильность заполнения.</w:t>
      </w:r>
    </w:p>
    <w:p w14:paraId="290F1938"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 В случае если заявление соответствует требованиям действующего законодательства и Административного регламента:</w:t>
      </w:r>
    </w:p>
    <w:p w14:paraId="434749F7"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распечатывает заявление и опись документов;</w:t>
      </w:r>
    </w:p>
    <w:p w14:paraId="20ED73A8"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регистрирует заявление в журнале регистрации заявлений и присваивает регистрационный номер;</w:t>
      </w:r>
    </w:p>
    <w:p w14:paraId="507AAF39"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помещает полученные от заявителя документы в лицензионное дело заявителя;</w:t>
      </w:r>
    </w:p>
    <w:p w14:paraId="0DA10A95" w14:textId="6B8B9143"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 в течение 1 (одного) рабочего дня направляет заявителю в электронной форме уведомление о приеме и регистрации заявления в </w:t>
      </w:r>
      <w:r w:rsidR="007022B4">
        <w:rPr>
          <w:rFonts w:ascii="Times New Roman" w:hAnsi="Times New Roman" w:cs="Times New Roman"/>
          <w:sz w:val="28"/>
          <w:szCs w:val="28"/>
        </w:rPr>
        <w:t>«</w:t>
      </w:r>
      <w:r w:rsidRPr="0003576C">
        <w:rPr>
          <w:rFonts w:ascii="Times New Roman" w:hAnsi="Times New Roman" w:cs="Times New Roman"/>
          <w:sz w:val="28"/>
          <w:szCs w:val="28"/>
        </w:rPr>
        <w:t>личный кабинет</w:t>
      </w:r>
      <w:r w:rsidR="007022B4">
        <w:rPr>
          <w:rFonts w:ascii="Times New Roman" w:hAnsi="Times New Roman" w:cs="Times New Roman"/>
          <w:sz w:val="28"/>
          <w:szCs w:val="28"/>
        </w:rPr>
        <w:t xml:space="preserve">» </w:t>
      </w:r>
      <w:r w:rsidRPr="0003576C">
        <w:rPr>
          <w:rFonts w:ascii="Times New Roman" w:hAnsi="Times New Roman" w:cs="Times New Roman"/>
          <w:sz w:val="28"/>
          <w:szCs w:val="28"/>
        </w:rPr>
        <w:t>на ЕПГУ.</w:t>
      </w:r>
    </w:p>
    <w:p w14:paraId="761FA6AE" w14:textId="5AF09D79"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5) В случае если выявлены основания для отказа в приеме заявления, указанные в </w:t>
      </w:r>
      <w:r w:rsidRPr="00684A61">
        <w:rPr>
          <w:rFonts w:ascii="Times New Roman" w:hAnsi="Times New Roman" w:cs="Times New Roman"/>
          <w:sz w:val="28"/>
          <w:szCs w:val="28"/>
        </w:rPr>
        <w:t>подпункте 3.6.2.5</w:t>
      </w:r>
      <w:r w:rsidR="00684A61">
        <w:rPr>
          <w:rFonts w:ascii="Times New Roman" w:hAnsi="Times New Roman" w:cs="Times New Roman"/>
          <w:sz w:val="28"/>
          <w:szCs w:val="28"/>
        </w:rPr>
        <w:t>.</w:t>
      </w:r>
      <w:r w:rsidRPr="00684A61">
        <w:rPr>
          <w:rFonts w:ascii="Times New Roman" w:hAnsi="Times New Roman" w:cs="Times New Roman"/>
          <w:sz w:val="28"/>
          <w:szCs w:val="28"/>
        </w:rPr>
        <w:t xml:space="preserve"> пункта 3.6.2</w:t>
      </w:r>
      <w:r w:rsidR="00684A61">
        <w:rPr>
          <w:rFonts w:ascii="Times New Roman" w:hAnsi="Times New Roman" w:cs="Times New Roman"/>
          <w:sz w:val="28"/>
          <w:szCs w:val="28"/>
        </w:rPr>
        <w:t>.</w:t>
      </w:r>
      <w:r w:rsidRPr="00684A61">
        <w:rPr>
          <w:rFonts w:ascii="Times New Roman" w:hAnsi="Times New Roman" w:cs="Times New Roman"/>
          <w:sz w:val="28"/>
          <w:szCs w:val="28"/>
        </w:rPr>
        <w:t xml:space="preserve"> подраздела 3.6</w:t>
      </w:r>
      <w:r w:rsidR="00684A61">
        <w:rPr>
          <w:rFonts w:ascii="Times New Roman" w:hAnsi="Times New Roman" w:cs="Times New Roman"/>
          <w:sz w:val="28"/>
          <w:szCs w:val="28"/>
        </w:rPr>
        <w:t>.</w:t>
      </w:r>
      <w:r w:rsidRPr="00684A61">
        <w:rPr>
          <w:rFonts w:ascii="Times New Roman" w:hAnsi="Times New Roman" w:cs="Times New Roman"/>
          <w:sz w:val="28"/>
          <w:szCs w:val="28"/>
        </w:rPr>
        <w:t xml:space="preserve"> раздела 3</w:t>
      </w:r>
      <w:r w:rsidRPr="0003576C">
        <w:rPr>
          <w:rFonts w:ascii="Times New Roman" w:hAnsi="Times New Roman" w:cs="Times New Roman"/>
          <w:sz w:val="28"/>
          <w:szCs w:val="28"/>
        </w:rPr>
        <w:t xml:space="preserve"> Административного регламента:</w:t>
      </w:r>
    </w:p>
    <w:p w14:paraId="374A5606" w14:textId="04885146"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 </w:t>
      </w:r>
      <w:r w:rsidR="00684A61" w:rsidRPr="00584389">
        <w:rPr>
          <w:rFonts w:ascii="Times New Roman" w:eastAsiaTheme="minorHAnsi" w:hAnsi="Times New Roman" w:cs="Times New Roman"/>
          <w:sz w:val="28"/>
          <w:szCs w:val="28"/>
          <w:lang w:eastAsia="en-US"/>
        </w:rPr>
        <w:t>не позднее 1 (одного) рабочего дня, следующего за днем получения заявления,</w:t>
      </w:r>
      <w:r w:rsidRPr="0003576C">
        <w:rPr>
          <w:rFonts w:ascii="Times New Roman" w:hAnsi="Times New Roman" w:cs="Times New Roman"/>
          <w:sz w:val="28"/>
          <w:szCs w:val="28"/>
        </w:rPr>
        <w:t xml:space="preserve"> направляет в электронной форме заявителю уведомление об отказе в приеме заявления с указанием причин отказа и предложением принять меры по их устранению.</w:t>
      </w:r>
    </w:p>
    <w:p w14:paraId="39D304EA" w14:textId="262070A8"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3.6.2.9. Критерием принятия решения является отсутствие (наличие) оснований для отказа в приеме заявления о досрочном прекращении действия лицензии на розничную п</w:t>
      </w:r>
      <w:r w:rsidR="009941CB">
        <w:rPr>
          <w:rFonts w:ascii="Times New Roman" w:hAnsi="Times New Roman" w:cs="Times New Roman"/>
          <w:sz w:val="28"/>
          <w:szCs w:val="28"/>
        </w:rPr>
        <w:t>родажу алкогольной продукции или</w:t>
      </w:r>
      <w:r w:rsidRPr="0003576C">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6F704B96"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3.6.2.10. Результатом административной процедуры является прием и регистрация заявления или отказ в регистрации.</w:t>
      </w:r>
    </w:p>
    <w:p w14:paraId="4210BDBE"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3.6.2.11. Способом фиксации результата является регистрация заявления в журнале регистрации заявлений.</w:t>
      </w:r>
    </w:p>
    <w:p w14:paraId="174BEC6E"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3.6.3. Межведомственное информационное взаимодействие.</w:t>
      </w:r>
    </w:p>
    <w:p w14:paraId="56B9F999" w14:textId="2BDAB792"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3.6.3.1. Основанием для формирования и направления межведомственных запросов, в том числе в электронной форме с использованием СМЭВ, в органы и организации, участвующие в предоставлении государственной услуги, является необходимость запроса сведений, необходимых для предоставления государственной услуги, которые находятся в распоряжении других государственных органов и иных органов, участвующих в предоставлении государственной услуги, и представляются по межведомственному запросу министерства уполномоченными федеральными органами исполнительной власти, указанных в </w:t>
      </w:r>
      <w:r w:rsidRPr="00737D7C">
        <w:rPr>
          <w:rFonts w:ascii="Times New Roman" w:hAnsi="Times New Roman" w:cs="Times New Roman"/>
          <w:sz w:val="28"/>
          <w:szCs w:val="28"/>
        </w:rPr>
        <w:t>подпункте 3.6.2.3</w:t>
      </w:r>
      <w:r w:rsidR="00737D7C">
        <w:rPr>
          <w:rFonts w:ascii="Times New Roman" w:hAnsi="Times New Roman" w:cs="Times New Roman"/>
          <w:sz w:val="28"/>
          <w:szCs w:val="28"/>
        </w:rPr>
        <w:t>.</w:t>
      </w:r>
      <w:r w:rsidRPr="00737D7C">
        <w:rPr>
          <w:rFonts w:ascii="Times New Roman" w:hAnsi="Times New Roman" w:cs="Times New Roman"/>
          <w:sz w:val="28"/>
          <w:szCs w:val="28"/>
        </w:rPr>
        <w:t xml:space="preserve"> пункта 3.6.2</w:t>
      </w:r>
      <w:r w:rsidR="00737D7C">
        <w:rPr>
          <w:rFonts w:ascii="Times New Roman" w:hAnsi="Times New Roman" w:cs="Times New Roman"/>
          <w:sz w:val="28"/>
          <w:szCs w:val="28"/>
        </w:rPr>
        <w:t>.</w:t>
      </w:r>
      <w:r w:rsidRPr="00737D7C">
        <w:rPr>
          <w:rFonts w:ascii="Times New Roman" w:hAnsi="Times New Roman" w:cs="Times New Roman"/>
          <w:sz w:val="28"/>
          <w:szCs w:val="28"/>
        </w:rPr>
        <w:t xml:space="preserve"> подраздела 3.6</w:t>
      </w:r>
      <w:r w:rsidR="00737D7C">
        <w:rPr>
          <w:rFonts w:ascii="Times New Roman" w:hAnsi="Times New Roman" w:cs="Times New Roman"/>
          <w:sz w:val="28"/>
          <w:szCs w:val="28"/>
        </w:rPr>
        <w:t>.</w:t>
      </w:r>
      <w:r w:rsidRPr="00737D7C">
        <w:rPr>
          <w:rFonts w:ascii="Times New Roman" w:hAnsi="Times New Roman" w:cs="Times New Roman"/>
          <w:sz w:val="28"/>
          <w:szCs w:val="28"/>
        </w:rPr>
        <w:t xml:space="preserve"> раздела 3</w:t>
      </w:r>
      <w:r w:rsidRPr="0003576C">
        <w:rPr>
          <w:rFonts w:ascii="Times New Roman" w:hAnsi="Times New Roman" w:cs="Times New Roman"/>
          <w:sz w:val="28"/>
          <w:szCs w:val="28"/>
        </w:rPr>
        <w:t xml:space="preserve"> Административного регламента.</w:t>
      </w:r>
    </w:p>
    <w:p w14:paraId="37A940EB"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3.6.3.2. Межведомственное информационное взаимодействие может осуществляться на бумажном носителе при невозможности осуществления межведомственного запроса в электронной форме в связи с отсутствием запрашиваемых сведений в электронной форме.</w:t>
      </w:r>
    </w:p>
    <w:p w14:paraId="732C4525"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3.6.3.3. Межведомственный запрос формируется и направляется назначенным начальником отдела должностным лицом отдела, ответственным за рассмотрение заявления, в том числе за организацию межведомственного взаимодействия.</w:t>
      </w:r>
    </w:p>
    <w:p w14:paraId="04658B1D"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3.6.3.4. Межведомственный запрос о представлении необходимых сведений на бумажном носителе должен содержать следующие сведения:</w:t>
      </w:r>
    </w:p>
    <w:p w14:paraId="469695F3"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1) Наименование лицензирующего органа, направляющего межведомственный запрос.</w:t>
      </w:r>
    </w:p>
    <w:p w14:paraId="1A0370E2"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14:paraId="110E4D45"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14:paraId="6CB70843"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4) Указание на положения нормативного правового акта, которым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14:paraId="44C4D505"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5)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14:paraId="4E2D0332"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6) Контактная информация для направления ответа на межведомственный запрос;</w:t>
      </w:r>
    </w:p>
    <w:p w14:paraId="2FE081F6"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7) Дата направления межведомственного запроса.</w:t>
      </w:r>
    </w:p>
    <w:p w14:paraId="52E68A51"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715517FE"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3.6.3.5. Срок подготовки и направления ответа на межведомственный запрос о представлении сведений (документов) или уведомления об отсутствии запрошенной информации для предоставления государственной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органы (организации).</w:t>
      </w:r>
    </w:p>
    <w:p w14:paraId="688671EB"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3.6.3.6. При подаче заявления на предоставление государственной услуги в форме электронного документа с использованием ЕПГУ запросы на получение документов и информации, необходимых для получения государственной услуги, с использованием межведомственного информационного взаимодействия формируются автоматически.</w:t>
      </w:r>
    </w:p>
    <w:p w14:paraId="08CD2DF3"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42687421"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3.6.3.7. В рамках предоставления государственной услуги должностное лицо, ответственное за рассмотрение заявления, осуществляет в установленном порядке межведомственный запрос в Федеральную налоговую службу и ее территориальные органы о факте внесения сведений о соискателе лицензии в ЕГРЮЛ, а также сведения о постановке соискателя лицензии на учет в налоговом органе.</w:t>
      </w:r>
    </w:p>
    <w:p w14:paraId="3C3C0050"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3.6.3.8. Сведения, полученные в результате межведомственных запросов, приобщаются к лицензионному делу должностным лицом, ответственным за рассмотрение заявления, в форме копий документов на бумажном носителе, а также распечатанного на бумажном носителе экземпляра электронного документа.</w:t>
      </w:r>
    </w:p>
    <w:p w14:paraId="64E4CD3C"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3.6.3.9. Критерием принятия решений является наличие или отсутствие сведений, которые находятся в распоряжении государственных органов и организаций, участвующих в предоставлении государственной услуги, предоставление которых является необходимым для предоставления государственной услуги.</w:t>
      </w:r>
    </w:p>
    <w:p w14:paraId="38A25E46"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3.6.3.10. Результатом административной процедуры формирования и направления межведомственных запросов является направление запроса(ов) в государственные органы и организации, участвующие в предоставлении государственной услуги, с целью получения сведений, необходимых для предоставления государственной услуги.</w:t>
      </w:r>
    </w:p>
    <w:p w14:paraId="48077759"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3.6.3.11. Способом фиксации результата административной процедуры является отметка в СМЭВ о направлении межведомственного запроса.</w:t>
      </w:r>
    </w:p>
    <w:p w14:paraId="32F22BB0" w14:textId="50B5DFAA"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3.6.4. Принятие решения о досрочном прекращении действия лицензии на розничную п</w:t>
      </w:r>
      <w:r w:rsidR="00F15DA6">
        <w:rPr>
          <w:rFonts w:ascii="Times New Roman" w:hAnsi="Times New Roman" w:cs="Times New Roman"/>
          <w:sz w:val="28"/>
          <w:szCs w:val="28"/>
        </w:rPr>
        <w:t>родажу алкогольной продукции или</w:t>
      </w:r>
      <w:r w:rsidRPr="0003576C">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0F82D5EF" w14:textId="62187098" w:rsidR="0003576C" w:rsidRPr="00F15DA6"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3.6.4.1. Основания для отказа в досрочном прекращении действия о продлении срока действия лицензии на розничную п</w:t>
      </w:r>
      <w:r w:rsidR="00F15DA6">
        <w:rPr>
          <w:rFonts w:ascii="Times New Roman" w:hAnsi="Times New Roman" w:cs="Times New Roman"/>
          <w:sz w:val="28"/>
          <w:szCs w:val="28"/>
        </w:rPr>
        <w:t xml:space="preserve">родажу алкогольной </w:t>
      </w:r>
      <w:r w:rsidR="00F15DA6" w:rsidRPr="00F15DA6">
        <w:rPr>
          <w:rFonts w:ascii="Times New Roman" w:hAnsi="Times New Roman" w:cs="Times New Roman"/>
          <w:sz w:val="28"/>
          <w:szCs w:val="28"/>
        </w:rPr>
        <w:t xml:space="preserve">продукции или </w:t>
      </w:r>
      <w:r w:rsidRPr="00F15DA6">
        <w:rPr>
          <w:rFonts w:ascii="Times New Roman" w:hAnsi="Times New Roman" w:cs="Times New Roman"/>
          <w:sz w:val="28"/>
          <w:szCs w:val="28"/>
        </w:rPr>
        <w:t>розничную продажу алкогольной продукции при оказании услуг общественного питания отсутствуют.</w:t>
      </w:r>
    </w:p>
    <w:p w14:paraId="5EA4563A" w14:textId="31CA45E5" w:rsidR="00F15DA6" w:rsidRPr="00F15DA6" w:rsidRDefault="00F15DA6" w:rsidP="0003576C">
      <w:pPr>
        <w:pStyle w:val="ConsPlusNormal"/>
        <w:ind w:firstLine="709"/>
        <w:jc w:val="both"/>
        <w:rPr>
          <w:rFonts w:ascii="Times New Roman" w:hAnsi="Times New Roman" w:cs="Times New Roman"/>
          <w:sz w:val="28"/>
          <w:szCs w:val="28"/>
        </w:rPr>
      </w:pPr>
      <w:r w:rsidRPr="00F15DA6">
        <w:rPr>
          <w:rFonts w:ascii="Times New Roman" w:hAnsi="Times New Roman" w:cs="Times New Roman"/>
          <w:sz w:val="28"/>
          <w:szCs w:val="28"/>
        </w:rPr>
        <w:t>Досрочное прекращение действия лицензии не допускается со дня принятия судом заявления об аннулировании лицензии и до дня вступления в законную силу решения суда об отказе в ее аннулировании либо со дня принятия федеральным органом по контролю и надзору решения об аннулировании лицензии и до дня вступления в законную силу решения федерального органа по контролю и надзору об аннулировании лицензии или решения суда об отмене решения федерального органа по контролю и надзору об аннулировании лицензии</w:t>
      </w:r>
    </w:p>
    <w:p w14:paraId="2955E0E2" w14:textId="02F6BEFA" w:rsidR="0003576C" w:rsidRPr="0003576C" w:rsidRDefault="0003576C" w:rsidP="0003576C">
      <w:pPr>
        <w:pStyle w:val="ConsPlusNormal"/>
        <w:ind w:firstLine="709"/>
        <w:jc w:val="both"/>
        <w:rPr>
          <w:rFonts w:ascii="Times New Roman" w:hAnsi="Times New Roman" w:cs="Times New Roman"/>
          <w:sz w:val="28"/>
          <w:szCs w:val="28"/>
        </w:rPr>
      </w:pPr>
      <w:r w:rsidRPr="00F15DA6">
        <w:rPr>
          <w:rFonts w:ascii="Times New Roman" w:hAnsi="Times New Roman" w:cs="Times New Roman"/>
          <w:sz w:val="28"/>
          <w:szCs w:val="28"/>
        </w:rPr>
        <w:t>3.6.4.2. Основанием для начала административной процедуры по принятию решения о досрочном прекращении действия лицензии на розничную пр</w:t>
      </w:r>
      <w:r w:rsidR="00F15DA6">
        <w:rPr>
          <w:rFonts w:ascii="Times New Roman" w:hAnsi="Times New Roman" w:cs="Times New Roman"/>
          <w:sz w:val="28"/>
          <w:szCs w:val="28"/>
        </w:rPr>
        <w:t>одажу алкогольной продукции или</w:t>
      </w:r>
      <w:r w:rsidRPr="00F15DA6">
        <w:rPr>
          <w:rFonts w:ascii="Times New Roman" w:hAnsi="Times New Roman" w:cs="Times New Roman"/>
          <w:sz w:val="28"/>
          <w:szCs w:val="28"/>
        </w:rPr>
        <w:t xml:space="preserve"> розничную продажу алкогольной продукции при оказании услуг общественного питания является завершение проведения экспертизы представленного заявителем заявления и полученных по межведомственному запросу сведений, указанных в подпункте 3.6.2.3</w:t>
      </w:r>
      <w:r w:rsidR="00F15DA6">
        <w:rPr>
          <w:rFonts w:ascii="Times New Roman" w:hAnsi="Times New Roman" w:cs="Times New Roman"/>
          <w:sz w:val="28"/>
          <w:szCs w:val="28"/>
        </w:rPr>
        <w:t>.</w:t>
      </w:r>
      <w:r w:rsidRPr="00F15DA6">
        <w:rPr>
          <w:rFonts w:ascii="Times New Roman" w:hAnsi="Times New Roman" w:cs="Times New Roman"/>
          <w:sz w:val="28"/>
          <w:szCs w:val="28"/>
        </w:rPr>
        <w:t xml:space="preserve"> пункта 3.6.2</w:t>
      </w:r>
      <w:r w:rsidR="00F15DA6">
        <w:rPr>
          <w:rFonts w:ascii="Times New Roman" w:hAnsi="Times New Roman" w:cs="Times New Roman"/>
          <w:sz w:val="28"/>
          <w:szCs w:val="28"/>
        </w:rPr>
        <w:t>.</w:t>
      </w:r>
      <w:r w:rsidRPr="00F15DA6">
        <w:rPr>
          <w:rFonts w:ascii="Times New Roman" w:hAnsi="Times New Roman" w:cs="Times New Roman"/>
          <w:sz w:val="28"/>
          <w:szCs w:val="28"/>
        </w:rPr>
        <w:t xml:space="preserve"> подраздела 3.6</w:t>
      </w:r>
      <w:r w:rsidR="00F15DA6">
        <w:rPr>
          <w:rFonts w:ascii="Times New Roman" w:hAnsi="Times New Roman" w:cs="Times New Roman"/>
          <w:sz w:val="28"/>
          <w:szCs w:val="28"/>
        </w:rPr>
        <w:t>.</w:t>
      </w:r>
      <w:r w:rsidRPr="00F15DA6">
        <w:rPr>
          <w:rFonts w:ascii="Times New Roman" w:hAnsi="Times New Roman" w:cs="Times New Roman"/>
          <w:sz w:val="28"/>
          <w:szCs w:val="28"/>
        </w:rPr>
        <w:t xml:space="preserve"> раздела 3 Административного</w:t>
      </w:r>
      <w:r w:rsidRPr="0003576C">
        <w:rPr>
          <w:rFonts w:ascii="Times New Roman" w:hAnsi="Times New Roman" w:cs="Times New Roman"/>
          <w:sz w:val="28"/>
          <w:szCs w:val="28"/>
        </w:rPr>
        <w:t xml:space="preserve"> регламента.</w:t>
      </w:r>
    </w:p>
    <w:p w14:paraId="5EA0F446" w14:textId="3483EC3B"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3.6.4.3. Должностное лицо отдела в срок не более 1 (одного) рабочего дня со дня </w:t>
      </w:r>
      <w:r w:rsidR="007638B9" w:rsidRPr="0003576C">
        <w:rPr>
          <w:rFonts w:ascii="Times New Roman" w:hAnsi="Times New Roman" w:cs="Times New Roman"/>
          <w:sz w:val="28"/>
          <w:szCs w:val="28"/>
        </w:rPr>
        <w:t>проведения экспертизы,</w:t>
      </w:r>
      <w:r w:rsidRPr="0003576C">
        <w:rPr>
          <w:rFonts w:ascii="Times New Roman" w:hAnsi="Times New Roman" w:cs="Times New Roman"/>
          <w:sz w:val="28"/>
          <w:szCs w:val="28"/>
        </w:rPr>
        <w:t xml:space="preserve"> представленного заявителем заявления и полученных по межведомственному запросу сведений, указанных в подпункте 3.6.2.3</w:t>
      </w:r>
      <w:r w:rsidR="00F15DA6">
        <w:rPr>
          <w:rFonts w:ascii="Times New Roman" w:hAnsi="Times New Roman" w:cs="Times New Roman"/>
          <w:sz w:val="28"/>
          <w:szCs w:val="28"/>
        </w:rPr>
        <w:t>.</w:t>
      </w:r>
      <w:r w:rsidRPr="0003576C">
        <w:rPr>
          <w:rFonts w:ascii="Times New Roman" w:hAnsi="Times New Roman" w:cs="Times New Roman"/>
          <w:sz w:val="28"/>
          <w:szCs w:val="28"/>
        </w:rPr>
        <w:t xml:space="preserve"> пункта 3.6.2</w:t>
      </w:r>
      <w:r w:rsidR="00F15DA6">
        <w:rPr>
          <w:rFonts w:ascii="Times New Roman" w:hAnsi="Times New Roman" w:cs="Times New Roman"/>
          <w:sz w:val="28"/>
          <w:szCs w:val="28"/>
        </w:rPr>
        <w:t>.</w:t>
      </w:r>
      <w:r w:rsidRPr="0003576C">
        <w:rPr>
          <w:rFonts w:ascii="Times New Roman" w:hAnsi="Times New Roman" w:cs="Times New Roman"/>
          <w:sz w:val="28"/>
          <w:szCs w:val="28"/>
        </w:rPr>
        <w:t xml:space="preserve"> подраздела 3.6</w:t>
      </w:r>
      <w:r w:rsidR="00F15DA6">
        <w:rPr>
          <w:rFonts w:ascii="Times New Roman" w:hAnsi="Times New Roman" w:cs="Times New Roman"/>
          <w:sz w:val="28"/>
          <w:szCs w:val="28"/>
        </w:rPr>
        <w:t>.</w:t>
      </w:r>
      <w:r w:rsidRPr="0003576C">
        <w:rPr>
          <w:rFonts w:ascii="Times New Roman" w:hAnsi="Times New Roman" w:cs="Times New Roman"/>
          <w:sz w:val="28"/>
          <w:szCs w:val="28"/>
        </w:rPr>
        <w:t xml:space="preserve"> раздела 3 Административного регламента:</w:t>
      </w:r>
    </w:p>
    <w:p w14:paraId="5FC807C8"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1) Проводит анализ материалов лицензионного дела.</w:t>
      </w:r>
    </w:p>
    <w:p w14:paraId="17DF6225" w14:textId="7B0D9F50"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2) Подготавливает проект </w:t>
      </w:r>
      <w:r w:rsidRPr="00F15DA6">
        <w:rPr>
          <w:rFonts w:ascii="Times New Roman" w:hAnsi="Times New Roman" w:cs="Times New Roman"/>
          <w:sz w:val="28"/>
          <w:szCs w:val="28"/>
        </w:rPr>
        <w:t>решения</w:t>
      </w:r>
      <w:r w:rsidRPr="0003576C">
        <w:rPr>
          <w:rFonts w:ascii="Times New Roman" w:hAnsi="Times New Roman" w:cs="Times New Roman"/>
          <w:sz w:val="28"/>
          <w:szCs w:val="28"/>
        </w:rPr>
        <w:t xml:space="preserve"> о досрочном прекращении действия лицензии на розничную продажу алкогольной продукции или розничную продажу алкогольной продукции при оказании услуг общественного питания по форме согласно приложению </w:t>
      </w:r>
      <w:r w:rsidR="00F15DA6">
        <w:rPr>
          <w:rFonts w:ascii="Times New Roman" w:hAnsi="Times New Roman" w:cs="Times New Roman"/>
          <w:sz w:val="28"/>
          <w:szCs w:val="28"/>
        </w:rPr>
        <w:t>№</w:t>
      </w:r>
      <w:r w:rsidR="00D8036D">
        <w:rPr>
          <w:rFonts w:ascii="Times New Roman" w:hAnsi="Times New Roman" w:cs="Times New Roman"/>
          <w:sz w:val="28"/>
          <w:szCs w:val="28"/>
        </w:rPr>
        <w:t xml:space="preserve"> 22</w:t>
      </w:r>
      <w:r w:rsidRPr="0003576C">
        <w:rPr>
          <w:rFonts w:ascii="Times New Roman" w:hAnsi="Times New Roman" w:cs="Times New Roman"/>
          <w:sz w:val="28"/>
          <w:szCs w:val="28"/>
        </w:rPr>
        <w:t xml:space="preserve"> к Административному регламенту.</w:t>
      </w:r>
    </w:p>
    <w:p w14:paraId="6FC4DACA"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3.6.4.4. В день подготовки проекта решения должностное лицо отдела передает уполномоченному должностному лицу министерства проект решения и материалы лицензионного дела для принятия решения.</w:t>
      </w:r>
    </w:p>
    <w:p w14:paraId="6E0A5DCF"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3.6.4.5. Уполномоченное должностное лицо министерства в срок не более 1 (одного) рабочего дня со дня получения материалов лицензионного дела и проекта решения рассматривает их и принимает решение о досрочном прекращении действия лицензии на розничную продажу алкогольной продукции или розничную продажу алкогольной продукции при оказании услуг общественного питания.</w:t>
      </w:r>
    </w:p>
    <w:p w14:paraId="1EBDB3BB"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3.6.4.6. В день подписания решения уполномоченное должностное лицо министерства передает должностному лицу отдела принятое решение для завершения административных действий в рамках предоставления государственной услуги.</w:t>
      </w:r>
    </w:p>
    <w:p w14:paraId="6EA4C534"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3.6.4.7. Должностное лицо отдела в день получения принятого решения регистрирует принятое решение в журнале регистрации принятых решений.</w:t>
      </w:r>
    </w:p>
    <w:p w14:paraId="422E458A" w14:textId="727D0F5E"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3.6.4.8. Максимальный срок исполнения административной процедуры составляет не более 2 (двух) рабочих дней со дня завершения проведения экспертизы представленного заявителем заявления и полученных по межведомственному запросу сведений, указанных в </w:t>
      </w:r>
      <w:r w:rsidRPr="005107B4">
        <w:rPr>
          <w:rFonts w:ascii="Times New Roman" w:hAnsi="Times New Roman" w:cs="Times New Roman"/>
          <w:sz w:val="28"/>
          <w:szCs w:val="28"/>
        </w:rPr>
        <w:t>подпункте 3.6.2.3</w:t>
      </w:r>
      <w:r w:rsidR="005107B4">
        <w:rPr>
          <w:rFonts w:ascii="Times New Roman" w:hAnsi="Times New Roman" w:cs="Times New Roman"/>
          <w:sz w:val="28"/>
          <w:szCs w:val="28"/>
        </w:rPr>
        <w:t>.</w:t>
      </w:r>
      <w:r w:rsidRPr="005107B4">
        <w:rPr>
          <w:rFonts w:ascii="Times New Roman" w:hAnsi="Times New Roman" w:cs="Times New Roman"/>
          <w:sz w:val="28"/>
          <w:szCs w:val="28"/>
        </w:rPr>
        <w:t xml:space="preserve"> пункта 3.6.2</w:t>
      </w:r>
      <w:r w:rsidR="005107B4">
        <w:rPr>
          <w:rFonts w:ascii="Times New Roman" w:hAnsi="Times New Roman" w:cs="Times New Roman"/>
          <w:sz w:val="28"/>
          <w:szCs w:val="28"/>
        </w:rPr>
        <w:t>.</w:t>
      </w:r>
      <w:r w:rsidRPr="005107B4">
        <w:rPr>
          <w:rFonts w:ascii="Times New Roman" w:hAnsi="Times New Roman" w:cs="Times New Roman"/>
          <w:sz w:val="28"/>
          <w:szCs w:val="28"/>
        </w:rPr>
        <w:t xml:space="preserve"> подраздела 3.6</w:t>
      </w:r>
      <w:r w:rsidR="005107B4">
        <w:rPr>
          <w:rFonts w:ascii="Times New Roman" w:hAnsi="Times New Roman" w:cs="Times New Roman"/>
          <w:sz w:val="28"/>
          <w:szCs w:val="28"/>
        </w:rPr>
        <w:t>.</w:t>
      </w:r>
      <w:r w:rsidRPr="005107B4">
        <w:rPr>
          <w:rFonts w:ascii="Times New Roman" w:hAnsi="Times New Roman" w:cs="Times New Roman"/>
          <w:sz w:val="28"/>
          <w:szCs w:val="28"/>
        </w:rPr>
        <w:t xml:space="preserve"> раздела 3</w:t>
      </w:r>
      <w:r w:rsidRPr="0003576C">
        <w:rPr>
          <w:rFonts w:ascii="Times New Roman" w:hAnsi="Times New Roman" w:cs="Times New Roman"/>
          <w:sz w:val="28"/>
          <w:szCs w:val="28"/>
        </w:rPr>
        <w:t xml:space="preserve"> Административного регламента.</w:t>
      </w:r>
    </w:p>
    <w:p w14:paraId="042E9D79" w14:textId="4447CF12"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3.6.4.9. Критерием принятия решения является отсутствие оснований для отказа в предоставлении государственной услуги по досрочному прекращению действия лицензии на розничную п</w:t>
      </w:r>
      <w:r w:rsidR="005107B4">
        <w:rPr>
          <w:rFonts w:ascii="Times New Roman" w:hAnsi="Times New Roman" w:cs="Times New Roman"/>
          <w:sz w:val="28"/>
          <w:szCs w:val="28"/>
        </w:rPr>
        <w:t>родажу алкогольной продукции или</w:t>
      </w:r>
      <w:r w:rsidRPr="0003576C">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0B5BD25F" w14:textId="7C188605"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3.6.4.10. Результатом административной процедуры является решение о досрочном прекращении действия лицензии на розничную п</w:t>
      </w:r>
      <w:r w:rsidR="005107B4">
        <w:rPr>
          <w:rFonts w:ascii="Times New Roman" w:hAnsi="Times New Roman" w:cs="Times New Roman"/>
          <w:sz w:val="28"/>
          <w:szCs w:val="28"/>
        </w:rPr>
        <w:t xml:space="preserve">родажу алкогольной продукции или </w:t>
      </w:r>
      <w:r w:rsidRPr="0003576C">
        <w:rPr>
          <w:rFonts w:ascii="Times New Roman" w:hAnsi="Times New Roman" w:cs="Times New Roman"/>
          <w:sz w:val="28"/>
          <w:szCs w:val="28"/>
        </w:rPr>
        <w:t>розничную продажу алкогольной продукции при оказании услуг общественного питания.</w:t>
      </w:r>
    </w:p>
    <w:p w14:paraId="5CA24ED1"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3.6.4.11. Способ фиксации результата административной процедуры: фиксация решения в журнале регистрации принятых решений.</w:t>
      </w:r>
    </w:p>
    <w:p w14:paraId="59B68CA1" w14:textId="77777777" w:rsidR="0003576C" w:rsidRPr="0003576C" w:rsidRDefault="0003576C" w:rsidP="0003576C">
      <w:pPr>
        <w:pStyle w:val="ConsPlusNormal"/>
        <w:ind w:firstLine="709"/>
        <w:jc w:val="both"/>
        <w:rPr>
          <w:rFonts w:ascii="Times New Roman" w:hAnsi="Times New Roman" w:cs="Times New Roman"/>
          <w:sz w:val="28"/>
          <w:szCs w:val="28"/>
        </w:rPr>
      </w:pPr>
      <w:bookmarkStart w:id="45" w:name="P1441"/>
      <w:bookmarkEnd w:id="45"/>
      <w:r w:rsidRPr="0003576C">
        <w:rPr>
          <w:rFonts w:ascii="Times New Roman" w:hAnsi="Times New Roman" w:cs="Times New Roman"/>
          <w:sz w:val="28"/>
          <w:szCs w:val="28"/>
        </w:rPr>
        <w:t>3.6.5. Предоставление (направление) заявителю результата государственной услуги.</w:t>
      </w:r>
    </w:p>
    <w:p w14:paraId="4B3DDB1F" w14:textId="0C36E44D"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3.6.5.1. Основанием для начала административной процедуры является подписанное решение о досрочном прекращении действия лицензии на розничную п</w:t>
      </w:r>
      <w:r w:rsidR="00640951">
        <w:rPr>
          <w:rFonts w:ascii="Times New Roman" w:hAnsi="Times New Roman" w:cs="Times New Roman"/>
          <w:sz w:val="28"/>
          <w:szCs w:val="28"/>
        </w:rPr>
        <w:t>родажу алкогольной продукции или</w:t>
      </w:r>
      <w:r w:rsidRPr="0003576C">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1F0C1DEA" w14:textId="5844932F"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3.6.5.2. Должностное лицо отдела в срок не позднее 1 (одного) рабочего дня с даты изменения сведений о лицензии передает в Федеральную службу по регулированию алкогольного рынка сведения о досрочном прекращении действия лицензии в соответствии с </w:t>
      </w:r>
      <w:r w:rsidRPr="00640951">
        <w:rPr>
          <w:rFonts w:ascii="Times New Roman" w:hAnsi="Times New Roman" w:cs="Times New Roman"/>
          <w:sz w:val="28"/>
          <w:szCs w:val="28"/>
        </w:rPr>
        <w:t>Постановлением</w:t>
      </w:r>
      <w:r w:rsidRPr="0003576C">
        <w:rPr>
          <w:rFonts w:ascii="Times New Roman" w:hAnsi="Times New Roman" w:cs="Times New Roman"/>
          <w:sz w:val="28"/>
          <w:szCs w:val="28"/>
        </w:rPr>
        <w:t xml:space="preserve"> Правительства Российской Федерации от 17 июля 2012 года </w:t>
      </w:r>
      <w:r w:rsidR="00640951">
        <w:rPr>
          <w:rFonts w:ascii="Times New Roman" w:hAnsi="Times New Roman" w:cs="Times New Roman"/>
          <w:sz w:val="28"/>
          <w:szCs w:val="28"/>
        </w:rPr>
        <w:t>№</w:t>
      </w:r>
      <w:r w:rsidRPr="0003576C">
        <w:rPr>
          <w:rFonts w:ascii="Times New Roman" w:hAnsi="Times New Roman" w:cs="Times New Roman"/>
          <w:sz w:val="28"/>
          <w:szCs w:val="28"/>
        </w:rPr>
        <w:t xml:space="preserve"> 723 </w:t>
      </w:r>
      <w:r w:rsidR="00640951">
        <w:rPr>
          <w:rFonts w:ascii="Times New Roman" w:hAnsi="Times New Roman" w:cs="Times New Roman"/>
          <w:sz w:val="28"/>
          <w:szCs w:val="28"/>
        </w:rPr>
        <w:t>«</w:t>
      </w:r>
      <w:r w:rsidRPr="0003576C">
        <w:rPr>
          <w:rFonts w:ascii="Times New Roman" w:hAnsi="Times New Roman" w:cs="Times New Roman"/>
          <w:sz w:val="28"/>
          <w:szCs w:val="28"/>
        </w:rPr>
        <w:t>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r w:rsidR="00640951">
        <w:rPr>
          <w:rFonts w:ascii="Times New Roman" w:hAnsi="Times New Roman" w:cs="Times New Roman"/>
          <w:sz w:val="28"/>
          <w:szCs w:val="28"/>
        </w:rPr>
        <w:t>»</w:t>
      </w:r>
      <w:r w:rsidRPr="0003576C">
        <w:rPr>
          <w:rFonts w:ascii="Times New Roman" w:hAnsi="Times New Roman" w:cs="Times New Roman"/>
          <w:sz w:val="28"/>
          <w:szCs w:val="28"/>
        </w:rPr>
        <w:t>.</w:t>
      </w:r>
    </w:p>
    <w:p w14:paraId="2EE451D5"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3.6.5.3. Датой прекращения действия лицензии является дата внесения соответствующей записи в государственный сводный реестр выданных лицензий.</w:t>
      </w:r>
    </w:p>
    <w:p w14:paraId="08241839"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3.6.5.4. В случае представления заявителем заявления о досрочном прекращении действия лицензии на бумажном носителе непосредственно в министерство должностное лицо отдела не позднее 3 (трех) рабочих дней со дня регистрации решения в зависимости от указанного в заявлении способа получения результата предоставления государственной услуги:</w:t>
      </w:r>
    </w:p>
    <w:p w14:paraId="6BC1ECE4"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1) Информирует заявителя о подписанном решении по телефону или по электронной почте (при указании адреса электронной почты в заявлении о досрочном прекращении действия лицензии).</w:t>
      </w:r>
    </w:p>
    <w:p w14:paraId="09A9CAC9"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2) Выдает лично заявителю или его законному представителю в форме документа на бумажном носителе при предъявлении подлинника документа, удостоверяющего личность руководителя юридического лица или его представителя (в случае указания в заявлении способа получения результата предоставления государственной услуги в министерстве).</w:t>
      </w:r>
    </w:p>
    <w:p w14:paraId="51D5407C"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В случае получения решения о предоставлении государственной услуги представителем заявителя представляется документ, подтверждающий полномочия представителя заявителя.</w:t>
      </w:r>
    </w:p>
    <w:p w14:paraId="7D17A91D"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Факт выдачи решения отмечается датой получения решения и подписью заявителя в журнале регистрации принятых решений.</w:t>
      </w:r>
    </w:p>
    <w:p w14:paraId="0FBFB619"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 Направляет в форме электронного документа, подписанного в установленном порядке, на адрес электронной почты, указанный заявителем в заявлении (в случае указания в заявлении способа получения результата предоставления государственной услуги на адрес электронной почты).</w:t>
      </w:r>
    </w:p>
    <w:p w14:paraId="48B99A99"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Факт направления решения на адрес электронной почты заявителя отмечается в журнале регистрации принятых решений записью о дате направления решения в форме электронного документа на адрес электронной почты заявителя. К материалам лицензионного дела приобщается распечатанное уведомление об отправке решения в форме электронного документа с почтового ящика должностного лица отдела.</w:t>
      </w:r>
    </w:p>
    <w:p w14:paraId="136CBE4B" w14:textId="28A6CF61"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3.6.5.5. В случае представления заявителем заявления досрочном прекращении действия лицензии в электронной форме с использованием ЕПГУ должностное лицо отдела в день регистрации направляет решение в форме электронного документа, подписанного усиленной квалифицированной электронной подписью уполномоченного должностного лица министерства, в </w:t>
      </w:r>
      <w:r w:rsidR="005C1FBF">
        <w:rPr>
          <w:rFonts w:ascii="Times New Roman" w:hAnsi="Times New Roman" w:cs="Times New Roman"/>
          <w:sz w:val="28"/>
          <w:szCs w:val="28"/>
        </w:rPr>
        <w:t>«</w:t>
      </w:r>
      <w:r w:rsidRPr="0003576C">
        <w:rPr>
          <w:rFonts w:ascii="Times New Roman" w:hAnsi="Times New Roman" w:cs="Times New Roman"/>
          <w:sz w:val="28"/>
          <w:szCs w:val="28"/>
        </w:rPr>
        <w:t>личный кабинет</w:t>
      </w:r>
      <w:r w:rsidR="005C1FBF">
        <w:rPr>
          <w:rFonts w:ascii="Times New Roman" w:hAnsi="Times New Roman" w:cs="Times New Roman"/>
          <w:sz w:val="28"/>
          <w:szCs w:val="28"/>
        </w:rPr>
        <w:t xml:space="preserve">» </w:t>
      </w:r>
      <w:r w:rsidRPr="0003576C">
        <w:rPr>
          <w:rFonts w:ascii="Times New Roman" w:hAnsi="Times New Roman" w:cs="Times New Roman"/>
          <w:sz w:val="28"/>
          <w:szCs w:val="28"/>
        </w:rPr>
        <w:t>заявителя на ЕПГУ.</w:t>
      </w:r>
    </w:p>
    <w:p w14:paraId="4DCD0D80" w14:textId="0E2AF46E"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В случае указания в заявлении досрочном прекращении действия лицензии (путем заполнения в </w:t>
      </w:r>
      <w:r w:rsidR="005C1FBF">
        <w:rPr>
          <w:rFonts w:ascii="Times New Roman" w:hAnsi="Times New Roman" w:cs="Times New Roman"/>
          <w:sz w:val="28"/>
          <w:szCs w:val="28"/>
        </w:rPr>
        <w:t>«</w:t>
      </w:r>
      <w:r w:rsidRPr="0003576C">
        <w:rPr>
          <w:rFonts w:ascii="Times New Roman" w:hAnsi="Times New Roman" w:cs="Times New Roman"/>
          <w:sz w:val="28"/>
          <w:szCs w:val="28"/>
        </w:rPr>
        <w:t>личном кабинете</w:t>
      </w:r>
      <w:r w:rsidR="005C1FBF">
        <w:rPr>
          <w:rFonts w:ascii="Times New Roman" w:hAnsi="Times New Roman" w:cs="Times New Roman"/>
          <w:sz w:val="28"/>
          <w:szCs w:val="28"/>
        </w:rPr>
        <w:t>»</w:t>
      </w:r>
      <w:r w:rsidRPr="0003576C">
        <w:rPr>
          <w:rFonts w:ascii="Times New Roman" w:hAnsi="Times New Roman" w:cs="Times New Roman"/>
          <w:sz w:val="28"/>
          <w:szCs w:val="28"/>
        </w:rPr>
        <w:t xml:space="preserve"> заявителя на ЕПГУ интерактивной формы) способа получения результата предоставления государственной услуги в министерстве решение в форме распечатанного на бумажном носителе экземпляра электронного документа также может быть выдано в министерстве лично заявителю или его законному представителю. Факт выдачи решения отмечается регистрацией подписанного решения в журнале регистрации принятых решений и подписью заявителя.</w:t>
      </w:r>
    </w:p>
    <w:p w14:paraId="4E8BC190" w14:textId="301AC4BF"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Факт направления решения в </w:t>
      </w:r>
      <w:r w:rsidR="005C1FBF">
        <w:rPr>
          <w:rFonts w:ascii="Times New Roman" w:hAnsi="Times New Roman" w:cs="Times New Roman"/>
          <w:sz w:val="28"/>
          <w:szCs w:val="28"/>
        </w:rPr>
        <w:t>«</w:t>
      </w:r>
      <w:r w:rsidRPr="0003576C">
        <w:rPr>
          <w:rFonts w:ascii="Times New Roman" w:hAnsi="Times New Roman" w:cs="Times New Roman"/>
          <w:sz w:val="28"/>
          <w:szCs w:val="28"/>
        </w:rPr>
        <w:t>личный кабине</w:t>
      </w:r>
      <w:r w:rsidR="005C1FBF">
        <w:rPr>
          <w:rFonts w:ascii="Times New Roman" w:hAnsi="Times New Roman" w:cs="Times New Roman"/>
          <w:sz w:val="28"/>
          <w:szCs w:val="28"/>
        </w:rPr>
        <w:t>»</w:t>
      </w:r>
      <w:r w:rsidRPr="0003576C">
        <w:rPr>
          <w:rFonts w:ascii="Times New Roman" w:hAnsi="Times New Roman" w:cs="Times New Roman"/>
          <w:sz w:val="28"/>
          <w:szCs w:val="28"/>
        </w:rPr>
        <w:t xml:space="preserve"> заявителя на ЕПГУ устанавливается отметкой в журнале регистрации принятых решений записью о дате направления решения в форме электронного документа в </w:t>
      </w:r>
      <w:r w:rsidR="005C1FBF">
        <w:rPr>
          <w:rFonts w:ascii="Times New Roman" w:hAnsi="Times New Roman" w:cs="Times New Roman"/>
          <w:sz w:val="28"/>
          <w:szCs w:val="28"/>
        </w:rPr>
        <w:t>«</w:t>
      </w:r>
      <w:r w:rsidRPr="0003576C">
        <w:rPr>
          <w:rFonts w:ascii="Times New Roman" w:hAnsi="Times New Roman" w:cs="Times New Roman"/>
          <w:sz w:val="28"/>
          <w:szCs w:val="28"/>
        </w:rPr>
        <w:t>личный кабинет</w:t>
      </w:r>
      <w:r w:rsidR="005C1FBF">
        <w:rPr>
          <w:rFonts w:ascii="Times New Roman" w:hAnsi="Times New Roman" w:cs="Times New Roman"/>
          <w:sz w:val="28"/>
          <w:szCs w:val="28"/>
        </w:rPr>
        <w:t xml:space="preserve">» </w:t>
      </w:r>
      <w:r w:rsidRPr="0003576C">
        <w:rPr>
          <w:rFonts w:ascii="Times New Roman" w:hAnsi="Times New Roman" w:cs="Times New Roman"/>
          <w:sz w:val="28"/>
          <w:szCs w:val="28"/>
        </w:rPr>
        <w:t>заявителя на ЕПГУ. К материалам лицензионного дела приобщается решение, распечатанное в форме экземпляра электронного документа на бумажном носителе.</w:t>
      </w:r>
    </w:p>
    <w:p w14:paraId="628D97E3" w14:textId="0E28EB45"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Решение о предоставлении государственной услуги может быть распечатано заявителем или его законным представителем из </w:t>
      </w:r>
      <w:r w:rsidR="005C1FBF">
        <w:rPr>
          <w:rFonts w:ascii="Times New Roman" w:hAnsi="Times New Roman" w:cs="Times New Roman"/>
          <w:sz w:val="28"/>
          <w:szCs w:val="28"/>
        </w:rPr>
        <w:t>«</w:t>
      </w:r>
      <w:r w:rsidRPr="0003576C">
        <w:rPr>
          <w:rFonts w:ascii="Times New Roman" w:hAnsi="Times New Roman" w:cs="Times New Roman"/>
          <w:sz w:val="28"/>
          <w:szCs w:val="28"/>
        </w:rPr>
        <w:t>личного кабинета</w:t>
      </w:r>
      <w:r w:rsidR="005C1FBF">
        <w:rPr>
          <w:rFonts w:ascii="Times New Roman" w:hAnsi="Times New Roman" w:cs="Times New Roman"/>
          <w:sz w:val="28"/>
          <w:szCs w:val="28"/>
        </w:rPr>
        <w:t>»</w:t>
      </w:r>
      <w:r w:rsidRPr="0003576C">
        <w:rPr>
          <w:rFonts w:ascii="Times New Roman" w:hAnsi="Times New Roman" w:cs="Times New Roman"/>
          <w:sz w:val="28"/>
          <w:szCs w:val="28"/>
        </w:rPr>
        <w:t xml:space="preserve"> заявителя на ЕПГУ на компьютерах общего доступа в ГАУ БО </w:t>
      </w:r>
      <w:r w:rsidR="005C1FBF">
        <w:rPr>
          <w:rFonts w:ascii="Times New Roman" w:hAnsi="Times New Roman" w:cs="Times New Roman"/>
          <w:sz w:val="28"/>
          <w:szCs w:val="28"/>
        </w:rPr>
        <w:t>«</w:t>
      </w:r>
      <w:r w:rsidRPr="0003576C">
        <w:rPr>
          <w:rFonts w:ascii="Times New Roman" w:hAnsi="Times New Roman" w:cs="Times New Roman"/>
          <w:sz w:val="28"/>
          <w:szCs w:val="28"/>
        </w:rPr>
        <w:t>МФЦ</w:t>
      </w:r>
      <w:r w:rsidR="005C1FBF">
        <w:rPr>
          <w:rFonts w:ascii="Times New Roman" w:hAnsi="Times New Roman" w:cs="Times New Roman"/>
          <w:sz w:val="28"/>
          <w:szCs w:val="28"/>
        </w:rPr>
        <w:t>»</w:t>
      </w:r>
      <w:r w:rsidRPr="0003576C">
        <w:rPr>
          <w:rFonts w:ascii="Times New Roman" w:hAnsi="Times New Roman" w:cs="Times New Roman"/>
          <w:sz w:val="28"/>
          <w:szCs w:val="28"/>
        </w:rPr>
        <w:t xml:space="preserve"> в форме экземпляра электронного документа на бумажном носителе.</w:t>
      </w:r>
    </w:p>
    <w:p w14:paraId="6D08D2DA"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3.6.5.6. Максимальный срок административной процедуры - не более 3 (трех) рабочих дней со дня принятия соответствующего решения.</w:t>
      </w:r>
    </w:p>
    <w:p w14:paraId="068DEAE9" w14:textId="2C29871A"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3.6.5.7. Критерием принятия решения является подписанное решение о досрочном прекращении действия лицензии на розничную п</w:t>
      </w:r>
      <w:r w:rsidR="005C1FBF">
        <w:rPr>
          <w:rFonts w:ascii="Times New Roman" w:hAnsi="Times New Roman" w:cs="Times New Roman"/>
          <w:sz w:val="28"/>
          <w:szCs w:val="28"/>
        </w:rPr>
        <w:t>родажу алкогольной продукции или</w:t>
      </w:r>
      <w:r w:rsidRPr="0003576C">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0D79ADE9" w14:textId="113F138D"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3.6.5.8. Результатом исполнения административной процедуры является выдача (направление) заявителю решения о досрочном прекращении действия лицензии на розничную п</w:t>
      </w:r>
      <w:r w:rsidR="005C1FBF">
        <w:rPr>
          <w:rFonts w:ascii="Times New Roman" w:hAnsi="Times New Roman" w:cs="Times New Roman"/>
          <w:sz w:val="28"/>
          <w:szCs w:val="28"/>
        </w:rPr>
        <w:t>родажу алкогольной продукции или</w:t>
      </w:r>
      <w:r w:rsidRPr="0003576C">
        <w:rPr>
          <w:rFonts w:ascii="Times New Roman" w:hAnsi="Times New Roman" w:cs="Times New Roman"/>
          <w:sz w:val="28"/>
          <w:szCs w:val="28"/>
        </w:rPr>
        <w:t xml:space="preserve"> розничную продажу алкогольной продукции при оказании услуг общественного питания.</w:t>
      </w:r>
    </w:p>
    <w:p w14:paraId="10117F24" w14:textId="77777777"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3.6.5.9. Способ фиксации результата административной процедуры: фиксация выдачи (направления) решения в журнале регистрации принятых решений, в государственном сводном реестре выданных лицензий.</w:t>
      </w:r>
    </w:p>
    <w:p w14:paraId="0A474419" w14:textId="48FEF048" w:rsidR="0003576C" w:rsidRPr="0003576C" w:rsidRDefault="0003576C" w:rsidP="0003576C">
      <w:pPr>
        <w:pStyle w:val="ConsPlusNormal"/>
        <w:ind w:firstLine="709"/>
        <w:jc w:val="both"/>
        <w:rPr>
          <w:rFonts w:ascii="Times New Roman" w:hAnsi="Times New Roman" w:cs="Times New Roman"/>
          <w:sz w:val="28"/>
          <w:szCs w:val="28"/>
        </w:rPr>
      </w:pPr>
      <w:r w:rsidRPr="0003576C">
        <w:rPr>
          <w:rFonts w:ascii="Times New Roman" w:hAnsi="Times New Roman" w:cs="Times New Roman"/>
          <w:sz w:val="28"/>
          <w:szCs w:val="28"/>
        </w:rPr>
        <w:t xml:space="preserve">3.6.6. Получение дополнительных сведений от заявителя в ходе исполнения административных процедур, предусмотренных </w:t>
      </w:r>
      <w:r w:rsidRPr="00B31536">
        <w:rPr>
          <w:rFonts w:ascii="Times New Roman" w:hAnsi="Times New Roman" w:cs="Times New Roman"/>
          <w:sz w:val="28"/>
          <w:szCs w:val="28"/>
        </w:rPr>
        <w:t>пунктами 3.6.2</w:t>
      </w:r>
      <w:r w:rsidR="00B31536">
        <w:rPr>
          <w:rFonts w:ascii="Times New Roman" w:hAnsi="Times New Roman" w:cs="Times New Roman"/>
          <w:sz w:val="28"/>
          <w:szCs w:val="28"/>
        </w:rPr>
        <w:t>.</w:t>
      </w:r>
      <w:r w:rsidRPr="0003576C">
        <w:rPr>
          <w:rFonts w:ascii="Times New Roman" w:hAnsi="Times New Roman" w:cs="Times New Roman"/>
          <w:sz w:val="28"/>
          <w:szCs w:val="28"/>
        </w:rPr>
        <w:t xml:space="preserve"> - </w:t>
      </w:r>
      <w:r w:rsidRPr="00B31536">
        <w:rPr>
          <w:rFonts w:ascii="Times New Roman" w:hAnsi="Times New Roman" w:cs="Times New Roman"/>
          <w:sz w:val="28"/>
          <w:szCs w:val="28"/>
        </w:rPr>
        <w:t>3.6.5</w:t>
      </w:r>
      <w:r w:rsidR="00B31536" w:rsidRPr="00B31536">
        <w:rPr>
          <w:rStyle w:val="af4"/>
          <w:rFonts w:ascii="Times New Roman" w:hAnsi="Times New Roman" w:cs="Times New Roman"/>
          <w:sz w:val="28"/>
          <w:szCs w:val="28"/>
          <w:u w:val="none"/>
        </w:rPr>
        <w:t>.</w:t>
      </w:r>
      <w:r w:rsidRPr="00B31536">
        <w:rPr>
          <w:rFonts w:ascii="Times New Roman" w:hAnsi="Times New Roman" w:cs="Times New Roman"/>
          <w:sz w:val="28"/>
          <w:szCs w:val="28"/>
        </w:rPr>
        <w:t xml:space="preserve"> подраздела 3.6</w:t>
      </w:r>
      <w:r w:rsidR="00B31536">
        <w:rPr>
          <w:rFonts w:ascii="Times New Roman" w:hAnsi="Times New Roman" w:cs="Times New Roman"/>
          <w:sz w:val="28"/>
          <w:szCs w:val="28"/>
        </w:rPr>
        <w:t>.</w:t>
      </w:r>
      <w:r w:rsidRPr="00B31536">
        <w:rPr>
          <w:rFonts w:ascii="Times New Roman" w:hAnsi="Times New Roman" w:cs="Times New Roman"/>
          <w:sz w:val="28"/>
          <w:szCs w:val="28"/>
        </w:rPr>
        <w:t xml:space="preserve"> раздела 3</w:t>
      </w:r>
      <w:r w:rsidRPr="0003576C">
        <w:rPr>
          <w:rFonts w:ascii="Times New Roman" w:hAnsi="Times New Roman" w:cs="Times New Roman"/>
          <w:sz w:val="28"/>
          <w:szCs w:val="28"/>
        </w:rPr>
        <w:t xml:space="preserve"> Административного регламента, не предусматривается.</w:t>
      </w:r>
    </w:p>
    <w:p w14:paraId="3C46689B" w14:textId="30DB0EAC" w:rsidR="0082042A" w:rsidRPr="0003576C" w:rsidRDefault="0082042A" w:rsidP="0003576C">
      <w:pPr>
        <w:pStyle w:val="ConsPlusNormal"/>
        <w:ind w:firstLine="709"/>
        <w:jc w:val="both"/>
        <w:rPr>
          <w:rFonts w:ascii="Times New Roman" w:hAnsi="Times New Roman" w:cs="Times New Roman"/>
          <w:sz w:val="28"/>
          <w:szCs w:val="28"/>
        </w:rPr>
      </w:pPr>
    </w:p>
    <w:p w14:paraId="1121FF1F" w14:textId="77777777" w:rsidR="00C85F7B" w:rsidRPr="00C85F7B" w:rsidRDefault="00C85F7B" w:rsidP="00C85F7B">
      <w:pPr>
        <w:pStyle w:val="ConsPlusNormal"/>
        <w:jc w:val="both"/>
        <w:rPr>
          <w:rFonts w:ascii="Times New Roman" w:hAnsi="Times New Roman" w:cs="Times New Roman"/>
          <w:sz w:val="28"/>
          <w:szCs w:val="28"/>
        </w:rPr>
      </w:pPr>
    </w:p>
    <w:p w14:paraId="604513F0" w14:textId="77777777" w:rsidR="00C85F7B" w:rsidRPr="00C85F7B" w:rsidRDefault="00C85F7B" w:rsidP="00C85F7B">
      <w:pPr>
        <w:pStyle w:val="ConsPlusTitle"/>
        <w:jc w:val="center"/>
        <w:outlineLvl w:val="2"/>
        <w:rPr>
          <w:rFonts w:ascii="Times New Roman" w:hAnsi="Times New Roman" w:cs="Times New Roman"/>
          <w:sz w:val="28"/>
          <w:szCs w:val="28"/>
        </w:rPr>
      </w:pPr>
      <w:r w:rsidRPr="00C85F7B">
        <w:rPr>
          <w:rFonts w:ascii="Times New Roman" w:hAnsi="Times New Roman" w:cs="Times New Roman"/>
          <w:sz w:val="28"/>
          <w:szCs w:val="28"/>
        </w:rPr>
        <w:t>3.7. Порядок осуществления административных процедур</w:t>
      </w:r>
    </w:p>
    <w:p w14:paraId="551AC98F" w14:textId="77777777" w:rsidR="00C85F7B" w:rsidRPr="00C85F7B" w:rsidRDefault="00C85F7B" w:rsidP="00C85F7B">
      <w:pPr>
        <w:pStyle w:val="ConsPlusTitle"/>
        <w:jc w:val="center"/>
        <w:rPr>
          <w:rFonts w:ascii="Times New Roman" w:hAnsi="Times New Roman" w:cs="Times New Roman"/>
          <w:sz w:val="28"/>
          <w:szCs w:val="28"/>
        </w:rPr>
      </w:pPr>
      <w:r w:rsidRPr="00C85F7B">
        <w:rPr>
          <w:rFonts w:ascii="Times New Roman" w:hAnsi="Times New Roman" w:cs="Times New Roman"/>
          <w:sz w:val="28"/>
          <w:szCs w:val="28"/>
        </w:rPr>
        <w:t>при исправлении допущенных опечаток и (или) ошибок</w:t>
      </w:r>
    </w:p>
    <w:p w14:paraId="7FB357F3" w14:textId="77777777" w:rsidR="00C85F7B" w:rsidRPr="00C85F7B" w:rsidRDefault="00C85F7B" w:rsidP="00C85F7B">
      <w:pPr>
        <w:pStyle w:val="ConsPlusTitle"/>
        <w:jc w:val="center"/>
        <w:rPr>
          <w:rFonts w:ascii="Times New Roman" w:hAnsi="Times New Roman" w:cs="Times New Roman"/>
          <w:sz w:val="28"/>
          <w:szCs w:val="28"/>
        </w:rPr>
      </w:pPr>
      <w:r w:rsidRPr="00C85F7B">
        <w:rPr>
          <w:rFonts w:ascii="Times New Roman" w:hAnsi="Times New Roman" w:cs="Times New Roman"/>
          <w:sz w:val="28"/>
          <w:szCs w:val="28"/>
        </w:rPr>
        <w:t>в выданных в результате предоставления государственной</w:t>
      </w:r>
    </w:p>
    <w:p w14:paraId="1E41FFCA" w14:textId="77777777" w:rsidR="00C85F7B" w:rsidRPr="00C85F7B" w:rsidRDefault="00C85F7B" w:rsidP="00C85F7B">
      <w:pPr>
        <w:pStyle w:val="ConsPlusTitle"/>
        <w:jc w:val="center"/>
        <w:rPr>
          <w:rFonts w:ascii="Times New Roman" w:hAnsi="Times New Roman" w:cs="Times New Roman"/>
          <w:sz w:val="28"/>
          <w:szCs w:val="28"/>
        </w:rPr>
      </w:pPr>
      <w:r w:rsidRPr="00C85F7B">
        <w:rPr>
          <w:rFonts w:ascii="Times New Roman" w:hAnsi="Times New Roman" w:cs="Times New Roman"/>
          <w:sz w:val="28"/>
          <w:szCs w:val="28"/>
        </w:rPr>
        <w:t>услуги документах и созданных реестровых записях</w:t>
      </w:r>
    </w:p>
    <w:p w14:paraId="1E232115" w14:textId="44B8F114" w:rsidR="00810E60" w:rsidRPr="00C85F7B" w:rsidRDefault="00810E60" w:rsidP="00C85F7B">
      <w:pPr>
        <w:widowControl w:val="0"/>
        <w:suppressAutoHyphens w:val="0"/>
        <w:ind w:firstLine="709"/>
        <w:jc w:val="both"/>
        <w:rPr>
          <w:sz w:val="28"/>
          <w:szCs w:val="28"/>
        </w:rPr>
      </w:pPr>
    </w:p>
    <w:p w14:paraId="0415A7E0"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3.7.1. Исправление допущенных опечаток и (или) ошибок в выданных в результате предоставления государственной услуги документах и созданных реестровых записях включает в себя следующие административные процедуры:</w:t>
      </w:r>
    </w:p>
    <w:p w14:paraId="4DD5F758"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1) Прием и регистрация заявления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14:paraId="247ECE6F"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2) Принятие решения об исправлении либо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14:paraId="2FC23C49"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 Предоставление (направление) заявителю результата государственной услуги.</w:t>
      </w:r>
    </w:p>
    <w:p w14:paraId="498F8CB1" w14:textId="77777777" w:rsidR="00C85F7B" w:rsidRPr="00C85F7B" w:rsidRDefault="00C85F7B" w:rsidP="00C85F7B">
      <w:pPr>
        <w:pStyle w:val="ConsPlusNormal"/>
        <w:ind w:firstLine="709"/>
        <w:jc w:val="both"/>
        <w:rPr>
          <w:rFonts w:ascii="Times New Roman" w:hAnsi="Times New Roman" w:cs="Times New Roman"/>
          <w:sz w:val="28"/>
          <w:szCs w:val="28"/>
        </w:rPr>
      </w:pPr>
      <w:bookmarkStart w:id="46" w:name="P1471"/>
      <w:bookmarkEnd w:id="46"/>
      <w:r w:rsidRPr="00C85F7B">
        <w:rPr>
          <w:rFonts w:ascii="Times New Roman" w:hAnsi="Times New Roman" w:cs="Times New Roman"/>
          <w:sz w:val="28"/>
          <w:szCs w:val="28"/>
        </w:rPr>
        <w:t>3.7.2. Прием и регистрация заявления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14:paraId="231549C7"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3.7.2.1. Основанием для начала исполнения административной процедуры является прием министерством заявления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14:paraId="02BC2B37" w14:textId="7FD2D3DC"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xml:space="preserve">3.7.2.2. Для исправления допущенных опечаток и (или) ошибок в выданных в результате предоставления государственной услуги документах и созданных реестровых записях заявитель представляет в министерство заявление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по форме согласно приложению </w:t>
      </w:r>
      <w:r>
        <w:rPr>
          <w:rFonts w:ascii="Times New Roman" w:hAnsi="Times New Roman" w:cs="Times New Roman"/>
          <w:sz w:val="28"/>
          <w:szCs w:val="28"/>
        </w:rPr>
        <w:t>№</w:t>
      </w:r>
      <w:r w:rsidRPr="00C85F7B">
        <w:rPr>
          <w:rFonts w:ascii="Times New Roman" w:hAnsi="Times New Roman" w:cs="Times New Roman"/>
          <w:sz w:val="28"/>
          <w:szCs w:val="28"/>
        </w:rPr>
        <w:t xml:space="preserve"> 5 к Административному регламенту.</w:t>
      </w:r>
    </w:p>
    <w:p w14:paraId="07D2A13E"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3.7.2.3. К сведениям, необходимым для предоставления государственной услуги, которые находятся в распоряжении других государственных органов и иных органов, участвующих в предоставлении государственной услуги, и представляются по межведомственному запросу министерства уполномоченными федеральными органами исполнительной власти, относятся сведения, содержащиеся в выписке из ЕГРЮЛ, подтверждающие:</w:t>
      </w:r>
    </w:p>
    <w:p w14:paraId="36808D36"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факт внесения сведений о лицензиате в ЕГРЮЛ;</w:t>
      </w:r>
    </w:p>
    <w:p w14:paraId="7CB6183C"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факт постановки лицензиата на учет в налоговом органе.</w:t>
      </w:r>
    </w:p>
    <w:p w14:paraId="70CCBF96"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3.7.2.4. Заявление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может быть представлено на бумажном носителе непосредственно в министерство.</w:t>
      </w:r>
    </w:p>
    <w:p w14:paraId="79DEDF31" w14:textId="35509E65"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xml:space="preserve">Предоставление заявления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в форме электронного документа посредством ЕПГУ, в том числе на компьютерах общего доступа в ГАУ БО </w:t>
      </w:r>
      <w:r>
        <w:rPr>
          <w:rFonts w:ascii="Times New Roman" w:hAnsi="Times New Roman" w:cs="Times New Roman"/>
          <w:sz w:val="28"/>
          <w:szCs w:val="28"/>
        </w:rPr>
        <w:t>«</w:t>
      </w:r>
      <w:r w:rsidRPr="00C85F7B">
        <w:rPr>
          <w:rFonts w:ascii="Times New Roman" w:hAnsi="Times New Roman" w:cs="Times New Roman"/>
          <w:sz w:val="28"/>
          <w:szCs w:val="28"/>
        </w:rPr>
        <w:t>МФЦ</w:t>
      </w:r>
      <w:r>
        <w:rPr>
          <w:rFonts w:ascii="Times New Roman" w:hAnsi="Times New Roman" w:cs="Times New Roman"/>
          <w:sz w:val="28"/>
          <w:szCs w:val="28"/>
        </w:rPr>
        <w:t>»</w:t>
      </w:r>
      <w:r w:rsidRPr="00C85F7B">
        <w:rPr>
          <w:rFonts w:ascii="Times New Roman" w:hAnsi="Times New Roman" w:cs="Times New Roman"/>
          <w:sz w:val="28"/>
          <w:szCs w:val="28"/>
        </w:rPr>
        <w:t>, а также по выбору заявителя независимо от его места нахождения не предусматривается.</w:t>
      </w:r>
    </w:p>
    <w:p w14:paraId="762544D2" w14:textId="77777777" w:rsidR="00C85F7B" w:rsidRPr="00C85F7B" w:rsidRDefault="00C85F7B" w:rsidP="00C85F7B">
      <w:pPr>
        <w:pStyle w:val="ConsPlusNormal"/>
        <w:ind w:firstLine="709"/>
        <w:jc w:val="both"/>
        <w:rPr>
          <w:rFonts w:ascii="Times New Roman" w:hAnsi="Times New Roman" w:cs="Times New Roman"/>
          <w:sz w:val="28"/>
          <w:szCs w:val="28"/>
        </w:rPr>
      </w:pPr>
      <w:bookmarkStart w:id="47" w:name="P1479"/>
      <w:bookmarkEnd w:id="47"/>
      <w:r w:rsidRPr="00C85F7B">
        <w:rPr>
          <w:rFonts w:ascii="Times New Roman" w:hAnsi="Times New Roman" w:cs="Times New Roman"/>
          <w:sz w:val="28"/>
          <w:szCs w:val="28"/>
        </w:rPr>
        <w:t>3.7.2.5. Основаниями для отказа в приеме заявления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являются:</w:t>
      </w:r>
    </w:p>
    <w:p w14:paraId="0ECE2D65"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1) Отсутствие документа, подтверждающего полномочия лица действовать от имени заявителя.</w:t>
      </w:r>
    </w:p>
    <w:p w14:paraId="16B02DF9"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2) Неполное заполнение полей в форме заявления.</w:t>
      </w:r>
    </w:p>
    <w:p w14:paraId="7FE0585C"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 Заявление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p w14:paraId="5CAAB662"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4) Заявление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подано в лицензирующий орган повторно и содержит аналогичные сведения, содержащиеся в заявлении, поданном ранее.</w:t>
      </w:r>
    </w:p>
    <w:p w14:paraId="1C23BC46"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3.7.2.6. При обращении заявителя лично в министерство должностное лицо отдела:</w:t>
      </w:r>
    </w:p>
    <w:p w14:paraId="21FA87C6"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1) Удостоверяет личность заявителя (уполномоченного представителя заявителя, имеющего соответствующие полномочия действовать от имени заявителя).</w:t>
      </w:r>
    </w:p>
    <w:p w14:paraId="23376F34"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В случае личного обращения при подаче заявления и документов предоставляется подлинник документа, удостоверяющего личность руководителя юридического лица или его представителя.</w:t>
      </w:r>
    </w:p>
    <w:p w14:paraId="20B1E12E"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В случае подачи заявления представителем заявителя представляется документ, подтверждающий полномочия представителя заявителя.</w:t>
      </w:r>
    </w:p>
    <w:p w14:paraId="63185988"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В случае обращения за предоставлением государственной услуги лица от имени заявителя или представителя заявителя, являющегося юридическим лицом, представляется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государственной услуги лица, имеющего право действовать без доверенности от имени юридического лица.</w:t>
      </w:r>
    </w:p>
    <w:p w14:paraId="382F9C9C"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2) Принимает заявление и прилагаемый к нему документ (в случае подачи заявления представителем заявителя -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государственной услуги лица, имеющего право действовать без доверенности от имени юридического лица).</w:t>
      </w:r>
    </w:p>
    <w:p w14:paraId="1597DD39"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 В присутствии заявителя или его уполномоченного представителя проверяет заявление на правильность заполнения.</w:t>
      </w:r>
    </w:p>
    <w:p w14:paraId="7E0E914B"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4) В случае если заявление и прилагаемый к нему документ (в случае подачи заявления представителем заявителя -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государственной услуги лица, имеющего право действовать без доверенности от имени юридического лица) соответствуют требованиям действующего законодательства и Административного регламента:</w:t>
      </w:r>
    </w:p>
    <w:p w14:paraId="0FE8F64A"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регистрирует заявление в журнале регистрации заявлений и присваивает регистрационный номер;</w:t>
      </w:r>
    </w:p>
    <w:p w14:paraId="773D3B16"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составляет опись документов в двух экземплярах с указанием регистрационного номера и даты записи в журнале регистрации заявлений. Один экземпляр описи принятых документов остается в отделе, второй экземпляр под подпись выдается заявителю;</w:t>
      </w:r>
    </w:p>
    <w:p w14:paraId="0310C2C4"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помещает полученные от заявителя документы в лицензионное дело заявителя.</w:t>
      </w:r>
    </w:p>
    <w:p w14:paraId="350C91C6" w14:textId="0A898EF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5) В случае если выявлены основания для отказа в приеме заявления, указанные в подпункте 3.7.2.5</w:t>
      </w:r>
      <w:r>
        <w:rPr>
          <w:rFonts w:ascii="Times New Roman" w:hAnsi="Times New Roman" w:cs="Times New Roman"/>
          <w:sz w:val="28"/>
          <w:szCs w:val="28"/>
        </w:rPr>
        <w:t>.</w:t>
      </w:r>
      <w:r w:rsidRPr="00C85F7B">
        <w:rPr>
          <w:rFonts w:ascii="Times New Roman" w:hAnsi="Times New Roman" w:cs="Times New Roman"/>
          <w:sz w:val="28"/>
          <w:szCs w:val="28"/>
        </w:rPr>
        <w:t xml:space="preserve"> пункте 3.7.2</w:t>
      </w:r>
      <w:r>
        <w:rPr>
          <w:rFonts w:ascii="Times New Roman" w:hAnsi="Times New Roman" w:cs="Times New Roman"/>
          <w:sz w:val="28"/>
          <w:szCs w:val="28"/>
        </w:rPr>
        <w:t>.</w:t>
      </w:r>
      <w:r w:rsidRPr="00C85F7B">
        <w:rPr>
          <w:rFonts w:ascii="Times New Roman" w:hAnsi="Times New Roman" w:cs="Times New Roman"/>
          <w:sz w:val="28"/>
          <w:szCs w:val="28"/>
        </w:rPr>
        <w:t xml:space="preserve"> подраздела 3.7</w:t>
      </w:r>
      <w:r>
        <w:rPr>
          <w:rFonts w:ascii="Times New Roman" w:hAnsi="Times New Roman" w:cs="Times New Roman"/>
          <w:sz w:val="28"/>
          <w:szCs w:val="28"/>
        </w:rPr>
        <w:t>.</w:t>
      </w:r>
      <w:r w:rsidRPr="00C85F7B">
        <w:rPr>
          <w:rFonts w:ascii="Times New Roman" w:hAnsi="Times New Roman" w:cs="Times New Roman"/>
          <w:sz w:val="28"/>
          <w:szCs w:val="28"/>
        </w:rPr>
        <w:t xml:space="preserve"> раздела 3 Административного регламента:</w:t>
      </w:r>
    </w:p>
    <w:p w14:paraId="3E413817"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возвращает заявление и прилагаемый документ заявителю с пояснением причин отказа;</w:t>
      </w:r>
    </w:p>
    <w:p w14:paraId="6711AF0F"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предоставляет информацию о порядке предоставления государственной услуги в устной форме (по желанию заявителя).</w:t>
      </w:r>
    </w:p>
    <w:p w14:paraId="2C75B116"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3.7.2.7. Максимальный срок исполнения административной процедуры составляет 10 (десять) минут.</w:t>
      </w:r>
    </w:p>
    <w:p w14:paraId="3A175C47"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3.7.2.8. Критерием принятия решения является отсутствие (наличие) оснований для отказа в приеме заявления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14:paraId="2D3BEDFB"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3.7.2.8. Результатом административной процедуры является прием и регистрация заявления или отказ в регистрации.</w:t>
      </w:r>
    </w:p>
    <w:p w14:paraId="6F257605"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3.7.2.9. Способом фиксации результата является регистрация заявления в журнале регистрации заявлений.</w:t>
      </w:r>
    </w:p>
    <w:p w14:paraId="0B2D94BB"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3.7.3. Принятие решения об исправлении либо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14:paraId="6EAF8799" w14:textId="77777777" w:rsidR="00C85F7B" w:rsidRPr="00C85F7B" w:rsidRDefault="00C85F7B" w:rsidP="00C85F7B">
      <w:pPr>
        <w:pStyle w:val="ConsPlusNormal"/>
        <w:ind w:firstLine="709"/>
        <w:jc w:val="both"/>
        <w:rPr>
          <w:rFonts w:ascii="Times New Roman" w:hAnsi="Times New Roman" w:cs="Times New Roman"/>
          <w:sz w:val="28"/>
          <w:szCs w:val="28"/>
        </w:rPr>
      </w:pPr>
      <w:bookmarkStart w:id="48" w:name="P1503"/>
      <w:bookmarkEnd w:id="48"/>
      <w:r w:rsidRPr="00C85F7B">
        <w:rPr>
          <w:rFonts w:ascii="Times New Roman" w:hAnsi="Times New Roman" w:cs="Times New Roman"/>
          <w:sz w:val="28"/>
          <w:szCs w:val="28"/>
        </w:rPr>
        <w:t>3.7.3.1. Основанием для отказа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является соответствие сведений, указанных лицензирующим органом в выданных в результате предоставления государственной услуги документах, а также сведений, внесенных в государственный сводный реестр и единый реестр лицензий, сведениям, содержащимся в документах, представленных заявителем, а также документах, полученных лицензирующим органом в процессе межведомственного информационного взаимодействия.</w:t>
      </w:r>
    </w:p>
    <w:p w14:paraId="5EF1E53A"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3.7.3.2. Основанием для начала административной процедуры по принятию решения об исправлении либо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является завершение проведения анализа материалов лицензионного дела заявителя, а также наличия указанных в заявлении опечаток и (или) ошибок в документе, выданном в результате предоставления услуг, а также в государственном сводном реестре лицензий.</w:t>
      </w:r>
    </w:p>
    <w:p w14:paraId="00F3CA99" w14:textId="77777777" w:rsidR="00C85F7B" w:rsidRPr="00C85F7B" w:rsidRDefault="00C85F7B" w:rsidP="00C85F7B">
      <w:pPr>
        <w:pStyle w:val="ConsPlusNormal"/>
        <w:ind w:firstLine="709"/>
        <w:jc w:val="both"/>
        <w:rPr>
          <w:rFonts w:ascii="Times New Roman" w:hAnsi="Times New Roman" w:cs="Times New Roman"/>
          <w:sz w:val="28"/>
          <w:szCs w:val="28"/>
        </w:rPr>
      </w:pPr>
      <w:bookmarkStart w:id="49" w:name="P1505"/>
      <w:bookmarkEnd w:id="49"/>
      <w:r w:rsidRPr="00C85F7B">
        <w:rPr>
          <w:rFonts w:ascii="Times New Roman" w:hAnsi="Times New Roman" w:cs="Times New Roman"/>
          <w:sz w:val="28"/>
          <w:szCs w:val="28"/>
        </w:rPr>
        <w:t>3.7.3.3. Должностное лицо отдела в срок не более 1 (одного) рабочего дня со дня завершения проведения анализа материалов лицензионного дела, а также наличия указанных в заявлении опечаток и (или) ошибок в документе, выданном в результате предоставления услуг, а также в государственном сводном реестре лицензий:</w:t>
      </w:r>
    </w:p>
    <w:p w14:paraId="23B011F8" w14:textId="2AEDEFFF"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xml:space="preserve">1) В случае если установлено наличие указанных в заявлении опечаток и (или) ошибок в документе, выданном в результате предоставления услуг, а также в государственном сводном реестре лицензий подготавливает проект приказа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по форме согласно приложению </w:t>
      </w:r>
      <w:r>
        <w:rPr>
          <w:rFonts w:ascii="Times New Roman" w:hAnsi="Times New Roman" w:cs="Times New Roman"/>
          <w:sz w:val="28"/>
          <w:szCs w:val="28"/>
        </w:rPr>
        <w:t>№</w:t>
      </w:r>
      <w:r w:rsidR="00EE51AA">
        <w:rPr>
          <w:rFonts w:ascii="Times New Roman" w:hAnsi="Times New Roman" w:cs="Times New Roman"/>
          <w:sz w:val="28"/>
          <w:szCs w:val="28"/>
        </w:rPr>
        <w:t xml:space="preserve"> 23</w:t>
      </w:r>
      <w:r w:rsidRPr="00C85F7B">
        <w:rPr>
          <w:rFonts w:ascii="Times New Roman" w:hAnsi="Times New Roman" w:cs="Times New Roman"/>
          <w:sz w:val="28"/>
          <w:szCs w:val="28"/>
        </w:rPr>
        <w:t xml:space="preserve"> к Административному регламенту и проект исправленного решения взамен того, в котором были допущены опечатки и (или) ошибки.</w:t>
      </w:r>
    </w:p>
    <w:p w14:paraId="34AE2E63" w14:textId="4A41ACAE"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xml:space="preserve">2) В случае если не установлено наличие указанных в заявлении опечаток и (или) ошибок в документе, выданном в результате предоставления услуг, а также в государственном сводном реестре лицензий, в соответствии с </w:t>
      </w:r>
      <w:r w:rsidRPr="009409F1">
        <w:rPr>
          <w:rFonts w:ascii="Times New Roman" w:hAnsi="Times New Roman" w:cs="Times New Roman"/>
          <w:sz w:val="28"/>
          <w:szCs w:val="28"/>
        </w:rPr>
        <w:t>подпунктом 3.7.4.1</w:t>
      </w:r>
      <w:r w:rsidR="009409F1">
        <w:rPr>
          <w:rFonts w:ascii="Times New Roman" w:hAnsi="Times New Roman" w:cs="Times New Roman"/>
          <w:sz w:val="28"/>
          <w:szCs w:val="28"/>
        </w:rPr>
        <w:t>.</w:t>
      </w:r>
      <w:r w:rsidRPr="009409F1">
        <w:rPr>
          <w:rFonts w:ascii="Times New Roman" w:hAnsi="Times New Roman" w:cs="Times New Roman"/>
          <w:sz w:val="28"/>
          <w:szCs w:val="28"/>
        </w:rPr>
        <w:t xml:space="preserve"> пункта 3.7.4</w:t>
      </w:r>
      <w:r w:rsidR="009409F1">
        <w:rPr>
          <w:rFonts w:ascii="Times New Roman" w:hAnsi="Times New Roman" w:cs="Times New Roman"/>
          <w:sz w:val="28"/>
          <w:szCs w:val="28"/>
        </w:rPr>
        <w:t>.</w:t>
      </w:r>
      <w:r w:rsidRPr="009409F1">
        <w:rPr>
          <w:rFonts w:ascii="Times New Roman" w:hAnsi="Times New Roman" w:cs="Times New Roman"/>
          <w:sz w:val="28"/>
          <w:szCs w:val="28"/>
        </w:rPr>
        <w:t xml:space="preserve"> подраздела 3.7</w:t>
      </w:r>
      <w:r w:rsidR="009409F1">
        <w:rPr>
          <w:rFonts w:ascii="Times New Roman" w:hAnsi="Times New Roman" w:cs="Times New Roman"/>
          <w:sz w:val="28"/>
          <w:szCs w:val="28"/>
        </w:rPr>
        <w:t>.</w:t>
      </w:r>
      <w:r w:rsidRPr="009409F1">
        <w:rPr>
          <w:rFonts w:ascii="Times New Roman" w:hAnsi="Times New Roman" w:cs="Times New Roman"/>
          <w:sz w:val="28"/>
          <w:szCs w:val="28"/>
        </w:rPr>
        <w:t xml:space="preserve"> раздела 3</w:t>
      </w:r>
      <w:r w:rsidRPr="00C85F7B">
        <w:rPr>
          <w:rFonts w:ascii="Times New Roman" w:hAnsi="Times New Roman" w:cs="Times New Roman"/>
          <w:sz w:val="28"/>
          <w:szCs w:val="28"/>
        </w:rPr>
        <w:t xml:space="preserve"> Административного регламента подготавливает проект </w:t>
      </w:r>
      <w:r w:rsidRPr="009409F1">
        <w:rPr>
          <w:rFonts w:ascii="Times New Roman" w:hAnsi="Times New Roman" w:cs="Times New Roman"/>
          <w:sz w:val="28"/>
          <w:szCs w:val="28"/>
        </w:rPr>
        <w:t>уведомления</w:t>
      </w:r>
      <w:r w:rsidRPr="00C85F7B">
        <w:rPr>
          <w:rFonts w:ascii="Times New Roman" w:hAnsi="Times New Roman" w:cs="Times New Roman"/>
          <w:sz w:val="28"/>
          <w:szCs w:val="28"/>
        </w:rPr>
        <w:t xml:space="preserve">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по форме согласно приложению </w:t>
      </w:r>
      <w:r w:rsidR="009409F1">
        <w:rPr>
          <w:rFonts w:ascii="Times New Roman" w:hAnsi="Times New Roman" w:cs="Times New Roman"/>
          <w:sz w:val="28"/>
          <w:szCs w:val="28"/>
        </w:rPr>
        <w:t>№</w:t>
      </w:r>
      <w:r w:rsidR="00EE51AA">
        <w:rPr>
          <w:rFonts w:ascii="Times New Roman" w:hAnsi="Times New Roman" w:cs="Times New Roman"/>
          <w:sz w:val="28"/>
          <w:szCs w:val="28"/>
        </w:rPr>
        <w:t xml:space="preserve"> 24</w:t>
      </w:r>
      <w:r w:rsidRPr="00C85F7B">
        <w:rPr>
          <w:rFonts w:ascii="Times New Roman" w:hAnsi="Times New Roman" w:cs="Times New Roman"/>
          <w:sz w:val="28"/>
          <w:szCs w:val="28"/>
        </w:rPr>
        <w:t xml:space="preserve"> к Административному регламенту.</w:t>
      </w:r>
    </w:p>
    <w:p w14:paraId="19366266" w14:textId="680E390A"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xml:space="preserve">3.7.3.4. В день подготовки проектов документов, указанных в </w:t>
      </w:r>
      <w:r w:rsidRPr="000D2AD7">
        <w:rPr>
          <w:rFonts w:ascii="Times New Roman" w:hAnsi="Times New Roman" w:cs="Times New Roman"/>
          <w:sz w:val="28"/>
          <w:szCs w:val="28"/>
        </w:rPr>
        <w:t>подпункте 3.7.3.3</w:t>
      </w:r>
      <w:r w:rsidR="000D2AD7">
        <w:rPr>
          <w:rFonts w:ascii="Times New Roman" w:hAnsi="Times New Roman" w:cs="Times New Roman"/>
          <w:sz w:val="28"/>
          <w:szCs w:val="28"/>
        </w:rPr>
        <w:t>.</w:t>
      </w:r>
      <w:r w:rsidRPr="000D2AD7">
        <w:rPr>
          <w:rFonts w:ascii="Times New Roman" w:hAnsi="Times New Roman" w:cs="Times New Roman"/>
          <w:sz w:val="28"/>
          <w:szCs w:val="28"/>
        </w:rPr>
        <w:t xml:space="preserve"> пункта 3.7.4</w:t>
      </w:r>
      <w:r w:rsidR="000D2AD7">
        <w:rPr>
          <w:rFonts w:ascii="Times New Roman" w:hAnsi="Times New Roman" w:cs="Times New Roman"/>
          <w:sz w:val="28"/>
          <w:szCs w:val="28"/>
        </w:rPr>
        <w:t>.</w:t>
      </w:r>
      <w:r w:rsidRPr="000D2AD7">
        <w:rPr>
          <w:rFonts w:ascii="Times New Roman" w:hAnsi="Times New Roman" w:cs="Times New Roman"/>
          <w:sz w:val="28"/>
          <w:szCs w:val="28"/>
        </w:rPr>
        <w:t xml:space="preserve"> подраздела 3.7</w:t>
      </w:r>
      <w:r w:rsidR="000D2AD7">
        <w:rPr>
          <w:rFonts w:ascii="Times New Roman" w:hAnsi="Times New Roman" w:cs="Times New Roman"/>
          <w:sz w:val="28"/>
          <w:szCs w:val="28"/>
        </w:rPr>
        <w:t>.</w:t>
      </w:r>
      <w:r w:rsidRPr="000D2AD7">
        <w:rPr>
          <w:rFonts w:ascii="Times New Roman" w:hAnsi="Times New Roman" w:cs="Times New Roman"/>
          <w:sz w:val="28"/>
          <w:szCs w:val="28"/>
        </w:rPr>
        <w:t xml:space="preserve"> раздела 3</w:t>
      </w:r>
      <w:r w:rsidRPr="00C85F7B">
        <w:rPr>
          <w:rFonts w:ascii="Times New Roman" w:hAnsi="Times New Roman" w:cs="Times New Roman"/>
          <w:sz w:val="28"/>
          <w:szCs w:val="28"/>
        </w:rPr>
        <w:t xml:space="preserve"> Административного регламента, должностное лицо отдела передает уполномоченному должностному лицу министерства проекты указанных документов и материалы лицензионного дела для принятия решения.</w:t>
      </w:r>
    </w:p>
    <w:p w14:paraId="56699764"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3.7.3.5. Уполномоченное должностное лицо министерства в срок не более 1 (одного) рабочего дня со дня получения материалов лицензионного дела и проекта решения рассматривает их:</w:t>
      </w:r>
    </w:p>
    <w:p w14:paraId="2BE1BF98"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1) В случае наличия указанных в заявлении опечаток и (или) ошибок в документе, выданном в результате предоставления услуг, а также в государственном сводном реестре лицензий, принимает решение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14:paraId="0E7FE75D" w14:textId="4662E5B9"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xml:space="preserve">2) В случае установления основания для отказа, указанного в </w:t>
      </w:r>
      <w:r w:rsidRPr="000D2AD7">
        <w:rPr>
          <w:rFonts w:ascii="Times New Roman" w:hAnsi="Times New Roman" w:cs="Times New Roman"/>
          <w:sz w:val="28"/>
          <w:szCs w:val="28"/>
        </w:rPr>
        <w:t>подпункте 3.7.3.1</w:t>
      </w:r>
      <w:r w:rsidR="000D2AD7">
        <w:rPr>
          <w:rFonts w:ascii="Times New Roman" w:hAnsi="Times New Roman" w:cs="Times New Roman"/>
          <w:sz w:val="28"/>
          <w:szCs w:val="28"/>
        </w:rPr>
        <w:t>.</w:t>
      </w:r>
      <w:r w:rsidRPr="000D2AD7">
        <w:rPr>
          <w:rFonts w:ascii="Times New Roman" w:hAnsi="Times New Roman" w:cs="Times New Roman"/>
          <w:sz w:val="28"/>
          <w:szCs w:val="28"/>
        </w:rPr>
        <w:t xml:space="preserve"> пункта 3.7.4</w:t>
      </w:r>
      <w:r w:rsidR="000D2AD7">
        <w:rPr>
          <w:rFonts w:ascii="Times New Roman" w:hAnsi="Times New Roman" w:cs="Times New Roman"/>
          <w:sz w:val="28"/>
          <w:szCs w:val="28"/>
        </w:rPr>
        <w:t>.</w:t>
      </w:r>
      <w:r w:rsidRPr="000D2AD7">
        <w:rPr>
          <w:rFonts w:ascii="Times New Roman" w:hAnsi="Times New Roman" w:cs="Times New Roman"/>
          <w:sz w:val="28"/>
          <w:szCs w:val="28"/>
        </w:rPr>
        <w:t xml:space="preserve"> подраздела 3.7</w:t>
      </w:r>
      <w:r w:rsidR="000D2AD7">
        <w:rPr>
          <w:rFonts w:ascii="Times New Roman" w:hAnsi="Times New Roman" w:cs="Times New Roman"/>
          <w:sz w:val="28"/>
          <w:szCs w:val="28"/>
        </w:rPr>
        <w:t>.</w:t>
      </w:r>
      <w:r w:rsidRPr="000D2AD7">
        <w:rPr>
          <w:rFonts w:ascii="Times New Roman" w:hAnsi="Times New Roman" w:cs="Times New Roman"/>
          <w:sz w:val="28"/>
          <w:szCs w:val="28"/>
        </w:rPr>
        <w:t xml:space="preserve"> раздела 3</w:t>
      </w:r>
      <w:r w:rsidRPr="00C85F7B">
        <w:rPr>
          <w:rFonts w:ascii="Times New Roman" w:hAnsi="Times New Roman" w:cs="Times New Roman"/>
          <w:sz w:val="28"/>
          <w:szCs w:val="28"/>
        </w:rPr>
        <w:t xml:space="preserve"> Административного регламента, принимает решение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14:paraId="5BDB96A7"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3.7.3.6. В день подписания решения уполномоченное должностное лицо министерства передает должностному лицу отдела принятое решение для завершения административных действий в рамках предоставления государственной услуги.</w:t>
      </w:r>
    </w:p>
    <w:p w14:paraId="122F6388"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3.7.3.7. Должностное лицо отдела в день получения принятого решения:</w:t>
      </w:r>
    </w:p>
    <w:p w14:paraId="3F0A0A3C"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1) В случае принятия решения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 в соответствии с правилами делопроизводства, принятыми в министерстве, регистрирует приказ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и исправленное решение взамен того, в котором были допущены опечатки и (или) ошибки.</w:t>
      </w:r>
    </w:p>
    <w:p w14:paraId="7F37719D"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2) В случае принятия решения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 в соответствии с правилами делопроизводства, принятыми в министерстве, регистрирует уведомление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14:paraId="0D0EA1BA"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3.7.3.8. Максимальный срок исполнения административной процедуры составляет не более 2 (двух) рабочих дней со дня завершения проведения анализа материалов лицензионного дела заявителя, а также наличия указанных в заявлении опечаток и (или) ошибок в документе, выданном в результате предоставления услуг, а также в государственном сводном реестре лицензий.</w:t>
      </w:r>
    </w:p>
    <w:p w14:paraId="055F22A2" w14:textId="4DB70461"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xml:space="preserve">3.7.3.9. Критерием принятия решения является отсутствие или наличие оснований для отказа в предоставлении государственной услуги, предусмотренных </w:t>
      </w:r>
      <w:r w:rsidRPr="000D2AD7">
        <w:rPr>
          <w:rFonts w:ascii="Times New Roman" w:hAnsi="Times New Roman" w:cs="Times New Roman"/>
          <w:sz w:val="28"/>
          <w:szCs w:val="28"/>
        </w:rPr>
        <w:t>подпунктом 3.7.4.1</w:t>
      </w:r>
      <w:r w:rsidR="000D2AD7">
        <w:rPr>
          <w:rFonts w:ascii="Times New Roman" w:hAnsi="Times New Roman" w:cs="Times New Roman"/>
          <w:sz w:val="28"/>
          <w:szCs w:val="28"/>
        </w:rPr>
        <w:t>.</w:t>
      </w:r>
      <w:r w:rsidRPr="000D2AD7">
        <w:rPr>
          <w:rFonts w:ascii="Times New Roman" w:hAnsi="Times New Roman" w:cs="Times New Roman"/>
          <w:sz w:val="28"/>
          <w:szCs w:val="28"/>
        </w:rPr>
        <w:t xml:space="preserve"> пункта 3.7.4</w:t>
      </w:r>
      <w:r w:rsidR="000D2AD7">
        <w:rPr>
          <w:rFonts w:ascii="Times New Roman" w:hAnsi="Times New Roman" w:cs="Times New Roman"/>
          <w:sz w:val="28"/>
          <w:szCs w:val="28"/>
        </w:rPr>
        <w:t>.</w:t>
      </w:r>
      <w:r w:rsidRPr="000D2AD7">
        <w:rPr>
          <w:rFonts w:ascii="Times New Roman" w:hAnsi="Times New Roman" w:cs="Times New Roman"/>
          <w:sz w:val="28"/>
          <w:szCs w:val="28"/>
        </w:rPr>
        <w:t xml:space="preserve"> подраздела 3.7</w:t>
      </w:r>
      <w:r w:rsidR="000D2AD7">
        <w:rPr>
          <w:rFonts w:ascii="Times New Roman" w:hAnsi="Times New Roman" w:cs="Times New Roman"/>
          <w:sz w:val="28"/>
          <w:szCs w:val="28"/>
        </w:rPr>
        <w:t>.</w:t>
      </w:r>
      <w:r w:rsidRPr="000D2AD7">
        <w:rPr>
          <w:rFonts w:ascii="Times New Roman" w:hAnsi="Times New Roman" w:cs="Times New Roman"/>
          <w:sz w:val="28"/>
          <w:szCs w:val="28"/>
        </w:rPr>
        <w:t xml:space="preserve"> раздела 3</w:t>
      </w:r>
      <w:r w:rsidRPr="00C85F7B">
        <w:rPr>
          <w:rFonts w:ascii="Times New Roman" w:hAnsi="Times New Roman" w:cs="Times New Roman"/>
          <w:sz w:val="28"/>
          <w:szCs w:val="28"/>
        </w:rPr>
        <w:t xml:space="preserve"> Административного регламента.</w:t>
      </w:r>
    </w:p>
    <w:p w14:paraId="2DC04DF6"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3.7.3.10. Результатом административной процедуры является решение об исправлении либо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14:paraId="457B972E"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3.7.3.11. Способ фиксации результата административной процедуры: фиксация принятого решения в соответствии с правилами делопроизводства, принятыми в министерстве.</w:t>
      </w:r>
    </w:p>
    <w:p w14:paraId="31639E1F" w14:textId="77777777" w:rsidR="00C85F7B" w:rsidRPr="00C85F7B" w:rsidRDefault="00C85F7B" w:rsidP="00C85F7B">
      <w:pPr>
        <w:pStyle w:val="ConsPlusNormal"/>
        <w:ind w:firstLine="709"/>
        <w:jc w:val="both"/>
        <w:rPr>
          <w:rFonts w:ascii="Times New Roman" w:hAnsi="Times New Roman" w:cs="Times New Roman"/>
          <w:sz w:val="28"/>
          <w:szCs w:val="28"/>
        </w:rPr>
      </w:pPr>
      <w:bookmarkStart w:id="50" w:name="P1520"/>
      <w:bookmarkEnd w:id="50"/>
      <w:r w:rsidRPr="00C85F7B">
        <w:rPr>
          <w:rFonts w:ascii="Times New Roman" w:hAnsi="Times New Roman" w:cs="Times New Roman"/>
          <w:sz w:val="28"/>
          <w:szCs w:val="28"/>
        </w:rPr>
        <w:t>3.7.4. Предоставление (направление) заявителю результата государственной услуги.</w:t>
      </w:r>
    </w:p>
    <w:p w14:paraId="55B5E001" w14:textId="77777777" w:rsidR="00C85F7B" w:rsidRPr="00C85F7B" w:rsidRDefault="00C85F7B" w:rsidP="00C85F7B">
      <w:pPr>
        <w:pStyle w:val="ConsPlusNormal"/>
        <w:ind w:firstLine="709"/>
        <w:jc w:val="both"/>
        <w:rPr>
          <w:rFonts w:ascii="Times New Roman" w:hAnsi="Times New Roman" w:cs="Times New Roman"/>
          <w:sz w:val="28"/>
          <w:szCs w:val="28"/>
        </w:rPr>
      </w:pPr>
      <w:bookmarkStart w:id="51" w:name="P1521"/>
      <w:bookmarkEnd w:id="51"/>
      <w:r w:rsidRPr="00C85F7B">
        <w:rPr>
          <w:rFonts w:ascii="Times New Roman" w:hAnsi="Times New Roman" w:cs="Times New Roman"/>
          <w:sz w:val="28"/>
          <w:szCs w:val="28"/>
        </w:rPr>
        <w:t>3.7.4.1. Основанием для начала исполнения административной процедуры является подписанный приказ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и исправленное решение взамен того, в котором были допущены опечатки и (или) ошибки, либо уведомление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14:paraId="3D5F70E9" w14:textId="35B8409F"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xml:space="preserve">В случае подписания приказа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должностное лицо отдела не позднее 1 (одного) рабочего дня с даты регистрации указанного приказа передает в Федеральную службу по регулированию алкогольного рынка сведения об исправленных опечатках и (или) ошибках в соответствии с </w:t>
      </w:r>
      <w:r w:rsidRPr="000D2AD7">
        <w:rPr>
          <w:rFonts w:ascii="Times New Roman" w:hAnsi="Times New Roman" w:cs="Times New Roman"/>
          <w:sz w:val="28"/>
          <w:szCs w:val="28"/>
        </w:rPr>
        <w:t>Постановлением</w:t>
      </w:r>
      <w:r w:rsidRPr="00C85F7B">
        <w:rPr>
          <w:rFonts w:ascii="Times New Roman" w:hAnsi="Times New Roman" w:cs="Times New Roman"/>
          <w:sz w:val="28"/>
          <w:szCs w:val="28"/>
        </w:rPr>
        <w:t xml:space="preserve"> Правительства Российской Федерации от 17 июля 2012 года</w:t>
      </w:r>
      <w:r w:rsidR="000D2AD7">
        <w:rPr>
          <w:rFonts w:ascii="Times New Roman" w:hAnsi="Times New Roman" w:cs="Times New Roman"/>
          <w:sz w:val="28"/>
          <w:szCs w:val="28"/>
        </w:rPr>
        <w:t xml:space="preserve"> №</w:t>
      </w:r>
      <w:r w:rsidRPr="00C85F7B">
        <w:rPr>
          <w:rFonts w:ascii="Times New Roman" w:hAnsi="Times New Roman" w:cs="Times New Roman"/>
          <w:sz w:val="28"/>
          <w:szCs w:val="28"/>
        </w:rPr>
        <w:t xml:space="preserve"> 723 </w:t>
      </w:r>
      <w:r w:rsidR="000D2AD7">
        <w:rPr>
          <w:rFonts w:ascii="Times New Roman" w:hAnsi="Times New Roman" w:cs="Times New Roman"/>
          <w:sz w:val="28"/>
          <w:szCs w:val="28"/>
        </w:rPr>
        <w:t>«</w:t>
      </w:r>
      <w:r w:rsidRPr="00C85F7B">
        <w:rPr>
          <w:rFonts w:ascii="Times New Roman" w:hAnsi="Times New Roman" w:cs="Times New Roman"/>
          <w:sz w:val="28"/>
          <w:szCs w:val="28"/>
        </w:rPr>
        <w:t>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r w:rsidR="000D2AD7">
        <w:rPr>
          <w:rFonts w:ascii="Times New Roman" w:hAnsi="Times New Roman" w:cs="Times New Roman"/>
          <w:sz w:val="28"/>
          <w:szCs w:val="28"/>
        </w:rPr>
        <w:t>»</w:t>
      </w:r>
      <w:r w:rsidRPr="00C85F7B">
        <w:rPr>
          <w:rFonts w:ascii="Times New Roman" w:hAnsi="Times New Roman" w:cs="Times New Roman"/>
          <w:sz w:val="28"/>
          <w:szCs w:val="28"/>
        </w:rPr>
        <w:t>.</w:t>
      </w:r>
    </w:p>
    <w:p w14:paraId="117B7FBA"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3.7.4.3. Не позднее 3 (трех) рабочих дней со дня регистрации приказа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и исправленного решения взамен того, в котором были допущены опечатки и (или) ошибки, либо уведомления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должностное лицо отдела:</w:t>
      </w:r>
    </w:p>
    <w:p w14:paraId="49DFB752"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1) Информирует заявителя о принятом решении по телефону или по электронной почте (при указании адреса электронной почты в заявлении).</w:t>
      </w:r>
    </w:p>
    <w:p w14:paraId="268899D6"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2) Выдает лично заявителю или его законному представителю в форме документа на бумажном носителе при предъявлении подлинника документа, удостоверяющего личность руководителя юридического лица или его представителя.</w:t>
      </w:r>
    </w:p>
    <w:p w14:paraId="6182606F"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В случае получения решения о предоставлении государственной услуги представителем заявителя представляется документ, подтверждающий полномочия представителя заявителя.</w:t>
      </w:r>
    </w:p>
    <w:p w14:paraId="61BA7D48"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Факт выдачи решения отмечается:</w:t>
      </w:r>
    </w:p>
    <w:p w14:paraId="4A650FC4"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в случае принятия решения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 датой и подписью заявителя на копии приказа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а также датой и подписью заявителя в журнале регистрации принятых решений при выдаче исправленного решения взамен того, в котором были допущены опечатки и (или) ошибки;</w:t>
      </w:r>
    </w:p>
    <w:p w14:paraId="221ABF87"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в случае принятия решения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 датой и подписью заявителя на копии уведомления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14:paraId="7732520A"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Копии приказа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либо уведомления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приобщаются к лицензионному делу заявителя.</w:t>
      </w:r>
    </w:p>
    <w:p w14:paraId="60824C15"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3.7.4.4. Максимальный срок административной процедуры - не более 3 (трех) рабочих дней со дня принятия соответствующего решения.</w:t>
      </w:r>
    </w:p>
    <w:p w14:paraId="01ADA49D"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3.7.4.5. Критерием принятия решения является подписанные приказ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а также исправленное решение взамен того, в котором были допущены опечатки и (или) ошибки, либо уведомление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14:paraId="7D90CC7C"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3.7.4.6. Результатом исполнения административной процедуры является выдача заявителю приказа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а также исправленного решения взамен того, в котором были допущены опечатки и (или) ошибки, либо уведомления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которые приобщаются к лицензионному делу заявителя.</w:t>
      </w:r>
    </w:p>
    <w:p w14:paraId="3701ACC2" w14:textId="77777777" w:rsidR="00C85F7B" w:rsidRPr="00C85F7B" w:rsidRDefault="00C85F7B" w:rsidP="00C85F7B">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3.7.4.7. Способ фиксации результата административной процедуры: фиксация выдачи исправленного решения в журнале регистрации принятых решений, в государственном сводном реестре выданных лицензий.</w:t>
      </w:r>
    </w:p>
    <w:p w14:paraId="564D54AF" w14:textId="1E665AB2" w:rsidR="00C85F7B" w:rsidRPr="00B6510E" w:rsidRDefault="00C85F7B" w:rsidP="00B6510E">
      <w:pPr>
        <w:pStyle w:val="ConsPlusNormal"/>
        <w:ind w:firstLine="709"/>
        <w:jc w:val="both"/>
        <w:rPr>
          <w:rFonts w:ascii="Times New Roman" w:hAnsi="Times New Roman" w:cs="Times New Roman"/>
          <w:sz w:val="28"/>
          <w:szCs w:val="28"/>
        </w:rPr>
      </w:pPr>
      <w:r w:rsidRPr="00C85F7B">
        <w:rPr>
          <w:rFonts w:ascii="Times New Roman" w:hAnsi="Times New Roman" w:cs="Times New Roman"/>
          <w:sz w:val="28"/>
          <w:szCs w:val="28"/>
        </w:rPr>
        <w:t xml:space="preserve">3.7.5. Получение дополнительных сведений от заявителя в ходе исполнения </w:t>
      </w:r>
      <w:r w:rsidRPr="00B6510E">
        <w:rPr>
          <w:rFonts w:ascii="Times New Roman" w:hAnsi="Times New Roman" w:cs="Times New Roman"/>
          <w:sz w:val="28"/>
          <w:szCs w:val="28"/>
        </w:rPr>
        <w:t>административных процедур, предусмотренных пунктами 3.7.2</w:t>
      </w:r>
      <w:r w:rsidR="0036534C" w:rsidRPr="00B6510E">
        <w:rPr>
          <w:rFonts w:ascii="Times New Roman" w:hAnsi="Times New Roman" w:cs="Times New Roman"/>
          <w:sz w:val="28"/>
          <w:szCs w:val="28"/>
        </w:rPr>
        <w:t>.</w:t>
      </w:r>
      <w:r w:rsidRPr="00B6510E">
        <w:rPr>
          <w:rFonts w:ascii="Times New Roman" w:hAnsi="Times New Roman" w:cs="Times New Roman"/>
          <w:sz w:val="28"/>
          <w:szCs w:val="28"/>
        </w:rPr>
        <w:t xml:space="preserve"> - 3.7.4</w:t>
      </w:r>
      <w:r w:rsidR="0036534C" w:rsidRPr="00B6510E">
        <w:rPr>
          <w:rFonts w:ascii="Times New Roman" w:hAnsi="Times New Roman" w:cs="Times New Roman"/>
          <w:sz w:val="28"/>
          <w:szCs w:val="28"/>
        </w:rPr>
        <w:t>.</w:t>
      </w:r>
      <w:r w:rsidRPr="00B6510E">
        <w:rPr>
          <w:rFonts w:ascii="Times New Roman" w:hAnsi="Times New Roman" w:cs="Times New Roman"/>
          <w:sz w:val="28"/>
          <w:szCs w:val="28"/>
        </w:rPr>
        <w:t xml:space="preserve"> подраздела 3.7</w:t>
      </w:r>
      <w:r w:rsidR="0036534C" w:rsidRPr="00B6510E">
        <w:rPr>
          <w:rFonts w:ascii="Times New Roman" w:hAnsi="Times New Roman" w:cs="Times New Roman"/>
          <w:sz w:val="28"/>
          <w:szCs w:val="28"/>
        </w:rPr>
        <w:t>.</w:t>
      </w:r>
      <w:r w:rsidRPr="00B6510E">
        <w:rPr>
          <w:rFonts w:ascii="Times New Roman" w:hAnsi="Times New Roman" w:cs="Times New Roman"/>
          <w:sz w:val="28"/>
          <w:szCs w:val="28"/>
        </w:rPr>
        <w:t xml:space="preserve"> раздела 3 Административного регламента, не предусматривается.</w:t>
      </w:r>
    </w:p>
    <w:p w14:paraId="518C639F" w14:textId="77777777" w:rsidR="00BA7E70" w:rsidRDefault="00BA7E70" w:rsidP="00BA7E70">
      <w:pPr>
        <w:pStyle w:val="ConsPlusTitle"/>
        <w:outlineLvl w:val="1"/>
        <w:rPr>
          <w:rFonts w:ascii="Times New Roman" w:hAnsi="Times New Roman" w:cs="Times New Roman"/>
          <w:sz w:val="28"/>
          <w:szCs w:val="28"/>
        </w:rPr>
      </w:pPr>
    </w:p>
    <w:p w14:paraId="360A7E41" w14:textId="433B35D1" w:rsidR="00BA7E70" w:rsidRDefault="00BA7E70" w:rsidP="00BA7E7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4. </w:t>
      </w:r>
      <w:r w:rsidR="00B6510E" w:rsidRPr="00B6510E">
        <w:rPr>
          <w:rFonts w:ascii="Times New Roman" w:hAnsi="Times New Roman" w:cs="Times New Roman"/>
          <w:sz w:val="28"/>
          <w:szCs w:val="28"/>
        </w:rPr>
        <w:t>Формы контроля за исполнением</w:t>
      </w:r>
    </w:p>
    <w:p w14:paraId="21086C9D" w14:textId="12E35397" w:rsidR="00B6510E" w:rsidRPr="00B6510E" w:rsidRDefault="00B6510E" w:rsidP="00BA7E70">
      <w:pPr>
        <w:pStyle w:val="ConsPlusTitle"/>
        <w:jc w:val="center"/>
        <w:outlineLvl w:val="1"/>
        <w:rPr>
          <w:rFonts w:ascii="Times New Roman" w:hAnsi="Times New Roman" w:cs="Times New Roman"/>
          <w:sz w:val="28"/>
          <w:szCs w:val="28"/>
        </w:rPr>
      </w:pPr>
      <w:r w:rsidRPr="00B6510E">
        <w:rPr>
          <w:rFonts w:ascii="Times New Roman" w:hAnsi="Times New Roman" w:cs="Times New Roman"/>
          <w:sz w:val="28"/>
          <w:szCs w:val="28"/>
        </w:rPr>
        <w:t>административного регламента</w:t>
      </w:r>
    </w:p>
    <w:p w14:paraId="5B3B7696" w14:textId="77777777" w:rsidR="00B6510E" w:rsidRPr="00B6510E" w:rsidRDefault="00B6510E" w:rsidP="00B6510E">
      <w:pPr>
        <w:pStyle w:val="ConsPlusNormal"/>
        <w:jc w:val="both"/>
        <w:rPr>
          <w:rFonts w:ascii="Times New Roman" w:hAnsi="Times New Roman" w:cs="Times New Roman"/>
          <w:sz w:val="28"/>
          <w:szCs w:val="28"/>
        </w:rPr>
      </w:pPr>
    </w:p>
    <w:p w14:paraId="13413123" w14:textId="77777777" w:rsidR="00B6510E" w:rsidRPr="00B6510E" w:rsidRDefault="00B6510E" w:rsidP="00B6510E">
      <w:pPr>
        <w:pStyle w:val="ConsPlusTitle"/>
        <w:jc w:val="center"/>
        <w:outlineLvl w:val="2"/>
        <w:rPr>
          <w:rFonts w:ascii="Times New Roman" w:hAnsi="Times New Roman" w:cs="Times New Roman"/>
          <w:sz w:val="28"/>
          <w:szCs w:val="28"/>
        </w:rPr>
      </w:pPr>
      <w:r w:rsidRPr="00B6510E">
        <w:rPr>
          <w:rFonts w:ascii="Times New Roman" w:hAnsi="Times New Roman" w:cs="Times New Roman"/>
          <w:sz w:val="28"/>
          <w:szCs w:val="28"/>
        </w:rPr>
        <w:t>4.1. Порядок осуществления текущего контроля</w:t>
      </w:r>
    </w:p>
    <w:p w14:paraId="4706BA9F" w14:textId="77777777" w:rsidR="00B6510E" w:rsidRPr="00B6510E" w:rsidRDefault="00B6510E" w:rsidP="00B6510E">
      <w:pPr>
        <w:pStyle w:val="ConsPlusTitle"/>
        <w:jc w:val="center"/>
        <w:rPr>
          <w:rFonts w:ascii="Times New Roman" w:hAnsi="Times New Roman" w:cs="Times New Roman"/>
          <w:sz w:val="28"/>
          <w:szCs w:val="28"/>
        </w:rPr>
      </w:pPr>
      <w:r w:rsidRPr="00B6510E">
        <w:rPr>
          <w:rFonts w:ascii="Times New Roman" w:hAnsi="Times New Roman" w:cs="Times New Roman"/>
          <w:sz w:val="28"/>
          <w:szCs w:val="28"/>
        </w:rPr>
        <w:t>за соблюдением и исполнением ответственными должностными</w:t>
      </w:r>
    </w:p>
    <w:p w14:paraId="6832345C" w14:textId="77777777" w:rsidR="00B6510E" w:rsidRPr="00B6510E" w:rsidRDefault="00B6510E" w:rsidP="00B6510E">
      <w:pPr>
        <w:pStyle w:val="ConsPlusTitle"/>
        <w:jc w:val="center"/>
        <w:rPr>
          <w:rFonts w:ascii="Times New Roman" w:hAnsi="Times New Roman" w:cs="Times New Roman"/>
          <w:sz w:val="28"/>
          <w:szCs w:val="28"/>
        </w:rPr>
      </w:pPr>
      <w:r w:rsidRPr="00B6510E">
        <w:rPr>
          <w:rFonts w:ascii="Times New Roman" w:hAnsi="Times New Roman" w:cs="Times New Roman"/>
          <w:sz w:val="28"/>
          <w:szCs w:val="28"/>
        </w:rPr>
        <w:t>лицами положений регламента и иных нормативных правовых</w:t>
      </w:r>
    </w:p>
    <w:p w14:paraId="690F9C04" w14:textId="77777777" w:rsidR="00B6510E" w:rsidRPr="00B6510E" w:rsidRDefault="00B6510E" w:rsidP="00B6510E">
      <w:pPr>
        <w:pStyle w:val="ConsPlusTitle"/>
        <w:jc w:val="center"/>
        <w:rPr>
          <w:rFonts w:ascii="Times New Roman" w:hAnsi="Times New Roman" w:cs="Times New Roman"/>
          <w:sz w:val="28"/>
          <w:szCs w:val="28"/>
        </w:rPr>
      </w:pPr>
      <w:r w:rsidRPr="00B6510E">
        <w:rPr>
          <w:rFonts w:ascii="Times New Roman" w:hAnsi="Times New Roman" w:cs="Times New Roman"/>
          <w:sz w:val="28"/>
          <w:szCs w:val="28"/>
        </w:rPr>
        <w:t>актов, устанавливающих требования к предоставлению</w:t>
      </w:r>
    </w:p>
    <w:p w14:paraId="16E12331" w14:textId="77777777" w:rsidR="00B6510E" w:rsidRPr="00B6510E" w:rsidRDefault="00B6510E" w:rsidP="00B6510E">
      <w:pPr>
        <w:pStyle w:val="ConsPlusTitle"/>
        <w:jc w:val="center"/>
        <w:rPr>
          <w:rFonts w:ascii="Times New Roman" w:hAnsi="Times New Roman" w:cs="Times New Roman"/>
          <w:sz w:val="28"/>
          <w:szCs w:val="28"/>
        </w:rPr>
      </w:pPr>
      <w:r w:rsidRPr="00B6510E">
        <w:rPr>
          <w:rFonts w:ascii="Times New Roman" w:hAnsi="Times New Roman" w:cs="Times New Roman"/>
          <w:sz w:val="28"/>
          <w:szCs w:val="28"/>
        </w:rPr>
        <w:t>государственной услуги, а также принятием ими решений</w:t>
      </w:r>
    </w:p>
    <w:p w14:paraId="560FCB31" w14:textId="77777777" w:rsidR="00B6510E" w:rsidRPr="00B6510E" w:rsidRDefault="00B6510E" w:rsidP="00B6510E">
      <w:pPr>
        <w:pStyle w:val="ConsPlusNormal"/>
        <w:jc w:val="both"/>
        <w:rPr>
          <w:rFonts w:ascii="Times New Roman" w:hAnsi="Times New Roman" w:cs="Times New Roman"/>
          <w:sz w:val="28"/>
          <w:szCs w:val="28"/>
        </w:rPr>
      </w:pPr>
    </w:p>
    <w:p w14:paraId="36F30013" w14:textId="77777777" w:rsidR="00B6510E" w:rsidRPr="00B6510E" w:rsidRDefault="00B6510E" w:rsidP="00EE561E">
      <w:pPr>
        <w:pStyle w:val="ConsPlusNormal"/>
        <w:ind w:firstLine="709"/>
        <w:jc w:val="both"/>
        <w:rPr>
          <w:rFonts w:ascii="Times New Roman" w:hAnsi="Times New Roman" w:cs="Times New Roman"/>
          <w:sz w:val="28"/>
          <w:szCs w:val="28"/>
        </w:rPr>
      </w:pPr>
      <w:r w:rsidRPr="00B6510E">
        <w:rPr>
          <w:rFonts w:ascii="Times New Roman" w:hAnsi="Times New Roman" w:cs="Times New Roman"/>
          <w:sz w:val="28"/>
          <w:szCs w:val="28"/>
        </w:rPr>
        <w:t>4.1.1.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начальником отдела лицензирования департамента потребительского рынка министерства, начальником отдела правового обеспечения административного департамента министерства (в случае его отсутствия лицом его замещающим), начальником департамента потребительского рынка министерства, уполномоченным должностным лицом министерства путем визирования (подписания) документов в ходе предоставления государственной услуги.</w:t>
      </w:r>
    </w:p>
    <w:p w14:paraId="2356BA9C" w14:textId="77777777" w:rsidR="00B6510E" w:rsidRPr="00C7190E" w:rsidRDefault="00B6510E" w:rsidP="00EE561E">
      <w:pPr>
        <w:pStyle w:val="ConsPlusNormal"/>
        <w:ind w:firstLine="709"/>
        <w:jc w:val="both"/>
        <w:rPr>
          <w:rFonts w:ascii="Times New Roman" w:hAnsi="Times New Roman" w:cs="Times New Roman"/>
          <w:sz w:val="28"/>
          <w:szCs w:val="28"/>
        </w:rPr>
      </w:pPr>
      <w:r w:rsidRPr="00B6510E">
        <w:rPr>
          <w:rFonts w:ascii="Times New Roman" w:hAnsi="Times New Roman" w:cs="Times New Roman"/>
          <w:sz w:val="28"/>
          <w:szCs w:val="28"/>
        </w:rPr>
        <w:t xml:space="preserve">4.1.2. При выявлении в ходе текущего контроля нарушений Административного регламента или законодательства, устанавливающих требования к предоставлению государственной услуги, начальник отдела принимает меры по устранению таких нарушений и направляет начальнику </w:t>
      </w:r>
      <w:r w:rsidRPr="00C7190E">
        <w:rPr>
          <w:rFonts w:ascii="Times New Roman" w:hAnsi="Times New Roman" w:cs="Times New Roman"/>
          <w:sz w:val="28"/>
          <w:szCs w:val="28"/>
        </w:rPr>
        <w:t>департамента предложения о применении или неприменении мер дисциплинарной ответственности к должностным лицам министерства, допустившим соответствующие нарушения.</w:t>
      </w:r>
    </w:p>
    <w:p w14:paraId="5141C71E" w14:textId="77777777" w:rsidR="00B6510E" w:rsidRPr="00C7190E" w:rsidRDefault="00B6510E" w:rsidP="00EE561E">
      <w:pPr>
        <w:pStyle w:val="ConsPlusNormal"/>
        <w:ind w:firstLine="709"/>
        <w:jc w:val="both"/>
        <w:rPr>
          <w:rFonts w:ascii="Times New Roman" w:hAnsi="Times New Roman" w:cs="Times New Roman"/>
          <w:sz w:val="28"/>
          <w:szCs w:val="28"/>
        </w:rPr>
      </w:pPr>
    </w:p>
    <w:p w14:paraId="63809892" w14:textId="77777777" w:rsidR="00B6510E" w:rsidRPr="00C7190E" w:rsidRDefault="00B6510E" w:rsidP="00B6510E">
      <w:pPr>
        <w:pStyle w:val="ConsPlusTitle"/>
        <w:jc w:val="center"/>
        <w:outlineLvl w:val="2"/>
        <w:rPr>
          <w:rFonts w:ascii="Times New Roman" w:hAnsi="Times New Roman" w:cs="Times New Roman"/>
          <w:sz w:val="28"/>
          <w:szCs w:val="28"/>
        </w:rPr>
      </w:pPr>
      <w:r w:rsidRPr="00C7190E">
        <w:rPr>
          <w:rFonts w:ascii="Times New Roman" w:hAnsi="Times New Roman" w:cs="Times New Roman"/>
          <w:sz w:val="28"/>
          <w:szCs w:val="28"/>
        </w:rPr>
        <w:t>4.2. Порядок и периодичность осуществления плановых</w:t>
      </w:r>
    </w:p>
    <w:p w14:paraId="576A0E9A" w14:textId="77777777" w:rsidR="00B6510E" w:rsidRPr="00C7190E" w:rsidRDefault="00B6510E" w:rsidP="00B6510E">
      <w:pPr>
        <w:pStyle w:val="ConsPlusTitle"/>
        <w:jc w:val="center"/>
        <w:rPr>
          <w:rFonts w:ascii="Times New Roman" w:hAnsi="Times New Roman" w:cs="Times New Roman"/>
          <w:sz w:val="28"/>
          <w:szCs w:val="28"/>
        </w:rPr>
      </w:pPr>
      <w:r w:rsidRPr="00C7190E">
        <w:rPr>
          <w:rFonts w:ascii="Times New Roman" w:hAnsi="Times New Roman" w:cs="Times New Roman"/>
          <w:sz w:val="28"/>
          <w:szCs w:val="28"/>
        </w:rPr>
        <w:t>и внеплановых проверок полноты и качества предоставления</w:t>
      </w:r>
    </w:p>
    <w:p w14:paraId="1ABF0390" w14:textId="77777777" w:rsidR="00B6510E" w:rsidRPr="00C7190E" w:rsidRDefault="00B6510E" w:rsidP="00B6510E">
      <w:pPr>
        <w:pStyle w:val="ConsPlusTitle"/>
        <w:jc w:val="center"/>
        <w:rPr>
          <w:rFonts w:ascii="Times New Roman" w:hAnsi="Times New Roman" w:cs="Times New Roman"/>
          <w:sz w:val="28"/>
          <w:szCs w:val="28"/>
        </w:rPr>
      </w:pPr>
      <w:r w:rsidRPr="00C7190E">
        <w:rPr>
          <w:rFonts w:ascii="Times New Roman" w:hAnsi="Times New Roman" w:cs="Times New Roman"/>
          <w:sz w:val="28"/>
          <w:szCs w:val="28"/>
        </w:rPr>
        <w:t>государственной услуги, в том числе порядок и формы контроля</w:t>
      </w:r>
    </w:p>
    <w:p w14:paraId="2CF86815" w14:textId="77777777" w:rsidR="00B6510E" w:rsidRPr="00C7190E" w:rsidRDefault="00B6510E" w:rsidP="00B6510E">
      <w:pPr>
        <w:pStyle w:val="ConsPlusTitle"/>
        <w:jc w:val="center"/>
        <w:rPr>
          <w:rFonts w:ascii="Times New Roman" w:hAnsi="Times New Roman" w:cs="Times New Roman"/>
          <w:sz w:val="28"/>
          <w:szCs w:val="28"/>
        </w:rPr>
      </w:pPr>
      <w:r w:rsidRPr="00C7190E">
        <w:rPr>
          <w:rFonts w:ascii="Times New Roman" w:hAnsi="Times New Roman" w:cs="Times New Roman"/>
          <w:sz w:val="28"/>
          <w:szCs w:val="28"/>
        </w:rPr>
        <w:t>за полнотой и качеством предоставления</w:t>
      </w:r>
    </w:p>
    <w:p w14:paraId="50BDAD04" w14:textId="77777777" w:rsidR="00B6510E" w:rsidRPr="00C7190E" w:rsidRDefault="00B6510E" w:rsidP="00B6510E">
      <w:pPr>
        <w:pStyle w:val="ConsPlusTitle"/>
        <w:jc w:val="center"/>
        <w:rPr>
          <w:rFonts w:ascii="Times New Roman" w:hAnsi="Times New Roman" w:cs="Times New Roman"/>
          <w:sz w:val="28"/>
          <w:szCs w:val="28"/>
        </w:rPr>
      </w:pPr>
      <w:r w:rsidRPr="00C7190E">
        <w:rPr>
          <w:rFonts w:ascii="Times New Roman" w:hAnsi="Times New Roman" w:cs="Times New Roman"/>
          <w:sz w:val="28"/>
          <w:szCs w:val="28"/>
        </w:rPr>
        <w:t>государственной услуги</w:t>
      </w:r>
    </w:p>
    <w:p w14:paraId="17A365EC" w14:textId="77777777" w:rsidR="00B6510E" w:rsidRPr="00C7190E" w:rsidRDefault="00B6510E" w:rsidP="00B6510E">
      <w:pPr>
        <w:pStyle w:val="ConsPlusNormal"/>
        <w:jc w:val="both"/>
        <w:rPr>
          <w:rFonts w:ascii="Times New Roman" w:hAnsi="Times New Roman" w:cs="Times New Roman"/>
          <w:sz w:val="28"/>
          <w:szCs w:val="28"/>
        </w:rPr>
      </w:pPr>
    </w:p>
    <w:p w14:paraId="7289BEB0" w14:textId="77777777" w:rsidR="00B6510E" w:rsidRPr="00C7190E" w:rsidRDefault="00B6510E" w:rsidP="00EE561E">
      <w:pPr>
        <w:pStyle w:val="ConsPlusNormal"/>
        <w:ind w:firstLine="709"/>
        <w:jc w:val="both"/>
        <w:rPr>
          <w:rFonts w:ascii="Times New Roman" w:hAnsi="Times New Roman" w:cs="Times New Roman"/>
          <w:sz w:val="28"/>
          <w:szCs w:val="28"/>
        </w:rPr>
      </w:pPr>
      <w:r w:rsidRPr="00C7190E">
        <w:rPr>
          <w:rFonts w:ascii="Times New Roman" w:hAnsi="Times New Roman" w:cs="Times New Roman"/>
          <w:sz w:val="28"/>
          <w:szCs w:val="28"/>
        </w:rPr>
        <w:t>4.2.1. Контроль за полнотой и качеством предоставления государственной услуги включает в себя проведение плановых и внеплановых проверок.</w:t>
      </w:r>
    </w:p>
    <w:p w14:paraId="2965495E" w14:textId="77777777" w:rsidR="00B6510E" w:rsidRPr="00C7190E" w:rsidRDefault="00B6510E" w:rsidP="00EE561E">
      <w:pPr>
        <w:pStyle w:val="ConsPlusNormal"/>
        <w:ind w:firstLine="709"/>
        <w:jc w:val="both"/>
        <w:rPr>
          <w:rFonts w:ascii="Times New Roman" w:hAnsi="Times New Roman" w:cs="Times New Roman"/>
          <w:sz w:val="28"/>
          <w:szCs w:val="28"/>
        </w:rPr>
      </w:pPr>
      <w:r w:rsidRPr="00C7190E">
        <w:rPr>
          <w:rFonts w:ascii="Times New Roman" w:hAnsi="Times New Roman" w:cs="Times New Roman"/>
          <w:sz w:val="28"/>
          <w:szCs w:val="28"/>
        </w:rPr>
        <w:t>4.2.2. Плановые проверки осуществляются на основании приказа министерства.</w:t>
      </w:r>
    </w:p>
    <w:p w14:paraId="2DBC767D" w14:textId="77777777" w:rsidR="00B6510E" w:rsidRPr="00C7190E" w:rsidRDefault="00B6510E" w:rsidP="00EE561E">
      <w:pPr>
        <w:pStyle w:val="ConsPlusNormal"/>
        <w:ind w:firstLine="709"/>
        <w:jc w:val="both"/>
        <w:rPr>
          <w:rFonts w:ascii="Times New Roman" w:hAnsi="Times New Roman" w:cs="Times New Roman"/>
          <w:sz w:val="28"/>
          <w:szCs w:val="28"/>
        </w:rPr>
      </w:pPr>
      <w:r w:rsidRPr="00C7190E">
        <w:rPr>
          <w:rFonts w:ascii="Times New Roman" w:hAnsi="Times New Roman" w:cs="Times New Roman"/>
          <w:sz w:val="28"/>
          <w:szCs w:val="28"/>
        </w:rPr>
        <w:t>При плановой проверке полноты и качества предоставления государственной услуги контролю подлежат:</w:t>
      </w:r>
    </w:p>
    <w:p w14:paraId="321A5CFF" w14:textId="77777777" w:rsidR="00B6510E" w:rsidRPr="00C7190E" w:rsidRDefault="00B6510E" w:rsidP="00EE561E">
      <w:pPr>
        <w:pStyle w:val="ConsPlusNormal"/>
        <w:ind w:firstLine="709"/>
        <w:jc w:val="both"/>
        <w:rPr>
          <w:rFonts w:ascii="Times New Roman" w:hAnsi="Times New Roman" w:cs="Times New Roman"/>
          <w:sz w:val="28"/>
          <w:szCs w:val="28"/>
        </w:rPr>
      </w:pPr>
      <w:r w:rsidRPr="00C7190E">
        <w:rPr>
          <w:rFonts w:ascii="Times New Roman" w:hAnsi="Times New Roman" w:cs="Times New Roman"/>
          <w:sz w:val="28"/>
          <w:szCs w:val="28"/>
        </w:rPr>
        <w:t>1) соблюдение сроков предоставления государственной услуги;</w:t>
      </w:r>
    </w:p>
    <w:p w14:paraId="386E7655" w14:textId="77777777" w:rsidR="00B6510E" w:rsidRPr="00C7190E" w:rsidRDefault="00B6510E" w:rsidP="00EE561E">
      <w:pPr>
        <w:pStyle w:val="ConsPlusNormal"/>
        <w:ind w:firstLine="709"/>
        <w:jc w:val="both"/>
        <w:rPr>
          <w:rFonts w:ascii="Times New Roman" w:hAnsi="Times New Roman" w:cs="Times New Roman"/>
          <w:sz w:val="28"/>
          <w:szCs w:val="28"/>
        </w:rPr>
      </w:pPr>
      <w:r w:rsidRPr="00C7190E">
        <w:rPr>
          <w:rFonts w:ascii="Times New Roman" w:hAnsi="Times New Roman" w:cs="Times New Roman"/>
          <w:sz w:val="28"/>
          <w:szCs w:val="28"/>
        </w:rPr>
        <w:t>2) соблюдение положений настоящего административного регламента;</w:t>
      </w:r>
    </w:p>
    <w:p w14:paraId="00BE709A" w14:textId="77777777" w:rsidR="00B6510E" w:rsidRPr="00C7190E" w:rsidRDefault="00B6510E" w:rsidP="00EE561E">
      <w:pPr>
        <w:pStyle w:val="ConsPlusNormal"/>
        <w:ind w:firstLine="709"/>
        <w:jc w:val="both"/>
        <w:rPr>
          <w:rFonts w:ascii="Times New Roman" w:hAnsi="Times New Roman" w:cs="Times New Roman"/>
          <w:sz w:val="28"/>
          <w:szCs w:val="28"/>
        </w:rPr>
      </w:pPr>
      <w:r w:rsidRPr="00C7190E">
        <w:rPr>
          <w:rFonts w:ascii="Times New Roman" w:hAnsi="Times New Roman" w:cs="Times New Roman"/>
          <w:sz w:val="28"/>
          <w:szCs w:val="28"/>
        </w:rPr>
        <w:t>3) правильность и обоснованность принятого решения по результатам предоставления государственной услуги.</w:t>
      </w:r>
    </w:p>
    <w:p w14:paraId="24F26FA1" w14:textId="77777777" w:rsidR="00B6510E" w:rsidRPr="00C7190E" w:rsidRDefault="00B6510E" w:rsidP="00EE561E">
      <w:pPr>
        <w:pStyle w:val="ConsPlusNormal"/>
        <w:ind w:firstLine="709"/>
        <w:jc w:val="both"/>
        <w:rPr>
          <w:rFonts w:ascii="Times New Roman" w:hAnsi="Times New Roman" w:cs="Times New Roman"/>
          <w:sz w:val="28"/>
          <w:szCs w:val="28"/>
        </w:rPr>
      </w:pPr>
      <w:r w:rsidRPr="00C7190E">
        <w:rPr>
          <w:rFonts w:ascii="Times New Roman" w:hAnsi="Times New Roman" w:cs="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обращений (жалоб) заявителей на действия (бездействие) должностных лиц отдела.</w:t>
      </w:r>
    </w:p>
    <w:p w14:paraId="03B1495C" w14:textId="77777777" w:rsidR="00B6510E" w:rsidRPr="00C7190E" w:rsidRDefault="00B6510E" w:rsidP="00EE561E">
      <w:pPr>
        <w:pStyle w:val="ConsPlusNormal"/>
        <w:ind w:firstLine="709"/>
        <w:jc w:val="both"/>
        <w:rPr>
          <w:rFonts w:ascii="Times New Roman" w:hAnsi="Times New Roman" w:cs="Times New Roman"/>
          <w:sz w:val="28"/>
          <w:szCs w:val="28"/>
        </w:rPr>
      </w:pPr>
    </w:p>
    <w:p w14:paraId="4358138B" w14:textId="77777777" w:rsidR="00B6510E" w:rsidRPr="00B6510E" w:rsidRDefault="00B6510E" w:rsidP="00B6510E">
      <w:pPr>
        <w:pStyle w:val="ConsPlusTitle"/>
        <w:jc w:val="center"/>
        <w:outlineLvl w:val="2"/>
        <w:rPr>
          <w:rFonts w:ascii="Times New Roman" w:hAnsi="Times New Roman" w:cs="Times New Roman"/>
          <w:sz w:val="28"/>
          <w:szCs w:val="28"/>
        </w:rPr>
      </w:pPr>
      <w:r w:rsidRPr="00C7190E">
        <w:rPr>
          <w:rFonts w:ascii="Times New Roman" w:hAnsi="Times New Roman" w:cs="Times New Roman"/>
          <w:sz w:val="28"/>
          <w:szCs w:val="28"/>
        </w:rPr>
        <w:t xml:space="preserve">4.3. Ответственность должностных лиц </w:t>
      </w:r>
      <w:r w:rsidRPr="00B6510E">
        <w:rPr>
          <w:rFonts w:ascii="Times New Roman" w:hAnsi="Times New Roman" w:cs="Times New Roman"/>
          <w:sz w:val="28"/>
          <w:szCs w:val="28"/>
        </w:rPr>
        <w:t>министерства за решения</w:t>
      </w:r>
    </w:p>
    <w:p w14:paraId="24F297C6" w14:textId="77777777" w:rsidR="00B6510E" w:rsidRPr="00B6510E" w:rsidRDefault="00B6510E" w:rsidP="00B6510E">
      <w:pPr>
        <w:pStyle w:val="ConsPlusTitle"/>
        <w:jc w:val="center"/>
        <w:rPr>
          <w:rFonts w:ascii="Times New Roman" w:hAnsi="Times New Roman" w:cs="Times New Roman"/>
          <w:sz w:val="28"/>
          <w:szCs w:val="28"/>
        </w:rPr>
      </w:pPr>
      <w:r w:rsidRPr="00B6510E">
        <w:rPr>
          <w:rFonts w:ascii="Times New Roman" w:hAnsi="Times New Roman" w:cs="Times New Roman"/>
          <w:sz w:val="28"/>
          <w:szCs w:val="28"/>
        </w:rPr>
        <w:t>и действия (бездействие), принимаемые (осуществляемые) ими</w:t>
      </w:r>
    </w:p>
    <w:p w14:paraId="09B541AD" w14:textId="77777777" w:rsidR="00B6510E" w:rsidRPr="00B6510E" w:rsidRDefault="00B6510E" w:rsidP="00B6510E">
      <w:pPr>
        <w:pStyle w:val="ConsPlusTitle"/>
        <w:jc w:val="center"/>
        <w:rPr>
          <w:rFonts w:ascii="Times New Roman" w:hAnsi="Times New Roman" w:cs="Times New Roman"/>
          <w:sz w:val="28"/>
          <w:szCs w:val="28"/>
        </w:rPr>
      </w:pPr>
      <w:r w:rsidRPr="00B6510E">
        <w:rPr>
          <w:rFonts w:ascii="Times New Roman" w:hAnsi="Times New Roman" w:cs="Times New Roman"/>
          <w:sz w:val="28"/>
          <w:szCs w:val="28"/>
        </w:rPr>
        <w:t>в ходе предоставления государственной услуги</w:t>
      </w:r>
    </w:p>
    <w:p w14:paraId="09A54CEA" w14:textId="77777777" w:rsidR="00B6510E" w:rsidRPr="00B6510E" w:rsidRDefault="00B6510E" w:rsidP="00B6510E">
      <w:pPr>
        <w:pStyle w:val="ConsPlusNormal"/>
        <w:jc w:val="both"/>
        <w:rPr>
          <w:rFonts w:ascii="Times New Roman" w:hAnsi="Times New Roman" w:cs="Times New Roman"/>
          <w:sz w:val="28"/>
          <w:szCs w:val="28"/>
        </w:rPr>
      </w:pPr>
    </w:p>
    <w:p w14:paraId="25844FED" w14:textId="77777777" w:rsidR="00B6510E" w:rsidRPr="00B6510E" w:rsidRDefault="00B6510E" w:rsidP="00EE561E">
      <w:pPr>
        <w:pStyle w:val="ConsPlusNormal"/>
        <w:ind w:firstLine="709"/>
        <w:jc w:val="both"/>
        <w:rPr>
          <w:rFonts w:ascii="Times New Roman" w:hAnsi="Times New Roman" w:cs="Times New Roman"/>
          <w:sz w:val="28"/>
          <w:szCs w:val="28"/>
        </w:rPr>
      </w:pPr>
      <w:r w:rsidRPr="00B6510E">
        <w:rPr>
          <w:rFonts w:ascii="Times New Roman" w:hAnsi="Times New Roman" w:cs="Times New Roman"/>
          <w:sz w:val="28"/>
          <w:szCs w:val="28"/>
        </w:rPr>
        <w:t>При предоставлении государственной услуги должностные лица министерства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14:paraId="5FFB034C" w14:textId="77777777" w:rsidR="00B6510E" w:rsidRPr="00B6510E" w:rsidRDefault="00B6510E" w:rsidP="00EE561E">
      <w:pPr>
        <w:pStyle w:val="ConsPlusNormal"/>
        <w:ind w:firstLine="709"/>
        <w:jc w:val="both"/>
        <w:rPr>
          <w:rFonts w:ascii="Times New Roman" w:hAnsi="Times New Roman" w:cs="Times New Roman"/>
          <w:sz w:val="28"/>
          <w:szCs w:val="28"/>
        </w:rPr>
      </w:pPr>
      <w:r w:rsidRPr="00B6510E">
        <w:rPr>
          <w:rFonts w:ascii="Times New Roman" w:hAnsi="Times New Roman" w:cs="Times New Roman"/>
          <w:sz w:val="28"/>
          <w:szCs w:val="28"/>
        </w:rPr>
        <w:t>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w:t>
      </w:r>
    </w:p>
    <w:p w14:paraId="3BBA7066" w14:textId="77777777" w:rsidR="00B6510E" w:rsidRPr="00B6510E" w:rsidRDefault="00B6510E" w:rsidP="00B6510E">
      <w:pPr>
        <w:pStyle w:val="ConsPlusNormal"/>
        <w:jc w:val="both"/>
        <w:rPr>
          <w:rFonts w:ascii="Times New Roman" w:hAnsi="Times New Roman" w:cs="Times New Roman"/>
          <w:sz w:val="28"/>
          <w:szCs w:val="28"/>
        </w:rPr>
      </w:pPr>
    </w:p>
    <w:p w14:paraId="7A76C135" w14:textId="77777777" w:rsidR="00B6510E" w:rsidRPr="00B6510E" w:rsidRDefault="00B6510E" w:rsidP="00B6510E">
      <w:pPr>
        <w:pStyle w:val="ConsPlusTitle"/>
        <w:jc w:val="center"/>
        <w:outlineLvl w:val="2"/>
        <w:rPr>
          <w:rFonts w:ascii="Times New Roman" w:hAnsi="Times New Roman" w:cs="Times New Roman"/>
          <w:sz w:val="28"/>
          <w:szCs w:val="28"/>
        </w:rPr>
      </w:pPr>
      <w:r w:rsidRPr="00B6510E">
        <w:rPr>
          <w:rFonts w:ascii="Times New Roman" w:hAnsi="Times New Roman" w:cs="Times New Roman"/>
          <w:sz w:val="28"/>
          <w:szCs w:val="28"/>
        </w:rPr>
        <w:t>4.4. Положения, характеризующие требования к порядку</w:t>
      </w:r>
    </w:p>
    <w:p w14:paraId="38DF0B63" w14:textId="77777777" w:rsidR="00B6510E" w:rsidRPr="00B6510E" w:rsidRDefault="00B6510E" w:rsidP="00B6510E">
      <w:pPr>
        <w:pStyle w:val="ConsPlusTitle"/>
        <w:jc w:val="center"/>
        <w:rPr>
          <w:rFonts w:ascii="Times New Roman" w:hAnsi="Times New Roman" w:cs="Times New Roman"/>
          <w:sz w:val="28"/>
          <w:szCs w:val="28"/>
        </w:rPr>
      </w:pPr>
      <w:r w:rsidRPr="00B6510E">
        <w:rPr>
          <w:rFonts w:ascii="Times New Roman" w:hAnsi="Times New Roman" w:cs="Times New Roman"/>
          <w:sz w:val="28"/>
          <w:szCs w:val="28"/>
        </w:rPr>
        <w:t>и формам контроля за предоставлением государственной услуги,</w:t>
      </w:r>
    </w:p>
    <w:p w14:paraId="5FC495A0" w14:textId="77777777" w:rsidR="00B6510E" w:rsidRPr="00B6510E" w:rsidRDefault="00B6510E" w:rsidP="00B6510E">
      <w:pPr>
        <w:pStyle w:val="ConsPlusTitle"/>
        <w:jc w:val="center"/>
        <w:rPr>
          <w:rFonts w:ascii="Times New Roman" w:hAnsi="Times New Roman" w:cs="Times New Roman"/>
          <w:sz w:val="28"/>
          <w:szCs w:val="28"/>
        </w:rPr>
      </w:pPr>
      <w:r w:rsidRPr="00B6510E">
        <w:rPr>
          <w:rFonts w:ascii="Times New Roman" w:hAnsi="Times New Roman" w:cs="Times New Roman"/>
          <w:sz w:val="28"/>
          <w:szCs w:val="28"/>
        </w:rPr>
        <w:t>в том числе со стороны граждан, их объединений и организаций</w:t>
      </w:r>
    </w:p>
    <w:p w14:paraId="13AD11F7" w14:textId="77777777" w:rsidR="00B6510E" w:rsidRPr="00B6510E" w:rsidRDefault="00B6510E" w:rsidP="00B6510E">
      <w:pPr>
        <w:pStyle w:val="ConsPlusNormal"/>
        <w:jc w:val="both"/>
        <w:rPr>
          <w:rFonts w:ascii="Times New Roman" w:hAnsi="Times New Roman" w:cs="Times New Roman"/>
          <w:sz w:val="28"/>
          <w:szCs w:val="28"/>
        </w:rPr>
      </w:pPr>
    </w:p>
    <w:p w14:paraId="7196E75A" w14:textId="77777777" w:rsidR="00B6510E" w:rsidRPr="00B6510E" w:rsidRDefault="00B6510E" w:rsidP="00EE561E">
      <w:pPr>
        <w:pStyle w:val="ConsPlusNormal"/>
        <w:ind w:firstLine="709"/>
        <w:jc w:val="both"/>
        <w:rPr>
          <w:rFonts w:ascii="Times New Roman" w:hAnsi="Times New Roman" w:cs="Times New Roman"/>
          <w:sz w:val="28"/>
          <w:szCs w:val="28"/>
        </w:rPr>
      </w:pPr>
      <w:r w:rsidRPr="00B6510E">
        <w:rPr>
          <w:rFonts w:ascii="Times New Roman" w:hAnsi="Times New Roman" w:cs="Times New Roman"/>
          <w:sz w:val="28"/>
          <w:szCs w:val="28"/>
        </w:rP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 путем направления обращений в министерство, а также путем обжалования действий (бездействия) и решений, осуществляемых (принятых) в ходе исполнения Административного регламента.</w:t>
      </w:r>
    </w:p>
    <w:p w14:paraId="74A04B1F" w14:textId="446ED494" w:rsidR="00810E60" w:rsidRPr="00EE561E" w:rsidRDefault="00810E60" w:rsidP="00EE561E">
      <w:pPr>
        <w:widowControl w:val="0"/>
        <w:suppressAutoHyphens w:val="0"/>
        <w:ind w:firstLine="709"/>
        <w:jc w:val="both"/>
        <w:rPr>
          <w:sz w:val="28"/>
          <w:szCs w:val="28"/>
        </w:rPr>
      </w:pPr>
    </w:p>
    <w:p w14:paraId="673A8C51" w14:textId="77777777" w:rsidR="003A206D" w:rsidRDefault="00EE561E" w:rsidP="003A206D">
      <w:pPr>
        <w:widowControl w:val="0"/>
        <w:jc w:val="center"/>
        <w:rPr>
          <w:b/>
          <w:sz w:val="28"/>
          <w:szCs w:val="28"/>
        </w:rPr>
      </w:pPr>
      <w:r w:rsidRPr="003A206D">
        <w:rPr>
          <w:b/>
          <w:bCs/>
          <w:sz w:val="28"/>
          <w:szCs w:val="28"/>
          <w:lang w:eastAsia="ru-RU"/>
        </w:rPr>
        <w:t xml:space="preserve">5. </w:t>
      </w:r>
      <w:r w:rsidR="003A206D" w:rsidRPr="003A206D">
        <w:rPr>
          <w:b/>
          <w:sz w:val="28"/>
          <w:szCs w:val="28"/>
        </w:rPr>
        <w:t>Досудебный (внесудебный) порядок обжалования решений</w:t>
      </w:r>
      <w:r w:rsidR="003A206D" w:rsidRPr="003A206D">
        <w:rPr>
          <w:b/>
          <w:sz w:val="28"/>
          <w:szCs w:val="28"/>
        </w:rPr>
        <w:br/>
        <w:t xml:space="preserve">и действий (бездействия) органа, предоставляющего услугу, многофункционального центра, организаций, указанных </w:t>
      </w:r>
    </w:p>
    <w:p w14:paraId="436E19D9" w14:textId="3FE249EB" w:rsidR="003A206D" w:rsidRPr="003A206D" w:rsidRDefault="003A206D" w:rsidP="003A206D">
      <w:pPr>
        <w:widowControl w:val="0"/>
        <w:jc w:val="center"/>
        <w:rPr>
          <w:b/>
          <w:sz w:val="28"/>
          <w:szCs w:val="28"/>
        </w:rPr>
      </w:pPr>
      <w:r w:rsidRPr="003A206D">
        <w:rPr>
          <w:b/>
          <w:sz w:val="28"/>
          <w:szCs w:val="28"/>
        </w:rPr>
        <w:t>в части 1.1 статьи 16 Закона № 210-ФЗ, а также их должностных лиц, государственных (муниципальных) служащих, работников</w:t>
      </w:r>
    </w:p>
    <w:p w14:paraId="1BBC59CF" w14:textId="1BC082FE" w:rsidR="00EE561E" w:rsidRPr="00EE561E" w:rsidRDefault="00EE561E" w:rsidP="003A206D">
      <w:pPr>
        <w:widowControl w:val="0"/>
        <w:suppressAutoHyphens w:val="0"/>
        <w:autoSpaceDE w:val="0"/>
        <w:autoSpaceDN w:val="0"/>
        <w:adjustRightInd w:val="0"/>
        <w:ind w:firstLine="540"/>
        <w:jc w:val="center"/>
        <w:rPr>
          <w:sz w:val="28"/>
          <w:szCs w:val="28"/>
          <w:lang w:eastAsia="ru-RU"/>
        </w:rPr>
      </w:pPr>
    </w:p>
    <w:p w14:paraId="23CE195E" w14:textId="77777777" w:rsidR="00EE561E" w:rsidRPr="00EE561E" w:rsidRDefault="00EE561E" w:rsidP="00EE561E">
      <w:pPr>
        <w:widowControl w:val="0"/>
        <w:suppressAutoHyphens w:val="0"/>
        <w:autoSpaceDE w:val="0"/>
        <w:autoSpaceDN w:val="0"/>
        <w:adjustRightInd w:val="0"/>
        <w:ind w:firstLine="540"/>
        <w:jc w:val="center"/>
        <w:rPr>
          <w:b/>
          <w:bCs/>
          <w:sz w:val="28"/>
          <w:szCs w:val="28"/>
          <w:lang w:eastAsia="ru-RU"/>
        </w:rPr>
      </w:pPr>
      <w:r w:rsidRPr="00EE561E">
        <w:rPr>
          <w:b/>
          <w:bCs/>
          <w:sz w:val="28"/>
          <w:szCs w:val="28"/>
          <w:lang w:eastAsia="ru-RU"/>
        </w:rPr>
        <w:t>5.1. Право заявителя на досудебное (внесудебный) обжалование решений и действий (бездействия) министерства,</w:t>
      </w:r>
    </w:p>
    <w:p w14:paraId="34AFE358" w14:textId="77777777" w:rsidR="00EE561E" w:rsidRPr="00EE561E" w:rsidRDefault="00EE561E" w:rsidP="00EE561E">
      <w:pPr>
        <w:widowControl w:val="0"/>
        <w:suppressAutoHyphens w:val="0"/>
        <w:autoSpaceDE w:val="0"/>
        <w:autoSpaceDN w:val="0"/>
        <w:adjustRightInd w:val="0"/>
        <w:ind w:firstLine="540"/>
        <w:jc w:val="center"/>
        <w:rPr>
          <w:b/>
          <w:bCs/>
          <w:sz w:val="28"/>
          <w:szCs w:val="28"/>
          <w:lang w:eastAsia="ru-RU"/>
        </w:rPr>
      </w:pPr>
      <w:r w:rsidRPr="00EE561E">
        <w:rPr>
          <w:b/>
          <w:bCs/>
          <w:sz w:val="28"/>
          <w:szCs w:val="28"/>
          <w:lang w:eastAsia="ru-RU"/>
        </w:rPr>
        <w:t>а также его должностных лиц</w:t>
      </w:r>
    </w:p>
    <w:p w14:paraId="5AB189A6"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p>
    <w:p w14:paraId="67FA879C"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5.1.1. Заявитель имеет право на досудебное (внесудебное) обжалование решений и действий (бездействия), принятых (осуществленных) министерством, его должностными лицами при предоставлении государственной услуги.</w:t>
      </w:r>
    </w:p>
    <w:p w14:paraId="11315181" w14:textId="665DA4B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5.1.2. Судебное обжалование решений и действий (бездействия) министерства и (или) его должностных лиц, принятых в ходе предоставления государственной услуги, возможно только после их досудебного обжалования в соответствии со статьей 11.4. Федерального закона от 27 июля 2010 года</w:t>
      </w:r>
      <w:r w:rsidR="004568FB">
        <w:rPr>
          <w:sz w:val="28"/>
          <w:szCs w:val="28"/>
          <w:lang w:eastAsia="ru-RU"/>
        </w:rPr>
        <w:t xml:space="preserve"> </w:t>
      </w:r>
      <w:r w:rsidRPr="00EE561E">
        <w:rPr>
          <w:sz w:val="28"/>
          <w:szCs w:val="28"/>
          <w:lang w:eastAsia="ru-RU"/>
        </w:rPr>
        <w:t xml:space="preserve">№ 210-ФЗ «Об организации предоставления государственных и муниципальных услуг» и </w:t>
      </w:r>
      <w:r w:rsidRPr="004568FB">
        <w:rPr>
          <w:sz w:val="28"/>
          <w:szCs w:val="28"/>
          <w:lang w:eastAsia="ru-RU"/>
        </w:rPr>
        <w:t>разделом 5</w:t>
      </w:r>
      <w:r w:rsidRPr="00EE561E">
        <w:rPr>
          <w:sz w:val="28"/>
          <w:szCs w:val="28"/>
          <w:lang w:eastAsia="ru-RU"/>
        </w:rPr>
        <w:t xml:space="preserve"> Административного регламента, за исключением случаев обжалования в суд соответствующих решений, действий (бездействия) гражданами, не осуществляющими предпринимательской деятельности, а также случаев, если федеральными законами установлен исключительно судебный порядок обжалования соответствующих решений и действий (бездействия).</w:t>
      </w:r>
    </w:p>
    <w:p w14:paraId="2C106F92"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5.1.3. Заявитель может обратиться с жалобой в следующих случаях:</w:t>
      </w:r>
    </w:p>
    <w:p w14:paraId="0D95063D"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нарушение срока регистрации запроса заявителя о предоставлении государственной услуги;</w:t>
      </w:r>
    </w:p>
    <w:p w14:paraId="291D0F9A"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нарушение срока предоставления государственной услуги;</w:t>
      </w:r>
    </w:p>
    <w:p w14:paraId="5AEC5EAF"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Белгородской области для предоставления государственной услуги;</w:t>
      </w:r>
    </w:p>
    <w:p w14:paraId="38F95450"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Белгородской области для предоставления государственной услуги, у заявителя;</w:t>
      </w:r>
    </w:p>
    <w:p w14:paraId="50245AC0" w14:textId="16338982"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Белгородской области, муниципальными правовыми актами;</w:t>
      </w:r>
    </w:p>
    <w:p w14:paraId="1DBA61DA"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требование от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Белгородской области;</w:t>
      </w:r>
    </w:p>
    <w:p w14:paraId="1248A377"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отказ министерства, его должностного лица в исправлении допущенных ими опечаток и ошибок в направленных (выданных) в результате предоставления государственной услуги документах либо нарушение установленного срока таких исправлений;</w:t>
      </w:r>
    </w:p>
    <w:p w14:paraId="07B3D9B6"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нарушение срока или порядка направления (выдачи) документов по результатам предоставления государственной услуги;</w:t>
      </w:r>
    </w:p>
    <w:p w14:paraId="19B3C78D"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Белгородской области;</w:t>
      </w:r>
    </w:p>
    <w:p w14:paraId="20FB3B0D"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такой услуги.</w:t>
      </w:r>
    </w:p>
    <w:p w14:paraId="6115187E" w14:textId="77777777" w:rsidR="00EE561E" w:rsidRPr="00EE561E" w:rsidRDefault="00EE561E" w:rsidP="00EE561E">
      <w:pPr>
        <w:widowControl w:val="0"/>
        <w:suppressAutoHyphens w:val="0"/>
        <w:autoSpaceDE w:val="0"/>
        <w:autoSpaceDN w:val="0"/>
        <w:adjustRightInd w:val="0"/>
        <w:ind w:firstLine="540"/>
        <w:jc w:val="center"/>
        <w:rPr>
          <w:b/>
          <w:bCs/>
          <w:sz w:val="28"/>
          <w:szCs w:val="28"/>
          <w:lang w:eastAsia="ru-RU"/>
        </w:rPr>
      </w:pPr>
    </w:p>
    <w:p w14:paraId="01599183" w14:textId="6FAAFEEB" w:rsidR="00EE561E" w:rsidRPr="00EE561E" w:rsidRDefault="00EE561E" w:rsidP="00EE561E">
      <w:pPr>
        <w:widowControl w:val="0"/>
        <w:suppressAutoHyphens w:val="0"/>
        <w:autoSpaceDE w:val="0"/>
        <w:autoSpaceDN w:val="0"/>
        <w:adjustRightInd w:val="0"/>
        <w:ind w:firstLine="540"/>
        <w:jc w:val="center"/>
        <w:rPr>
          <w:b/>
          <w:bCs/>
          <w:sz w:val="28"/>
          <w:szCs w:val="28"/>
          <w:lang w:eastAsia="ru-RU"/>
        </w:rPr>
      </w:pPr>
      <w:r w:rsidRPr="00EE561E">
        <w:rPr>
          <w:b/>
          <w:bCs/>
          <w:sz w:val="28"/>
          <w:szCs w:val="28"/>
          <w:lang w:eastAsia="ru-RU"/>
        </w:rPr>
        <w:t xml:space="preserve">5.2. </w:t>
      </w:r>
      <w:r w:rsidR="009D33EE">
        <w:rPr>
          <w:b/>
          <w:bCs/>
          <w:sz w:val="28"/>
          <w:szCs w:val="28"/>
          <w:lang w:eastAsia="ru-RU"/>
        </w:rPr>
        <w:t>Формы и способы подачи</w:t>
      </w:r>
      <w:r w:rsidRPr="00EE561E">
        <w:rPr>
          <w:b/>
          <w:bCs/>
          <w:sz w:val="28"/>
          <w:szCs w:val="28"/>
          <w:lang w:eastAsia="ru-RU"/>
        </w:rPr>
        <w:t xml:space="preserve"> жалобы </w:t>
      </w:r>
    </w:p>
    <w:p w14:paraId="64300C1B"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p>
    <w:p w14:paraId="224D4685"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5.2.1. Жалоба и ходатайство о восстановлении срока подачи жалобы подаются заявителем в министерство, в электронном виде с использованием ЕПГУ.</w:t>
      </w:r>
    </w:p>
    <w:p w14:paraId="0997320A"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5.2.2. Жалобы на принятые в ходе предоставления государственных услуг решения и осуществленные действия (бездействие) министерства, их должностных лиц, а также ходатайства о восстановлении срока подачи жалобы, поданные одновременно с жалобой, подписываются одним из следующих видов подписей:</w:t>
      </w:r>
    </w:p>
    <w:p w14:paraId="08675552"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усиленная квалифицированная электронная подпись;</w:t>
      </w:r>
    </w:p>
    <w:p w14:paraId="7F40DA4A" w14:textId="3C797868"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76034F3A"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простая электронная подпись физического лица, в том числе действующего от имени юридического лица или индивидуального предпринимателя (являющегося руководителем такого юридического лица либо лицом, которому делегированы соответствующие полномочия, в том числе с использованием ЕПГУ) либо являющегося индивидуальным предпринимателем.</w:t>
      </w:r>
    </w:p>
    <w:p w14:paraId="78035822"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5.2.3. Жалоба должна содержать:</w:t>
      </w:r>
    </w:p>
    <w:p w14:paraId="3358F821"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наименование министерства, фамилию, имя, отчество (при наличии) должностного лица или уполномоченного должностного лица министерства, решение и (или) действие (бездействие) которых обжалуются;</w:t>
      </w:r>
    </w:p>
    <w:p w14:paraId="7733D37D"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A4569E2"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сведения об обжалуемых решении министерства и (или) действии (бездействии) должностного лица министерства, которые привели или могут привести к нарушению прав заявителя, подавшего жалобу;</w:t>
      </w:r>
    </w:p>
    <w:p w14:paraId="73FBC629"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основания и доводы, на основании которых заявитель не согласен с решением министерства и (или) действием (бездействием), должностного лица министерства. Заявителем могут быть представлены документы (при наличии), подтверждающие его доводы, либо их копии;</w:t>
      </w:r>
    </w:p>
    <w:p w14:paraId="1CEE028A"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требования заявителя, подавшего жалобу.</w:t>
      </w:r>
    </w:p>
    <w:p w14:paraId="71E4347B"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5.2.4.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Белгородской области, относящаяся к предмету жалобы.</w:t>
      </w:r>
    </w:p>
    <w:p w14:paraId="5ABE5668"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5.2.5. В случае пропуска по уважительной причине срока подачи жалобы этот срок по ходатайству заявителя может быть восстановлен министерством при условии, что одновременно с жалобой подано ходатайство о восстановлении пропущенного срока и должностное лицо министерства,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5305BA35" w14:textId="0B044C66"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5.2.6. Заявитель до принятия решения по жалобе может отозвать ее. При этом повторное направление жалобы по тем же основаниям не допускается.</w:t>
      </w:r>
    </w:p>
    <w:p w14:paraId="1DC568B6" w14:textId="77777777" w:rsidR="00EE561E" w:rsidRPr="00EE561E" w:rsidRDefault="00EE561E" w:rsidP="00EE561E">
      <w:pPr>
        <w:widowControl w:val="0"/>
        <w:suppressAutoHyphens w:val="0"/>
        <w:autoSpaceDE w:val="0"/>
        <w:autoSpaceDN w:val="0"/>
        <w:adjustRightInd w:val="0"/>
        <w:ind w:firstLine="540"/>
        <w:jc w:val="center"/>
        <w:rPr>
          <w:b/>
          <w:bCs/>
          <w:sz w:val="28"/>
          <w:szCs w:val="28"/>
          <w:lang w:eastAsia="ru-RU"/>
        </w:rPr>
      </w:pPr>
    </w:p>
    <w:p w14:paraId="394EBF59" w14:textId="77777777" w:rsidR="00EE561E" w:rsidRPr="00EE561E" w:rsidRDefault="00EE561E" w:rsidP="00EE561E">
      <w:pPr>
        <w:widowControl w:val="0"/>
        <w:suppressAutoHyphens w:val="0"/>
        <w:autoSpaceDE w:val="0"/>
        <w:autoSpaceDN w:val="0"/>
        <w:adjustRightInd w:val="0"/>
        <w:ind w:firstLine="540"/>
        <w:jc w:val="center"/>
        <w:rPr>
          <w:b/>
          <w:bCs/>
          <w:sz w:val="28"/>
          <w:szCs w:val="28"/>
          <w:lang w:eastAsia="ru-RU"/>
        </w:rPr>
      </w:pPr>
      <w:r w:rsidRPr="00EE561E">
        <w:rPr>
          <w:b/>
          <w:bCs/>
          <w:sz w:val="28"/>
          <w:szCs w:val="28"/>
          <w:lang w:eastAsia="ru-RU"/>
        </w:rPr>
        <w:t>5.3. Порядок рассмотрения жалобы на действия (бездействия) министерства, а также его должностных лиц</w:t>
      </w:r>
    </w:p>
    <w:p w14:paraId="1D0F79C6" w14:textId="77777777" w:rsidR="00EE561E" w:rsidRPr="00EE561E" w:rsidRDefault="00EE561E" w:rsidP="00EE561E">
      <w:pPr>
        <w:widowControl w:val="0"/>
        <w:suppressAutoHyphens w:val="0"/>
        <w:autoSpaceDE w:val="0"/>
        <w:autoSpaceDN w:val="0"/>
        <w:adjustRightInd w:val="0"/>
        <w:ind w:firstLine="540"/>
        <w:jc w:val="both"/>
        <w:rPr>
          <w:sz w:val="28"/>
          <w:szCs w:val="28"/>
          <w:lang w:eastAsia="ru-RU"/>
        </w:rPr>
      </w:pPr>
    </w:p>
    <w:p w14:paraId="75BF5C7F"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5.3.1. Министерство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 248-ФЗ «О государственном контроле (надзоре) и муниципальном контроле в Российской Федерации» (далее - информационная система),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w:t>
      </w:r>
    </w:p>
    <w:p w14:paraId="494C5D7C"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Жалоба, связанная со сведениями и документами, составляющими государственную или иную охраняемую законом тайну, подлежит рассмотрению с учетом требований законодательства Российской Федерации о государственной или иной охраняемой законом тайне должностными лицами министерства, допущенными в установленном законодательством Российской Федерации порядке к государственной тайне.</w:t>
      </w:r>
    </w:p>
    <w:p w14:paraId="11AB46E0" w14:textId="1E28C16E"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5.3.2. Присвоение жалобе регистрационного номера производится в информационной системе, в автоматизированном режиме. Должностное лицо отдела регистрирует заявление в журнале регистрации заявлений и решений, принятых в соответствии с разделом 5 Административного регл</w:t>
      </w:r>
      <w:r w:rsidR="00823025">
        <w:rPr>
          <w:sz w:val="28"/>
          <w:szCs w:val="28"/>
          <w:lang w:eastAsia="ru-RU"/>
        </w:rPr>
        <w:t>амента, согласно приложению № 26</w:t>
      </w:r>
      <w:r w:rsidRPr="00EE561E">
        <w:rPr>
          <w:sz w:val="28"/>
          <w:szCs w:val="28"/>
          <w:lang w:eastAsia="ru-RU"/>
        </w:rPr>
        <w:t xml:space="preserve"> к Административному регламенту в течение 1 (одного) рабочего дня со дня получения жалобы.</w:t>
      </w:r>
    </w:p>
    <w:p w14:paraId="72CAB745"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5.3.3. Министерство вправе запросить у заявителя, подавшего жалобу, дополнительную информацию и документы, относящиеся к предмету жалобы. Заявитель вправе представить указанную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министерством, но не более чем на 5 рабочих дней с момента направления запроса.</w:t>
      </w:r>
    </w:p>
    <w:p w14:paraId="65E5BF3C"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14:paraId="39E653AA" w14:textId="248BE3B6"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xml:space="preserve">5.3.4. </w:t>
      </w:r>
      <w:r w:rsidR="00242C7D">
        <w:rPr>
          <w:sz w:val="28"/>
          <w:szCs w:val="28"/>
          <w:lang w:eastAsia="ru-RU"/>
        </w:rPr>
        <w:t>Министерство</w:t>
      </w:r>
      <w:r w:rsidRPr="00EE561E">
        <w:rPr>
          <w:sz w:val="28"/>
          <w:szCs w:val="28"/>
          <w:lang w:eastAsia="ru-RU"/>
        </w:rPr>
        <w:t xml:space="preserve"> принимает решение об отказе в рассмотрении жалобы, если:</w:t>
      </w:r>
    </w:p>
    <w:p w14:paraId="542465B1"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жалоба подана после истечения срока подачи жалобы и не содержит ходатайство о восстановлении пропущенного срока на подачу жалобы;</w:t>
      </w:r>
    </w:p>
    <w:p w14:paraId="135E1557"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в удовлетворении ходатайства о восстановлении пропущенного срока на подачу жалобы отказано;</w:t>
      </w:r>
    </w:p>
    <w:p w14:paraId="1B655C83" w14:textId="27A49AAE"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до принятия решения по жалобе от заявителя, ее подавшего, поступило заявление об отзыве жалобы;</w:t>
      </w:r>
    </w:p>
    <w:p w14:paraId="1A9AC005"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имеется решение суда по вопросам, поставленным в жалобе;</w:t>
      </w:r>
    </w:p>
    <w:p w14:paraId="3DC53CA9"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заявитель, ранее подавший жалобу в министерство, подал другую жалобу по тому же предмету и по тем же основаниям;</w:t>
      </w:r>
    </w:p>
    <w:p w14:paraId="52B4E5C0"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жалоба содержит нецензурные либо оскорбительные выражения, угрозы жизни, здоровью и имуществу должностных лиц министерства, а также членов их семей;</w:t>
      </w:r>
    </w:p>
    <w:p w14:paraId="00DEE619"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14:paraId="022DFD6A"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жалоба подана в ненадлежащий уполномоченный орган;</w:t>
      </w:r>
    </w:p>
    <w:p w14:paraId="395F850E"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содержание жалобы не относится к принятому в ходе предоставления государственной услуги решению и осуществленным действиям (бездействию).</w:t>
      </w:r>
    </w:p>
    <w:p w14:paraId="20803C3F" w14:textId="7D0286AA"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xml:space="preserve">5.3.5. Решение об отказе в рассмотрении жалобы принимается министерством в течение 5 (пяти) рабочих дней со дня получения жалобы </w:t>
      </w:r>
      <w:r w:rsidR="00E627DD">
        <w:rPr>
          <w:sz w:val="28"/>
          <w:szCs w:val="28"/>
          <w:lang w:eastAsia="ru-RU"/>
        </w:rPr>
        <w:t>по форме согласно приложению №</w:t>
      </w:r>
      <w:r w:rsidR="00016A5A">
        <w:rPr>
          <w:sz w:val="28"/>
          <w:szCs w:val="28"/>
          <w:lang w:eastAsia="ru-RU"/>
        </w:rPr>
        <w:t xml:space="preserve"> </w:t>
      </w:r>
      <w:r w:rsidR="00E627DD">
        <w:rPr>
          <w:sz w:val="28"/>
          <w:szCs w:val="28"/>
          <w:lang w:eastAsia="ru-RU"/>
        </w:rPr>
        <w:t>28</w:t>
      </w:r>
      <w:r w:rsidR="00016A5A">
        <w:rPr>
          <w:sz w:val="28"/>
          <w:szCs w:val="28"/>
          <w:lang w:eastAsia="ru-RU"/>
        </w:rPr>
        <w:t xml:space="preserve"> </w:t>
      </w:r>
      <w:r w:rsidRPr="00EE561E">
        <w:rPr>
          <w:sz w:val="28"/>
          <w:szCs w:val="28"/>
          <w:lang w:eastAsia="ru-RU"/>
        </w:rPr>
        <w:t>Административного регламента, за исключением решения об отказе по основанию, предусмотренному абзацем четвертым пункта 5.3.4. подраздела 5.3. раздела 5 Административного регламента. Отказ в рассмотрении жалобы по основаниям, указанным в абзацах четвертом - девятом пункта 5.3.4. подраздела 5.3. раздела 5 Административного регламента, не является результатом досудебного обжалования и не может служить основанием для судебного обжалования решений министерства, действий (бездействия) должностных лиц министерства.</w:t>
      </w:r>
    </w:p>
    <w:p w14:paraId="7293F30F"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5.3.6. Жалоба подлежит рассмотрению министерством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14:paraId="30E06CCD"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5.3.7. По результатам рассмотрения жалобы министерство принимает одно из следующих решений:</w:t>
      </w:r>
    </w:p>
    <w:p w14:paraId="2CBAD31C" w14:textId="36CD1925"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решение об оставлении жалобы без удовлетворения по форме сог</w:t>
      </w:r>
      <w:r w:rsidR="004D74C5">
        <w:rPr>
          <w:sz w:val="28"/>
          <w:szCs w:val="28"/>
          <w:lang w:eastAsia="ru-RU"/>
        </w:rPr>
        <w:t>ласно приложению №29</w:t>
      </w:r>
      <w:r w:rsidR="00016A5A">
        <w:rPr>
          <w:sz w:val="28"/>
          <w:szCs w:val="28"/>
          <w:lang w:eastAsia="ru-RU"/>
        </w:rPr>
        <w:t xml:space="preserve"> </w:t>
      </w:r>
      <w:r w:rsidR="00016A5A" w:rsidRPr="00EE561E">
        <w:rPr>
          <w:sz w:val="28"/>
          <w:szCs w:val="28"/>
          <w:lang w:eastAsia="ru-RU"/>
        </w:rPr>
        <w:t>к Административному регламенту</w:t>
      </w:r>
      <w:r w:rsidRPr="00EE561E">
        <w:rPr>
          <w:sz w:val="28"/>
          <w:szCs w:val="28"/>
          <w:lang w:eastAsia="ru-RU"/>
        </w:rPr>
        <w:t>;</w:t>
      </w:r>
    </w:p>
    <w:p w14:paraId="16419C76" w14:textId="42E0893F"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xml:space="preserve">- решение об отмене решения министерства полностью или частично </w:t>
      </w:r>
      <w:r w:rsidR="004D74C5">
        <w:rPr>
          <w:sz w:val="28"/>
          <w:szCs w:val="28"/>
          <w:lang w:eastAsia="ru-RU"/>
        </w:rPr>
        <w:t>по форме согласно приложению №30</w:t>
      </w:r>
      <w:r w:rsidR="00016A5A">
        <w:rPr>
          <w:sz w:val="28"/>
          <w:szCs w:val="28"/>
          <w:lang w:eastAsia="ru-RU"/>
        </w:rPr>
        <w:t xml:space="preserve"> </w:t>
      </w:r>
      <w:r w:rsidR="00016A5A" w:rsidRPr="00EE561E">
        <w:rPr>
          <w:sz w:val="28"/>
          <w:szCs w:val="28"/>
          <w:lang w:eastAsia="ru-RU"/>
        </w:rPr>
        <w:t>к Административному регламенту</w:t>
      </w:r>
      <w:r w:rsidRPr="00EE561E">
        <w:rPr>
          <w:sz w:val="28"/>
          <w:szCs w:val="28"/>
          <w:lang w:eastAsia="ru-RU"/>
        </w:rPr>
        <w:t>;</w:t>
      </w:r>
    </w:p>
    <w:p w14:paraId="6E1C12B0" w14:textId="3E5533C3"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xml:space="preserve">- решение об отмене решения министерства полностью и принятию нового решения </w:t>
      </w:r>
      <w:r w:rsidR="004D74C5">
        <w:rPr>
          <w:sz w:val="28"/>
          <w:szCs w:val="28"/>
          <w:lang w:eastAsia="ru-RU"/>
        </w:rPr>
        <w:t>по форме согласно приложению №31</w:t>
      </w:r>
      <w:r w:rsidR="00016A5A" w:rsidRPr="00016A5A">
        <w:rPr>
          <w:sz w:val="28"/>
          <w:szCs w:val="28"/>
          <w:lang w:eastAsia="ru-RU"/>
        </w:rPr>
        <w:t xml:space="preserve"> </w:t>
      </w:r>
      <w:r w:rsidR="00016A5A" w:rsidRPr="00EE561E">
        <w:rPr>
          <w:sz w:val="28"/>
          <w:szCs w:val="28"/>
          <w:lang w:eastAsia="ru-RU"/>
        </w:rPr>
        <w:t>к Административному регламенту</w:t>
      </w:r>
      <w:r w:rsidRPr="00EE561E">
        <w:rPr>
          <w:sz w:val="28"/>
          <w:szCs w:val="28"/>
          <w:lang w:eastAsia="ru-RU"/>
        </w:rPr>
        <w:t>;</w:t>
      </w:r>
    </w:p>
    <w:p w14:paraId="4605D024" w14:textId="1BF541E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xml:space="preserve">- решение о признании действия (бездействие) должностных лиц министерства незаконными и выносит решение, по существу, в том числе об осуществлении при необходимости определенных действий </w:t>
      </w:r>
      <w:r w:rsidR="004D74C5">
        <w:rPr>
          <w:sz w:val="28"/>
          <w:szCs w:val="28"/>
          <w:lang w:eastAsia="ru-RU"/>
        </w:rPr>
        <w:t>по форме согласно приложению №32</w:t>
      </w:r>
      <w:r w:rsidR="00016A5A" w:rsidRPr="00016A5A">
        <w:rPr>
          <w:sz w:val="28"/>
          <w:szCs w:val="28"/>
          <w:lang w:eastAsia="ru-RU"/>
        </w:rPr>
        <w:t xml:space="preserve"> </w:t>
      </w:r>
      <w:r w:rsidR="00016A5A" w:rsidRPr="00EE561E">
        <w:rPr>
          <w:sz w:val="28"/>
          <w:szCs w:val="28"/>
          <w:lang w:eastAsia="ru-RU"/>
        </w:rPr>
        <w:t>к Административному регламенту</w:t>
      </w:r>
      <w:r w:rsidRPr="00EE561E">
        <w:rPr>
          <w:sz w:val="28"/>
          <w:szCs w:val="28"/>
          <w:lang w:eastAsia="ru-RU"/>
        </w:rPr>
        <w:t>.</w:t>
      </w:r>
    </w:p>
    <w:p w14:paraId="680EC5A0"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5.3.8. В случае принятия решения министерством согласно абзацу второго пункта 5.3.7. подраздела 5.3. раздела 5 Административного регламента, указываются причина принятого решения, аргументированные разъяснения, а также информация о порядке обжалования принятого решения.</w:t>
      </w:r>
    </w:p>
    <w:p w14:paraId="19C06F15"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5.3.9. В случае принятия решения министерством согласно абзацам третьему - пятому пункта 5.3.7. подраздела 5.3. раздела 5 Административного регламента, указывается информация о действиях министерства, в целях незамедлительного устранения выявленных нарушений при оказании государственной услуги.</w:t>
      </w:r>
    </w:p>
    <w:p w14:paraId="067237F2"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5.3.10. Должностное лицо отдела, ответственное за подготовку проектов решений, указанных в пунктах 5.3.4, 5.3.7. подраздела 5.3. раздела 5 Административного регламента, в день подписания регистрирует решения в журнале регистрации заявлений и решений, принятых в соответствии с разделом 5 Административного регламента, согласно приложению № 25 к Административному регламенту.</w:t>
      </w:r>
    </w:p>
    <w:p w14:paraId="66D9050B" w14:textId="5030E30C"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xml:space="preserve">5.3.10. </w:t>
      </w:r>
      <w:r w:rsidR="00565676" w:rsidRPr="00EE561E">
        <w:rPr>
          <w:sz w:val="28"/>
          <w:szCs w:val="28"/>
          <w:lang w:eastAsia="ru-RU"/>
        </w:rPr>
        <w:t>Решения,</w:t>
      </w:r>
      <w:r w:rsidRPr="00EE561E">
        <w:rPr>
          <w:sz w:val="28"/>
          <w:szCs w:val="28"/>
          <w:lang w:eastAsia="ru-RU"/>
        </w:rPr>
        <w:t xml:space="preserve"> указанные в пункте 5.3.4, абзацах втором - пятом пункта 5.3.7. подраздела 5.3 раздела 5 Административного регламента не позднее 1 (одного) рабочего дня, следующего за днем принятия таких решений, направляются заявителю в личный кабинет ЕПГУ в форме электронного документа подписанного усиленной квалифицированной подпись и (или) на адрес указанный в абзаце третьем пункта 5.2.3. подраздела 5.2.  раздела 5 Административного регламента в форме документа на бумажном носителе.</w:t>
      </w:r>
    </w:p>
    <w:p w14:paraId="2EA377CD"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 xml:space="preserve">5.3.11. В случае установления в ходе или по результатам рассмотрения жалобы действий (бездействие) должностных лиц министерства в нарушении законодательства Российской Федерации, такие должностные лица несут ответственность в соответствии с законодательством Российской Федерации. </w:t>
      </w:r>
    </w:p>
    <w:p w14:paraId="5037B02A" w14:textId="77777777" w:rsidR="00EE561E" w:rsidRPr="00EE561E" w:rsidRDefault="00EE561E" w:rsidP="00EE561E">
      <w:pPr>
        <w:widowControl w:val="0"/>
        <w:suppressAutoHyphens w:val="0"/>
        <w:autoSpaceDE w:val="0"/>
        <w:autoSpaceDN w:val="0"/>
        <w:adjustRightInd w:val="0"/>
        <w:ind w:firstLine="709"/>
        <w:jc w:val="both"/>
        <w:rPr>
          <w:sz w:val="28"/>
          <w:szCs w:val="28"/>
          <w:lang w:eastAsia="ru-RU"/>
        </w:rPr>
      </w:pPr>
      <w:r w:rsidRPr="00EE561E">
        <w:rPr>
          <w:sz w:val="28"/>
          <w:szCs w:val="28"/>
          <w:lang w:eastAsia="ru-RU"/>
        </w:rPr>
        <w:t>5.3.12 Заявитель вправе обратиться в министерство за получением информации и документов, необходимых для обоснования и рассмотрения жалобы, посредством письменного обращения, а также с использованием ЕПГУ.</w:t>
      </w:r>
    </w:p>
    <w:p w14:paraId="036E1A0C" w14:textId="77777777" w:rsidR="00EE561E" w:rsidRPr="00EE561E" w:rsidRDefault="00EE561E" w:rsidP="00EE561E">
      <w:pPr>
        <w:widowControl w:val="0"/>
        <w:suppressAutoHyphens w:val="0"/>
        <w:autoSpaceDE w:val="0"/>
        <w:autoSpaceDN w:val="0"/>
        <w:adjustRightInd w:val="0"/>
        <w:ind w:firstLine="540"/>
        <w:jc w:val="both"/>
        <w:rPr>
          <w:sz w:val="28"/>
          <w:szCs w:val="28"/>
          <w:lang w:eastAsia="ru-RU"/>
        </w:rPr>
      </w:pPr>
    </w:p>
    <w:p w14:paraId="75A4DF49" w14:textId="25D6AC72" w:rsidR="00EE561E" w:rsidRPr="00D53B8A" w:rsidRDefault="00EE561E" w:rsidP="00D53B8A">
      <w:pPr>
        <w:widowControl w:val="0"/>
        <w:jc w:val="center"/>
      </w:pPr>
      <w:r w:rsidRPr="00EE561E">
        <w:rPr>
          <w:b/>
          <w:bCs/>
          <w:sz w:val="28"/>
          <w:szCs w:val="28"/>
          <w:lang w:eastAsia="ru-RU"/>
        </w:rPr>
        <w:t xml:space="preserve">5.4. </w:t>
      </w:r>
      <w:r w:rsidR="00D53B8A">
        <w:rPr>
          <w:b/>
          <w:sz w:val="26"/>
          <w:szCs w:val="26"/>
        </w:rPr>
        <w:t>Способы информирования заявителей</w:t>
      </w:r>
      <w:r w:rsidR="00D53B8A">
        <w:rPr>
          <w:b/>
          <w:sz w:val="26"/>
          <w:szCs w:val="26"/>
        </w:rPr>
        <w:br/>
        <w:t>о порядке досудебного (внесудебного) обжалования</w:t>
      </w:r>
    </w:p>
    <w:p w14:paraId="5116DA78" w14:textId="77777777" w:rsidR="00EE561E" w:rsidRPr="00EE561E" w:rsidRDefault="00EE561E" w:rsidP="00EE561E">
      <w:pPr>
        <w:widowControl w:val="0"/>
        <w:suppressAutoHyphens w:val="0"/>
        <w:autoSpaceDE w:val="0"/>
        <w:autoSpaceDN w:val="0"/>
        <w:adjustRightInd w:val="0"/>
        <w:ind w:firstLine="540"/>
        <w:jc w:val="center"/>
        <w:rPr>
          <w:sz w:val="28"/>
          <w:szCs w:val="28"/>
          <w:lang w:eastAsia="ru-RU"/>
        </w:rPr>
      </w:pPr>
    </w:p>
    <w:p w14:paraId="74C81D9C" w14:textId="1419A091" w:rsidR="00EE561E" w:rsidRPr="00EE561E" w:rsidRDefault="00EE561E" w:rsidP="009D33EE">
      <w:pPr>
        <w:suppressAutoHyphens w:val="0"/>
        <w:autoSpaceDE w:val="0"/>
        <w:autoSpaceDN w:val="0"/>
        <w:adjustRightInd w:val="0"/>
        <w:ind w:firstLine="709"/>
        <w:jc w:val="both"/>
        <w:rPr>
          <w:sz w:val="28"/>
          <w:szCs w:val="28"/>
          <w:lang w:eastAsia="ru-RU"/>
        </w:rPr>
      </w:pPr>
      <w:r w:rsidRPr="00EE561E">
        <w:rPr>
          <w:sz w:val="28"/>
          <w:szCs w:val="28"/>
          <w:lang w:eastAsia="ru-RU"/>
        </w:rPr>
        <w:t xml:space="preserve">5.4.1. </w:t>
      </w:r>
      <w:r w:rsidR="009D33EE">
        <w:rPr>
          <w:sz w:val="28"/>
          <w:szCs w:val="28"/>
          <w:lang w:eastAsia="ru-RU"/>
        </w:rPr>
        <w:t xml:space="preserve">Информирование </w:t>
      </w:r>
      <w:r w:rsidR="009D33EE">
        <w:rPr>
          <w:rFonts w:cs="Arial"/>
          <w:color w:val="000000" w:themeColor="text1"/>
          <w:sz w:val="26"/>
          <w:szCs w:val="26"/>
        </w:rPr>
        <w:t>заявителей о порядке досудебного (внесудебного) обжалования осуществляется посредством размещения информации</w:t>
      </w:r>
      <w:r w:rsidR="009D33EE">
        <w:rPr>
          <w:rFonts w:cs="Arial"/>
          <w:color w:val="000000" w:themeColor="text1"/>
          <w:sz w:val="26"/>
          <w:szCs w:val="26"/>
        </w:rPr>
        <w:br/>
        <w:t>на официальном сайте</w:t>
      </w:r>
      <w:r w:rsidR="009D33EE" w:rsidRPr="00EE561E">
        <w:rPr>
          <w:sz w:val="28"/>
          <w:szCs w:val="28"/>
          <w:lang w:eastAsia="ru-RU"/>
        </w:rPr>
        <w:t xml:space="preserve"> </w:t>
      </w:r>
      <w:r w:rsidR="009D33EE">
        <w:rPr>
          <w:sz w:val="28"/>
          <w:szCs w:val="28"/>
          <w:lang w:eastAsia="ru-RU"/>
        </w:rPr>
        <w:t xml:space="preserve">министерства </w:t>
      </w:r>
      <w:r w:rsidR="009D33EE" w:rsidRPr="00CB1487">
        <w:rPr>
          <w:sz w:val="26"/>
          <w:szCs w:val="26"/>
          <w:lang w:eastAsia="ru-RU"/>
        </w:rPr>
        <w:t>(www.belapk.ru) в разделе «Лицензирование розничной продажи алкогольной продукции»</w:t>
      </w:r>
      <w:r w:rsidR="009D33EE">
        <w:rPr>
          <w:sz w:val="26"/>
          <w:szCs w:val="26"/>
          <w:lang w:eastAsia="ru-RU"/>
        </w:rPr>
        <w:t>,</w:t>
      </w:r>
      <w:r w:rsidRPr="00EE561E">
        <w:rPr>
          <w:sz w:val="28"/>
          <w:szCs w:val="28"/>
          <w:lang w:eastAsia="ru-RU"/>
        </w:rPr>
        <w:t xml:space="preserve"> на информационных стендах в </w:t>
      </w:r>
      <w:r w:rsidR="003A206D">
        <w:rPr>
          <w:sz w:val="28"/>
          <w:szCs w:val="28"/>
          <w:lang w:eastAsia="ru-RU"/>
        </w:rPr>
        <w:t>министерстве</w:t>
      </w:r>
      <w:r w:rsidRPr="00EE561E">
        <w:rPr>
          <w:sz w:val="28"/>
          <w:szCs w:val="28"/>
          <w:lang w:eastAsia="ru-RU"/>
        </w:rPr>
        <w:t>,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либо в электронной форме на электронную почту заявителя.</w:t>
      </w:r>
    </w:p>
    <w:p w14:paraId="6ADE1664" w14:textId="650DF85B" w:rsidR="00810E60" w:rsidRPr="00EE561E" w:rsidRDefault="00810E60" w:rsidP="00EE561E">
      <w:pPr>
        <w:widowControl w:val="0"/>
        <w:suppressAutoHyphens w:val="0"/>
        <w:ind w:firstLine="709"/>
        <w:jc w:val="both"/>
        <w:rPr>
          <w:sz w:val="28"/>
          <w:szCs w:val="28"/>
        </w:rPr>
      </w:pPr>
    </w:p>
    <w:p w14:paraId="63FDA8FA" w14:textId="15486A92" w:rsidR="00810E60" w:rsidRPr="00EE561E" w:rsidRDefault="00810E60" w:rsidP="00EE561E">
      <w:pPr>
        <w:widowControl w:val="0"/>
        <w:suppressAutoHyphens w:val="0"/>
        <w:ind w:firstLine="709"/>
        <w:jc w:val="both"/>
        <w:rPr>
          <w:sz w:val="28"/>
          <w:szCs w:val="28"/>
        </w:rPr>
      </w:pPr>
    </w:p>
    <w:p w14:paraId="3BB53D24" w14:textId="77777777" w:rsidR="00297F39" w:rsidRPr="00565676" w:rsidRDefault="00297F39" w:rsidP="00297F39">
      <w:pPr>
        <w:tabs>
          <w:tab w:val="left" w:pos="3075"/>
        </w:tabs>
        <w:rPr>
          <w:b/>
          <w:sz w:val="28"/>
          <w:szCs w:val="28"/>
        </w:rPr>
      </w:pPr>
      <w:r w:rsidRPr="00565676">
        <w:rPr>
          <w:b/>
          <w:sz w:val="28"/>
          <w:szCs w:val="28"/>
        </w:rPr>
        <w:t xml:space="preserve">Первый заместитель министр </w:t>
      </w:r>
    </w:p>
    <w:p w14:paraId="32F75809" w14:textId="77777777" w:rsidR="00297F39" w:rsidRPr="00565676" w:rsidRDefault="00297F39" w:rsidP="00297F39">
      <w:pPr>
        <w:tabs>
          <w:tab w:val="left" w:pos="3075"/>
        </w:tabs>
        <w:rPr>
          <w:b/>
          <w:sz w:val="28"/>
          <w:szCs w:val="28"/>
        </w:rPr>
      </w:pPr>
      <w:r w:rsidRPr="00565676">
        <w:rPr>
          <w:b/>
          <w:sz w:val="28"/>
          <w:szCs w:val="28"/>
        </w:rPr>
        <w:t xml:space="preserve">        сельского хозяйства</w:t>
      </w:r>
    </w:p>
    <w:p w14:paraId="55F90F76" w14:textId="41CAB2AA" w:rsidR="00297F39" w:rsidRPr="00565676" w:rsidRDefault="00297F39" w:rsidP="00297F39">
      <w:pPr>
        <w:tabs>
          <w:tab w:val="left" w:pos="3075"/>
        </w:tabs>
        <w:rPr>
          <w:b/>
          <w:sz w:val="28"/>
          <w:szCs w:val="28"/>
        </w:rPr>
      </w:pPr>
      <w:r w:rsidRPr="00565676">
        <w:rPr>
          <w:b/>
          <w:sz w:val="28"/>
          <w:szCs w:val="28"/>
        </w:rPr>
        <w:t xml:space="preserve">   и продовольствия области                         </w:t>
      </w:r>
      <w:r w:rsidR="00565676">
        <w:rPr>
          <w:b/>
          <w:sz w:val="28"/>
          <w:szCs w:val="28"/>
        </w:rPr>
        <w:t xml:space="preserve">                      </w:t>
      </w:r>
      <w:r w:rsidRPr="00565676">
        <w:rPr>
          <w:b/>
          <w:sz w:val="28"/>
          <w:szCs w:val="28"/>
        </w:rPr>
        <w:t xml:space="preserve">              А.С. Набоков</w:t>
      </w:r>
    </w:p>
    <w:p w14:paraId="4ED2F290" w14:textId="77777777" w:rsidR="00297F39" w:rsidRDefault="00297F39" w:rsidP="00297F39">
      <w:pPr>
        <w:widowControl w:val="0"/>
      </w:pPr>
    </w:p>
    <w:p w14:paraId="0DB07035" w14:textId="77777777" w:rsidR="00297F39" w:rsidRDefault="00297F39" w:rsidP="00297F39">
      <w:pPr>
        <w:widowControl w:val="0"/>
      </w:pPr>
    </w:p>
    <w:p w14:paraId="44CD5854" w14:textId="77777777" w:rsidR="00297F39" w:rsidRDefault="00297F39" w:rsidP="00297F39">
      <w:pPr>
        <w:widowControl w:val="0"/>
      </w:pPr>
    </w:p>
    <w:p w14:paraId="5964DF5C" w14:textId="354473DF" w:rsidR="00810E60" w:rsidRPr="00EE561E" w:rsidRDefault="00810E60" w:rsidP="00EE561E">
      <w:pPr>
        <w:widowControl w:val="0"/>
        <w:suppressAutoHyphens w:val="0"/>
        <w:ind w:firstLine="709"/>
        <w:jc w:val="both"/>
        <w:rPr>
          <w:sz w:val="28"/>
          <w:szCs w:val="28"/>
        </w:rPr>
      </w:pPr>
    </w:p>
    <w:p w14:paraId="1E1E0663" w14:textId="00E7BC51" w:rsidR="004B021D" w:rsidRPr="00EE561E" w:rsidRDefault="004B021D" w:rsidP="00EE561E">
      <w:pPr>
        <w:widowControl w:val="0"/>
        <w:suppressAutoHyphens w:val="0"/>
        <w:ind w:firstLine="709"/>
        <w:jc w:val="both"/>
        <w:rPr>
          <w:sz w:val="28"/>
          <w:szCs w:val="28"/>
        </w:rPr>
      </w:pPr>
    </w:p>
    <w:p w14:paraId="55301351" w14:textId="3061E47E" w:rsidR="004B021D" w:rsidRPr="0003576C" w:rsidRDefault="004B021D" w:rsidP="0003576C">
      <w:pPr>
        <w:widowControl w:val="0"/>
        <w:suppressAutoHyphens w:val="0"/>
        <w:ind w:firstLine="709"/>
        <w:jc w:val="both"/>
        <w:rPr>
          <w:sz w:val="28"/>
          <w:szCs w:val="28"/>
        </w:rPr>
      </w:pPr>
    </w:p>
    <w:p w14:paraId="36878174" w14:textId="077E0427" w:rsidR="004B021D" w:rsidRPr="0003576C" w:rsidRDefault="004B021D" w:rsidP="0003576C">
      <w:pPr>
        <w:widowControl w:val="0"/>
        <w:suppressAutoHyphens w:val="0"/>
        <w:ind w:firstLine="709"/>
        <w:jc w:val="both"/>
        <w:rPr>
          <w:sz w:val="28"/>
          <w:szCs w:val="28"/>
        </w:rPr>
      </w:pPr>
    </w:p>
    <w:p w14:paraId="5D842A3B" w14:textId="0DF2ACA0" w:rsidR="004B021D" w:rsidRDefault="004B021D" w:rsidP="00810E60">
      <w:pPr>
        <w:jc w:val="both"/>
        <w:rPr>
          <w:sz w:val="28"/>
          <w:szCs w:val="28"/>
        </w:rPr>
      </w:pPr>
    </w:p>
    <w:p w14:paraId="31D53AC3" w14:textId="448FDD50" w:rsidR="00106410" w:rsidRDefault="00106410" w:rsidP="00810E60">
      <w:pPr>
        <w:jc w:val="both"/>
        <w:rPr>
          <w:sz w:val="28"/>
          <w:szCs w:val="28"/>
        </w:rPr>
      </w:pPr>
    </w:p>
    <w:p w14:paraId="5E2A2C30" w14:textId="77777777" w:rsidR="008E4871" w:rsidRDefault="008E4871" w:rsidP="00810E60">
      <w:pPr>
        <w:jc w:val="both"/>
        <w:rPr>
          <w:sz w:val="28"/>
          <w:szCs w:val="28"/>
        </w:rPr>
      </w:pPr>
    </w:p>
    <w:p w14:paraId="555604AB" w14:textId="14F740D9" w:rsidR="00A46305" w:rsidRDefault="00A46305" w:rsidP="00810E60">
      <w:pPr>
        <w:jc w:val="both"/>
        <w:rPr>
          <w:sz w:val="28"/>
          <w:szCs w:val="28"/>
        </w:rPr>
      </w:pPr>
    </w:p>
    <w:p w14:paraId="6C7F7396" w14:textId="5E0C6000" w:rsidR="004634AA" w:rsidRDefault="004634AA" w:rsidP="00810E60">
      <w:pPr>
        <w:jc w:val="both"/>
        <w:rPr>
          <w:sz w:val="28"/>
          <w:szCs w:val="28"/>
        </w:rPr>
      </w:pPr>
    </w:p>
    <w:p w14:paraId="1BCBD7AA" w14:textId="379686CE" w:rsidR="007460B1" w:rsidRDefault="007460B1" w:rsidP="00810E60">
      <w:pPr>
        <w:jc w:val="both"/>
        <w:rPr>
          <w:sz w:val="28"/>
          <w:szCs w:val="28"/>
        </w:rPr>
      </w:pPr>
    </w:p>
    <w:p w14:paraId="068C9966" w14:textId="0DAB46B5" w:rsidR="00F4296B" w:rsidRDefault="00F4296B" w:rsidP="00810E60">
      <w:pPr>
        <w:jc w:val="both"/>
        <w:rPr>
          <w:sz w:val="28"/>
          <w:szCs w:val="28"/>
        </w:rPr>
      </w:pPr>
    </w:p>
    <w:p w14:paraId="7EC43769" w14:textId="77777777" w:rsidR="00A9453A" w:rsidRDefault="00A9453A" w:rsidP="00810E60">
      <w:pPr>
        <w:jc w:val="both"/>
        <w:rPr>
          <w:sz w:val="28"/>
          <w:szCs w:val="28"/>
        </w:rPr>
      </w:pPr>
    </w:p>
    <w:p w14:paraId="0A6FF5F7" w14:textId="77777777" w:rsidR="00DA78D6" w:rsidRDefault="00DA78D6" w:rsidP="00810E60">
      <w:pPr>
        <w:jc w:val="both"/>
        <w:rPr>
          <w:sz w:val="28"/>
          <w:szCs w:val="28"/>
        </w:rPr>
      </w:pPr>
    </w:p>
    <w:p w14:paraId="6B30E99B" w14:textId="77777777" w:rsidR="00D4105F" w:rsidRPr="008D7AE5" w:rsidRDefault="00D4105F" w:rsidP="00D4105F">
      <w:pPr>
        <w:suppressAutoHyphens w:val="0"/>
        <w:autoSpaceDE w:val="0"/>
        <w:autoSpaceDN w:val="0"/>
        <w:adjustRightInd w:val="0"/>
        <w:ind w:firstLine="2977"/>
        <w:jc w:val="center"/>
        <w:outlineLvl w:val="0"/>
        <w:rPr>
          <w:b/>
          <w:bCs/>
          <w:lang w:eastAsia="ru-RU"/>
        </w:rPr>
      </w:pPr>
      <w:r w:rsidRPr="008D7AE5">
        <w:rPr>
          <w:b/>
          <w:bCs/>
          <w:lang w:eastAsia="ru-RU"/>
        </w:rPr>
        <w:t>Приложение № 1</w:t>
      </w:r>
    </w:p>
    <w:p w14:paraId="4E7EC729" w14:textId="77777777" w:rsidR="00D4105F" w:rsidRPr="008D7AE5" w:rsidRDefault="00D4105F" w:rsidP="00D4105F">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69B7D845" w14:textId="77777777" w:rsidR="002456F1" w:rsidRDefault="00D4105F" w:rsidP="008D7AE5">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008D7AE5"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F63A64">
        <w:rPr>
          <w:b/>
          <w:bCs/>
        </w:rPr>
        <w:t xml:space="preserve"> на территории </w:t>
      </w:r>
    </w:p>
    <w:p w14:paraId="74D41301" w14:textId="7CB5E8FB" w:rsidR="00D4105F" w:rsidRPr="008D7AE5" w:rsidRDefault="00F63A64" w:rsidP="008D7AE5">
      <w:pPr>
        <w:suppressAutoHyphens w:val="0"/>
        <w:autoSpaceDE w:val="0"/>
        <w:autoSpaceDN w:val="0"/>
        <w:adjustRightInd w:val="0"/>
        <w:ind w:left="2977"/>
        <w:jc w:val="center"/>
        <w:rPr>
          <w:b/>
          <w:bCs/>
          <w:lang w:eastAsia="ru-RU"/>
        </w:rPr>
      </w:pPr>
      <w:r>
        <w:rPr>
          <w:b/>
          <w:bCs/>
        </w:rPr>
        <w:t>Белгородской области</w:t>
      </w:r>
      <w:r w:rsidR="008D7AE5" w:rsidRPr="008D7AE5">
        <w:rPr>
          <w:b/>
          <w:bCs/>
        </w:rPr>
        <w:t>»</w:t>
      </w:r>
    </w:p>
    <w:p w14:paraId="06E9F332" w14:textId="77777777" w:rsidR="00D4105F" w:rsidRPr="00EB23FC" w:rsidRDefault="00D4105F" w:rsidP="00D4105F">
      <w:pPr>
        <w:suppressAutoHyphens w:val="0"/>
        <w:autoSpaceDE w:val="0"/>
        <w:autoSpaceDN w:val="0"/>
        <w:adjustRightInd w:val="0"/>
        <w:ind w:firstLine="2977"/>
        <w:jc w:val="center"/>
        <w:rPr>
          <w:b/>
          <w:bCs/>
          <w:lang w:eastAsia="ru-RU"/>
        </w:rPr>
      </w:pPr>
    </w:p>
    <w:tbl>
      <w:tblPr>
        <w:tblW w:w="9990" w:type="dxa"/>
        <w:tblInd w:w="-289" w:type="dxa"/>
        <w:tblLayout w:type="fixed"/>
        <w:tblCellMar>
          <w:top w:w="102" w:type="dxa"/>
          <w:left w:w="62" w:type="dxa"/>
          <w:bottom w:w="102" w:type="dxa"/>
          <w:right w:w="62" w:type="dxa"/>
        </w:tblCellMar>
        <w:tblLook w:val="0000" w:firstRow="0" w:lastRow="0" w:firstColumn="0" w:lastColumn="0" w:noHBand="0" w:noVBand="0"/>
      </w:tblPr>
      <w:tblGrid>
        <w:gridCol w:w="4537"/>
        <w:gridCol w:w="5453"/>
      </w:tblGrid>
      <w:tr w:rsidR="00D4105F" w:rsidRPr="008D7AE5" w14:paraId="3333E9F3" w14:textId="77777777" w:rsidTr="008D7AE5">
        <w:trPr>
          <w:trHeight w:val="28"/>
        </w:trPr>
        <w:tc>
          <w:tcPr>
            <w:tcW w:w="4537" w:type="dxa"/>
            <w:tcBorders>
              <w:top w:val="single" w:sz="4" w:space="0" w:color="auto"/>
              <w:left w:val="single" w:sz="4" w:space="0" w:color="auto"/>
              <w:bottom w:val="single" w:sz="4" w:space="0" w:color="auto"/>
              <w:right w:val="single" w:sz="4" w:space="0" w:color="auto"/>
            </w:tcBorders>
          </w:tcPr>
          <w:p w14:paraId="582372F2" w14:textId="77777777" w:rsidR="00D4105F" w:rsidRPr="008D7AE5" w:rsidRDefault="00D4105F" w:rsidP="00733BEC">
            <w:pPr>
              <w:suppressAutoHyphens w:val="0"/>
              <w:autoSpaceDE w:val="0"/>
              <w:autoSpaceDN w:val="0"/>
              <w:adjustRightInd w:val="0"/>
              <w:rPr>
                <w:sz w:val="23"/>
                <w:szCs w:val="23"/>
                <w:lang w:eastAsia="ru-RU"/>
              </w:rPr>
            </w:pPr>
            <w:r w:rsidRPr="008D7AE5">
              <w:rPr>
                <w:sz w:val="23"/>
                <w:szCs w:val="23"/>
                <w:lang w:eastAsia="ru-RU"/>
              </w:rPr>
              <w:t>Местонахождение министерства</w:t>
            </w:r>
          </w:p>
        </w:tc>
        <w:tc>
          <w:tcPr>
            <w:tcW w:w="5453" w:type="dxa"/>
            <w:tcBorders>
              <w:top w:val="single" w:sz="4" w:space="0" w:color="auto"/>
              <w:left w:val="single" w:sz="4" w:space="0" w:color="auto"/>
              <w:bottom w:val="single" w:sz="4" w:space="0" w:color="auto"/>
              <w:right w:val="single" w:sz="4" w:space="0" w:color="auto"/>
            </w:tcBorders>
          </w:tcPr>
          <w:p w14:paraId="62FD8714"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Белгородская область, г. Белгород, ул. Попова, д. 24</w:t>
            </w:r>
          </w:p>
        </w:tc>
      </w:tr>
      <w:tr w:rsidR="00D4105F" w:rsidRPr="008D7AE5" w14:paraId="546C58B4" w14:textId="77777777" w:rsidTr="008D7AE5">
        <w:trPr>
          <w:trHeight w:val="800"/>
        </w:trPr>
        <w:tc>
          <w:tcPr>
            <w:tcW w:w="4537" w:type="dxa"/>
            <w:tcBorders>
              <w:top w:val="single" w:sz="4" w:space="0" w:color="auto"/>
              <w:left w:val="single" w:sz="4" w:space="0" w:color="auto"/>
              <w:bottom w:val="single" w:sz="4" w:space="0" w:color="auto"/>
              <w:right w:val="single" w:sz="4" w:space="0" w:color="auto"/>
            </w:tcBorders>
          </w:tcPr>
          <w:p w14:paraId="69A2E764" w14:textId="77777777" w:rsidR="00D4105F" w:rsidRPr="008D7AE5" w:rsidRDefault="00D4105F" w:rsidP="00733BEC">
            <w:pPr>
              <w:suppressAutoHyphens w:val="0"/>
              <w:autoSpaceDE w:val="0"/>
              <w:autoSpaceDN w:val="0"/>
              <w:adjustRightInd w:val="0"/>
              <w:rPr>
                <w:sz w:val="23"/>
                <w:szCs w:val="23"/>
                <w:lang w:eastAsia="ru-RU"/>
              </w:rPr>
            </w:pPr>
            <w:r w:rsidRPr="008D7AE5">
              <w:rPr>
                <w:sz w:val="23"/>
                <w:szCs w:val="23"/>
                <w:lang w:eastAsia="ru-RU"/>
              </w:rPr>
              <w:t>График работы министерства</w:t>
            </w:r>
          </w:p>
        </w:tc>
        <w:tc>
          <w:tcPr>
            <w:tcW w:w="5453" w:type="dxa"/>
            <w:tcBorders>
              <w:top w:val="single" w:sz="4" w:space="0" w:color="auto"/>
              <w:left w:val="single" w:sz="4" w:space="0" w:color="auto"/>
              <w:bottom w:val="single" w:sz="4" w:space="0" w:color="auto"/>
              <w:right w:val="single" w:sz="4" w:space="0" w:color="auto"/>
            </w:tcBorders>
          </w:tcPr>
          <w:p w14:paraId="2993D88C"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Понедельник – пятница: с 9:00 до 18:00.</w:t>
            </w:r>
          </w:p>
          <w:p w14:paraId="27E737F2"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Перерыв: с 13:00 до 14:00.</w:t>
            </w:r>
          </w:p>
          <w:p w14:paraId="6C5A0485"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 xml:space="preserve">Суббота, воскресенье, нерабочие праздничные дни – выходные дни. В предпраздничные дни продолжительность рабочего дня сокращается </w:t>
            </w:r>
            <w:r w:rsidRPr="008D7AE5">
              <w:rPr>
                <w:sz w:val="23"/>
                <w:szCs w:val="23"/>
                <w:lang w:eastAsia="ru-RU"/>
              </w:rPr>
              <w:br/>
              <w:t>на 1 час</w:t>
            </w:r>
          </w:p>
        </w:tc>
      </w:tr>
      <w:tr w:rsidR="00D4105F" w:rsidRPr="008D7AE5" w14:paraId="68D505A2" w14:textId="77777777" w:rsidTr="008D7AE5">
        <w:trPr>
          <w:trHeight w:val="158"/>
        </w:trPr>
        <w:tc>
          <w:tcPr>
            <w:tcW w:w="4537" w:type="dxa"/>
            <w:tcBorders>
              <w:top w:val="single" w:sz="4" w:space="0" w:color="auto"/>
              <w:left w:val="single" w:sz="4" w:space="0" w:color="auto"/>
              <w:bottom w:val="single" w:sz="4" w:space="0" w:color="auto"/>
              <w:right w:val="single" w:sz="4" w:space="0" w:color="auto"/>
            </w:tcBorders>
          </w:tcPr>
          <w:p w14:paraId="5B93CAEE" w14:textId="77777777" w:rsidR="00D4105F" w:rsidRPr="008D7AE5" w:rsidRDefault="00D4105F" w:rsidP="00733BEC">
            <w:pPr>
              <w:suppressAutoHyphens w:val="0"/>
              <w:autoSpaceDE w:val="0"/>
              <w:autoSpaceDN w:val="0"/>
              <w:adjustRightInd w:val="0"/>
              <w:rPr>
                <w:sz w:val="23"/>
                <w:szCs w:val="23"/>
                <w:lang w:eastAsia="ru-RU"/>
              </w:rPr>
            </w:pPr>
            <w:r w:rsidRPr="008D7AE5">
              <w:rPr>
                <w:sz w:val="23"/>
                <w:szCs w:val="23"/>
                <w:lang w:eastAsia="ru-RU"/>
              </w:rPr>
              <w:t>Справочный телефон министерства</w:t>
            </w:r>
          </w:p>
        </w:tc>
        <w:tc>
          <w:tcPr>
            <w:tcW w:w="5453" w:type="dxa"/>
            <w:tcBorders>
              <w:top w:val="single" w:sz="4" w:space="0" w:color="auto"/>
              <w:left w:val="single" w:sz="4" w:space="0" w:color="auto"/>
              <w:bottom w:val="single" w:sz="4" w:space="0" w:color="auto"/>
              <w:right w:val="single" w:sz="4" w:space="0" w:color="auto"/>
            </w:tcBorders>
          </w:tcPr>
          <w:p w14:paraId="4FDCE89F"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8 (4722) 24-76-02</w:t>
            </w:r>
          </w:p>
        </w:tc>
      </w:tr>
      <w:tr w:rsidR="00D4105F" w:rsidRPr="008D7AE5" w14:paraId="29EF6300" w14:textId="77777777" w:rsidTr="008D7AE5">
        <w:trPr>
          <w:trHeight w:val="28"/>
        </w:trPr>
        <w:tc>
          <w:tcPr>
            <w:tcW w:w="4537" w:type="dxa"/>
            <w:tcBorders>
              <w:top w:val="single" w:sz="4" w:space="0" w:color="auto"/>
              <w:left w:val="single" w:sz="4" w:space="0" w:color="auto"/>
              <w:bottom w:val="single" w:sz="4" w:space="0" w:color="auto"/>
              <w:right w:val="single" w:sz="4" w:space="0" w:color="auto"/>
            </w:tcBorders>
          </w:tcPr>
          <w:p w14:paraId="4F460AF1" w14:textId="77777777" w:rsidR="00D4105F" w:rsidRPr="008D7AE5" w:rsidRDefault="00D4105F" w:rsidP="00733BEC">
            <w:pPr>
              <w:suppressAutoHyphens w:val="0"/>
              <w:autoSpaceDE w:val="0"/>
              <w:autoSpaceDN w:val="0"/>
              <w:adjustRightInd w:val="0"/>
              <w:rPr>
                <w:sz w:val="23"/>
                <w:szCs w:val="23"/>
                <w:lang w:eastAsia="ru-RU"/>
              </w:rPr>
            </w:pPr>
            <w:r w:rsidRPr="008D7AE5">
              <w:rPr>
                <w:sz w:val="23"/>
                <w:szCs w:val="23"/>
                <w:lang w:eastAsia="ru-RU"/>
              </w:rPr>
              <w:t>Адрес официального сайта министерства</w:t>
            </w:r>
          </w:p>
        </w:tc>
        <w:tc>
          <w:tcPr>
            <w:tcW w:w="5453" w:type="dxa"/>
            <w:tcBorders>
              <w:top w:val="single" w:sz="4" w:space="0" w:color="auto"/>
              <w:left w:val="single" w:sz="4" w:space="0" w:color="auto"/>
              <w:bottom w:val="single" w:sz="4" w:space="0" w:color="auto"/>
              <w:right w:val="single" w:sz="4" w:space="0" w:color="auto"/>
            </w:tcBorders>
          </w:tcPr>
          <w:p w14:paraId="4D1E9964"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www.belapk.ru</w:t>
            </w:r>
          </w:p>
        </w:tc>
      </w:tr>
      <w:tr w:rsidR="00D4105F" w:rsidRPr="008D7AE5" w14:paraId="2486C557" w14:textId="77777777" w:rsidTr="008D7AE5">
        <w:trPr>
          <w:trHeight w:val="37"/>
        </w:trPr>
        <w:tc>
          <w:tcPr>
            <w:tcW w:w="4537" w:type="dxa"/>
            <w:tcBorders>
              <w:top w:val="single" w:sz="4" w:space="0" w:color="auto"/>
              <w:left w:val="single" w:sz="4" w:space="0" w:color="auto"/>
              <w:bottom w:val="single" w:sz="4" w:space="0" w:color="auto"/>
              <w:right w:val="single" w:sz="4" w:space="0" w:color="auto"/>
            </w:tcBorders>
          </w:tcPr>
          <w:p w14:paraId="5FB5D063" w14:textId="77777777" w:rsidR="00D4105F" w:rsidRPr="008D7AE5" w:rsidRDefault="00D4105F" w:rsidP="00733BEC">
            <w:pPr>
              <w:suppressAutoHyphens w:val="0"/>
              <w:autoSpaceDE w:val="0"/>
              <w:autoSpaceDN w:val="0"/>
              <w:adjustRightInd w:val="0"/>
              <w:rPr>
                <w:sz w:val="23"/>
                <w:szCs w:val="23"/>
                <w:lang w:eastAsia="ru-RU"/>
              </w:rPr>
            </w:pPr>
            <w:r w:rsidRPr="008D7AE5">
              <w:rPr>
                <w:sz w:val="23"/>
                <w:szCs w:val="23"/>
                <w:lang w:eastAsia="ru-RU"/>
              </w:rPr>
              <w:t>Адрес электронной почты министерства</w:t>
            </w:r>
          </w:p>
        </w:tc>
        <w:tc>
          <w:tcPr>
            <w:tcW w:w="5453" w:type="dxa"/>
            <w:tcBorders>
              <w:top w:val="single" w:sz="4" w:space="0" w:color="auto"/>
              <w:left w:val="single" w:sz="4" w:space="0" w:color="auto"/>
              <w:bottom w:val="single" w:sz="4" w:space="0" w:color="auto"/>
              <w:right w:val="single" w:sz="4" w:space="0" w:color="auto"/>
            </w:tcBorders>
          </w:tcPr>
          <w:p w14:paraId="5D085A8D" w14:textId="77777777" w:rsidR="00D4105F" w:rsidRPr="008D7AE5" w:rsidRDefault="00EC0E6B" w:rsidP="00733BEC">
            <w:pPr>
              <w:suppressAutoHyphens w:val="0"/>
              <w:autoSpaceDE w:val="0"/>
              <w:autoSpaceDN w:val="0"/>
              <w:adjustRightInd w:val="0"/>
              <w:jc w:val="both"/>
              <w:rPr>
                <w:sz w:val="23"/>
                <w:szCs w:val="23"/>
                <w:lang w:eastAsia="ru-RU"/>
              </w:rPr>
            </w:pPr>
            <w:hyperlink r:id="rId20" w:history="1">
              <w:r w:rsidR="00D4105F" w:rsidRPr="008D7AE5">
                <w:rPr>
                  <w:sz w:val="23"/>
                  <w:szCs w:val="23"/>
                  <w:lang w:eastAsia="ru-RU"/>
                </w:rPr>
                <w:t>mcx@belapk.ru</w:t>
              </w:r>
            </w:hyperlink>
          </w:p>
        </w:tc>
      </w:tr>
      <w:tr w:rsidR="00D4105F" w:rsidRPr="008D7AE5" w14:paraId="54C89E9C" w14:textId="77777777" w:rsidTr="008D7AE5">
        <w:trPr>
          <w:trHeight w:val="870"/>
        </w:trPr>
        <w:tc>
          <w:tcPr>
            <w:tcW w:w="4537" w:type="dxa"/>
            <w:tcBorders>
              <w:top w:val="single" w:sz="4" w:space="0" w:color="auto"/>
              <w:left w:val="single" w:sz="4" w:space="0" w:color="auto"/>
              <w:bottom w:val="single" w:sz="4" w:space="0" w:color="auto"/>
              <w:right w:val="single" w:sz="4" w:space="0" w:color="auto"/>
            </w:tcBorders>
          </w:tcPr>
          <w:p w14:paraId="614D6695" w14:textId="77777777" w:rsidR="00D4105F" w:rsidRPr="008D7AE5" w:rsidRDefault="00D4105F" w:rsidP="00733BEC">
            <w:pPr>
              <w:suppressAutoHyphens w:val="0"/>
              <w:autoSpaceDE w:val="0"/>
              <w:autoSpaceDN w:val="0"/>
              <w:adjustRightInd w:val="0"/>
              <w:rPr>
                <w:sz w:val="23"/>
                <w:szCs w:val="23"/>
                <w:lang w:eastAsia="ru-RU"/>
              </w:rPr>
            </w:pPr>
            <w:r w:rsidRPr="008D7AE5">
              <w:rPr>
                <w:sz w:val="23"/>
                <w:szCs w:val="23"/>
                <w:lang w:eastAsia="ru-RU"/>
              </w:rPr>
              <w:t>Наименование структурного подразделения, непосредственно предоставляющего государственную услугу</w:t>
            </w:r>
          </w:p>
        </w:tc>
        <w:tc>
          <w:tcPr>
            <w:tcW w:w="5453" w:type="dxa"/>
            <w:tcBorders>
              <w:top w:val="single" w:sz="4" w:space="0" w:color="auto"/>
              <w:left w:val="single" w:sz="4" w:space="0" w:color="auto"/>
              <w:bottom w:val="single" w:sz="4" w:space="0" w:color="auto"/>
              <w:right w:val="single" w:sz="4" w:space="0" w:color="auto"/>
            </w:tcBorders>
          </w:tcPr>
          <w:p w14:paraId="71654302"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Отдел лицензирования департамента потребительского рынка министерства сельского хозяйства и продовольствия Белгородской области (далее – отдел)</w:t>
            </w:r>
          </w:p>
        </w:tc>
      </w:tr>
      <w:tr w:rsidR="00D4105F" w:rsidRPr="008D7AE5" w14:paraId="192A20DB" w14:textId="77777777" w:rsidTr="008D7AE5">
        <w:tc>
          <w:tcPr>
            <w:tcW w:w="4537" w:type="dxa"/>
            <w:tcBorders>
              <w:top w:val="single" w:sz="4" w:space="0" w:color="auto"/>
              <w:left w:val="single" w:sz="4" w:space="0" w:color="auto"/>
              <w:bottom w:val="single" w:sz="4" w:space="0" w:color="auto"/>
              <w:right w:val="single" w:sz="4" w:space="0" w:color="auto"/>
            </w:tcBorders>
          </w:tcPr>
          <w:p w14:paraId="2F799C51" w14:textId="77777777" w:rsidR="00D4105F" w:rsidRPr="008D7AE5" w:rsidRDefault="00D4105F" w:rsidP="00733BEC">
            <w:pPr>
              <w:suppressAutoHyphens w:val="0"/>
              <w:autoSpaceDE w:val="0"/>
              <w:autoSpaceDN w:val="0"/>
              <w:adjustRightInd w:val="0"/>
              <w:rPr>
                <w:sz w:val="23"/>
                <w:szCs w:val="23"/>
                <w:lang w:eastAsia="ru-RU"/>
              </w:rPr>
            </w:pPr>
            <w:r w:rsidRPr="008D7AE5">
              <w:rPr>
                <w:sz w:val="23"/>
                <w:szCs w:val="23"/>
                <w:lang w:eastAsia="ru-RU"/>
              </w:rPr>
              <w:t>Местонахождение отдела</w:t>
            </w:r>
          </w:p>
        </w:tc>
        <w:tc>
          <w:tcPr>
            <w:tcW w:w="5453" w:type="dxa"/>
            <w:tcBorders>
              <w:top w:val="single" w:sz="4" w:space="0" w:color="auto"/>
              <w:left w:val="single" w:sz="4" w:space="0" w:color="auto"/>
              <w:bottom w:val="single" w:sz="4" w:space="0" w:color="auto"/>
              <w:right w:val="single" w:sz="4" w:space="0" w:color="auto"/>
            </w:tcBorders>
          </w:tcPr>
          <w:p w14:paraId="676E9A80"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 xml:space="preserve">Белгородская область, г. Белгород, ул. Попова, </w:t>
            </w:r>
            <w:r w:rsidRPr="008D7AE5">
              <w:rPr>
                <w:sz w:val="23"/>
                <w:szCs w:val="23"/>
                <w:lang w:eastAsia="ru-RU"/>
              </w:rPr>
              <w:br/>
              <w:t>д. 24, кабинет № 408</w:t>
            </w:r>
          </w:p>
        </w:tc>
      </w:tr>
      <w:tr w:rsidR="00D4105F" w:rsidRPr="008D7AE5" w14:paraId="1AACD8A1" w14:textId="77777777" w:rsidTr="008D7AE5">
        <w:trPr>
          <w:trHeight w:val="776"/>
        </w:trPr>
        <w:tc>
          <w:tcPr>
            <w:tcW w:w="4537" w:type="dxa"/>
            <w:tcBorders>
              <w:top w:val="single" w:sz="4" w:space="0" w:color="auto"/>
              <w:left w:val="single" w:sz="4" w:space="0" w:color="auto"/>
              <w:bottom w:val="single" w:sz="4" w:space="0" w:color="auto"/>
              <w:right w:val="single" w:sz="4" w:space="0" w:color="auto"/>
            </w:tcBorders>
          </w:tcPr>
          <w:p w14:paraId="003B2ACF" w14:textId="77777777" w:rsidR="00D4105F" w:rsidRPr="008D7AE5" w:rsidRDefault="00D4105F" w:rsidP="00733BEC">
            <w:pPr>
              <w:suppressAutoHyphens w:val="0"/>
              <w:autoSpaceDE w:val="0"/>
              <w:autoSpaceDN w:val="0"/>
              <w:adjustRightInd w:val="0"/>
              <w:rPr>
                <w:sz w:val="23"/>
                <w:szCs w:val="23"/>
                <w:lang w:eastAsia="ru-RU"/>
              </w:rPr>
            </w:pPr>
            <w:r w:rsidRPr="008D7AE5">
              <w:rPr>
                <w:sz w:val="23"/>
                <w:szCs w:val="23"/>
                <w:lang w:eastAsia="ru-RU"/>
              </w:rPr>
              <w:t>График работы отдела</w:t>
            </w:r>
          </w:p>
        </w:tc>
        <w:tc>
          <w:tcPr>
            <w:tcW w:w="5453" w:type="dxa"/>
            <w:tcBorders>
              <w:top w:val="single" w:sz="4" w:space="0" w:color="auto"/>
              <w:left w:val="single" w:sz="4" w:space="0" w:color="auto"/>
              <w:bottom w:val="single" w:sz="4" w:space="0" w:color="auto"/>
              <w:right w:val="single" w:sz="4" w:space="0" w:color="auto"/>
            </w:tcBorders>
          </w:tcPr>
          <w:p w14:paraId="78E5F1FB"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Понедельник – пятница: с 9:00 до 18:00.</w:t>
            </w:r>
          </w:p>
          <w:p w14:paraId="28811F86"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Перерыв: с 13:00 до 14:00.</w:t>
            </w:r>
          </w:p>
          <w:p w14:paraId="7CA32AC6"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 xml:space="preserve">Суббота, воскресенье, нерабочие праздничные дни – выходные дни. В предпраздничные дни продолжительность рабочего дня сокращается </w:t>
            </w:r>
            <w:r w:rsidRPr="008D7AE5">
              <w:rPr>
                <w:sz w:val="23"/>
                <w:szCs w:val="23"/>
                <w:lang w:eastAsia="ru-RU"/>
              </w:rPr>
              <w:br/>
              <w:t>на 1 час</w:t>
            </w:r>
          </w:p>
        </w:tc>
      </w:tr>
      <w:tr w:rsidR="00D4105F" w:rsidRPr="008D7AE5" w14:paraId="1246B34C" w14:textId="77777777" w:rsidTr="008D7AE5">
        <w:tc>
          <w:tcPr>
            <w:tcW w:w="4537" w:type="dxa"/>
            <w:tcBorders>
              <w:top w:val="single" w:sz="4" w:space="0" w:color="auto"/>
              <w:left w:val="single" w:sz="4" w:space="0" w:color="auto"/>
              <w:bottom w:val="single" w:sz="4" w:space="0" w:color="auto"/>
              <w:right w:val="single" w:sz="4" w:space="0" w:color="auto"/>
            </w:tcBorders>
          </w:tcPr>
          <w:p w14:paraId="73FF6523" w14:textId="77777777" w:rsidR="00D4105F" w:rsidRPr="008D7AE5" w:rsidRDefault="00D4105F" w:rsidP="00733BEC">
            <w:pPr>
              <w:suppressAutoHyphens w:val="0"/>
              <w:autoSpaceDE w:val="0"/>
              <w:autoSpaceDN w:val="0"/>
              <w:adjustRightInd w:val="0"/>
              <w:rPr>
                <w:sz w:val="23"/>
                <w:szCs w:val="23"/>
                <w:lang w:eastAsia="ru-RU"/>
              </w:rPr>
            </w:pPr>
            <w:r w:rsidRPr="008D7AE5">
              <w:rPr>
                <w:sz w:val="23"/>
                <w:szCs w:val="23"/>
                <w:lang w:eastAsia="ru-RU"/>
              </w:rPr>
              <w:t xml:space="preserve">Часы приема документов, </w:t>
            </w:r>
            <w:r w:rsidRPr="008D7AE5">
              <w:rPr>
                <w:sz w:val="23"/>
                <w:szCs w:val="23"/>
                <w:lang w:eastAsia="ru-RU"/>
              </w:rPr>
              <w:br/>
              <w:t>а также оказания консультаций, связанных с предоставлением государственной услуги</w:t>
            </w:r>
          </w:p>
        </w:tc>
        <w:tc>
          <w:tcPr>
            <w:tcW w:w="5453" w:type="dxa"/>
            <w:tcBorders>
              <w:top w:val="single" w:sz="4" w:space="0" w:color="auto"/>
              <w:left w:val="single" w:sz="4" w:space="0" w:color="auto"/>
              <w:bottom w:val="single" w:sz="4" w:space="0" w:color="auto"/>
              <w:right w:val="single" w:sz="4" w:space="0" w:color="auto"/>
            </w:tcBorders>
          </w:tcPr>
          <w:p w14:paraId="27D7E8F3"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Понедельник – пятница: с 9:00 до 13:00.</w:t>
            </w:r>
          </w:p>
          <w:p w14:paraId="21108839"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Суббота, воскресенье, нерабочие праздничные дни – выходные дни</w:t>
            </w:r>
          </w:p>
        </w:tc>
      </w:tr>
      <w:tr w:rsidR="00D4105F" w:rsidRPr="008D7AE5" w14:paraId="514B0600" w14:textId="77777777" w:rsidTr="008D7AE5">
        <w:tc>
          <w:tcPr>
            <w:tcW w:w="4537" w:type="dxa"/>
            <w:tcBorders>
              <w:top w:val="single" w:sz="4" w:space="0" w:color="auto"/>
              <w:left w:val="single" w:sz="4" w:space="0" w:color="auto"/>
              <w:bottom w:val="single" w:sz="4" w:space="0" w:color="auto"/>
              <w:right w:val="single" w:sz="4" w:space="0" w:color="auto"/>
            </w:tcBorders>
          </w:tcPr>
          <w:p w14:paraId="3D59341D" w14:textId="77777777" w:rsidR="00D4105F" w:rsidRPr="008D7AE5" w:rsidRDefault="00D4105F" w:rsidP="00733BEC">
            <w:pPr>
              <w:suppressAutoHyphens w:val="0"/>
              <w:autoSpaceDE w:val="0"/>
              <w:autoSpaceDN w:val="0"/>
              <w:adjustRightInd w:val="0"/>
              <w:rPr>
                <w:sz w:val="23"/>
                <w:szCs w:val="23"/>
                <w:lang w:eastAsia="ru-RU"/>
              </w:rPr>
            </w:pPr>
            <w:r w:rsidRPr="008D7AE5">
              <w:rPr>
                <w:sz w:val="23"/>
                <w:szCs w:val="23"/>
                <w:lang w:eastAsia="ru-RU"/>
              </w:rPr>
              <w:t>Справочные телефоны отдела</w:t>
            </w:r>
          </w:p>
        </w:tc>
        <w:tc>
          <w:tcPr>
            <w:tcW w:w="5453" w:type="dxa"/>
            <w:tcBorders>
              <w:top w:val="single" w:sz="4" w:space="0" w:color="auto"/>
              <w:left w:val="single" w:sz="4" w:space="0" w:color="auto"/>
              <w:bottom w:val="single" w:sz="4" w:space="0" w:color="auto"/>
              <w:right w:val="single" w:sz="4" w:space="0" w:color="auto"/>
            </w:tcBorders>
          </w:tcPr>
          <w:p w14:paraId="22311DA5" w14:textId="77777777" w:rsidR="00D4105F" w:rsidRPr="008D7AE5" w:rsidRDefault="00D4105F" w:rsidP="00733BEC">
            <w:pPr>
              <w:suppressAutoHyphens w:val="0"/>
              <w:autoSpaceDE w:val="0"/>
              <w:autoSpaceDN w:val="0"/>
              <w:adjustRightInd w:val="0"/>
              <w:jc w:val="both"/>
              <w:rPr>
                <w:sz w:val="23"/>
                <w:szCs w:val="23"/>
                <w:lang w:eastAsia="ru-RU"/>
              </w:rPr>
            </w:pPr>
            <w:r w:rsidRPr="008D7AE5">
              <w:rPr>
                <w:sz w:val="23"/>
                <w:szCs w:val="23"/>
                <w:lang w:eastAsia="ru-RU"/>
              </w:rPr>
              <w:t>8 (4722) 35-30-44, 8 (4722) 33-68-71</w:t>
            </w:r>
          </w:p>
        </w:tc>
      </w:tr>
      <w:tr w:rsidR="00D4105F" w:rsidRPr="008D7AE5" w14:paraId="4959CDDD" w14:textId="77777777" w:rsidTr="008D7AE5">
        <w:trPr>
          <w:trHeight w:val="326"/>
        </w:trPr>
        <w:tc>
          <w:tcPr>
            <w:tcW w:w="4537" w:type="dxa"/>
            <w:tcBorders>
              <w:top w:val="single" w:sz="4" w:space="0" w:color="auto"/>
              <w:left w:val="single" w:sz="4" w:space="0" w:color="auto"/>
              <w:bottom w:val="single" w:sz="4" w:space="0" w:color="auto"/>
              <w:right w:val="single" w:sz="4" w:space="0" w:color="auto"/>
            </w:tcBorders>
          </w:tcPr>
          <w:p w14:paraId="46321DA5" w14:textId="77777777" w:rsidR="00D4105F" w:rsidRPr="008D7AE5" w:rsidRDefault="00D4105F" w:rsidP="00733BEC">
            <w:pPr>
              <w:suppressAutoHyphens w:val="0"/>
              <w:autoSpaceDE w:val="0"/>
              <w:autoSpaceDN w:val="0"/>
              <w:adjustRightInd w:val="0"/>
              <w:rPr>
                <w:color w:val="000000"/>
                <w:sz w:val="23"/>
                <w:szCs w:val="23"/>
                <w:lang w:eastAsia="ru-RU"/>
              </w:rPr>
            </w:pPr>
            <w:r w:rsidRPr="008D7AE5">
              <w:rPr>
                <w:color w:val="000000"/>
                <w:sz w:val="23"/>
                <w:szCs w:val="23"/>
                <w:lang w:eastAsia="ru-RU"/>
              </w:rPr>
              <w:t>Адрес официального сайта отдела</w:t>
            </w:r>
          </w:p>
        </w:tc>
        <w:tc>
          <w:tcPr>
            <w:tcW w:w="5453" w:type="dxa"/>
            <w:tcBorders>
              <w:top w:val="single" w:sz="4" w:space="0" w:color="auto"/>
              <w:left w:val="single" w:sz="4" w:space="0" w:color="auto"/>
              <w:bottom w:val="single" w:sz="4" w:space="0" w:color="auto"/>
              <w:right w:val="single" w:sz="4" w:space="0" w:color="auto"/>
            </w:tcBorders>
          </w:tcPr>
          <w:p w14:paraId="0BA80F26" w14:textId="77777777" w:rsidR="00D4105F" w:rsidRPr="008D7AE5" w:rsidRDefault="00D4105F" w:rsidP="00733BEC">
            <w:pPr>
              <w:suppressAutoHyphens w:val="0"/>
              <w:autoSpaceDE w:val="0"/>
              <w:autoSpaceDN w:val="0"/>
              <w:adjustRightInd w:val="0"/>
              <w:jc w:val="both"/>
              <w:rPr>
                <w:rStyle w:val="mail-message-sender-email"/>
                <w:color w:val="000000"/>
                <w:sz w:val="23"/>
                <w:szCs w:val="23"/>
              </w:rPr>
            </w:pPr>
            <w:r w:rsidRPr="008D7AE5">
              <w:rPr>
                <w:rStyle w:val="mail-message-sender-email"/>
                <w:color w:val="000000"/>
                <w:sz w:val="23"/>
                <w:szCs w:val="23"/>
              </w:rPr>
              <w:t>belapk.ru/deyatelnost/upravlenie-po-razvitiyu-potrebitelskogo-rynk/licenzirovanie-roznichnoj-prodazhi-alkogolnoj-produkcii/</w:t>
            </w:r>
          </w:p>
        </w:tc>
      </w:tr>
      <w:tr w:rsidR="00D4105F" w:rsidRPr="008D7AE5" w14:paraId="4ECF28D2" w14:textId="77777777" w:rsidTr="008D7AE5">
        <w:tc>
          <w:tcPr>
            <w:tcW w:w="4537" w:type="dxa"/>
            <w:tcBorders>
              <w:top w:val="single" w:sz="4" w:space="0" w:color="auto"/>
              <w:left w:val="single" w:sz="4" w:space="0" w:color="auto"/>
              <w:bottom w:val="single" w:sz="4" w:space="0" w:color="auto"/>
              <w:right w:val="single" w:sz="4" w:space="0" w:color="auto"/>
            </w:tcBorders>
          </w:tcPr>
          <w:p w14:paraId="153B85CF" w14:textId="77777777" w:rsidR="00D4105F" w:rsidRPr="008D7AE5" w:rsidRDefault="00D4105F" w:rsidP="00733BEC">
            <w:pPr>
              <w:suppressAutoHyphens w:val="0"/>
              <w:autoSpaceDE w:val="0"/>
              <w:autoSpaceDN w:val="0"/>
              <w:adjustRightInd w:val="0"/>
              <w:rPr>
                <w:color w:val="000000"/>
                <w:sz w:val="23"/>
                <w:szCs w:val="23"/>
                <w:lang w:eastAsia="ru-RU"/>
              </w:rPr>
            </w:pPr>
            <w:r w:rsidRPr="008D7AE5">
              <w:rPr>
                <w:color w:val="000000"/>
                <w:sz w:val="23"/>
                <w:szCs w:val="23"/>
                <w:lang w:eastAsia="ru-RU"/>
              </w:rPr>
              <w:t>Адрес электронной почты отдела</w:t>
            </w:r>
          </w:p>
        </w:tc>
        <w:tc>
          <w:tcPr>
            <w:tcW w:w="5453" w:type="dxa"/>
            <w:tcBorders>
              <w:top w:val="single" w:sz="4" w:space="0" w:color="auto"/>
              <w:left w:val="single" w:sz="4" w:space="0" w:color="auto"/>
              <w:bottom w:val="single" w:sz="4" w:space="0" w:color="auto"/>
              <w:right w:val="single" w:sz="4" w:space="0" w:color="auto"/>
            </w:tcBorders>
          </w:tcPr>
          <w:p w14:paraId="2789069B" w14:textId="77777777" w:rsidR="00D4105F" w:rsidRPr="008D7AE5" w:rsidRDefault="00D4105F" w:rsidP="00733BEC">
            <w:pPr>
              <w:suppressAutoHyphens w:val="0"/>
              <w:autoSpaceDE w:val="0"/>
              <w:autoSpaceDN w:val="0"/>
              <w:adjustRightInd w:val="0"/>
              <w:jc w:val="both"/>
              <w:rPr>
                <w:color w:val="000000"/>
                <w:sz w:val="23"/>
                <w:szCs w:val="23"/>
                <w:lang w:eastAsia="ru-RU"/>
              </w:rPr>
            </w:pPr>
            <w:r w:rsidRPr="008D7AE5">
              <w:rPr>
                <w:rStyle w:val="mail-message-sender-email"/>
                <w:color w:val="000000"/>
                <w:sz w:val="23"/>
                <w:szCs w:val="23"/>
              </w:rPr>
              <w:t>license</w:t>
            </w:r>
            <w:r w:rsidRPr="008D7AE5">
              <w:rPr>
                <w:color w:val="000000"/>
                <w:sz w:val="23"/>
                <w:szCs w:val="23"/>
                <w:lang w:eastAsia="ru-RU"/>
              </w:rPr>
              <w:t>@</w:t>
            </w:r>
            <w:r w:rsidRPr="008D7AE5">
              <w:rPr>
                <w:color w:val="000000"/>
                <w:sz w:val="23"/>
                <w:szCs w:val="23"/>
              </w:rPr>
              <w:t>belapk</w:t>
            </w:r>
            <w:r w:rsidRPr="008D7AE5">
              <w:rPr>
                <w:color w:val="000000"/>
                <w:sz w:val="23"/>
                <w:szCs w:val="23"/>
                <w:lang w:eastAsia="ru-RU"/>
              </w:rPr>
              <w:t>.ru</w:t>
            </w:r>
          </w:p>
        </w:tc>
      </w:tr>
    </w:tbl>
    <w:p w14:paraId="75C89C19" w14:textId="2B1DC353" w:rsidR="00810E60" w:rsidRDefault="00810E60" w:rsidP="00D4105F">
      <w:pPr>
        <w:widowControl w:val="0"/>
        <w:suppressAutoHyphens w:val="0"/>
        <w:spacing w:line="242" w:lineRule="auto"/>
        <w:rPr>
          <w:sz w:val="28"/>
          <w:szCs w:val="28"/>
        </w:rPr>
      </w:pPr>
    </w:p>
    <w:p w14:paraId="6D47599B" w14:textId="2E56492A" w:rsidR="00A4352D" w:rsidRPr="008D7AE5" w:rsidRDefault="00A4352D" w:rsidP="00A4352D">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2</w:t>
      </w:r>
    </w:p>
    <w:p w14:paraId="6545853E" w14:textId="77777777" w:rsidR="00A4352D" w:rsidRPr="008D7AE5" w:rsidRDefault="00A4352D" w:rsidP="00A4352D">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269351CD" w14:textId="77777777" w:rsidR="002456F1" w:rsidRDefault="00A4352D" w:rsidP="00A4352D">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2456F1">
        <w:rPr>
          <w:b/>
          <w:bCs/>
        </w:rPr>
        <w:t xml:space="preserve"> на территории </w:t>
      </w:r>
    </w:p>
    <w:p w14:paraId="37159821" w14:textId="587F4BFF" w:rsidR="00A4352D" w:rsidRPr="008D7AE5" w:rsidRDefault="002456F1" w:rsidP="00A4352D">
      <w:pPr>
        <w:suppressAutoHyphens w:val="0"/>
        <w:autoSpaceDE w:val="0"/>
        <w:autoSpaceDN w:val="0"/>
        <w:adjustRightInd w:val="0"/>
        <w:ind w:left="2977"/>
        <w:jc w:val="center"/>
        <w:rPr>
          <w:b/>
          <w:bCs/>
          <w:lang w:eastAsia="ru-RU"/>
        </w:rPr>
      </w:pPr>
      <w:r>
        <w:rPr>
          <w:b/>
          <w:bCs/>
        </w:rPr>
        <w:t>Белгородской области</w:t>
      </w:r>
      <w:r w:rsidR="00A4352D" w:rsidRPr="008D7AE5">
        <w:rPr>
          <w:b/>
          <w:bCs/>
        </w:rPr>
        <w:t>»</w:t>
      </w:r>
    </w:p>
    <w:tbl>
      <w:tblPr>
        <w:tblW w:w="0" w:type="auto"/>
        <w:tblLook w:val="04A0" w:firstRow="1" w:lastRow="0" w:firstColumn="1" w:lastColumn="0" w:noHBand="0" w:noVBand="1"/>
      </w:tblPr>
      <w:tblGrid>
        <w:gridCol w:w="3462"/>
        <w:gridCol w:w="6176"/>
      </w:tblGrid>
      <w:tr w:rsidR="00A4352D" w:rsidRPr="00E66A04" w14:paraId="556AFCD1" w14:textId="77777777" w:rsidTr="00733BEC">
        <w:trPr>
          <w:trHeight w:val="280"/>
        </w:trPr>
        <w:tc>
          <w:tcPr>
            <w:tcW w:w="3510" w:type="dxa"/>
            <w:shd w:val="clear" w:color="auto" w:fill="auto"/>
          </w:tcPr>
          <w:p w14:paraId="4BFFA7DE" w14:textId="77777777" w:rsidR="00A4352D" w:rsidRPr="009375F9" w:rsidRDefault="00A4352D" w:rsidP="00733BEC">
            <w:pPr>
              <w:widowControl w:val="0"/>
              <w:autoSpaceDE w:val="0"/>
              <w:autoSpaceDN w:val="0"/>
              <w:adjustRightInd w:val="0"/>
              <w:rPr>
                <w:highlight w:val="red"/>
                <w:lang w:eastAsia="ru-RU"/>
              </w:rPr>
            </w:pPr>
          </w:p>
        </w:tc>
        <w:tc>
          <w:tcPr>
            <w:tcW w:w="6237" w:type="dxa"/>
            <w:shd w:val="clear" w:color="auto" w:fill="auto"/>
          </w:tcPr>
          <w:p w14:paraId="56477BD9" w14:textId="77777777" w:rsidR="00A4352D" w:rsidRDefault="00A4352D" w:rsidP="00733BEC">
            <w:pPr>
              <w:widowControl w:val="0"/>
              <w:autoSpaceDE w:val="0"/>
              <w:autoSpaceDN w:val="0"/>
              <w:adjustRightInd w:val="0"/>
              <w:ind w:left="34" w:right="-114"/>
              <w:jc w:val="center"/>
              <w:rPr>
                <w:b/>
                <w:lang w:eastAsia="ru-RU"/>
              </w:rPr>
            </w:pPr>
          </w:p>
          <w:p w14:paraId="29D7C345" w14:textId="48433B51" w:rsidR="00A4352D" w:rsidRPr="004F3E12" w:rsidRDefault="00A4352D" w:rsidP="00733BEC">
            <w:pPr>
              <w:widowControl w:val="0"/>
              <w:autoSpaceDE w:val="0"/>
              <w:autoSpaceDN w:val="0"/>
              <w:adjustRightInd w:val="0"/>
              <w:ind w:left="34" w:right="-114"/>
              <w:jc w:val="center"/>
              <w:rPr>
                <w:b/>
                <w:lang w:eastAsia="ru-RU"/>
              </w:rPr>
            </w:pPr>
            <w:r w:rsidRPr="004F3E12">
              <w:rPr>
                <w:b/>
                <w:lang w:eastAsia="ru-RU"/>
              </w:rPr>
              <w:t xml:space="preserve">В министерство сельского хозяйства </w:t>
            </w:r>
            <w:r w:rsidRPr="004F3E12">
              <w:rPr>
                <w:b/>
                <w:lang w:eastAsia="ru-RU"/>
              </w:rPr>
              <w:br/>
              <w:t>и продовольствия Белгородской области</w:t>
            </w:r>
          </w:p>
        </w:tc>
      </w:tr>
    </w:tbl>
    <w:p w14:paraId="1B8B4520" w14:textId="77777777" w:rsidR="00A4352D" w:rsidRDefault="00A4352D" w:rsidP="00A4352D">
      <w:pPr>
        <w:autoSpaceDE w:val="0"/>
        <w:autoSpaceDN w:val="0"/>
        <w:adjustRightInd w:val="0"/>
        <w:jc w:val="center"/>
        <w:rPr>
          <w:b/>
          <w:lang w:eastAsia="ru-RU"/>
        </w:rPr>
      </w:pPr>
    </w:p>
    <w:p w14:paraId="48E7987E" w14:textId="77777777" w:rsidR="00A4352D" w:rsidRDefault="00A4352D" w:rsidP="00A4352D">
      <w:pPr>
        <w:autoSpaceDE w:val="0"/>
        <w:autoSpaceDN w:val="0"/>
        <w:adjustRightInd w:val="0"/>
        <w:jc w:val="center"/>
        <w:rPr>
          <w:b/>
          <w:lang w:eastAsia="ru-RU"/>
        </w:rPr>
      </w:pPr>
      <w:r w:rsidRPr="009375F9">
        <w:rPr>
          <w:b/>
          <w:lang w:eastAsia="ru-RU"/>
        </w:rPr>
        <w:t>Заявление</w:t>
      </w:r>
      <w:r>
        <w:rPr>
          <w:b/>
          <w:lang w:eastAsia="ru-RU"/>
        </w:rPr>
        <w:t xml:space="preserve"> </w:t>
      </w:r>
    </w:p>
    <w:p w14:paraId="77D1F8A1" w14:textId="77777777" w:rsidR="00A4352D" w:rsidRDefault="00A4352D" w:rsidP="00A4352D">
      <w:pPr>
        <w:autoSpaceDE w:val="0"/>
        <w:autoSpaceDN w:val="0"/>
        <w:adjustRightInd w:val="0"/>
        <w:jc w:val="center"/>
        <w:rPr>
          <w:b/>
          <w:lang w:eastAsia="ru-RU"/>
        </w:rPr>
      </w:pPr>
      <w:r>
        <w:rPr>
          <w:b/>
          <w:lang w:eastAsia="ru-RU"/>
        </w:rPr>
        <w:t xml:space="preserve">о выдаче (продлении срока действия) лицензии </w:t>
      </w:r>
    </w:p>
    <w:p w14:paraId="4D3C370B" w14:textId="77777777" w:rsidR="00A4352D" w:rsidRPr="009375F9" w:rsidRDefault="00A4352D" w:rsidP="00A4352D">
      <w:pPr>
        <w:autoSpaceDE w:val="0"/>
        <w:autoSpaceDN w:val="0"/>
        <w:adjustRightInd w:val="0"/>
        <w:rPr>
          <w:lang w:eastAsia="ru-RU"/>
        </w:rPr>
      </w:pPr>
    </w:p>
    <w:p w14:paraId="1A1872E5" w14:textId="77777777" w:rsidR="00A4352D" w:rsidRPr="009375F9" w:rsidRDefault="00A4352D" w:rsidP="00A4352D">
      <w:pPr>
        <w:autoSpaceDE w:val="0"/>
        <w:autoSpaceDN w:val="0"/>
        <w:adjustRightInd w:val="0"/>
        <w:rPr>
          <w:lang w:eastAsia="ru-RU"/>
        </w:rPr>
      </w:pPr>
      <w:r w:rsidRPr="009375F9">
        <w:rPr>
          <w:b/>
          <w:lang w:eastAsia="ru-RU"/>
        </w:rPr>
        <w:t>Заявитель</w:t>
      </w:r>
      <w:r w:rsidRPr="009375F9">
        <w:rPr>
          <w:lang w:eastAsia="ru-RU"/>
        </w:rPr>
        <w:t xml:space="preserve"> ___________________________________________________________________</w:t>
      </w:r>
      <w:r>
        <w:rPr>
          <w:lang w:eastAsia="ru-RU"/>
        </w:rPr>
        <w:t>__</w:t>
      </w:r>
      <w:r w:rsidRPr="009375F9">
        <w:rPr>
          <w:lang w:eastAsia="ru-RU"/>
        </w:rPr>
        <w:t>_</w:t>
      </w:r>
    </w:p>
    <w:p w14:paraId="103F247D" w14:textId="3B42C697" w:rsidR="00A4352D" w:rsidRPr="00A4352D" w:rsidRDefault="00A4352D" w:rsidP="00A4352D">
      <w:pPr>
        <w:autoSpaceDE w:val="0"/>
        <w:autoSpaceDN w:val="0"/>
        <w:adjustRightInd w:val="0"/>
        <w:jc w:val="center"/>
        <w:rPr>
          <w:vertAlign w:val="superscript"/>
          <w:lang w:eastAsia="ru-RU"/>
        </w:rPr>
      </w:pPr>
      <w:r w:rsidRPr="00F04DE6">
        <w:rPr>
          <w:sz w:val="20"/>
          <w:szCs w:val="20"/>
          <w:lang w:eastAsia="ru-RU"/>
        </w:rPr>
        <w:t xml:space="preserve">             </w:t>
      </w:r>
      <w:r w:rsidRPr="00F04DE6">
        <w:rPr>
          <w:vertAlign w:val="superscript"/>
          <w:lang w:eastAsia="ru-RU"/>
        </w:rPr>
        <w:t>(полное и сокращенное наименование и организационно-правовая форма юридического лица)</w:t>
      </w:r>
    </w:p>
    <w:p w14:paraId="61679C49" w14:textId="77777777" w:rsidR="00A4352D" w:rsidRPr="009375F9" w:rsidRDefault="00A4352D" w:rsidP="00A4352D">
      <w:pPr>
        <w:autoSpaceDE w:val="0"/>
        <w:autoSpaceDN w:val="0"/>
        <w:adjustRightInd w:val="0"/>
        <w:spacing w:before="120"/>
        <w:rPr>
          <w:lang w:eastAsia="ru-RU"/>
        </w:rPr>
      </w:pPr>
      <w:r w:rsidRPr="009375F9">
        <w:rPr>
          <w:lang w:eastAsia="ru-RU"/>
        </w:rPr>
        <w:t>Местонахождени</w:t>
      </w:r>
      <w:r>
        <w:rPr>
          <w:lang w:eastAsia="ru-RU"/>
        </w:rPr>
        <w:t>е юридического лица __________________</w:t>
      </w:r>
      <w:r w:rsidRPr="009375F9">
        <w:rPr>
          <w:lang w:eastAsia="ru-RU"/>
        </w:rPr>
        <w:t>_____________________</w:t>
      </w:r>
      <w:r>
        <w:rPr>
          <w:lang w:eastAsia="ru-RU"/>
        </w:rPr>
        <w:t>____</w:t>
      </w:r>
      <w:r w:rsidRPr="009375F9">
        <w:rPr>
          <w:lang w:eastAsia="ru-RU"/>
        </w:rPr>
        <w:t>__</w:t>
      </w:r>
      <w:r>
        <w:rPr>
          <w:lang w:eastAsia="ru-RU"/>
        </w:rPr>
        <w:t>_</w:t>
      </w:r>
    </w:p>
    <w:p w14:paraId="5EE3844B" w14:textId="77777777" w:rsidR="00A4352D" w:rsidRPr="009375F9" w:rsidRDefault="00A4352D" w:rsidP="00A4352D">
      <w:pPr>
        <w:autoSpaceDE w:val="0"/>
        <w:autoSpaceDN w:val="0"/>
        <w:adjustRightInd w:val="0"/>
        <w:rPr>
          <w:lang w:eastAsia="ru-RU"/>
        </w:rPr>
      </w:pPr>
      <w:r w:rsidRPr="009375F9">
        <w:rPr>
          <w:lang w:eastAsia="ru-RU"/>
        </w:rPr>
        <w:t>____________________________________________________________________</w:t>
      </w:r>
      <w:r>
        <w:rPr>
          <w:lang w:eastAsia="ru-RU"/>
        </w:rPr>
        <w:t>___</w:t>
      </w:r>
      <w:r w:rsidRPr="009375F9">
        <w:rPr>
          <w:lang w:eastAsia="ru-RU"/>
        </w:rPr>
        <w:t>_________</w:t>
      </w:r>
    </w:p>
    <w:p w14:paraId="5957210A" w14:textId="77777777" w:rsidR="00A4352D" w:rsidRPr="009375F9" w:rsidRDefault="00A4352D" w:rsidP="00A4352D">
      <w:pPr>
        <w:autoSpaceDE w:val="0"/>
        <w:autoSpaceDN w:val="0"/>
        <w:adjustRightInd w:val="0"/>
        <w:rPr>
          <w:lang w:eastAsia="ru-RU"/>
        </w:rPr>
      </w:pPr>
      <w:r>
        <w:rPr>
          <w:lang w:eastAsia="ru-RU"/>
        </w:rPr>
        <w:t>Телефон ________</w:t>
      </w:r>
      <w:r w:rsidRPr="009375F9">
        <w:rPr>
          <w:lang w:eastAsia="ru-RU"/>
        </w:rPr>
        <w:t>_________</w:t>
      </w:r>
      <w:r>
        <w:rPr>
          <w:lang w:eastAsia="ru-RU"/>
        </w:rPr>
        <w:t>________</w:t>
      </w:r>
      <w:r w:rsidRPr="009375F9">
        <w:rPr>
          <w:lang w:eastAsia="ru-RU"/>
        </w:rPr>
        <w:t xml:space="preserve"> Адрес электронной почты________________________</w:t>
      </w:r>
    </w:p>
    <w:p w14:paraId="7E9B56C5" w14:textId="77777777" w:rsidR="00A4352D" w:rsidRPr="009375F9" w:rsidRDefault="00A4352D" w:rsidP="00A4352D">
      <w:pPr>
        <w:autoSpaceDE w:val="0"/>
        <w:autoSpaceDN w:val="0"/>
        <w:adjustRightInd w:val="0"/>
        <w:rPr>
          <w:lang w:eastAsia="ru-RU"/>
        </w:rPr>
      </w:pPr>
      <w:r>
        <w:rPr>
          <w:lang w:eastAsia="ru-RU"/>
        </w:rPr>
        <w:t>Наименование банка ______________________________</w:t>
      </w:r>
      <w:r w:rsidRPr="009375F9">
        <w:rPr>
          <w:lang w:eastAsia="ru-RU"/>
        </w:rPr>
        <w:t>___</w:t>
      </w:r>
      <w:r>
        <w:rPr>
          <w:lang w:eastAsia="ru-RU"/>
        </w:rPr>
        <w:t>_____</w:t>
      </w:r>
      <w:r w:rsidRPr="009375F9">
        <w:rPr>
          <w:lang w:eastAsia="ru-RU"/>
        </w:rPr>
        <w:t>______________________</w:t>
      </w:r>
      <w:r>
        <w:rPr>
          <w:lang w:eastAsia="ru-RU"/>
        </w:rPr>
        <w:t>_</w:t>
      </w:r>
    </w:p>
    <w:p w14:paraId="285CB11D" w14:textId="77777777" w:rsidR="00A4352D" w:rsidRPr="009375F9" w:rsidRDefault="00A4352D" w:rsidP="00A4352D">
      <w:pPr>
        <w:autoSpaceDE w:val="0"/>
        <w:autoSpaceDN w:val="0"/>
        <w:adjustRightInd w:val="0"/>
        <w:rPr>
          <w:lang w:eastAsia="ru-RU"/>
        </w:rPr>
      </w:pPr>
      <w:r>
        <w:rPr>
          <w:lang w:eastAsia="ru-RU"/>
        </w:rPr>
        <w:t>Номер расчетного счета в банке ______________</w:t>
      </w:r>
      <w:r w:rsidRPr="009375F9">
        <w:rPr>
          <w:lang w:eastAsia="ru-RU"/>
        </w:rPr>
        <w:t>____________________________________</w:t>
      </w:r>
      <w:r>
        <w:rPr>
          <w:lang w:eastAsia="ru-RU"/>
        </w:rPr>
        <w:t>__</w:t>
      </w:r>
    </w:p>
    <w:p w14:paraId="07036E98" w14:textId="77777777" w:rsidR="00A4352D" w:rsidRPr="00D938EE" w:rsidRDefault="00A4352D" w:rsidP="00A4352D">
      <w:pPr>
        <w:autoSpaceDE w:val="0"/>
        <w:autoSpaceDN w:val="0"/>
        <w:adjustRightInd w:val="0"/>
        <w:spacing w:after="60"/>
        <w:rPr>
          <w:color w:val="FF0000"/>
          <w:sz w:val="1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10"/>
        <w:gridCol w:w="412"/>
        <w:gridCol w:w="412"/>
        <w:gridCol w:w="411"/>
        <w:gridCol w:w="411"/>
        <w:gridCol w:w="410"/>
        <w:gridCol w:w="411"/>
        <w:gridCol w:w="411"/>
        <w:gridCol w:w="411"/>
        <w:gridCol w:w="411"/>
        <w:gridCol w:w="925"/>
        <w:gridCol w:w="429"/>
        <w:gridCol w:w="429"/>
        <w:gridCol w:w="429"/>
        <w:gridCol w:w="429"/>
        <w:gridCol w:w="429"/>
        <w:gridCol w:w="429"/>
        <w:gridCol w:w="429"/>
        <w:gridCol w:w="429"/>
        <w:gridCol w:w="429"/>
      </w:tblGrid>
      <w:tr w:rsidR="00A4352D" w:rsidRPr="009375F9" w14:paraId="33B518E3" w14:textId="77777777" w:rsidTr="00733BEC">
        <w:tc>
          <w:tcPr>
            <w:tcW w:w="737" w:type="dxa"/>
            <w:tcBorders>
              <w:top w:val="nil"/>
              <w:left w:val="nil"/>
              <w:bottom w:val="nil"/>
            </w:tcBorders>
          </w:tcPr>
          <w:p w14:paraId="29B67484" w14:textId="77777777" w:rsidR="00A4352D" w:rsidRPr="009375F9" w:rsidRDefault="00A4352D" w:rsidP="00733BEC">
            <w:pPr>
              <w:autoSpaceDE w:val="0"/>
              <w:autoSpaceDN w:val="0"/>
              <w:adjustRightInd w:val="0"/>
              <w:rPr>
                <w:lang w:eastAsia="ru-RU"/>
              </w:rPr>
            </w:pPr>
            <w:r w:rsidRPr="009375F9">
              <w:rPr>
                <w:lang w:eastAsia="ru-RU"/>
              </w:rPr>
              <w:t>ИНН</w:t>
            </w:r>
          </w:p>
        </w:tc>
        <w:tc>
          <w:tcPr>
            <w:tcW w:w="410" w:type="dxa"/>
          </w:tcPr>
          <w:p w14:paraId="57A0C7BD" w14:textId="77777777" w:rsidR="00A4352D" w:rsidRPr="009375F9" w:rsidRDefault="00A4352D" w:rsidP="00733BEC">
            <w:pPr>
              <w:autoSpaceDE w:val="0"/>
              <w:autoSpaceDN w:val="0"/>
              <w:adjustRightInd w:val="0"/>
              <w:rPr>
                <w:lang w:eastAsia="ru-RU"/>
              </w:rPr>
            </w:pPr>
          </w:p>
        </w:tc>
        <w:tc>
          <w:tcPr>
            <w:tcW w:w="412" w:type="dxa"/>
          </w:tcPr>
          <w:p w14:paraId="4E1B8B0E" w14:textId="77777777" w:rsidR="00A4352D" w:rsidRPr="009375F9" w:rsidRDefault="00A4352D" w:rsidP="00733BEC">
            <w:pPr>
              <w:autoSpaceDE w:val="0"/>
              <w:autoSpaceDN w:val="0"/>
              <w:adjustRightInd w:val="0"/>
              <w:rPr>
                <w:lang w:eastAsia="ru-RU"/>
              </w:rPr>
            </w:pPr>
          </w:p>
        </w:tc>
        <w:tc>
          <w:tcPr>
            <w:tcW w:w="412" w:type="dxa"/>
          </w:tcPr>
          <w:p w14:paraId="11B2796C" w14:textId="77777777" w:rsidR="00A4352D" w:rsidRPr="009375F9" w:rsidRDefault="00A4352D" w:rsidP="00733BEC">
            <w:pPr>
              <w:autoSpaceDE w:val="0"/>
              <w:autoSpaceDN w:val="0"/>
              <w:adjustRightInd w:val="0"/>
              <w:rPr>
                <w:lang w:eastAsia="ru-RU"/>
              </w:rPr>
            </w:pPr>
          </w:p>
        </w:tc>
        <w:tc>
          <w:tcPr>
            <w:tcW w:w="411" w:type="dxa"/>
          </w:tcPr>
          <w:p w14:paraId="06E8D5D7" w14:textId="77777777" w:rsidR="00A4352D" w:rsidRPr="009375F9" w:rsidRDefault="00A4352D" w:rsidP="00733BEC">
            <w:pPr>
              <w:autoSpaceDE w:val="0"/>
              <w:autoSpaceDN w:val="0"/>
              <w:adjustRightInd w:val="0"/>
              <w:rPr>
                <w:lang w:eastAsia="ru-RU"/>
              </w:rPr>
            </w:pPr>
          </w:p>
        </w:tc>
        <w:tc>
          <w:tcPr>
            <w:tcW w:w="411" w:type="dxa"/>
          </w:tcPr>
          <w:p w14:paraId="2D605606" w14:textId="77777777" w:rsidR="00A4352D" w:rsidRPr="009375F9" w:rsidRDefault="00A4352D" w:rsidP="00733BEC">
            <w:pPr>
              <w:autoSpaceDE w:val="0"/>
              <w:autoSpaceDN w:val="0"/>
              <w:adjustRightInd w:val="0"/>
              <w:rPr>
                <w:lang w:eastAsia="ru-RU"/>
              </w:rPr>
            </w:pPr>
          </w:p>
        </w:tc>
        <w:tc>
          <w:tcPr>
            <w:tcW w:w="410" w:type="dxa"/>
          </w:tcPr>
          <w:p w14:paraId="63D0F181" w14:textId="77777777" w:rsidR="00A4352D" w:rsidRPr="009375F9" w:rsidRDefault="00A4352D" w:rsidP="00733BEC">
            <w:pPr>
              <w:autoSpaceDE w:val="0"/>
              <w:autoSpaceDN w:val="0"/>
              <w:adjustRightInd w:val="0"/>
              <w:rPr>
                <w:lang w:eastAsia="ru-RU"/>
              </w:rPr>
            </w:pPr>
          </w:p>
        </w:tc>
        <w:tc>
          <w:tcPr>
            <w:tcW w:w="411" w:type="dxa"/>
          </w:tcPr>
          <w:p w14:paraId="61CDCD15" w14:textId="77777777" w:rsidR="00A4352D" w:rsidRPr="009375F9" w:rsidRDefault="00A4352D" w:rsidP="00733BEC">
            <w:pPr>
              <w:autoSpaceDE w:val="0"/>
              <w:autoSpaceDN w:val="0"/>
              <w:adjustRightInd w:val="0"/>
              <w:rPr>
                <w:lang w:eastAsia="ru-RU"/>
              </w:rPr>
            </w:pPr>
          </w:p>
        </w:tc>
        <w:tc>
          <w:tcPr>
            <w:tcW w:w="411" w:type="dxa"/>
          </w:tcPr>
          <w:p w14:paraId="2F419C0F" w14:textId="77777777" w:rsidR="00A4352D" w:rsidRPr="009375F9" w:rsidRDefault="00A4352D" w:rsidP="00733BEC">
            <w:pPr>
              <w:autoSpaceDE w:val="0"/>
              <w:autoSpaceDN w:val="0"/>
              <w:adjustRightInd w:val="0"/>
              <w:rPr>
                <w:lang w:eastAsia="ru-RU"/>
              </w:rPr>
            </w:pPr>
          </w:p>
        </w:tc>
        <w:tc>
          <w:tcPr>
            <w:tcW w:w="411" w:type="dxa"/>
          </w:tcPr>
          <w:p w14:paraId="030CC7D7" w14:textId="77777777" w:rsidR="00A4352D" w:rsidRPr="009375F9" w:rsidRDefault="00A4352D" w:rsidP="00733BEC">
            <w:pPr>
              <w:autoSpaceDE w:val="0"/>
              <w:autoSpaceDN w:val="0"/>
              <w:adjustRightInd w:val="0"/>
              <w:rPr>
                <w:lang w:eastAsia="ru-RU"/>
              </w:rPr>
            </w:pPr>
          </w:p>
        </w:tc>
        <w:tc>
          <w:tcPr>
            <w:tcW w:w="411" w:type="dxa"/>
          </w:tcPr>
          <w:p w14:paraId="1C5B3529" w14:textId="77777777" w:rsidR="00A4352D" w:rsidRPr="009375F9" w:rsidRDefault="00A4352D" w:rsidP="00733BEC">
            <w:pPr>
              <w:autoSpaceDE w:val="0"/>
              <w:autoSpaceDN w:val="0"/>
              <w:adjustRightInd w:val="0"/>
              <w:rPr>
                <w:lang w:eastAsia="ru-RU"/>
              </w:rPr>
            </w:pPr>
          </w:p>
        </w:tc>
        <w:tc>
          <w:tcPr>
            <w:tcW w:w="925" w:type="dxa"/>
            <w:tcBorders>
              <w:top w:val="nil"/>
              <w:bottom w:val="nil"/>
            </w:tcBorders>
          </w:tcPr>
          <w:p w14:paraId="72132642" w14:textId="77777777" w:rsidR="00A4352D" w:rsidRPr="009375F9" w:rsidRDefault="00A4352D" w:rsidP="00733BEC">
            <w:pPr>
              <w:autoSpaceDE w:val="0"/>
              <w:autoSpaceDN w:val="0"/>
              <w:adjustRightInd w:val="0"/>
              <w:rPr>
                <w:lang w:eastAsia="ru-RU"/>
              </w:rPr>
            </w:pPr>
            <w:r w:rsidRPr="009375F9">
              <w:rPr>
                <w:lang w:eastAsia="ru-RU"/>
              </w:rPr>
              <w:t>/</w:t>
            </w:r>
            <w:r>
              <w:rPr>
                <w:lang w:eastAsia="ru-RU"/>
              </w:rPr>
              <w:t xml:space="preserve"> КПП</w:t>
            </w:r>
          </w:p>
        </w:tc>
        <w:tc>
          <w:tcPr>
            <w:tcW w:w="429" w:type="dxa"/>
          </w:tcPr>
          <w:p w14:paraId="63AFA3F1" w14:textId="77777777" w:rsidR="00A4352D" w:rsidRPr="009375F9" w:rsidRDefault="00A4352D" w:rsidP="00733BEC">
            <w:pPr>
              <w:autoSpaceDE w:val="0"/>
              <w:autoSpaceDN w:val="0"/>
              <w:adjustRightInd w:val="0"/>
              <w:rPr>
                <w:lang w:eastAsia="ru-RU"/>
              </w:rPr>
            </w:pPr>
          </w:p>
        </w:tc>
        <w:tc>
          <w:tcPr>
            <w:tcW w:w="429" w:type="dxa"/>
          </w:tcPr>
          <w:p w14:paraId="64313907" w14:textId="77777777" w:rsidR="00A4352D" w:rsidRPr="009375F9" w:rsidRDefault="00A4352D" w:rsidP="00733BEC">
            <w:pPr>
              <w:autoSpaceDE w:val="0"/>
              <w:autoSpaceDN w:val="0"/>
              <w:adjustRightInd w:val="0"/>
              <w:rPr>
                <w:lang w:eastAsia="ru-RU"/>
              </w:rPr>
            </w:pPr>
          </w:p>
        </w:tc>
        <w:tc>
          <w:tcPr>
            <w:tcW w:w="429" w:type="dxa"/>
          </w:tcPr>
          <w:p w14:paraId="4F65B1A3" w14:textId="77777777" w:rsidR="00A4352D" w:rsidRPr="009375F9" w:rsidRDefault="00A4352D" w:rsidP="00733BEC">
            <w:pPr>
              <w:autoSpaceDE w:val="0"/>
              <w:autoSpaceDN w:val="0"/>
              <w:adjustRightInd w:val="0"/>
              <w:rPr>
                <w:lang w:eastAsia="ru-RU"/>
              </w:rPr>
            </w:pPr>
          </w:p>
        </w:tc>
        <w:tc>
          <w:tcPr>
            <w:tcW w:w="429" w:type="dxa"/>
          </w:tcPr>
          <w:p w14:paraId="0B5C89DE" w14:textId="77777777" w:rsidR="00A4352D" w:rsidRPr="009375F9" w:rsidRDefault="00A4352D" w:rsidP="00733BEC">
            <w:pPr>
              <w:autoSpaceDE w:val="0"/>
              <w:autoSpaceDN w:val="0"/>
              <w:adjustRightInd w:val="0"/>
              <w:rPr>
                <w:lang w:eastAsia="ru-RU"/>
              </w:rPr>
            </w:pPr>
          </w:p>
        </w:tc>
        <w:tc>
          <w:tcPr>
            <w:tcW w:w="429" w:type="dxa"/>
          </w:tcPr>
          <w:p w14:paraId="7821C058" w14:textId="77777777" w:rsidR="00A4352D" w:rsidRPr="009375F9" w:rsidRDefault="00A4352D" w:rsidP="00733BEC">
            <w:pPr>
              <w:autoSpaceDE w:val="0"/>
              <w:autoSpaceDN w:val="0"/>
              <w:adjustRightInd w:val="0"/>
              <w:rPr>
                <w:lang w:eastAsia="ru-RU"/>
              </w:rPr>
            </w:pPr>
          </w:p>
        </w:tc>
        <w:tc>
          <w:tcPr>
            <w:tcW w:w="429" w:type="dxa"/>
          </w:tcPr>
          <w:p w14:paraId="41DCE0BC" w14:textId="77777777" w:rsidR="00A4352D" w:rsidRPr="009375F9" w:rsidRDefault="00A4352D" w:rsidP="00733BEC">
            <w:pPr>
              <w:autoSpaceDE w:val="0"/>
              <w:autoSpaceDN w:val="0"/>
              <w:adjustRightInd w:val="0"/>
              <w:rPr>
                <w:lang w:eastAsia="ru-RU"/>
              </w:rPr>
            </w:pPr>
          </w:p>
        </w:tc>
        <w:tc>
          <w:tcPr>
            <w:tcW w:w="429" w:type="dxa"/>
          </w:tcPr>
          <w:p w14:paraId="51A6745F" w14:textId="77777777" w:rsidR="00A4352D" w:rsidRPr="009375F9" w:rsidRDefault="00A4352D" w:rsidP="00733BEC">
            <w:pPr>
              <w:autoSpaceDE w:val="0"/>
              <w:autoSpaceDN w:val="0"/>
              <w:adjustRightInd w:val="0"/>
              <w:rPr>
                <w:lang w:eastAsia="ru-RU"/>
              </w:rPr>
            </w:pPr>
          </w:p>
        </w:tc>
        <w:tc>
          <w:tcPr>
            <w:tcW w:w="429" w:type="dxa"/>
          </w:tcPr>
          <w:p w14:paraId="79CB45D0" w14:textId="77777777" w:rsidR="00A4352D" w:rsidRPr="009375F9" w:rsidRDefault="00A4352D" w:rsidP="00733BEC">
            <w:pPr>
              <w:autoSpaceDE w:val="0"/>
              <w:autoSpaceDN w:val="0"/>
              <w:adjustRightInd w:val="0"/>
              <w:rPr>
                <w:lang w:eastAsia="ru-RU"/>
              </w:rPr>
            </w:pPr>
          </w:p>
        </w:tc>
        <w:tc>
          <w:tcPr>
            <w:tcW w:w="429" w:type="dxa"/>
          </w:tcPr>
          <w:p w14:paraId="06422C96" w14:textId="77777777" w:rsidR="00A4352D" w:rsidRPr="009375F9" w:rsidRDefault="00A4352D" w:rsidP="00733BEC">
            <w:pPr>
              <w:autoSpaceDE w:val="0"/>
              <w:autoSpaceDN w:val="0"/>
              <w:adjustRightInd w:val="0"/>
              <w:rPr>
                <w:lang w:eastAsia="ru-RU"/>
              </w:rPr>
            </w:pPr>
          </w:p>
        </w:tc>
      </w:tr>
    </w:tbl>
    <w:p w14:paraId="45887E40" w14:textId="77777777" w:rsidR="00A4352D" w:rsidRPr="009375F9" w:rsidRDefault="00A4352D" w:rsidP="00A4352D">
      <w:pPr>
        <w:autoSpaceDE w:val="0"/>
        <w:autoSpaceDN w:val="0"/>
        <w:adjustRightInd w:val="0"/>
        <w:spacing w:before="60"/>
        <w:rPr>
          <w:lang w:eastAsia="ru-RU"/>
        </w:rPr>
      </w:pPr>
      <w:r w:rsidRPr="009375F9">
        <w:rPr>
          <w:b/>
          <w:lang w:eastAsia="ru-RU"/>
        </w:rPr>
        <w:t>просит</w:t>
      </w:r>
      <w:r w:rsidRPr="009375F9">
        <w:rPr>
          <w:lang w:eastAsia="ru-RU"/>
        </w:rPr>
        <w:t xml:space="preserve"> ___________________________________________________________________</w:t>
      </w:r>
      <w:r>
        <w:rPr>
          <w:lang w:eastAsia="ru-RU"/>
        </w:rPr>
        <w:t>__</w:t>
      </w:r>
      <w:r w:rsidRPr="009375F9">
        <w:rPr>
          <w:lang w:eastAsia="ru-RU"/>
        </w:rPr>
        <w:t>____</w:t>
      </w:r>
    </w:p>
    <w:p w14:paraId="20604986" w14:textId="77777777" w:rsidR="00A4352D" w:rsidRPr="00F04DE6" w:rsidRDefault="00A4352D" w:rsidP="00A4352D">
      <w:pPr>
        <w:jc w:val="center"/>
        <w:rPr>
          <w:vertAlign w:val="superscript"/>
          <w:lang w:eastAsia="ru-RU"/>
        </w:rPr>
      </w:pPr>
      <w:r>
        <w:rPr>
          <w:vertAlign w:val="superscript"/>
          <w:lang w:eastAsia="ru-RU"/>
        </w:rPr>
        <w:t>(</w:t>
      </w:r>
      <w:r w:rsidRPr="00F04DE6">
        <w:rPr>
          <w:vertAlign w:val="superscript"/>
          <w:lang w:eastAsia="ru-RU"/>
        </w:rPr>
        <w:t>выдать лицензию; продлить срок действия лицен</w:t>
      </w:r>
      <w:r>
        <w:rPr>
          <w:vertAlign w:val="superscript"/>
          <w:lang w:eastAsia="ru-RU"/>
        </w:rPr>
        <w:t xml:space="preserve">зии (регистрационный №, серия, </w:t>
      </w:r>
      <w:r w:rsidRPr="00F04DE6">
        <w:rPr>
          <w:vertAlign w:val="superscript"/>
          <w:lang w:eastAsia="ru-RU"/>
        </w:rPr>
        <w:t>№, дата)</w:t>
      </w:r>
    </w:p>
    <w:p w14:paraId="28F15F37" w14:textId="77777777" w:rsidR="00A4352D" w:rsidRPr="009375F9" w:rsidRDefault="00A4352D" w:rsidP="00A4352D">
      <w:pPr>
        <w:jc w:val="center"/>
        <w:rPr>
          <w:i/>
          <w:vertAlign w:val="superscript"/>
          <w:lang w:eastAsia="ru-RU"/>
        </w:rPr>
      </w:pPr>
      <w:r w:rsidRPr="009375F9">
        <w:rPr>
          <w:lang w:eastAsia="ru-RU"/>
        </w:rPr>
        <w:t>_____________________________________________________________________________</w:t>
      </w:r>
      <w:r>
        <w:rPr>
          <w:lang w:eastAsia="ru-RU"/>
        </w:rPr>
        <w:t>___</w:t>
      </w:r>
    </w:p>
    <w:p w14:paraId="4EDE8A09" w14:textId="77777777" w:rsidR="00A4352D" w:rsidRDefault="00A4352D" w:rsidP="00A4352D">
      <w:pPr>
        <w:autoSpaceDE w:val="0"/>
        <w:autoSpaceDN w:val="0"/>
        <w:adjustRightInd w:val="0"/>
        <w:spacing w:before="120"/>
        <w:jc w:val="both"/>
        <w:rPr>
          <w:lang w:eastAsia="ru-RU"/>
        </w:rPr>
      </w:pPr>
      <w:r w:rsidRPr="009375F9">
        <w:rPr>
          <w:lang w:eastAsia="ru-RU"/>
        </w:rPr>
        <w:t>на срок ______________ на осуществление</w:t>
      </w:r>
      <w:r>
        <w:rPr>
          <w:lang w:eastAsia="ru-RU"/>
        </w:rPr>
        <w:t xml:space="preserve"> (</w:t>
      </w:r>
      <w:r w:rsidRPr="009369D3">
        <w:rPr>
          <w:i/>
          <w:lang w:eastAsia="ru-RU"/>
        </w:rPr>
        <w:t>выбрать один из видов деятельности</w:t>
      </w:r>
      <w:r>
        <w:rPr>
          <w:lang w:eastAsia="ru-RU"/>
        </w:rPr>
        <w:t>):</w:t>
      </w:r>
    </w:p>
    <w:p w14:paraId="4A6258EE" w14:textId="77777777" w:rsidR="00A4352D" w:rsidRDefault="00A4352D" w:rsidP="00A4352D">
      <w:pPr>
        <w:autoSpaceDE w:val="0"/>
        <w:autoSpaceDN w:val="0"/>
        <w:adjustRightInd w:val="0"/>
        <w:spacing w:before="120"/>
        <w:jc w:val="both"/>
        <w:rPr>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60"/>
      </w:tblGrid>
      <w:tr w:rsidR="00A4352D" w14:paraId="3ADEBF7D" w14:textId="77777777" w:rsidTr="00733BEC">
        <w:trPr>
          <w:trHeight w:val="282"/>
        </w:trPr>
        <w:tc>
          <w:tcPr>
            <w:tcW w:w="421" w:type="dxa"/>
            <w:tcBorders>
              <w:bottom w:val="single" w:sz="4" w:space="0" w:color="auto"/>
              <w:right w:val="single" w:sz="4" w:space="0" w:color="auto"/>
            </w:tcBorders>
            <w:shd w:val="clear" w:color="auto" w:fill="auto"/>
          </w:tcPr>
          <w:p w14:paraId="39FA7E40" w14:textId="77777777" w:rsidR="00A4352D" w:rsidRDefault="00A4352D" w:rsidP="00733BEC">
            <w:pPr>
              <w:autoSpaceDE w:val="0"/>
              <w:autoSpaceDN w:val="0"/>
              <w:adjustRightInd w:val="0"/>
              <w:spacing w:after="120"/>
              <w:rPr>
                <w:lang w:eastAsia="ru-RU"/>
              </w:rPr>
            </w:pPr>
          </w:p>
        </w:tc>
        <w:tc>
          <w:tcPr>
            <w:tcW w:w="9360" w:type="dxa"/>
            <w:vMerge w:val="restart"/>
            <w:tcBorders>
              <w:top w:val="nil"/>
              <w:left w:val="single" w:sz="4" w:space="0" w:color="auto"/>
              <w:right w:val="nil"/>
            </w:tcBorders>
            <w:shd w:val="clear" w:color="auto" w:fill="auto"/>
          </w:tcPr>
          <w:p w14:paraId="59CA2448" w14:textId="77777777" w:rsidR="00A4352D" w:rsidRDefault="00A4352D" w:rsidP="00733BEC">
            <w:pPr>
              <w:autoSpaceDE w:val="0"/>
              <w:autoSpaceDN w:val="0"/>
              <w:adjustRightInd w:val="0"/>
              <w:spacing w:after="120"/>
              <w:rPr>
                <w:lang w:eastAsia="ru-RU"/>
              </w:rPr>
            </w:pPr>
            <w:r>
              <w:t>- розничной продажи алкогольной продукции</w:t>
            </w:r>
          </w:p>
        </w:tc>
      </w:tr>
      <w:tr w:rsidR="00A4352D" w14:paraId="61425FDB" w14:textId="77777777" w:rsidTr="00733BEC">
        <w:trPr>
          <w:trHeight w:val="281"/>
        </w:trPr>
        <w:tc>
          <w:tcPr>
            <w:tcW w:w="421" w:type="dxa"/>
            <w:tcBorders>
              <w:top w:val="single" w:sz="4" w:space="0" w:color="auto"/>
              <w:left w:val="nil"/>
              <w:bottom w:val="single" w:sz="4" w:space="0" w:color="auto"/>
              <w:right w:val="nil"/>
            </w:tcBorders>
            <w:shd w:val="clear" w:color="auto" w:fill="auto"/>
          </w:tcPr>
          <w:p w14:paraId="0E64F661" w14:textId="77777777" w:rsidR="00A4352D" w:rsidRPr="005C00BF" w:rsidRDefault="00A4352D" w:rsidP="00733BEC">
            <w:pPr>
              <w:autoSpaceDE w:val="0"/>
              <w:autoSpaceDN w:val="0"/>
              <w:adjustRightInd w:val="0"/>
              <w:spacing w:after="120"/>
              <w:rPr>
                <w:sz w:val="12"/>
                <w:lang w:eastAsia="ru-RU"/>
              </w:rPr>
            </w:pPr>
          </w:p>
        </w:tc>
        <w:tc>
          <w:tcPr>
            <w:tcW w:w="9360" w:type="dxa"/>
            <w:vMerge/>
            <w:tcBorders>
              <w:left w:val="nil"/>
              <w:bottom w:val="nil"/>
              <w:right w:val="nil"/>
            </w:tcBorders>
            <w:shd w:val="clear" w:color="auto" w:fill="auto"/>
          </w:tcPr>
          <w:p w14:paraId="524CA427" w14:textId="77777777" w:rsidR="00A4352D" w:rsidRDefault="00A4352D" w:rsidP="00733BEC">
            <w:pPr>
              <w:autoSpaceDE w:val="0"/>
              <w:autoSpaceDN w:val="0"/>
              <w:adjustRightInd w:val="0"/>
              <w:spacing w:after="120"/>
            </w:pPr>
          </w:p>
        </w:tc>
      </w:tr>
      <w:tr w:rsidR="00A4352D" w14:paraId="40A83F98" w14:textId="77777777" w:rsidTr="00733BEC">
        <w:trPr>
          <w:trHeight w:val="338"/>
        </w:trPr>
        <w:tc>
          <w:tcPr>
            <w:tcW w:w="421" w:type="dxa"/>
            <w:tcBorders>
              <w:top w:val="single" w:sz="4" w:space="0" w:color="auto"/>
              <w:bottom w:val="single" w:sz="4" w:space="0" w:color="auto"/>
              <w:right w:val="single" w:sz="4" w:space="0" w:color="auto"/>
            </w:tcBorders>
            <w:shd w:val="clear" w:color="auto" w:fill="auto"/>
          </w:tcPr>
          <w:p w14:paraId="4A643FC8" w14:textId="77777777" w:rsidR="00A4352D" w:rsidRPr="009369D3" w:rsidRDefault="00A4352D" w:rsidP="00733BEC">
            <w:pPr>
              <w:autoSpaceDE w:val="0"/>
              <w:autoSpaceDN w:val="0"/>
              <w:adjustRightInd w:val="0"/>
              <w:spacing w:after="120"/>
              <w:rPr>
                <w:lang w:eastAsia="ru-RU"/>
              </w:rPr>
            </w:pPr>
          </w:p>
        </w:tc>
        <w:tc>
          <w:tcPr>
            <w:tcW w:w="9360" w:type="dxa"/>
            <w:vMerge w:val="restart"/>
            <w:tcBorders>
              <w:top w:val="nil"/>
              <w:left w:val="single" w:sz="4" w:space="0" w:color="auto"/>
              <w:right w:val="nil"/>
            </w:tcBorders>
            <w:shd w:val="clear" w:color="auto" w:fill="auto"/>
          </w:tcPr>
          <w:p w14:paraId="02EFB2BA" w14:textId="77777777" w:rsidR="00A4352D" w:rsidRDefault="00A4352D" w:rsidP="00733BEC">
            <w:pPr>
              <w:autoSpaceDE w:val="0"/>
              <w:autoSpaceDN w:val="0"/>
              <w:adjustRightInd w:val="0"/>
              <w:spacing w:after="120"/>
              <w:ind w:left="180" w:hanging="142"/>
              <w:rPr>
                <w:lang w:eastAsia="ru-RU"/>
              </w:rPr>
            </w:pPr>
            <w:r>
              <w:t>- розничной продажи алкогольной продукции при оказании услуг общественного питания</w:t>
            </w:r>
          </w:p>
        </w:tc>
      </w:tr>
      <w:tr w:rsidR="00A4352D" w14:paraId="5DA0EC06" w14:textId="77777777" w:rsidTr="00733BEC">
        <w:trPr>
          <w:trHeight w:val="337"/>
        </w:trPr>
        <w:tc>
          <w:tcPr>
            <w:tcW w:w="421" w:type="dxa"/>
            <w:tcBorders>
              <w:top w:val="single" w:sz="4" w:space="0" w:color="auto"/>
              <w:left w:val="nil"/>
              <w:bottom w:val="nil"/>
              <w:right w:val="nil"/>
            </w:tcBorders>
            <w:shd w:val="clear" w:color="auto" w:fill="auto"/>
          </w:tcPr>
          <w:p w14:paraId="119C82A4" w14:textId="77777777" w:rsidR="00A4352D" w:rsidRPr="009369D3" w:rsidRDefault="00A4352D" w:rsidP="00733BEC">
            <w:pPr>
              <w:autoSpaceDE w:val="0"/>
              <w:autoSpaceDN w:val="0"/>
              <w:adjustRightInd w:val="0"/>
              <w:spacing w:after="120"/>
              <w:rPr>
                <w:sz w:val="20"/>
                <w:lang w:eastAsia="ru-RU"/>
              </w:rPr>
            </w:pPr>
          </w:p>
        </w:tc>
        <w:tc>
          <w:tcPr>
            <w:tcW w:w="9360" w:type="dxa"/>
            <w:vMerge/>
            <w:tcBorders>
              <w:left w:val="nil"/>
              <w:bottom w:val="nil"/>
              <w:right w:val="nil"/>
            </w:tcBorders>
            <w:shd w:val="clear" w:color="auto" w:fill="auto"/>
          </w:tcPr>
          <w:p w14:paraId="3C4C7E95" w14:textId="77777777" w:rsidR="00A4352D" w:rsidRDefault="00A4352D" w:rsidP="00733BEC">
            <w:pPr>
              <w:autoSpaceDE w:val="0"/>
              <w:autoSpaceDN w:val="0"/>
              <w:adjustRightInd w:val="0"/>
              <w:spacing w:after="120"/>
            </w:pPr>
          </w:p>
        </w:tc>
      </w:tr>
    </w:tbl>
    <w:p w14:paraId="018B907A" w14:textId="77777777" w:rsidR="00A4352D" w:rsidRPr="009375F9" w:rsidRDefault="00A4352D" w:rsidP="00A4352D">
      <w:pPr>
        <w:autoSpaceDE w:val="0"/>
        <w:autoSpaceDN w:val="0"/>
        <w:adjustRightInd w:val="0"/>
        <w:spacing w:before="120"/>
        <w:jc w:val="both"/>
        <w:rPr>
          <w:lang w:eastAsia="ru-RU"/>
        </w:rPr>
      </w:pPr>
      <w:r w:rsidRPr="009375F9">
        <w:rPr>
          <w:lang w:eastAsia="ru-RU"/>
        </w:rPr>
        <w:t>___________________________________________________________________________</w:t>
      </w:r>
      <w:r>
        <w:rPr>
          <w:lang w:eastAsia="ru-RU"/>
        </w:rPr>
        <w:t>___</w:t>
      </w:r>
      <w:r w:rsidRPr="009375F9">
        <w:rPr>
          <w:lang w:eastAsia="ru-RU"/>
        </w:rPr>
        <w:t>__</w:t>
      </w:r>
    </w:p>
    <w:p w14:paraId="62325A2E" w14:textId="77777777" w:rsidR="00A4352D" w:rsidRPr="00F04DE6" w:rsidRDefault="00A4352D" w:rsidP="00A4352D">
      <w:pPr>
        <w:autoSpaceDE w:val="0"/>
        <w:autoSpaceDN w:val="0"/>
        <w:adjustRightInd w:val="0"/>
        <w:jc w:val="center"/>
        <w:rPr>
          <w:vertAlign w:val="superscript"/>
          <w:lang w:eastAsia="ru-RU"/>
        </w:rPr>
      </w:pPr>
      <w:r>
        <w:rPr>
          <w:vertAlign w:val="superscript"/>
          <w:lang w:eastAsia="ru-RU"/>
        </w:rPr>
        <w:t>(</w:t>
      </w:r>
      <w:r w:rsidRPr="00F04DE6">
        <w:rPr>
          <w:vertAlign w:val="superscript"/>
          <w:lang w:eastAsia="ru-RU"/>
        </w:rPr>
        <w:t>указать вид алкогольной продукции</w:t>
      </w:r>
      <w:r>
        <w:rPr>
          <w:vertAlign w:val="superscript"/>
          <w:lang w:eastAsia="ru-RU"/>
        </w:rPr>
        <w:t>)</w:t>
      </w:r>
    </w:p>
    <w:p w14:paraId="40BA89F4" w14:textId="77777777" w:rsidR="00A4352D" w:rsidRPr="009375F9" w:rsidRDefault="00A4352D" w:rsidP="00A4352D">
      <w:pPr>
        <w:autoSpaceDE w:val="0"/>
        <w:autoSpaceDN w:val="0"/>
        <w:adjustRightInd w:val="0"/>
        <w:rPr>
          <w:lang w:eastAsia="ru-RU"/>
        </w:rPr>
      </w:pPr>
      <w:r w:rsidRPr="009375F9">
        <w:rPr>
          <w:lang w:eastAsia="ru-RU"/>
        </w:rPr>
        <w:t>в обособленных подразделениях: ___________________________________________</w:t>
      </w:r>
      <w:r>
        <w:rPr>
          <w:lang w:eastAsia="ru-RU"/>
        </w:rPr>
        <w:t>____</w:t>
      </w:r>
      <w:r w:rsidRPr="009375F9">
        <w:rPr>
          <w:lang w:eastAsia="ru-RU"/>
        </w:rPr>
        <w:t>____</w:t>
      </w:r>
    </w:p>
    <w:p w14:paraId="4F4B2284" w14:textId="77777777" w:rsidR="00A4352D" w:rsidRPr="009375F9" w:rsidRDefault="00A4352D" w:rsidP="00A4352D">
      <w:pPr>
        <w:autoSpaceDE w:val="0"/>
        <w:autoSpaceDN w:val="0"/>
        <w:adjustRightInd w:val="0"/>
        <w:rPr>
          <w:lang w:eastAsia="ru-RU"/>
        </w:rPr>
      </w:pPr>
      <w:r w:rsidRPr="009375F9">
        <w:rPr>
          <w:lang w:eastAsia="ru-RU"/>
        </w:rPr>
        <w:t>___________________________________________________________________________</w:t>
      </w:r>
      <w:r>
        <w:rPr>
          <w:lang w:eastAsia="ru-RU"/>
        </w:rPr>
        <w:t>___</w:t>
      </w:r>
      <w:r w:rsidRPr="009375F9">
        <w:rPr>
          <w:lang w:eastAsia="ru-RU"/>
        </w:rPr>
        <w:t>__</w:t>
      </w:r>
    </w:p>
    <w:p w14:paraId="107809BB" w14:textId="77777777" w:rsidR="00A4352D" w:rsidRPr="00A4352D" w:rsidRDefault="00A4352D" w:rsidP="00A4352D">
      <w:pPr>
        <w:pStyle w:val="1"/>
        <w:keepNext w:val="0"/>
        <w:suppressAutoHyphens w:val="0"/>
        <w:autoSpaceDE w:val="0"/>
        <w:autoSpaceDN w:val="0"/>
        <w:adjustRightInd w:val="0"/>
        <w:jc w:val="center"/>
        <w:rPr>
          <w:rFonts w:ascii="Times New Roman" w:hAnsi="Times New Roman" w:cs="Times New Roman"/>
          <w:bCs/>
          <w:color w:val="auto"/>
          <w:sz w:val="24"/>
          <w:vertAlign w:val="superscript"/>
          <w:lang w:eastAsia="ru-RU"/>
        </w:rPr>
      </w:pPr>
      <w:r w:rsidRPr="00F04DE6">
        <w:rPr>
          <w:b/>
          <w:sz w:val="24"/>
          <w:vertAlign w:val="superscript"/>
          <w:lang w:eastAsia="ru-RU"/>
        </w:rPr>
        <w:t xml:space="preserve"> </w:t>
      </w:r>
      <w:r w:rsidRPr="00A4352D">
        <w:rPr>
          <w:rFonts w:ascii="Times New Roman" w:hAnsi="Times New Roman" w:cs="Times New Roman"/>
          <w:bCs/>
          <w:color w:val="auto"/>
          <w:sz w:val="24"/>
          <w:vertAlign w:val="superscript"/>
          <w:lang w:eastAsia="ru-RU"/>
        </w:rPr>
        <w:t>(тип, наименование (при наличии), местонахождение и КПП обособленного(-ых) подразделения(-й))</w:t>
      </w:r>
    </w:p>
    <w:p w14:paraId="681A145C" w14:textId="77777777" w:rsidR="00A4352D" w:rsidRPr="009375F9" w:rsidRDefault="00A4352D" w:rsidP="00A4352D">
      <w:pPr>
        <w:autoSpaceDE w:val="0"/>
        <w:autoSpaceDN w:val="0"/>
        <w:adjustRightInd w:val="0"/>
        <w:rPr>
          <w:sz w:val="20"/>
          <w:szCs w:val="20"/>
          <w:lang w:eastAsia="ru-RU"/>
        </w:rPr>
      </w:pPr>
      <w:r w:rsidRPr="009375F9">
        <w:rPr>
          <w:sz w:val="20"/>
          <w:szCs w:val="20"/>
          <w:lang w:eastAsia="ru-RU"/>
        </w:rPr>
        <w:t>_________________________________________________________________________________________</w:t>
      </w:r>
      <w:r>
        <w:rPr>
          <w:sz w:val="20"/>
          <w:szCs w:val="20"/>
          <w:lang w:eastAsia="ru-RU"/>
        </w:rPr>
        <w:t>___</w:t>
      </w:r>
      <w:r w:rsidRPr="009375F9">
        <w:rPr>
          <w:sz w:val="20"/>
          <w:szCs w:val="20"/>
          <w:lang w:eastAsia="ru-RU"/>
        </w:rPr>
        <w:t>____</w:t>
      </w:r>
    </w:p>
    <w:p w14:paraId="4B8C0DEC" w14:textId="77777777" w:rsidR="00A4352D" w:rsidRPr="00D748C6" w:rsidRDefault="00A4352D" w:rsidP="00A4352D">
      <w:pPr>
        <w:autoSpaceDE w:val="0"/>
        <w:autoSpaceDN w:val="0"/>
        <w:adjustRightInd w:val="0"/>
        <w:jc w:val="both"/>
        <w:rPr>
          <w:sz w:val="16"/>
          <w:szCs w:val="16"/>
          <w:lang w:eastAsia="ru-RU"/>
        </w:rPr>
      </w:pPr>
    </w:p>
    <w:p w14:paraId="56FF0447" w14:textId="77777777" w:rsidR="00A4352D" w:rsidRPr="009375F9" w:rsidRDefault="00A4352D" w:rsidP="00A4352D">
      <w:pPr>
        <w:autoSpaceDE w:val="0"/>
        <w:autoSpaceDN w:val="0"/>
        <w:adjustRightInd w:val="0"/>
        <w:jc w:val="both"/>
        <w:rPr>
          <w:lang w:eastAsia="ru-RU"/>
        </w:rPr>
      </w:pPr>
      <w:r w:rsidRPr="009375F9">
        <w:rPr>
          <w:lang w:eastAsia="ru-RU"/>
        </w:rPr>
        <w:t>С условиями лицензирования, а также нормативными правовыми актами, регулирующими осуществление данного вида деятельности, знаком и обязуюсь выполнять.</w:t>
      </w:r>
    </w:p>
    <w:p w14:paraId="10540711" w14:textId="77777777" w:rsidR="00A4352D" w:rsidRDefault="00A4352D" w:rsidP="00A4352D">
      <w:pPr>
        <w:autoSpaceDE w:val="0"/>
        <w:autoSpaceDN w:val="0"/>
        <w:adjustRightInd w:val="0"/>
        <w:spacing w:after="120"/>
        <w:rPr>
          <w:lang w:eastAsia="ru-RU"/>
        </w:rPr>
      </w:pPr>
    </w:p>
    <w:p w14:paraId="029FC08A" w14:textId="77777777" w:rsidR="00A4352D" w:rsidRDefault="00A4352D" w:rsidP="00A4352D">
      <w:pPr>
        <w:autoSpaceDE w:val="0"/>
        <w:autoSpaceDN w:val="0"/>
        <w:adjustRightInd w:val="0"/>
        <w:spacing w:after="120"/>
        <w:rPr>
          <w:lang w:eastAsia="ru-RU"/>
        </w:rPr>
      </w:pPr>
      <w:r w:rsidRPr="009375F9">
        <w:rPr>
          <w:lang w:eastAsia="ru-RU"/>
        </w:rPr>
        <w:t>Перечень прилагаемых к заявлению документов: по описи.</w:t>
      </w:r>
    </w:p>
    <w:p w14:paraId="45AA2BCC" w14:textId="77777777" w:rsidR="00A4352D" w:rsidRDefault="00A4352D" w:rsidP="00A4352D">
      <w:pPr>
        <w:autoSpaceDE w:val="0"/>
        <w:autoSpaceDN w:val="0"/>
        <w:adjustRightInd w:val="0"/>
        <w:spacing w:after="120"/>
        <w:rPr>
          <w:lang w:eastAsia="ru-RU"/>
        </w:rPr>
      </w:pPr>
      <w:r>
        <w:rPr>
          <w:lang w:eastAsia="ru-RU"/>
        </w:rPr>
        <w:t>Решение, принятое по р</w:t>
      </w:r>
      <w:r w:rsidRPr="00572F01">
        <w:rPr>
          <w:lang w:eastAsia="ru-RU"/>
        </w:rPr>
        <w:t>езультат</w:t>
      </w:r>
      <w:r>
        <w:rPr>
          <w:lang w:eastAsia="ru-RU"/>
        </w:rPr>
        <w:t>ам</w:t>
      </w:r>
      <w:r w:rsidRPr="00572F01">
        <w:rPr>
          <w:lang w:eastAsia="ru-RU"/>
        </w:rPr>
        <w:t xml:space="preserve"> рассмотрения заявления</w:t>
      </w:r>
      <w:r>
        <w:rPr>
          <w:lang w:eastAsia="ru-RU"/>
        </w:rPr>
        <w:t>,</w:t>
      </w:r>
      <w:r w:rsidRPr="00572F01">
        <w:rPr>
          <w:lang w:eastAsia="ru-RU"/>
        </w:rPr>
        <w:t xml:space="preserve"> прошу:</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207"/>
      </w:tblGrid>
      <w:tr w:rsidR="00A4352D" w14:paraId="6452D785" w14:textId="77777777" w:rsidTr="00733BEC">
        <w:trPr>
          <w:trHeight w:val="282"/>
        </w:trPr>
        <w:tc>
          <w:tcPr>
            <w:tcW w:w="421" w:type="dxa"/>
            <w:tcBorders>
              <w:bottom w:val="single" w:sz="4" w:space="0" w:color="auto"/>
              <w:right w:val="single" w:sz="4" w:space="0" w:color="auto"/>
            </w:tcBorders>
            <w:shd w:val="clear" w:color="auto" w:fill="auto"/>
          </w:tcPr>
          <w:p w14:paraId="2C5F1DC2" w14:textId="77777777" w:rsidR="00A4352D" w:rsidRDefault="00A4352D" w:rsidP="00733BEC">
            <w:pPr>
              <w:autoSpaceDE w:val="0"/>
              <w:autoSpaceDN w:val="0"/>
              <w:adjustRightInd w:val="0"/>
              <w:spacing w:after="120"/>
              <w:rPr>
                <w:lang w:eastAsia="ru-RU"/>
              </w:rPr>
            </w:pPr>
          </w:p>
        </w:tc>
        <w:tc>
          <w:tcPr>
            <w:tcW w:w="9207" w:type="dxa"/>
            <w:vMerge w:val="restart"/>
            <w:tcBorders>
              <w:top w:val="nil"/>
              <w:left w:val="single" w:sz="4" w:space="0" w:color="auto"/>
              <w:right w:val="nil"/>
            </w:tcBorders>
            <w:shd w:val="clear" w:color="auto" w:fill="auto"/>
          </w:tcPr>
          <w:p w14:paraId="5805747D" w14:textId="77777777" w:rsidR="00A4352D" w:rsidRDefault="00A4352D" w:rsidP="00733BEC">
            <w:pPr>
              <w:autoSpaceDE w:val="0"/>
              <w:autoSpaceDN w:val="0"/>
              <w:adjustRightInd w:val="0"/>
              <w:spacing w:after="120"/>
              <w:rPr>
                <w:lang w:eastAsia="ru-RU"/>
              </w:rPr>
            </w:pPr>
            <w:r>
              <w:t>- выдать в министерстве сельского хозяйства и продовольствия Белгородской области</w:t>
            </w:r>
          </w:p>
        </w:tc>
      </w:tr>
      <w:tr w:rsidR="00A4352D" w14:paraId="50B36BC4" w14:textId="77777777" w:rsidTr="00733BEC">
        <w:trPr>
          <w:trHeight w:val="281"/>
        </w:trPr>
        <w:tc>
          <w:tcPr>
            <w:tcW w:w="421" w:type="dxa"/>
            <w:tcBorders>
              <w:top w:val="single" w:sz="4" w:space="0" w:color="auto"/>
              <w:left w:val="nil"/>
              <w:bottom w:val="single" w:sz="4" w:space="0" w:color="auto"/>
              <w:right w:val="nil"/>
            </w:tcBorders>
            <w:shd w:val="clear" w:color="auto" w:fill="auto"/>
          </w:tcPr>
          <w:p w14:paraId="5922E9AC" w14:textId="77777777" w:rsidR="00A4352D" w:rsidRPr="005C00BF" w:rsidRDefault="00A4352D" w:rsidP="00733BEC">
            <w:pPr>
              <w:autoSpaceDE w:val="0"/>
              <w:autoSpaceDN w:val="0"/>
              <w:adjustRightInd w:val="0"/>
              <w:spacing w:after="120"/>
              <w:rPr>
                <w:sz w:val="12"/>
                <w:lang w:eastAsia="ru-RU"/>
              </w:rPr>
            </w:pPr>
          </w:p>
        </w:tc>
        <w:tc>
          <w:tcPr>
            <w:tcW w:w="9207" w:type="dxa"/>
            <w:vMerge/>
            <w:tcBorders>
              <w:left w:val="nil"/>
              <w:bottom w:val="nil"/>
              <w:right w:val="nil"/>
            </w:tcBorders>
            <w:shd w:val="clear" w:color="auto" w:fill="auto"/>
          </w:tcPr>
          <w:p w14:paraId="2B6B5BF4" w14:textId="77777777" w:rsidR="00A4352D" w:rsidRDefault="00A4352D" w:rsidP="00733BEC">
            <w:pPr>
              <w:autoSpaceDE w:val="0"/>
              <w:autoSpaceDN w:val="0"/>
              <w:adjustRightInd w:val="0"/>
              <w:spacing w:after="120"/>
            </w:pPr>
          </w:p>
        </w:tc>
      </w:tr>
      <w:tr w:rsidR="00A4352D" w14:paraId="296A5DE6" w14:textId="77777777" w:rsidTr="00733BEC">
        <w:tc>
          <w:tcPr>
            <w:tcW w:w="421" w:type="dxa"/>
            <w:tcBorders>
              <w:top w:val="single" w:sz="4" w:space="0" w:color="auto"/>
              <w:right w:val="single" w:sz="4" w:space="0" w:color="auto"/>
            </w:tcBorders>
            <w:shd w:val="clear" w:color="auto" w:fill="auto"/>
          </w:tcPr>
          <w:p w14:paraId="0E3A2D07" w14:textId="77777777" w:rsidR="00A4352D" w:rsidRDefault="00A4352D" w:rsidP="00733BEC">
            <w:pPr>
              <w:autoSpaceDE w:val="0"/>
              <w:autoSpaceDN w:val="0"/>
              <w:adjustRightInd w:val="0"/>
              <w:spacing w:after="120"/>
              <w:rPr>
                <w:lang w:eastAsia="ru-RU"/>
              </w:rPr>
            </w:pPr>
          </w:p>
        </w:tc>
        <w:tc>
          <w:tcPr>
            <w:tcW w:w="9207" w:type="dxa"/>
            <w:tcBorders>
              <w:top w:val="nil"/>
              <w:left w:val="single" w:sz="4" w:space="0" w:color="auto"/>
              <w:bottom w:val="nil"/>
              <w:right w:val="nil"/>
            </w:tcBorders>
            <w:shd w:val="clear" w:color="auto" w:fill="auto"/>
          </w:tcPr>
          <w:p w14:paraId="68DE0B74" w14:textId="77777777" w:rsidR="00A4352D" w:rsidRDefault="00A4352D" w:rsidP="00733BEC">
            <w:pPr>
              <w:autoSpaceDE w:val="0"/>
              <w:autoSpaceDN w:val="0"/>
              <w:adjustRightInd w:val="0"/>
              <w:spacing w:after="120"/>
              <w:rPr>
                <w:lang w:eastAsia="ru-RU"/>
              </w:rPr>
            </w:pPr>
            <w:r>
              <w:t>- направить в форме электронного документа на указанный адрес электронной почты</w:t>
            </w:r>
          </w:p>
        </w:tc>
      </w:tr>
    </w:tbl>
    <w:p w14:paraId="70A10496" w14:textId="77777777" w:rsidR="00A4352D" w:rsidRPr="00987098" w:rsidRDefault="00A4352D" w:rsidP="00A4352D">
      <w:pPr>
        <w:autoSpaceDE w:val="0"/>
        <w:autoSpaceDN w:val="0"/>
        <w:adjustRightInd w:val="0"/>
        <w:spacing w:after="120"/>
        <w:rPr>
          <w:sz w:val="12"/>
          <w:lang w:eastAsia="ru-RU"/>
        </w:rPr>
      </w:pPr>
    </w:p>
    <w:tbl>
      <w:tblPr>
        <w:tblW w:w="9628" w:type="dxa"/>
        <w:tblInd w:w="108" w:type="dxa"/>
        <w:tblLook w:val="04A0" w:firstRow="1" w:lastRow="0" w:firstColumn="1" w:lastColumn="0" w:noHBand="0" w:noVBand="1"/>
      </w:tblPr>
      <w:tblGrid>
        <w:gridCol w:w="421"/>
        <w:gridCol w:w="9207"/>
      </w:tblGrid>
      <w:tr w:rsidR="00A4352D" w14:paraId="23745C84" w14:textId="77777777" w:rsidTr="00733BEC">
        <w:trPr>
          <w:trHeight w:val="282"/>
        </w:trPr>
        <w:tc>
          <w:tcPr>
            <w:tcW w:w="421" w:type="dxa"/>
            <w:tcBorders>
              <w:top w:val="single" w:sz="4" w:space="0" w:color="auto"/>
              <w:left w:val="single" w:sz="4" w:space="0" w:color="auto"/>
              <w:bottom w:val="single" w:sz="4" w:space="0" w:color="auto"/>
              <w:right w:val="single" w:sz="4" w:space="0" w:color="auto"/>
            </w:tcBorders>
            <w:shd w:val="clear" w:color="auto" w:fill="auto"/>
          </w:tcPr>
          <w:p w14:paraId="6C39EBFF" w14:textId="77777777" w:rsidR="00A4352D" w:rsidRDefault="00A4352D" w:rsidP="00733BEC">
            <w:pPr>
              <w:autoSpaceDE w:val="0"/>
              <w:autoSpaceDN w:val="0"/>
              <w:adjustRightInd w:val="0"/>
              <w:spacing w:after="120"/>
              <w:rPr>
                <w:lang w:eastAsia="ru-RU"/>
              </w:rPr>
            </w:pPr>
          </w:p>
        </w:tc>
        <w:tc>
          <w:tcPr>
            <w:tcW w:w="9207" w:type="dxa"/>
            <w:tcBorders>
              <w:left w:val="single" w:sz="4" w:space="0" w:color="auto"/>
            </w:tcBorders>
            <w:shd w:val="clear" w:color="auto" w:fill="auto"/>
          </w:tcPr>
          <w:p w14:paraId="051F7912" w14:textId="77777777" w:rsidR="00A4352D" w:rsidRDefault="00A4352D" w:rsidP="00733BEC">
            <w:pPr>
              <w:autoSpaceDE w:val="0"/>
              <w:autoSpaceDN w:val="0"/>
              <w:adjustRightInd w:val="0"/>
              <w:spacing w:after="120"/>
              <w:rPr>
                <w:lang w:eastAsia="ru-RU"/>
              </w:rPr>
            </w:pPr>
            <w:r>
              <w:t xml:space="preserve">- направить в «личный кабинет» </w:t>
            </w:r>
            <w:r w:rsidRPr="00BE31B0">
              <w:t xml:space="preserve">на ЕПГУ (в случае представления заявления  </w:t>
            </w:r>
          </w:p>
        </w:tc>
      </w:tr>
      <w:tr w:rsidR="00A4352D" w14:paraId="64D066BB" w14:textId="77777777" w:rsidTr="00733BEC">
        <w:trPr>
          <w:trHeight w:val="282"/>
        </w:trPr>
        <w:tc>
          <w:tcPr>
            <w:tcW w:w="421" w:type="dxa"/>
            <w:tcBorders>
              <w:top w:val="single" w:sz="4" w:space="0" w:color="auto"/>
            </w:tcBorders>
            <w:shd w:val="clear" w:color="auto" w:fill="auto"/>
          </w:tcPr>
          <w:p w14:paraId="420DF78A" w14:textId="77777777" w:rsidR="00A4352D" w:rsidRDefault="00A4352D" w:rsidP="00733BEC">
            <w:pPr>
              <w:autoSpaceDE w:val="0"/>
              <w:autoSpaceDN w:val="0"/>
              <w:adjustRightInd w:val="0"/>
              <w:spacing w:after="120"/>
              <w:rPr>
                <w:lang w:eastAsia="ru-RU"/>
              </w:rPr>
            </w:pPr>
          </w:p>
        </w:tc>
        <w:tc>
          <w:tcPr>
            <w:tcW w:w="9207" w:type="dxa"/>
            <w:shd w:val="clear" w:color="auto" w:fill="auto"/>
          </w:tcPr>
          <w:p w14:paraId="2CDE3CD4" w14:textId="77777777" w:rsidR="00A4352D" w:rsidRDefault="00A4352D" w:rsidP="00733BEC">
            <w:pPr>
              <w:autoSpaceDE w:val="0"/>
              <w:autoSpaceDN w:val="0"/>
              <w:adjustRightInd w:val="0"/>
              <w:spacing w:after="120"/>
              <w:ind w:firstLine="180"/>
            </w:pPr>
            <w:r>
              <w:t xml:space="preserve">в </w:t>
            </w:r>
            <w:r w:rsidRPr="00BE31B0">
              <w:t>электронной форме с использованием ЕПГУ)</w:t>
            </w:r>
          </w:p>
        </w:tc>
      </w:tr>
    </w:tbl>
    <w:p w14:paraId="2A020C58" w14:textId="77777777" w:rsidR="00A4352D" w:rsidRDefault="00A4352D" w:rsidP="00A4352D">
      <w:pPr>
        <w:autoSpaceDE w:val="0"/>
        <w:autoSpaceDN w:val="0"/>
        <w:adjustRightInd w:val="0"/>
        <w:spacing w:after="120"/>
        <w:rPr>
          <w:lang w:eastAsia="ru-RU"/>
        </w:rPr>
      </w:pPr>
    </w:p>
    <w:tbl>
      <w:tblPr>
        <w:tblW w:w="10078" w:type="dxa"/>
        <w:jc w:val="center"/>
        <w:tblBorders>
          <w:insideH w:val="single" w:sz="4" w:space="0" w:color="auto"/>
        </w:tblBorders>
        <w:tblLook w:val="04A0" w:firstRow="1" w:lastRow="0" w:firstColumn="1" w:lastColumn="0" w:noHBand="0" w:noVBand="1"/>
      </w:tblPr>
      <w:tblGrid>
        <w:gridCol w:w="2056"/>
        <w:gridCol w:w="2354"/>
        <w:gridCol w:w="5668"/>
      </w:tblGrid>
      <w:tr w:rsidR="00A4352D" w:rsidRPr="009375F9" w14:paraId="67C47998" w14:textId="77777777" w:rsidTr="00733BEC">
        <w:trPr>
          <w:jc w:val="center"/>
        </w:trPr>
        <w:tc>
          <w:tcPr>
            <w:tcW w:w="2056" w:type="dxa"/>
          </w:tcPr>
          <w:p w14:paraId="2BA061D7" w14:textId="77777777" w:rsidR="00A4352D" w:rsidRDefault="00A4352D" w:rsidP="00733BEC">
            <w:pPr>
              <w:jc w:val="center"/>
              <w:rPr>
                <w:b/>
                <w:lang w:eastAsia="ru-RU"/>
              </w:rPr>
            </w:pPr>
            <w:r w:rsidRPr="009375F9">
              <w:rPr>
                <w:b/>
                <w:lang w:eastAsia="ru-RU"/>
              </w:rPr>
              <w:t xml:space="preserve">Руководитель </w:t>
            </w:r>
            <w:r w:rsidRPr="009375F9">
              <w:rPr>
                <w:b/>
                <w:lang w:eastAsia="ru-RU"/>
              </w:rPr>
              <w:br/>
              <w:t>организации</w:t>
            </w:r>
          </w:p>
          <w:p w14:paraId="42D62EBA" w14:textId="77777777" w:rsidR="00A4352D" w:rsidRPr="009375F9" w:rsidRDefault="00A4352D" w:rsidP="00733BEC">
            <w:pPr>
              <w:jc w:val="center"/>
              <w:rPr>
                <w:b/>
                <w:lang w:eastAsia="ru-RU"/>
              </w:rPr>
            </w:pPr>
            <w:r>
              <w:rPr>
                <w:b/>
                <w:lang w:eastAsia="ru-RU"/>
              </w:rPr>
              <w:t>(Представитель)</w:t>
            </w:r>
          </w:p>
          <w:p w14:paraId="2DCB6333" w14:textId="77777777" w:rsidR="00A4352D" w:rsidRPr="009375F9" w:rsidRDefault="00A4352D" w:rsidP="00733BEC">
            <w:pPr>
              <w:jc w:val="center"/>
              <w:rPr>
                <w:b/>
                <w:lang w:eastAsia="ru-RU"/>
              </w:rPr>
            </w:pPr>
          </w:p>
          <w:p w14:paraId="6EA955E5" w14:textId="77777777" w:rsidR="00A4352D" w:rsidRPr="009375F9" w:rsidRDefault="00A4352D" w:rsidP="00733BEC">
            <w:pPr>
              <w:jc w:val="center"/>
              <w:rPr>
                <w:b/>
                <w:lang w:eastAsia="ru-RU"/>
              </w:rPr>
            </w:pPr>
            <w:r w:rsidRPr="009375F9">
              <w:rPr>
                <w:b/>
                <w:lang w:eastAsia="ru-RU"/>
              </w:rPr>
              <w:t>М</w:t>
            </w:r>
            <w:r>
              <w:rPr>
                <w:b/>
                <w:lang w:eastAsia="ru-RU"/>
              </w:rPr>
              <w:t>.</w:t>
            </w:r>
            <w:r w:rsidRPr="009375F9">
              <w:rPr>
                <w:b/>
                <w:lang w:eastAsia="ru-RU"/>
              </w:rPr>
              <w:t>П</w:t>
            </w:r>
            <w:r>
              <w:rPr>
                <w:b/>
                <w:lang w:eastAsia="ru-RU"/>
              </w:rPr>
              <w:t>.</w:t>
            </w:r>
          </w:p>
        </w:tc>
        <w:tc>
          <w:tcPr>
            <w:tcW w:w="2354" w:type="dxa"/>
          </w:tcPr>
          <w:p w14:paraId="71511F22" w14:textId="77777777" w:rsidR="00A4352D" w:rsidRPr="002A5141" w:rsidRDefault="00A4352D" w:rsidP="00733BEC">
            <w:pPr>
              <w:jc w:val="center"/>
              <w:rPr>
                <w:lang w:eastAsia="ru-RU"/>
              </w:rPr>
            </w:pPr>
          </w:p>
          <w:p w14:paraId="50245FC0" w14:textId="77777777" w:rsidR="00A4352D" w:rsidRPr="002A5141" w:rsidRDefault="00A4352D" w:rsidP="00733BEC">
            <w:pPr>
              <w:jc w:val="center"/>
              <w:rPr>
                <w:lang w:eastAsia="ru-RU"/>
              </w:rPr>
            </w:pPr>
            <w:r w:rsidRPr="002A5141">
              <w:rPr>
                <w:lang w:eastAsia="ru-RU"/>
              </w:rPr>
              <w:t>________________</w:t>
            </w:r>
          </w:p>
          <w:p w14:paraId="1E7A2118" w14:textId="77777777" w:rsidR="00A4352D" w:rsidRPr="002A5141" w:rsidRDefault="00A4352D" w:rsidP="00733BEC">
            <w:pPr>
              <w:jc w:val="center"/>
              <w:rPr>
                <w:vertAlign w:val="superscript"/>
                <w:lang w:eastAsia="ru-RU"/>
              </w:rPr>
            </w:pPr>
            <w:r>
              <w:rPr>
                <w:vertAlign w:val="superscript"/>
                <w:lang w:eastAsia="ru-RU"/>
              </w:rPr>
              <w:t>(</w:t>
            </w:r>
            <w:r w:rsidRPr="002A5141">
              <w:rPr>
                <w:vertAlign w:val="superscript"/>
                <w:lang w:eastAsia="ru-RU"/>
              </w:rPr>
              <w:t>подпись</w:t>
            </w:r>
            <w:r>
              <w:rPr>
                <w:vertAlign w:val="superscript"/>
                <w:lang w:eastAsia="ru-RU"/>
              </w:rPr>
              <w:t>)</w:t>
            </w:r>
          </w:p>
        </w:tc>
        <w:tc>
          <w:tcPr>
            <w:tcW w:w="5668" w:type="dxa"/>
          </w:tcPr>
          <w:p w14:paraId="4E544F1D" w14:textId="77777777" w:rsidR="00A4352D" w:rsidRPr="002A5141" w:rsidRDefault="00A4352D" w:rsidP="00733BEC">
            <w:pPr>
              <w:jc w:val="center"/>
              <w:rPr>
                <w:lang w:eastAsia="ru-RU"/>
              </w:rPr>
            </w:pPr>
          </w:p>
          <w:p w14:paraId="136BEA9F" w14:textId="77777777" w:rsidR="00A4352D" w:rsidRPr="002A5141" w:rsidRDefault="00A4352D" w:rsidP="00733BEC">
            <w:pPr>
              <w:jc w:val="center"/>
              <w:rPr>
                <w:lang w:eastAsia="ru-RU"/>
              </w:rPr>
            </w:pPr>
            <w:r w:rsidRPr="002A5141">
              <w:rPr>
                <w:lang w:eastAsia="ru-RU"/>
              </w:rPr>
              <w:t>__________________________________________</w:t>
            </w:r>
          </w:p>
          <w:p w14:paraId="2E149C7F" w14:textId="77777777" w:rsidR="00A4352D" w:rsidRPr="002A5141" w:rsidRDefault="00A4352D" w:rsidP="00733BEC">
            <w:pPr>
              <w:jc w:val="center"/>
              <w:rPr>
                <w:vertAlign w:val="superscript"/>
                <w:lang w:eastAsia="ru-RU"/>
              </w:rPr>
            </w:pPr>
            <w:r>
              <w:rPr>
                <w:vertAlign w:val="superscript"/>
                <w:lang w:eastAsia="ru-RU"/>
              </w:rPr>
              <w:t xml:space="preserve">(Ф.И.О. </w:t>
            </w:r>
            <w:r w:rsidRPr="002A5141">
              <w:rPr>
                <w:vertAlign w:val="superscript"/>
                <w:lang w:eastAsia="ru-RU"/>
              </w:rPr>
              <w:t>полностью</w:t>
            </w:r>
            <w:r>
              <w:rPr>
                <w:vertAlign w:val="superscript"/>
                <w:lang w:eastAsia="ru-RU"/>
              </w:rPr>
              <w:t>)</w:t>
            </w:r>
          </w:p>
        </w:tc>
      </w:tr>
    </w:tbl>
    <w:p w14:paraId="7779A4AA" w14:textId="77777777" w:rsidR="00A4352D" w:rsidRDefault="00A4352D" w:rsidP="00A4352D">
      <w:pPr>
        <w:ind w:firstLine="5812"/>
        <w:jc w:val="right"/>
        <w:rPr>
          <w:sz w:val="28"/>
          <w:szCs w:val="28"/>
        </w:rPr>
      </w:pPr>
    </w:p>
    <w:p w14:paraId="10AF15E8" w14:textId="77777777" w:rsidR="00A4352D" w:rsidRDefault="00A4352D" w:rsidP="00A4352D">
      <w:pPr>
        <w:ind w:firstLine="5812"/>
        <w:jc w:val="right"/>
        <w:rPr>
          <w:sz w:val="28"/>
          <w:szCs w:val="28"/>
        </w:rPr>
      </w:pPr>
    </w:p>
    <w:tbl>
      <w:tblPr>
        <w:tblW w:w="976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
        <w:gridCol w:w="235"/>
        <w:gridCol w:w="226"/>
        <w:gridCol w:w="226"/>
        <w:gridCol w:w="226"/>
        <w:gridCol w:w="226"/>
        <w:gridCol w:w="226"/>
        <w:gridCol w:w="226"/>
        <w:gridCol w:w="191"/>
        <w:gridCol w:w="34"/>
        <w:gridCol w:w="222"/>
        <w:gridCol w:w="222"/>
        <w:gridCol w:w="222"/>
        <w:gridCol w:w="223"/>
        <w:gridCol w:w="223"/>
        <w:gridCol w:w="223"/>
        <w:gridCol w:w="223"/>
        <w:gridCol w:w="224"/>
        <w:gridCol w:w="228"/>
        <w:gridCol w:w="230"/>
        <w:gridCol w:w="2159"/>
        <w:gridCol w:w="169"/>
        <w:gridCol w:w="83"/>
        <w:gridCol w:w="183"/>
        <w:gridCol w:w="67"/>
        <w:gridCol w:w="173"/>
        <w:gridCol w:w="17"/>
        <w:gridCol w:w="44"/>
        <w:gridCol w:w="46"/>
        <w:gridCol w:w="105"/>
        <w:gridCol w:w="36"/>
        <w:gridCol w:w="54"/>
        <w:gridCol w:w="13"/>
        <w:gridCol w:w="30"/>
        <w:gridCol w:w="19"/>
        <w:gridCol w:w="189"/>
        <w:gridCol w:w="16"/>
        <w:gridCol w:w="19"/>
        <w:gridCol w:w="232"/>
        <w:gridCol w:w="13"/>
        <w:gridCol w:w="14"/>
        <w:gridCol w:w="74"/>
        <w:gridCol w:w="166"/>
        <w:gridCol w:w="13"/>
        <w:gridCol w:w="240"/>
        <w:gridCol w:w="14"/>
        <w:gridCol w:w="240"/>
        <w:gridCol w:w="13"/>
        <w:gridCol w:w="165"/>
        <w:gridCol w:w="74"/>
        <w:gridCol w:w="15"/>
        <w:gridCol w:w="193"/>
        <w:gridCol w:w="25"/>
        <w:gridCol w:w="32"/>
        <w:gridCol w:w="27"/>
        <w:gridCol w:w="12"/>
        <w:gridCol w:w="78"/>
        <w:gridCol w:w="158"/>
        <w:gridCol w:w="253"/>
      </w:tblGrid>
      <w:tr w:rsidR="00A4352D" w:rsidRPr="009375F9" w14:paraId="422250CA" w14:textId="77777777" w:rsidTr="00733BEC">
        <w:tc>
          <w:tcPr>
            <w:tcW w:w="4291" w:type="dxa"/>
            <w:gridSpan w:val="20"/>
            <w:tcBorders>
              <w:top w:val="single" w:sz="4" w:space="0" w:color="auto"/>
              <w:bottom w:val="single" w:sz="4" w:space="0" w:color="auto"/>
              <w:right w:val="single" w:sz="4" w:space="0" w:color="auto"/>
            </w:tcBorders>
          </w:tcPr>
          <w:p w14:paraId="27E81A68" w14:textId="77777777" w:rsidR="00A4352D" w:rsidRPr="009375F9" w:rsidRDefault="00A4352D" w:rsidP="00733BEC">
            <w:pPr>
              <w:jc w:val="center"/>
              <w:rPr>
                <w:b/>
                <w:lang w:eastAsia="ru-RU"/>
              </w:rPr>
            </w:pPr>
            <w:r w:rsidRPr="009375F9">
              <w:rPr>
                <w:b/>
                <w:lang w:eastAsia="ru-RU"/>
              </w:rPr>
              <w:t xml:space="preserve">Достоверность и полноту сведений </w:t>
            </w:r>
            <w:r w:rsidRPr="009375F9">
              <w:rPr>
                <w:b/>
                <w:lang w:eastAsia="ru-RU"/>
              </w:rPr>
              <w:br/>
              <w:t>в представленных документах подтверждаю</w:t>
            </w:r>
          </w:p>
        </w:tc>
        <w:tc>
          <w:tcPr>
            <w:tcW w:w="5473" w:type="dxa"/>
            <w:gridSpan w:val="39"/>
            <w:tcBorders>
              <w:top w:val="single" w:sz="4" w:space="0" w:color="auto"/>
              <w:left w:val="single" w:sz="4" w:space="0" w:color="auto"/>
              <w:bottom w:val="single" w:sz="4" w:space="0" w:color="auto"/>
            </w:tcBorders>
          </w:tcPr>
          <w:p w14:paraId="0E49D94E" w14:textId="77777777" w:rsidR="00A4352D" w:rsidRPr="009375F9" w:rsidRDefault="00A4352D" w:rsidP="00733BEC">
            <w:pPr>
              <w:jc w:val="center"/>
              <w:rPr>
                <w:b/>
                <w:lang w:eastAsia="ru-RU"/>
              </w:rPr>
            </w:pPr>
            <w:r w:rsidRPr="009375F9">
              <w:rPr>
                <w:b/>
                <w:lang w:eastAsia="ru-RU"/>
              </w:rPr>
              <w:t xml:space="preserve">Заполняется специалистом отдела </w:t>
            </w:r>
            <w:r w:rsidRPr="009375F9">
              <w:rPr>
                <w:b/>
                <w:lang w:eastAsia="ru-RU"/>
              </w:rPr>
              <w:br/>
              <w:t xml:space="preserve">лицензирования </w:t>
            </w:r>
          </w:p>
        </w:tc>
      </w:tr>
      <w:tr w:rsidR="00A4352D" w:rsidRPr="009375F9" w14:paraId="25F6EFA1" w14:textId="77777777" w:rsidTr="00733BEC">
        <w:tc>
          <w:tcPr>
            <w:tcW w:w="235" w:type="dxa"/>
            <w:tcBorders>
              <w:top w:val="single" w:sz="4" w:space="0" w:color="auto"/>
              <w:bottom w:val="nil"/>
              <w:right w:val="nil"/>
            </w:tcBorders>
          </w:tcPr>
          <w:p w14:paraId="39822BDA" w14:textId="77777777" w:rsidR="00A4352D" w:rsidRPr="009375F9" w:rsidRDefault="00A4352D" w:rsidP="00733BEC">
            <w:pPr>
              <w:rPr>
                <w:lang w:eastAsia="ru-RU"/>
              </w:rPr>
            </w:pPr>
          </w:p>
        </w:tc>
        <w:tc>
          <w:tcPr>
            <w:tcW w:w="235" w:type="dxa"/>
            <w:tcBorders>
              <w:top w:val="single" w:sz="4" w:space="0" w:color="auto"/>
              <w:left w:val="nil"/>
              <w:bottom w:val="single" w:sz="4" w:space="0" w:color="auto"/>
              <w:right w:val="nil"/>
            </w:tcBorders>
          </w:tcPr>
          <w:p w14:paraId="51D91533" w14:textId="77777777" w:rsidR="00A4352D" w:rsidRPr="009375F9" w:rsidRDefault="00A4352D" w:rsidP="00733BEC">
            <w:pPr>
              <w:rPr>
                <w:lang w:eastAsia="ru-RU"/>
              </w:rPr>
            </w:pPr>
          </w:p>
        </w:tc>
        <w:tc>
          <w:tcPr>
            <w:tcW w:w="3821" w:type="dxa"/>
            <w:gridSpan w:val="18"/>
            <w:tcBorders>
              <w:top w:val="single" w:sz="4" w:space="0" w:color="auto"/>
              <w:left w:val="nil"/>
              <w:bottom w:val="nil"/>
              <w:right w:val="single" w:sz="4" w:space="0" w:color="auto"/>
            </w:tcBorders>
          </w:tcPr>
          <w:p w14:paraId="100F188D" w14:textId="77777777" w:rsidR="00A4352D" w:rsidRPr="009375F9" w:rsidRDefault="00A4352D" w:rsidP="00733BEC">
            <w:pPr>
              <w:rPr>
                <w:lang w:eastAsia="ru-RU"/>
              </w:rPr>
            </w:pPr>
          </w:p>
        </w:tc>
        <w:tc>
          <w:tcPr>
            <w:tcW w:w="5473" w:type="dxa"/>
            <w:gridSpan w:val="39"/>
            <w:tcBorders>
              <w:top w:val="single" w:sz="4" w:space="0" w:color="auto"/>
              <w:left w:val="single" w:sz="4" w:space="0" w:color="auto"/>
              <w:bottom w:val="nil"/>
              <w:right w:val="single" w:sz="4" w:space="0" w:color="auto"/>
            </w:tcBorders>
          </w:tcPr>
          <w:p w14:paraId="2E2D9697" w14:textId="77777777" w:rsidR="00A4352D" w:rsidRPr="009375F9" w:rsidRDefault="00A4352D" w:rsidP="00733BEC">
            <w:pPr>
              <w:rPr>
                <w:lang w:eastAsia="ru-RU"/>
              </w:rPr>
            </w:pPr>
          </w:p>
        </w:tc>
      </w:tr>
      <w:tr w:rsidR="00A4352D" w:rsidRPr="009375F9" w14:paraId="6AAD1F03" w14:textId="77777777" w:rsidTr="00733BEC">
        <w:tc>
          <w:tcPr>
            <w:tcW w:w="235" w:type="dxa"/>
            <w:vMerge w:val="restart"/>
            <w:tcBorders>
              <w:top w:val="nil"/>
              <w:right w:val="single" w:sz="4" w:space="0" w:color="auto"/>
            </w:tcBorders>
          </w:tcPr>
          <w:p w14:paraId="0D53C5FD" w14:textId="77777777" w:rsidR="00A4352D" w:rsidRPr="009375F9" w:rsidRDefault="00A4352D" w:rsidP="00733BEC">
            <w:pPr>
              <w:rPr>
                <w:lang w:eastAsia="ru-RU"/>
              </w:rPr>
            </w:pPr>
          </w:p>
        </w:tc>
        <w:tc>
          <w:tcPr>
            <w:tcW w:w="235" w:type="dxa"/>
            <w:tcBorders>
              <w:top w:val="nil"/>
              <w:left w:val="single" w:sz="4" w:space="0" w:color="auto"/>
              <w:bottom w:val="single" w:sz="4" w:space="0" w:color="auto"/>
              <w:right w:val="single" w:sz="4" w:space="0" w:color="auto"/>
            </w:tcBorders>
          </w:tcPr>
          <w:p w14:paraId="61DF2DDC" w14:textId="77777777" w:rsidR="00A4352D" w:rsidRPr="009375F9" w:rsidRDefault="00A4352D" w:rsidP="00733BEC">
            <w:pPr>
              <w:rPr>
                <w:lang w:eastAsia="ru-RU"/>
              </w:rPr>
            </w:pPr>
          </w:p>
        </w:tc>
        <w:tc>
          <w:tcPr>
            <w:tcW w:w="3821" w:type="dxa"/>
            <w:gridSpan w:val="18"/>
            <w:tcBorders>
              <w:top w:val="nil"/>
              <w:left w:val="single" w:sz="4" w:space="0" w:color="auto"/>
              <w:bottom w:val="nil"/>
              <w:right w:val="single" w:sz="4" w:space="0" w:color="auto"/>
            </w:tcBorders>
          </w:tcPr>
          <w:p w14:paraId="49EF3E8B" w14:textId="77777777" w:rsidR="00A4352D" w:rsidRPr="009375F9" w:rsidRDefault="00A4352D" w:rsidP="00733BEC">
            <w:pPr>
              <w:rPr>
                <w:lang w:eastAsia="ru-RU"/>
              </w:rPr>
            </w:pPr>
            <w:r w:rsidRPr="009375F9">
              <w:rPr>
                <w:lang w:eastAsia="ru-RU"/>
              </w:rPr>
              <w:t>1 – руководитель организации</w:t>
            </w:r>
          </w:p>
        </w:tc>
        <w:tc>
          <w:tcPr>
            <w:tcW w:w="5062" w:type="dxa"/>
            <w:gridSpan w:val="37"/>
            <w:tcBorders>
              <w:top w:val="nil"/>
              <w:left w:val="single" w:sz="4" w:space="0" w:color="auto"/>
              <w:right w:val="nil"/>
            </w:tcBorders>
          </w:tcPr>
          <w:p w14:paraId="7A3F2A5E" w14:textId="77777777" w:rsidR="00A4352D" w:rsidRPr="009375F9" w:rsidRDefault="00A4352D" w:rsidP="00733BEC">
            <w:pPr>
              <w:rPr>
                <w:lang w:eastAsia="ru-RU"/>
              </w:rPr>
            </w:pPr>
            <w:r w:rsidRPr="009375F9">
              <w:rPr>
                <w:lang w:eastAsia="ru-RU"/>
              </w:rPr>
              <w:t>Заявление представлено:</w:t>
            </w:r>
          </w:p>
        </w:tc>
        <w:tc>
          <w:tcPr>
            <w:tcW w:w="411" w:type="dxa"/>
            <w:gridSpan w:val="2"/>
            <w:tcBorders>
              <w:top w:val="nil"/>
              <w:left w:val="nil"/>
              <w:bottom w:val="nil"/>
            </w:tcBorders>
          </w:tcPr>
          <w:p w14:paraId="64494A1D" w14:textId="77777777" w:rsidR="00A4352D" w:rsidRPr="009375F9" w:rsidRDefault="00A4352D" w:rsidP="00733BEC">
            <w:pPr>
              <w:rPr>
                <w:lang w:eastAsia="ru-RU"/>
              </w:rPr>
            </w:pPr>
          </w:p>
        </w:tc>
      </w:tr>
      <w:tr w:rsidR="00A4352D" w:rsidRPr="009375F9" w14:paraId="5F732515" w14:textId="77777777" w:rsidTr="00733BEC">
        <w:trPr>
          <w:trHeight w:val="232"/>
        </w:trPr>
        <w:tc>
          <w:tcPr>
            <w:tcW w:w="235" w:type="dxa"/>
            <w:vMerge/>
            <w:tcBorders>
              <w:right w:val="single" w:sz="4" w:space="0" w:color="auto"/>
            </w:tcBorders>
          </w:tcPr>
          <w:p w14:paraId="0E8BA630" w14:textId="77777777" w:rsidR="00A4352D" w:rsidRPr="009375F9" w:rsidRDefault="00A4352D" w:rsidP="00733BEC">
            <w:pPr>
              <w:rPr>
                <w:lang w:eastAsia="ru-RU"/>
              </w:rPr>
            </w:pPr>
          </w:p>
        </w:tc>
        <w:tc>
          <w:tcPr>
            <w:tcW w:w="235" w:type="dxa"/>
            <w:tcBorders>
              <w:top w:val="single" w:sz="4" w:space="0" w:color="auto"/>
              <w:left w:val="single" w:sz="4" w:space="0" w:color="auto"/>
              <w:bottom w:val="single" w:sz="4" w:space="0" w:color="auto"/>
              <w:right w:val="single" w:sz="4" w:space="0" w:color="auto"/>
            </w:tcBorders>
          </w:tcPr>
          <w:p w14:paraId="1E7328BA" w14:textId="77777777" w:rsidR="00A4352D" w:rsidRPr="009375F9" w:rsidRDefault="00A4352D" w:rsidP="00733BEC">
            <w:pPr>
              <w:rPr>
                <w:lang w:eastAsia="ru-RU"/>
              </w:rPr>
            </w:pPr>
          </w:p>
        </w:tc>
        <w:tc>
          <w:tcPr>
            <w:tcW w:w="3821" w:type="dxa"/>
            <w:gridSpan w:val="18"/>
            <w:vMerge w:val="restart"/>
            <w:tcBorders>
              <w:top w:val="nil"/>
              <w:left w:val="single" w:sz="4" w:space="0" w:color="auto"/>
              <w:right w:val="single" w:sz="4" w:space="0" w:color="auto"/>
            </w:tcBorders>
          </w:tcPr>
          <w:p w14:paraId="42EE1E45" w14:textId="77777777" w:rsidR="00A4352D" w:rsidRPr="009375F9" w:rsidRDefault="00A4352D" w:rsidP="00733BEC">
            <w:pPr>
              <w:rPr>
                <w:lang w:eastAsia="ru-RU"/>
              </w:rPr>
            </w:pPr>
            <w:r w:rsidRPr="009375F9">
              <w:rPr>
                <w:lang w:eastAsia="ru-RU"/>
              </w:rPr>
              <w:t xml:space="preserve">2 – </w:t>
            </w:r>
            <w:r w:rsidRPr="00976487">
              <w:rPr>
                <w:spacing w:val="-2"/>
                <w:lang w:eastAsia="ru-RU"/>
              </w:rPr>
              <w:t>уполномоченный представитель</w:t>
            </w:r>
          </w:p>
        </w:tc>
        <w:tc>
          <w:tcPr>
            <w:tcW w:w="2328" w:type="dxa"/>
            <w:gridSpan w:val="2"/>
            <w:vMerge w:val="restart"/>
            <w:tcBorders>
              <w:left w:val="single" w:sz="4" w:space="0" w:color="auto"/>
              <w:right w:val="single" w:sz="4" w:space="0" w:color="auto"/>
            </w:tcBorders>
          </w:tcPr>
          <w:p w14:paraId="440C0778" w14:textId="77777777" w:rsidR="00A4352D" w:rsidRPr="009375F9" w:rsidRDefault="00A4352D" w:rsidP="00733BEC">
            <w:pPr>
              <w:jc w:val="center"/>
              <w:rPr>
                <w:lang w:eastAsia="ru-RU"/>
              </w:rPr>
            </w:pPr>
            <w:r w:rsidRPr="009375F9">
              <w:rPr>
                <w:lang w:eastAsia="ru-RU"/>
              </w:rPr>
              <w:t>лично</w:t>
            </w:r>
          </w:p>
        </w:tc>
        <w:tc>
          <w:tcPr>
            <w:tcW w:w="266" w:type="dxa"/>
            <w:gridSpan w:val="2"/>
            <w:tcBorders>
              <w:top w:val="single" w:sz="4" w:space="0" w:color="auto"/>
              <w:left w:val="single" w:sz="4" w:space="0" w:color="auto"/>
              <w:bottom w:val="single" w:sz="4" w:space="0" w:color="auto"/>
              <w:right w:val="single" w:sz="4" w:space="0" w:color="auto"/>
            </w:tcBorders>
          </w:tcPr>
          <w:p w14:paraId="1C876E99" w14:textId="77777777" w:rsidR="00A4352D" w:rsidRPr="009375F9" w:rsidRDefault="00A4352D" w:rsidP="00733BEC">
            <w:pPr>
              <w:rPr>
                <w:lang w:eastAsia="ru-RU"/>
              </w:rPr>
            </w:pPr>
          </w:p>
        </w:tc>
        <w:tc>
          <w:tcPr>
            <w:tcW w:w="257" w:type="dxa"/>
            <w:gridSpan w:val="3"/>
            <w:vMerge w:val="restart"/>
            <w:tcBorders>
              <w:left w:val="single" w:sz="4" w:space="0" w:color="auto"/>
              <w:right w:val="nil"/>
            </w:tcBorders>
          </w:tcPr>
          <w:p w14:paraId="12AA9B8E" w14:textId="77777777" w:rsidR="00A4352D" w:rsidRPr="009375F9" w:rsidRDefault="00A4352D" w:rsidP="00733BEC">
            <w:pPr>
              <w:jc w:val="center"/>
              <w:rPr>
                <w:lang w:eastAsia="ru-RU"/>
              </w:rPr>
            </w:pPr>
          </w:p>
        </w:tc>
        <w:tc>
          <w:tcPr>
            <w:tcW w:w="2037" w:type="dxa"/>
            <w:gridSpan w:val="25"/>
            <w:vMerge w:val="restart"/>
            <w:tcBorders>
              <w:left w:val="nil"/>
              <w:right w:val="single" w:sz="4" w:space="0" w:color="auto"/>
            </w:tcBorders>
          </w:tcPr>
          <w:p w14:paraId="361E645D" w14:textId="77777777" w:rsidR="00A4352D" w:rsidRPr="009375F9" w:rsidRDefault="00A4352D" w:rsidP="00733BEC">
            <w:pPr>
              <w:jc w:val="right"/>
              <w:rPr>
                <w:lang w:eastAsia="ru-RU"/>
              </w:rPr>
            </w:pPr>
            <w:r w:rsidRPr="009375F9">
              <w:rPr>
                <w:lang w:eastAsia="ru-RU"/>
              </w:rPr>
              <w:t xml:space="preserve">уполномоченным  </w:t>
            </w:r>
            <w:r w:rsidRPr="009375F9">
              <w:rPr>
                <w:lang w:eastAsia="ru-RU"/>
              </w:rPr>
              <w:br/>
              <w:t xml:space="preserve">представителем </w:t>
            </w:r>
          </w:p>
        </w:tc>
        <w:tc>
          <w:tcPr>
            <w:tcW w:w="332" w:type="dxa"/>
            <w:gridSpan w:val="6"/>
            <w:tcBorders>
              <w:top w:val="single" w:sz="4" w:space="0" w:color="auto"/>
              <w:left w:val="single" w:sz="4" w:space="0" w:color="auto"/>
              <w:bottom w:val="single" w:sz="4" w:space="0" w:color="auto"/>
            </w:tcBorders>
          </w:tcPr>
          <w:p w14:paraId="46FD0C17" w14:textId="77777777" w:rsidR="00A4352D" w:rsidRPr="009375F9" w:rsidRDefault="00A4352D" w:rsidP="00733BEC">
            <w:pPr>
              <w:rPr>
                <w:lang w:eastAsia="ru-RU"/>
              </w:rPr>
            </w:pPr>
          </w:p>
        </w:tc>
        <w:tc>
          <w:tcPr>
            <w:tcW w:w="253" w:type="dxa"/>
            <w:vMerge w:val="restart"/>
            <w:tcBorders>
              <w:top w:val="nil"/>
              <w:left w:val="single" w:sz="4" w:space="0" w:color="auto"/>
            </w:tcBorders>
          </w:tcPr>
          <w:p w14:paraId="74C5B30E" w14:textId="77777777" w:rsidR="00A4352D" w:rsidRPr="009375F9" w:rsidRDefault="00A4352D" w:rsidP="00733BEC">
            <w:pPr>
              <w:rPr>
                <w:lang w:eastAsia="ru-RU"/>
              </w:rPr>
            </w:pPr>
          </w:p>
        </w:tc>
      </w:tr>
      <w:tr w:rsidR="00A4352D" w:rsidRPr="009375F9" w14:paraId="4D23D40E" w14:textId="77777777" w:rsidTr="00733BEC">
        <w:trPr>
          <w:trHeight w:val="60"/>
        </w:trPr>
        <w:tc>
          <w:tcPr>
            <w:tcW w:w="235" w:type="dxa"/>
            <w:vMerge/>
            <w:tcBorders>
              <w:bottom w:val="nil"/>
              <w:right w:val="nil"/>
            </w:tcBorders>
          </w:tcPr>
          <w:p w14:paraId="5F62805A" w14:textId="77777777" w:rsidR="00A4352D" w:rsidRPr="009375F9" w:rsidRDefault="00A4352D" w:rsidP="00733BEC">
            <w:pPr>
              <w:rPr>
                <w:lang w:eastAsia="ru-RU"/>
              </w:rPr>
            </w:pPr>
          </w:p>
        </w:tc>
        <w:tc>
          <w:tcPr>
            <w:tcW w:w="235" w:type="dxa"/>
            <w:tcBorders>
              <w:top w:val="single" w:sz="4" w:space="0" w:color="auto"/>
              <w:left w:val="nil"/>
              <w:bottom w:val="nil"/>
              <w:right w:val="nil"/>
            </w:tcBorders>
          </w:tcPr>
          <w:p w14:paraId="60E2E1D9" w14:textId="77777777" w:rsidR="00A4352D" w:rsidRPr="009375F9" w:rsidRDefault="00A4352D" w:rsidP="00733BEC">
            <w:pPr>
              <w:rPr>
                <w:lang w:eastAsia="ru-RU"/>
              </w:rPr>
            </w:pPr>
          </w:p>
        </w:tc>
        <w:tc>
          <w:tcPr>
            <w:tcW w:w="3821" w:type="dxa"/>
            <w:gridSpan w:val="18"/>
            <w:vMerge/>
            <w:tcBorders>
              <w:left w:val="nil"/>
              <w:bottom w:val="nil"/>
              <w:right w:val="single" w:sz="4" w:space="0" w:color="auto"/>
            </w:tcBorders>
          </w:tcPr>
          <w:p w14:paraId="7AFF23E9" w14:textId="77777777" w:rsidR="00A4352D" w:rsidRPr="009375F9" w:rsidRDefault="00A4352D" w:rsidP="00733BEC">
            <w:pPr>
              <w:rPr>
                <w:lang w:eastAsia="ru-RU"/>
              </w:rPr>
            </w:pPr>
          </w:p>
        </w:tc>
        <w:tc>
          <w:tcPr>
            <w:tcW w:w="2328" w:type="dxa"/>
            <w:gridSpan w:val="2"/>
            <w:vMerge/>
            <w:tcBorders>
              <w:left w:val="single" w:sz="4" w:space="0" w:color="auto"/>
              <w:bottom w:val="nil"/>
              <w:right w:val="nil"/>
            </w:tcBorders>
          </w:tcPr>
          <w:p w14:paraId="291198EF" w14:textId="77777777" w:rsidR="00A4352D" w:rsidRPr="009375F9" w:rsidRDefault="00A4352D" w:rsidP="00733BEC">
            <w:pPr>
              <w:jc w:val="center"/>
              <w:rPr>
                <w:lang w:eastAsia="ru-RU"/>
              </w:rPr>
            </w:pPr>
          </w:p>
        </w:tc>
        <w:tc>
          <w:tcPr>
            <w:tcW w:w="266" w:type="dxa"/>
            <w:gridSpan w:val="2"/>
            <w:tcBorders>
              <w:top w:val="nil"/>
              <w:left w:val="nil"/>
              <w:bottom w:val="nil"/>
              <w:right w:val="nil"/>
            </w:tcBorders>
          </w:tcPr>
          <w:p w14:paraId="2324C2E5" w14:textId="77777777" w:rsidR="00A4352D" w:rsidRPr="009375F9" w:rsidRDefault="00A4352D" w:rsidP="00733BEC">
            <w:pPr>
              <w:rPr>
                <w:lang w:eastAsia="ru-RU"/>
              </w:rPr>
            </w:pPr>
          </w:p>
        </w:tc>
        <w:tc>
          <w:tcPr>
            <w:tcW w:w="257" w:type="dxa"/>
            <w:gridSpan w:val="3"/>
            <w:vMerge/>
            <w:tcBorders>
              <w:left w:val="nil"/>
              <w:bottom w:val="nil"/>
              <w:right w:val="nil"/>
            </w:tcBorders>
          </w:tcPr>
          <w:p w14:paraId="54559C43" w14:textId="77777777" w:rsidR="00A4352D" w:rsidRPr="009375F9" w:rsidRDefault="00A4352D" w:rsidP="00733BEC">
            <w:pPr>
              <w:jc w:val="center"/>
              <w:rPr>
                <w:lang w:eastAsia="ru-RU"/>
              </w:rPr>
            </w:pPr>
          </w:p>
        </w:tc>
        <w:tc>
          <w:tcPr>
            <w:tcW w:w="2037" w:type="dxa"/>
            <w:gridSpan w:val="25"/>
            <w:vMerge/>
            <w:tcBorders>
              <w:left w:val="nil"/>
              <w:right w:val="nil"/>
            </w:tcBorders>
          </w:tcPr>
          <w:p w14:paraId="7358A4B5" w14:textId="77777777" w:rsidR="00A4352D" w:rsidRPr="009375F9" w:rsidRDefault="00A4352D" w:rsidP="00733BEC">
            <w:pPr>
              <w:jc w:val="right"/>
              <w:rPr>
                <w:lang w:eastAsia="ru-RU"/>
              </w:rPr>
            </w:pPr>
          </w:p>
        </w:tc>
        <w:tc>
          <w:tcPr>
            <w:tcW w:w="332" w:type="dxa"/>
            <w:gridSpan w:val="6"/>
            <w:tcBorders>
              <w:top w:val="nil"/>
              <w:left w:val="nil"/>
              <w:bottom w:val="nil"/>
              <w:right w:val="nil"/>
            </w:tcBorders>
          </w:tcPr>
          <w:p w14:paraId="2AB3A2F3" w14:textId="77777777" w:rsidR="00A4352D" w:rsidRPr="009375F9" w:rsidRDefault="00A4352D" w:rsidP="00733BEC">
            <w:pPr>
              <w:rPr>
                <w:lang w:eastAsia="ru-RU"/>
              </w:rPr>
            </w:pPr>
          </w:p>
        </w:tc>
        <w:tc>
          <w:tcPr>
            <w:tcW w:w="253" w:type="dxa"/>
            <w:vMerge/>
            <w:tcBorders>
              <w:left w:val="nil"/>
              <w:bottom w:val="nil"/>
            </w:tcBorders>
          </w:tcPr>
          <w:p w14:paraId="487F0D08" w14:textId="77777777" w:rsidR="00A4352D" w:rsidRPr="009375F9" w:rsidRDefault="00A4352D" w:rsidP="00733BEC">
            <w:pPr>
              <w:rPr>
                <w:lang w:eastAsia="ru-RU"/>
              </w:rPr>
            </w:pPr>
          </w:p>
        </w:tc>
      </w:tr>
      <w:tr w:rsidR="00A4352D" w:rsidRPr="009375F9" w14:paraId="09B2E57A" w14:textId="77777777" w:rsidTr="00733BEC">
        <w:trPr>
          <w:trHeight w:val="232"/>
        </w:trPr>
        <w:tc>
          <w:tcPr>
            <w:tcW w:w="4291" w:type="dxa"/>
            <w:gridSpan w:val="20"/>
            <w:vMerge w:val="restart"/>
            <w:tcBorders>
              <w:top w:val="single" w:sz="4" w:space="0" w:color="auto"/>
              <w:left w:val="single" w:sz="4" w:space="0" w:color="auto"/>
              <w:right w:val="single" w:sz="4" w:space="0" w:color="auto"/>
            </w:tcBorders>
          </w:tcPr>
          <w:p w14:paraId="728B095B" w14:textId="77777777" w:rsidR="00A4352D" w:rsidRPr="009375F9" w:rsidRDefault="00A4352D" w:rsidP="00733BEC">
            <w:pPr>
              <w:jc w:val="center"/>
              <w:rPr>
                <w:lang w:eastAsia="ru-RU"/>
              </w:rPr>
            </w:pPr>
            <w:r>
              <w:rPr>
                <w:lang w:eastAsia="ru-RU"/>
              </w:rPr>
              <w:t xml:space="preserve"> </w:t>
            </w:r>
            <w:r w:rsidRPr="009375F9">
              <w:rPr>
                <w:lang w:eastAsia="ru-RU"/>
              </w:rPr>
              <w:t>Документ, подтверждающий полномочия:</w:t>
            </w:r>
          </w:p>
        </w:tc>
        <w:tc>
          <w:tcPr>
            <w:tcW w:w="2834" w:type="dxa"/>
            <w:gridSpan w:val="6"/>
            <w:vMerge w:val="restart"/>
            <w:tcBorders>
              <w:top w:val="nil"/>
              <w:left w:val="single" w:sz="4" w:space="0" w:color="auto"/>
              <w:right w:val="nil"/>
            </w:tcBorders>
            <w:vAlign w:val="bottom"/>
          </w:tcPr>
          <w:p w14:paraId="5AF2D3F4" w14:textId="77777777" w:rsidR="00A4352D" w:rsidRPr="009375F9" w:rsidRDefault="00A4352D" w:rsidP="00733BEC">
            <w:pPr>
              <w:jc w:val="right"/>
              <w:rPr>
                <w:lang w:eastAsia="ru-RU"/>
              </w:rPr>
            </w:pPr>
            <w:r w:rsidRPr="009375F9">
              <w:rPr>
                <w:lang w:eastAsia="ru-RU"/>
              </w:rPr>
              <w:t>в электронном виде</w:t>
            </w:r>
          </w:p>
        </w:tc>
        <w:tc>
          <w:tcPr>
            <w:tcW w:w="315" w:type="dxa"/>
            <w:gridSpan w:val="7"/>
            <w:tcBorders>
              <w:top w:val="nil"/>
              <w:left w:val="nil"/>
              <w:bottom w:val="nil"/>
              <w:right w:val="nil"/>
            </w:tcBorders>
            <w:vAlign w:val="bottom"/>
          </w:tcPr>
          <w:p w14:paraId="30BA270F" w14:textId="77777777" w:rsidR="00A4352D" w:rsidRPr="009375F9" w:rsidRDefault="00A4352D" w:rsidP="00733BEC">
            <w:pPr>
              <w:rPr>
                <w:lang w:eastAsia="ru-RU"/>
              </w:rPr>
            </w:pPr>
          </w:p>
        </w:tc>
        <w:tc>
          <w:tcPr>
            <w:tcW w:w="2071" w:type="dxa"/>
            <w:gridSpan w:val="25"/>
            <w:vMerge w:val="restart"/>
            <w:tcBorders>
              <w:left w:val="nil"/>
              <w:right w:val="nil"/>
            </w:tcBorders>
          </w:tcPr>
          <w:p w14:paraId="7079481B" w14:textId="77777777" w:rsidR="00A4352D" w:rsidRPr="009375F9" w:rsidRDefault="00A4352D" w:rsidP="00733BEC">
            <w:pPr>
              <w:jc w:val="right"/>
              <w:rPr>
                <w:lang w:eastAsia="ru-RU"/>
              </w:rPr>
            </w:pPr>
          </w:p>
        </w:tc>
        <w:tc>
          <w:tcPr>
            <w:tcW w:w="253" w:type="dxa"/>
            <w:vMerge w:val="restart"/>
            <w:tcBorders>
              <w:top w:val="nil"/>
              <w:left w:val="nil"/>
              <w:bottom w:val="nil"/>
            </w:tcBorders>
          </w:tcPr>
          <w:p w14:paraId="77D035F5" w14:textId="77777777" w:rsidR="00A4352D" w:rsidRPr="009375F9" w:rsidRDefault="00A4352D" w:rsidP="00733BEC">
            <w:pPr>
              <w:jc w:val="center"/>
              <w:rPr>
                <w:lang w:eastAsia="ru-RU"/>
              </w:rPr>
            </w:pPr>
          </w:p>
        </w:tc>
      </w:tr>
      <w:tr w:rsidR="00A4352D" w:rsidRPr="009375F9" w14:paraId="4DA3F1B7" w14:textId="77777777" w:rsidTr="00733BEC">
        <w:trPr>
          <w:trHeight w:val="231"/>
        </w:trPr>
        <w:tc>
          <w:tcPr>
            <w:tcW w:w="4291" w:type="dxa"/>
            <w:gridSpan w:val="20"/>
            <w:vMerge/>
            <w:tcBorders>
              <w:left w:val="single" w:sz="4" w:space="0" w:color="auto"/>
              <w:bottom w:val="single" w:sz="4" w:space="0" w:color="auto"/>
              <w:right w:val="single" w:sz="4" w:space="0" w:color="auto"/>
            </w:tcBorders>
          </w:tcPr>
          <w:p w14:paraId="2F1A3B55" w14:textId="77777777" w:rsidR="00A4352D" w:rsidRDefault="00A4352D" w:rsidP="00733BEC">
            <w:pPr>
              <w:jc w:val="center"/>
              <w:rPr>
                <w:lang w:eastAsia="ru-RU"/>
              </w:rPr>
            </w:pPr>
          </w:p>
        </w:tc>
        <w:tc>
          <w:tcPr>
            <w:tcW w:w="2834" w:type="dxa"/>
            <w:gridSpan w:val="6"/>
            <w:vMerge/>
            <w:tcBorders>
              <w:left w:val="single" w:sz="4" w:space="0" w:color="auto"/>
              <w:bottom w:val="nil"/>
              <w:right w:val="single" w:sz="4" w:space="0" w:color="auto"/>
            </w:tcBorders>
            <w:vAlign w:val="bottom"/>
          </w:tcPr>
          <w:p w14:paraId="1C6306B2" w14:textId="77777777" w:rsidR="00A4352D" w:rsidRPr="009375F9" w:rsidRDefault="00A4352D" w:rsidP="00733BEC">
            <w:pPr>
              <w:rPr>
                <w:lang w:eastAsia="ru-RU"/>
              </w:rPr>
            </w:pPr>
          </w:p>
        </w:tc>
        <w:tc>
          <w:tcPr>
            <w:tcW w:w="315" w:type="dxa"/>
            <w:gridSpan w:val="7"/>
            <w:tcBorders>
              <w:top w:val="single" w:sz="4" w:space="0" w:color="auto"/>
              <w:left w:val="single" w:sz="4" w:space="0" w:color="auto"/>
              <w:bottom w:val="single" w:sz="4" w:space="0" w:color="auto"/>
              <w:right w:val="single" w:sz="4" w:space="0" w:color="auto"/>
            </w:tcBorders>
            <w:vAlign w:val="bottom"/>
          </w:tcPr>
          <w:p w14:paraId="1E0493D6" w14:textId="77777777" w:rsidR="00A4352D" w:rsidRPr="009375F9" w:rsidRDefault="00A4352D" w:rsidP="00733BEC">
            <w:pPr>
              <w:rPr>
                <w:lang w:eastAsia="ru-RU"/>
              </w:rPr>
            </w:pPr>
          </w:p>
        </w:tc>
        <w:tc>
          <w:tcPr>
            <w:tcW w:w="2071" w:type="dxa"/>
            <w:gridSpan w:val="25"/>
            <w:vMerge/>
            <w:tcBorders>
              <w:left w:val="single" w:sz="4" w:space="0" w:color="auto"/>
              <w:right w:val="nil"/>
            </w:tcBorders>
          </w:tcPr>
          <w:p w14:paraId="30A842EC" w14:textId="77777777" w:rsidR="00A4352D" w:rsidRPr="009375F9" w:rsidRDefault="00A4352D" w:rsidP="00733BEC">
            <w:pPr>
              <w:jc w:val="right"/>
              <w:rPr>
                <w:lang w:eastAsia="ru-RU"/>
              </w:rPr>
            </w:pPr>
          </w:p>
        </w:tc>
        <w:tc>
          <w:tcPr>
            <w:tcW w:w="253" w:type="dxa"/>
            <w:vMerge/>
            <w:tcBorders>
              <w:top w:val="nil"/>
              <w:left w:val="nil"/>
              <w:bottom w:val="nil"/>
            </w:tcBorders>
          </w:tcPr>
          <w:p w14:paraId="421C2AD4" w14:textId="77777777" w:rsidR="00A4352D" w:rsidRPr="009375F9" w:rsidRDefault="00A4352D" w:rsidP="00733BEC">
            <w:pPr>
              <w:jc w:val="center"/>
              <w:rPr>
                <w:lang w:eastAsia="ru-RU"/>
              </w:rPr>
            </w:pPr>
          </w:p>
        </w:tc>
      </w:tr>
      <w:tr w:rsidR="00A4352D" w:rsidRPr="009375F9" w14:paraId="0A88B288" w14:textId="77777777" w:rsidTr="00733BEC">
        <w:tc>
          <w:tcPr>
            <w:tcW w:w="235" w:type="dxa"/>
            <w:tcBorders>
              <w:top w:val="single" w:sz="4" w:space="0" w:color="auto"/>
              <w:bottom w:val="double" w:sz="4" w:space="0" w:color="auto"/>
              <w:right w:val="single" w:sz="4" w:space="0" w:color="auto"/>
            </w:tcBorders>
          </w:tcPr>
          <w:p w14:paraId="257CC622" w14:textId="77777777" w:rsidR="00A4352D" w:rsidRPr="009375F9" w:rsidRDefault="00A4352D" w:rsidP="00733BEC">
            <w:pPr>
              <w:rPr>
                <w:lang w:eastAsia="ru-RU"/>
              </w:rPr>
            </w:pPr>
          </w:p>
        </w:tc>
        <w:tc>
          <w:tcPr>
            <w:tcW w:w="235" w:type="dxa"/>
            <w:tcBorders>
              <w:top w:val="single" w:sz="4" w:space="0" w:color="auto"/>
              <w:left w:val="single" w:sz="4" w:space="0" w:color="auto"/>
              <w:bottom w:val="double" w:sz="4" w:space="0" w:color="auto"/>
              <w:right w:val="single" w:sz="4" w:space="0" w:color="auto"/>
            </w:tcBorders>
          </w:tcPr>
          <w:p w14:paraId="3EC9D939" w14:textId="77777777" w:rsidR="00A4352D" w:rsidRPr="009375F9" w:rsidRDefault="00A4352D"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609F3580" w14:textId="77777777" w:rsidR="00A4352D" w:rsidRPr="009375F9" w:rsidRDefault="00A4352D"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56D44884" w14:textId="77777777" w:rsidR="00A4352D" w:rsidRPr="009375F9" w:rsidRDefault="00A4352D"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28EEC1B4" w14:textId="77777777" w:rsidR="00A4352D" w:rsidRPr="009375F9" w:rsidRDefault="00A4352D"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6A89D062" w14:textId="77777777" w:rsidR="00A4352D" w:rsidRPr="009375F9" w:rsidRDefault="00A4352D"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440C3012" w14:textId="77777777" w:rsidR="00A4352D" w:rsidRPr="009375F9" w:rsidRDefault="00A4352D"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229CEEAB" w14:textId="77777777" w:rsidR="00A4352D" w:rsidRPr="009375F9" w:rsidRDefault="00A4352D" w:rsidP="00733BEC">
            <w:pPr>
              <w:rPr>
                <w:lang w:eastAsia="ru-RU"/>
              </w:rPr>
            </w:pPr>
          </w:p>
        </w:tc>
        <w:tc>
          <w:tcPr>
            <w:tcW w:w="225" w:type="dxa"/>
            <w:gridSpan w:val="2"/>
            <w:tcBorders>
              <w:top w:val="single" w:sz="4" w:space="0" w:color="auto"/>
              <w:left w:val="single" w:sz="4" w:space="0" w:color="auto"/>
              <w:bottom w:val="double" w:sz="4" w:space="0" w:color="auto"/>
              <w:right w:val="single" w:sz="4" w:space="0" w:color="auto"/>
            </w:tcBorders>
          </w:tcPr>
          <w:p w14:paraId="797CDE93" w14:textId="77777777" w:rsidR="00A4352D" w:rsidRPr="009375F9" w:rsidRDefault="00A4352D" w:rsidP="00733BEC">
            <w:pPr>
              <w:rPr>
                <w:lang w:eastAsia="ru-RU"/>
              </w:rPr>
            </w:pPr>
          </w:p>
        </w:tc>
        <w:tc>
          <w:tcPr>
            <w:tcW w:w="222" w:type="dxa"/>
            <w:tcBorders>
              <w:top w:val="single" w:sz="4" w:space="0" w:color="auto"/>
              <w:left w:val="single" w:sz="4" w:space="0" w:color="auto"/>
              <w:bottom w:val="double" w:sz="4" w:space="0" w:color="auto"/>
              <w:right w:val="single" w:sz="4" w:space="0" w:color="auto"/>
            </w:tcBorders>
          </w:tcPr>
          <w:p w14:paraId="4673A00B" w14:textId="77777777" w:rsidR="00A4352D" w:rsidRPr="009375F9" w:rsidRDefault="00A4352D" w:rsidP="00733BEC">
            <w:pPr>
              <w:rPr>
                <w:lang w:eastAsia="ru-RU"/>
              </w:rPr>
            </w:pPr>
          </w:p>
        </w:tc>
        <w:tc>
          <w:tcPr>
            <w:tcW w:w="222" w:type="dxa"/>
            <w:tcBorders>
              <w:top w:val="single" w:sz="4" w:space="0" w:color="auto"/>
              <w:left w:val="single" w:sz="4" w:space="0" w:color="auto"/>
              <w:bottom w:val="double" w:sz="4" w:space="0" w:color="auto"/>
              <w:right w:val="single" w:sz="4" w:space="0" w:color="auto"/>
            </w:tcBorders>
          </w:tcPr>
          <w:p w14:paraId="5CCF9C89" w14:textId="77777777" w:rsidR="00A4352D" w:rsidRPr="009375F9" w:rsidRDefault="00A4352D" w:rsidP="00733BEC">
            <w:pPr>
              <w:rPr>
                <w:lang w:eastAsia="ru-RU"/>
              </w:rPr>
            </w:pPr>
          </w:p>
        </w:tc>
        <w:tc>
          <w:tcPr>
            <w:tcW w:w="222" w:type="dxa"/>
            <w:tcBorders>
              <w:top w:val="single" w:sz="4" w:space="0" w:color="auto"/>
              <w:left w:val="single" w:sz="4" w:space="0" w:color="auto"/>
              <w:bottom w:val="double" w:sz="4" w:space="0" w:color="auto"/>
              <w:right w:val="single" w:sz="4" w:space="0" w:color="auto"/>
            </w:tcBorders>
          </w:tcPr>
          <w:p w14:paraId="23B52C1B" w14:textId="77777777" w:rsidR="00A4352D" w:rsidRPr="009375F9" w:rsidRDefault="00A4352D"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7869D6B4" w14:textId="77777777" w:rsidR="00A4352D" w:rsidRPr="009375F9" w:rsidRDefault="00A4352D"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0F5EC1DD" w14:textId="77777777" w:rsidR="00A4352D" w:rsidRPr="009375F9" w:rsidRDefault="00A4352D"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413FE22C" w14:textId="77777777" w:rsidR="00A4352D" w:rsidRPr="009375F9" w:rsidRDefault="00A4352D"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4AD4963D" w14:textId="77777777" w:rsidR="00A4352D" w:rsidRPr="009375F9" w:rsidRDefault="00A4352D" w:rsidP="00733BEC">
            <w:pPr>
              <w:rPr>
                <w:lang w:eastAsia="ru-RU"/>
              </w:rPr>
            </w:pPr>
          </w:p>
        </w:tc>
        <w:tc>
          <w:tcPr>
            <w:tcW w:w="224" w:type="dxa"/>
            <w:tcBorders>
              <w:top w:val="single" w:sz="4" w:space="0" w:color="auto"/>
              <w:left w:val="single" w:sz="4" w:space="0" w:color="auto"/>
              <w:bottom w:val="double" w:sz="4" w:space="0" w:color="auto"/>
              <w:right w:val="single" w:sz="4" w:space="0" w:color="auto"/>
            </w:tcBorders>
          </w:tcPr>
          <w:p w14:paraId="58947D59" w14:textId="77777777" w:rsidR="00A4352D" w:rsidRPr="009375F9" w:rsidRDefault="00A4352D" w:rsidP="00733BEC">
            <w:pPr>
              <w:rPr>
                <w:lang w:eastAsia="ru-RU"/>
              </w:rPr>
            </w:pPr>
          </w:p>
        </w:tc>
        <w:tc>
          <w:tcPr>
            <w:tcW w:w="228" w:type="dxa"/>
            <w:tcBorders>
              <w:top w:val="single" w:sz="4" w:space="0" w:color="auto"/>
              <w:left w:val="single" w:sz="4" w:space="0" w:color="auto"/>
              <w:bottom w:val="double" w:sz="4" w:space="0" w:color="auto"/>
              <w:right w:val="single" w:sz="4" w:space="0" w:color="auto"/>
            </w:tcBorders>
          </w:tcPr>
          <w:p w14:paraId="53999B58" w14:textId="77777777" w:rsidR="00A4352D" w:rsidRPr="009375F9" w:rsidRDefault="00A4352D" w:rsidP="00733BEC">
            <w:pPr>
              <w:rPr>
                <w:lang w:eastAsia="ru-RU"/>
              </w:rPr>
            </w:pPr>
          </w:p>
        </w:tc>
        <w:tc>
          <w:tcPr>
            <w:tcW w:w="230" w:type="dxa"/>
            <w:tcBorders>
              <w:top w:val="single" w:sz="4" w:space="0" w:color="auto"/>
              <w:left w:val="single" w:sz="4" w:space="0" w:color="auto"/>
              <w:bottom w:val="double" w:sz="4" w:space="0" w:color="auto"/>
              <w:right w:val="single" w:sz="4" w:space="0" w:color="auto"/>
            </w:tcBorders>
          </w:tcPr>
          <w:p w14:paraId="46E95AE8" w14:textId="77777777" w:rsidR="00A4352D" w:rsidRPr="009375F9" w:rsidRDefault="00A4352D" w:rsidP="00733BEC">
            <w:pPr>
              <w:rPr>
                <w:lang w:eastAsia="ru-RU"/>
              </w:rPr>
            </w:pPr>
          </w:p>
        </w:tc>
        <w:tc>
          <w:tcPr>
            <w:tcW w:w="2941" w:type="dxa"/>
            <w:gridSpan w:val="9"/>
            <w:tcBorders>
              <w:left w:val="single" w:sz="4" w:space="0" w:color="auto"/>
              <w:right w:val="nil"/>
            </w:tcBorders>
          </w:tcPr>
          <w:p w14:paraId="01514B41" w14:textId="77777777" w:rsidR="00A4352D" w:rsidRPr="009375F9" w:rsidRDefault="00A4352D" w:rsidP="00733BEC">
            <w:pPr>
              <w:jc w:val="right"/>
              <w:rPr>
                <w:lang w:eastAsia="ru-RU"/>
              </w:rPr>
            </w:pPr>
          </w:p>
        </w:tc>
        <w:tc>
          <w:tcPr>
            <w:tcW w:w="257" w:type="dxa"/>
            <w:gridSpan w:val="6"/>
            <w:tcBorders>
              <w:top w:val="nil"/>
              <w:left w:val="nil"/>
              <w:bottom w:val="nil"/>
              <w:right w:val="nil"/>
            </w:tcBorders>
          </w:tcPr>
          <w:p w14:paraId="26C0AF57" w14:textId="77777777" w:rsidR="00A4352D" w:rsidRPr="009375F9" w:rsidRDefault="00A4352D" w:rsidP="00733BEC">
            <w:pPr>
              <w:rPr>
                <w:lang w:eastAsia="ru-RU"/>
              </w:rPr>
            </w:pPr>
          </w:p>
        </w:tc>
        <w:tc>
          <w:tcPr>
            <w:tcW w:w="2275" w:type="dxa"/>
            <w:gridSpan w:val="24"/>
            <w:tcBorders>
              <w:top w:val="nil"/>
              <w:left w:val="nil"/>
              <w:bottom w:val="nil"/>
              <w:right w:val="single" w:sz="4" w:space="0" w:color="auto"/>
            </w:tcBorders>
          </w:tcPr>
          <w:p w14:paraId="49137552" w14:textId="77777777" w:rsidR="00A4352D" w:rsidRPr="009375F9" w:rsidRDefault="00A4352D" w:rsidP="00733BEC">
            <w:pPr>
              <w:rPr>
                <w:lang w:eastAsia="ru-RU"/>
              </w:rPr>
            </w:pPr>
          </w:p>
        </w:tc>
      </w:tr>
      <w:tr w:rsidR="00A4352D" w:rsidRPr="009375F9" w14:paraId="1155DC9A" w14:textId="77777777" w:rsidTr="00733BEC">
        <w:tc>
          <w:tcPr>
            <w:tcW w:w="235" w:type="dxa"/>
            <w:tcBorders>
              <w:top w:val="double" w:sz="4" w:space="0" w:color="auto"/>
              <w:left w:val="single" w:sz="4" w:space="0" w:color="auto"/>
              <w:bottom w:val="single" w:sz="4" w:space="0" w:color="auto"/>
              <w:right w:val="single" w:sz="4" w:space="0" w:color="auto"/>
            </w:tcBorders>
          </w:tcPr>
          <w:p w14:paraId="3935BE35" w14:textId="77777777" w:rsidR="00A4352D" w:rsidRPr="009375F9" w:rsidRDefault="00A4352D" w:rsidP="00733BEC">
            <w:pPr>
              <w:rPr>
                <w:lang w:eastAsia="ru-RU"/>
              </w:rPr>
            </w:pPr>
          </w:p>
        </w:tc>
        <w:tc>
          <w:tcPr>
            <w:tcW w:w="235" w:type="dxa"/>
            <w:tcBorders>
              <w:top w:val="double" w:sz="4" w:space="0" w:color="auto"/>
              <w:left w:val="single" w:sz="4" w:space="0" w:color="auto"/>
              <w:bottom w:val="single" w:sz="4" w:space="0" w:color="auto"/>
              <w:right w:val="single" w:sz="4" w:space="0" w:color="auto"/>
            </w:tcBorders>
          </w:tcPr>
          <w:p w14:paraId="5DCED6F0"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63188D4D"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3FF1B431"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369A80E3"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604F4A12"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5CD98AED"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20B37FA4" w14:textId="77777777" w:rsidR="00A4352D" w:rsidRPr="009375F9" w:rsidRDefault="00A4352D" w:rsidP="00733BEC">
            <w:pPr>
              <w:rPr>
                <w:lang w:eastAsia="ru-RU"/>
              </w:rPr>
            </w:pPr>
          </w:p>
        </w:tc>
        <w:tc>
          <w:tcPr>
            <w:tcW w:w="225" w:type="dxa"/>
            <w:gridSpan w:val="2"/>
            <w:tcBorders>
              <w:top w:val="double" w:sz="4" w:space="0" w:color="auto"/>
              <w:left w:val="single" w:sz="4" w:space="0" w:color="auto"/>
              <w:bottom w:val="single" w:sz="4" w:space="0" w:color="auto"/>
              <w:right w:val="single" w:sz="4" w:space="0" w:color="auto"/>
            </w:tcBorders>
          </w:tcPr>
          <w:p w14:paraId="21346C61" w14:textId="77777777" w:rsidR="00A4352D" w:rsidRPr="009375F9" w:rsidRDefault="00A4352D"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732E88BF" w14:textId="77777777" w:rsidR="00A4352D" w:rsidRPr="009375F9" w:rsidRDefault="00A4352D"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5B40FA7A" w14:textId="77777777" w:rsidR="00A4352D" w:rsidRPr="009375F9" w:rsidRDefault="00A4352D"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66D5F428"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39049A91"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00AA8612"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28E60867"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1BDD232D" w14:textId="77777777" w:rsidR="00A4352D" w:rsidRPr="009375F9" w:rsidRDefault="00A4352D" w:rsidP="00733BEC">
            <w:pPr>
              <w:rPr>
                <w:lang w:eastAsia="ru-RU"/>
              </w:rPr>
            </w:pPr>
          </w:p>
        </w:tc>
        <w:tc>
          <w:tcPr>
            <w:tcW w:w="224" w:type="dxa"/>
            <w:tcBorders>
              <w:top w:val="double" w:sz="4" w:space="0" w:color="auto"/>
              <w:left w:val="single" w:sz="4" w:space="0" w:color="auto"/>
              <w:bottom w:val="single" w:sz="4" w:space="0" w:color="auto"/>
              <w:right w:val="single" w:sz="4" w:space="0" w:color="auto"/>
            </w:tcBorders>
          </w:tcPr>
          <w:p w14:paraId="0D9B2677" w14:textId="77777777" w:rsidR="00A4352D" w:rsidRPr="009375F9" w:rsidRDefault="00A4352D" w:rsidP="00733BEC">
            <w:pPr>
              <w:rPr>
                <w:lang w:eastAsia="ru-RU"/>
              </w:rPr>
            </w:pPr>
          </w:p>
        </w:tc>
        <w:tc>
          <w:tcPr>
            <w:tcW w:w="228" w:type="dxa"/>
            <w:tcBorders>
              <w:top w:val="double" w:sz="4" w:space="0" w:color="auto"/>
              <w:left w:val="single" w:sz="4" w:space="0" w:color="auto"/>
              <w:bottom w:val="single" w:sz="4" w:space="0" w:color="auto"/>
              <w:right w:val="single" w:sz="4" w:space="0" w:color="auto"/>
            </w:tcBorders>
          </w:tcPr>
          <w:p w14:paraId="141F6C67" w14:textId="77777777" w:rsidR="00A4352D" w:rsidRPr="009375F9" w:rsidRDefault="00A4352D" w:rsidP="00733BEC">
            <w:pPr>
              <w:rPr>
                <w:lang w:eastAsia="ru-RU"/>
              </w:rPr>
            </w:pPr>
          </w:p>
        </w:tc>
        <w:tc>
          <w:tcPr>
            <w:tcW w:w="230" w:type="dxa"/>
            <w:tcBorders>
              <w:top w:val="double" w:sz="4" w:space="0" w:color="auto"/>
              <w:left w:val="single" w:sz="4" w:space="0" w:color="auto"/>
              <w:bottom w:val="single" w:sz="4" w:space="0" w:color="auto"/>
              <w:right w:val="single" w:sz="4" w:space="0" w:color="auto"/>
            </w:tcBorders>
          </w:tcPr>
          <w:p w14:paraId="148E59FD" w14:textId="77777777" w:rsidR="00A4352D" w:rsidRPr="009375F9" w:rsidRDefault="00A4352D" w:rsidP="00733BEC">
            <w:pPr>
              <w:rPr>
                <w:lang w:eastAsia="ru-RU"/>
              </w:rPr>
            </w:pPr>
          </w:p>
        </w:tc>
        <w:tc>
          <w:tcPr>
            <w:tcW w:w="2159" w:type="dxa"/>
            <w:tcBorders>
              <w:top w:val="nil"/>
              <w:left w:val="single" w:sz="4" w:space="0" w:color="auto"/>
              <w:bottom w:val="nil"/>
              <w:right w:val="nil"/>
            </w:tcBorders>
          </w:tcPr>
          <w:p w14:paraId="341F0156" w14:textId="77777777" w:rsidR="00A4352D" w:rsidRPr="009375F9" w:rsidRDefault="00A4352D" w:rsidP="00733BEC">
            <w:pPr>
              <w:rPr>
                <w:lang w:eastAsia="ru-RU"/>
              </w:rPr>
            </w:pPr>
          </w:p>
        </w:tc>
        <w:tc>
          <w:tcPr>
            <w:tcW w:w="692" w:type="dxa"/>
            <w:gridSpan w:val="6"/>
            <w:tcBorders>
              <w:top w:val="nil"/>
              <w:left w:val="nil"/>
              <w:bottom w:val="nil"/>
              <w:right w:val="single" w:sz="4" w:space="0" w:color="auto"/>
            </w:tcBorders>
          </w:tcPr>
          <w:p w14:paraId="248307D7" w14:textId="77777777" w:rsidR="00A4352D" w:rsidRPr="009375F9" w:rsidRDefault="00A4352D" w:rsidP="00733BEC">
            <w:pPr>
              <w:jc w:val="center"/>
              <w:rPr>
                <w:lang w:eastAsia="ru-RU"/>
              </w:rPr>
            </w:pPr>
            <w:r>
              <w:rPr>
                <w:lang w:eastAsia="ru-RU"/>
              </w:rPr>
              <w:t xml:space="preserve">   на</w:t>
            </w:r>
          </w:p>
        </w:tc>
        <w:tc>
          <w:tcPr>
            <w:tcW w:w="347" w:type="dxa"/>
            <w:gridSpan w:val="8"/>
            <w:tcBorders>
              <w:top w:val="single" w:sz="4" w:space="0" w:color="auto"/>
              <w:left w:val="single" w:sz="4" w:space="0" w:color="auto"/>
              <w:bottom w:val="single" w:sz="4" w:space="0" w:color="auto"/>
              <w:right w:val="single" w:sz="4" w:space="0" w:color="auto"/>
            </w:tcBorders>
          </w:tcPr>
          <w:p w14:paraId="51D078CA" w14:textId="77777777" w:rsidR="00A4352D" w:rsidRPr="009375F9" w:rsidRDefault="00A4352D" w:rsidP="00733BEC">
            <w:pPr>
              <w:jc w:val="center"/>
              <w:rPr>
                <w:lang w:eastAsia="ru-RU"/>
              </w:rPr>
            </w:pPr>
          </w:p>
        </w:tc>
        <w:tc>
          <w:tcPr>
            <w:tcW w:w="2275" w:type="dxa"/>
            <w:gridSpan w:val="24"/>
            <w:tcBorders>
              <w:top w:val="nil"/>
              <w:left w:val="single" w:sz="4" w:space="0" w:color="auto"/>
              <w:bottom w:val="nil"/>
              <w:right w:val="single" w:sz="4" w:space="0" w:color="auto"/>
            </w:tcBorders>
          </w:tcPr>
          <w:p w14:paraId="45B6CFFC" w14:textId="77777777" w:rsidR="00A4352D" w:rsidRPr="009375F9" w:rsidRDefault="00A4352D" w:rsidP="00733BEC">
            <w:pPr>
              <w:rPr>
                <w:lang w:eastAsia="ru-RU"/>
              </w:rPr>
            </w:pPr>
            <w:r w:rsidRPr="009375F9">
              <w:rPr>
                <w:lang w:eastAsia="ru-RU"/>
              </w:rPr>
              <w:t>страницах</w:t>
            </w:r>
          </w:p>
        </w:tc>
      </w:tr>
      <w:tr w:rsidR="00A4352D" w:rsidRPr="009375F9" w14:paraId="0A7094FC" w14:textId="77777777" w:rsidTr="00733BEC">
        <w:trPr>
          <w:trHeight w:val="60"/>
        </w:trPr>
        <w:tc>
          <w:tcPr>
            <w:tcW w:w="4291" w:type="dxa"/>
            <w:gridSpan w:val="20"/>
            <w:tcBorders>
              <w:top w:val="single" w:sz="4" w:space="0" w:color="auto"/>
              <w:bottom w:val="single" w:sz="4" w:space="0" w:color="auto"/>
              <w:right w:val="single" w:sz="4" w:space="0" w:color="auto"/>
            </w:tcBorders>
          </w:tcPr>
          <w:p w14:paraId="25FCC28F" w14:textId="77777777" w:rsidR="00A4352D" w:rsidRPr="00DE1BD8" w:rsidRDefault="00A4352D" w:rsidP="00733BEC">
            <w:pPr>
              <w:jc w:val="center"/>
              <w:rPr>
                <w:i/>
                <w:sz w:val="2"/>
                <w:szCs w:val="2"/>
                <w:vertAlign w:val="superscript"/>
                <w:lang w:eastAsia="ru-RU"/>
              </w:rPr>
            </w:pPr>
          </w:p>
        </w:tc>
        <w:tc>
          <w:tcPr>
            <w:tcW w:w="2594" w:type="dxa"/>
            <w:gridSpan w:val="4"/>
            <w:tcBorders>
              <w:left w:val="single" w:sz="4" w:space="0" w:color="auto"/>
              <w:bottom w:val="nil"/>
              <w:right w:val="nil"/>
            </w:tcBorders>
          </w:tcPr>
          <w:p w14:paraId="6CC0ADC8" w14:textId="77777777" w:rsidR="00A4352D" w:rsidRPr="00F32AC8" w:rsidRDefault="00A4352D" w:rsidP="00733BEC">
            <w:pPr>
              <w:jc w:val="right"/>
              <w:rPr>
                <w:sz w:val="2"/>
                <w:szCs w:val="2"/>
                <w:lang w:eastAsia="ru-RU"/>
              </w:rPr>
            </w:pPr>
          </w:p>
        </w:tc>
        <w:tc>
          <w:tcPr>
            <w:tcW w:w="257" w:type="dxa"/>
            <w:gridSpan w:val="3"/>
            <w:tcBorders>
              <w:top w:val="nil"/>
              <w:left w:val="nil"/>
              <w:bottom w:val="nil"/>
              <w:right w:val="nil"/>
            </w:tcBorders>
          </w:tcPr>
          <w:p w14:paraId="36D7B696" w14:textId="77777777" w:rsidR="00A4352D" w:rsidRPr="00F32AC8" w:rsidRDefault="00A4352D" w:rsidP="00733BEC">
            <w:pPr>
              <w:rPr>
                <w:sz w:val="2"/>
                <w:szCs w:val="2"/>
                <w:lang w:eastAsia="ru-RU"/>
              </w:rPr>
            </w:pPr>
          </w:p>
        </w:tc>
        <w:tc>
          <w:tcPr>
            <w:tcW w:w="328" w:type="dxa"/>
            <w:gridSpan w:val="7"/>
            <w:tcBorders>
              <w:top w:val="nil"/>
              <w:left w:val="nil"/>
              <w:bottom w:val="nil"/>
              <w:right w:val="nil"/>
            </w:tcBorders>
          </w:tcPr>
          <w:p w14:paraId="0C8465BF" w14:textId="77777777" w:rsidR="00A4352D" w:rsidRPr="00F32AC8" w:rsidRDefault="00A4352D" w:rsidP="00733BEC">
            <w:pPr>
              <w:rPr>
                <w:sz w:val="2"/>
                <w:szCs w:val="2"/>
                <w:lang w:eastAsia="ru-RU"/>
              </w:rPr>
            </w:pPr>
          </w:p>
        </w:tc>
        <w:tc>
          <w:tcPr>
            <w:tcW w:w="2294" w:type="dxa"/>
            <w:gridSpan w:val="25"/>
            <w:tcBorders>
              <w:top w:val="nil"/>
              <w:left w:val="nil"/>
              <w:bottom w:val="nil"/>
            </w:tcBorders>
          </w:tcPr>
          <w:p w14:paraId="4E400E47" w14:textId="77777777" w:rsidR="00A4352D" w:rsidRPr="00F32AC8" w:rsidRDefault="00A4352D" w:rsidP="00733BEC">
            <w:pPr>
              <w:rPr>
                <w:sz w:val="2"/>
                <w:szCs w:val="2"/>
                <w:lang w:eastAsia="ru-RU"/>
              </w:rPr>
            </w:pPr>
          </w:p>
        </w:tc>
      </w:tr>
      <w:tr w:rsidR="00A4352D" w:rsidRPr="009375F9" w14:paraId="11657A53" w14:textId="77777777" w:rsidTr="00733BEC">
        <w:tc>
          <w:tcPr>
            <w:tcW w:w="235" w:type="dxa"/>
            <w:tcBorders>
              <w:top w:val="single" w:sz="4" w:space="0" w:color="auto"/>
              <w:bottom w:val="double" w:sz="4" w:space="0" w:color="auto"/>
              <w:right w:val="single" w:sz="4" w:space="0" w:color="auto"/>
            </w:tcBorders>
          </w:tcPr>
          <w:p w14:paraId="1C103D33" w14:textId="77777777" w:rsidR="00A4352D" w:rsidRPr="009375F9" w:rsidRDefault="00A4352D" w:rsidP="00733BEC">
            <w:pPr>
              <w:rPr>
                <w:lang w:eastAsia="ru-RU"/>
              </w:rPr>
            </w:pPr>
          </w:p>
        </w:tc>
        <w:tc>
          <w:tcPr>
            <w:tcW w:w="235" w:type="dxa"/>
            <w:tcBorders>
              <w:top w:val="single" w:sz="4" w:space="0" w:color="auto"/>
              <w:bottom w:val="double" w:sz="4" w:space="0" w:color="auto"/>
              <w:right w:val="single" w:sz="4" w:space="0" w:color="auto"/>
            </w:tcBorders>
          </w:tcPr>
          <w:p w14:paraId="3608831A" w14:textId="77777777" w:rsidR="00A4352D" w:rsidRPr="009375F9" w:rsidRDefault="00A4352D" w:rsidP="00733BEC">
            <w:pPr>
              <w:rPr>
                <w:lang w:eastAsia="ru-RU"/>
              </w:rPr>
            </w:pPr>
          </w:p>
        </w:tc>
        <w:tc>
          <w:tcPr>
            <w:tcW w:w="226" w:type="dxa"/>
            <w:tcBorders>
              <w:top w:val="single" w:sz="4" w:space="0" w:color="auto"/>
              <w:bottom w:val="double" w:sz="4" w:space="0" w:color="auto"/>
              <w:right w:val="single" w:sz="4" w:space="0" w:color="auto"/>
            </w:tcBorders>
          </w:tcPr>
          <w:p w14:paraId="7F9A5169" w14:textId="77777777" w:rsidR="00A4352D" w:rsidRPr="009375F9" w:rsidRDefault="00A4352D" w:rsidP="00733BEC">
            <w:pPr>
              <w:rPr>
                <w:lang w:eastAsia="ru-RU"/>
              </w:rPr>
            </w:pPr>
          </w:p>
        </w:tc>
        <w:tc>
          <w:tcPr>
            <w:tcW w:w="226" w:type="dxa"/>
            <w:tcBorders>
              <w:top w:val="single" w:sz="4" w:space="0" w:color="auto"/>
              <w:bottom w:val="double" w:sz="4" w:space="0" w:color="auto"/>
              <w:right w:val="single" w:sz="4" w:space="0" w:color="auto"/>
            </w:tcBorders>
          </w:tcPr>
          <w:p w14:paraId="5E322899" w14:textId="77777777" w:rsidR="00A4352D" w:rsidRPr="009375F9" w:rsidRDefault="00A4352D" w:rsidP="00733BEC">
            <w:pPr>
              <w:rPr>
                <w:lang w:eastAsia="ru-RU"/>
              </w:rPr>
            </w:pPr>
          </w:p>
        </w:tc>
        <w:tc>
          <w:tcPr>
            <w:tcW w:w="226" w:type="dxa"/>
            <w:tcBorders>
              <w:top w:val="single" w:sz="4" w:space="0" w:color="auto"/>
              <w:bottom w:val="double" w:sz="4" w:space="0" w:color="auto"/>
              <w:right w:val="single" w:sz="4" w:space="0" w:color="auto"/>
            </w:tcBorders>
          </w:tcPr>
          <w:p w14:paraId="454C4E5F" w14:textId="77777777" w:rsidR="00A4352D" w:rsidRPr="009375F9" w:rsidRDefault="00A4352D" w:rsidP="00733BEC">
            <w:pPr>
              <w:rPr>
                <w:lang w:eastAsia="ru-RU"/>
              </w:rPr>
            </w:pPr>
          </w:p>
        </w:tc>
        <w:tc>
          <w:tcPr>
            <w:tcW w:w="226" w:type="dxa"/>
            <w:tcBorders>
              <w:top w:val="single" w:sz="4" w:space="0" w:color="auto"/>
              <w:bottom w:val="double" w:sz="4" w:space="0" w:color="auto"/>
              <w:right w:val="single" w:sz="4" w:space="0" w:color="auto"/>
            </w:tcBorders>
          </w:tcPr>
          <w:p w14:paraId="1B6775B8" w14:textId="77777777" w:rsidR="00A4352D" w:rsidRPr="009375F9" w:rsidRDefault="00A4352D" w:rsidP="00733BEC">
            <w:pPr>
              <w:rPr>
                <w:lang w:eastAsia="ru-RU"/>
              </w:rPr>
            </w:pPr>
          </w:p>
        </w:tc>
        <w:tc>
          <w:tcPr>
            <w:tcW w:w="226" w:type="dxa"/>
            <w:tcBorders>
              <w:top w:val="single" w:sz="4" w:space="0" w:color="auto"/>
              <w:bottom w:val="double" w:sz="4" w:space="0" w:color="auto"/>
              <w:right w:val="single" w:sz="4" w:space="0" w:color="auto"/>
            </w:tcBorders>
          </w:tcPr>
          <w:p w14:paraId="6B1BDA33" w14:textId="77777777" w:rsidR="00A4352D" w:rsidRPr="009375F9" w:rsidRDefault="00A4352D" w:rsidP="00733BEC">
            <w:pPr>
              <w:rPr>
                <w:lang w:eastAsia="ru-RU"/>
              </w:rPr>
            </w:pPr>
          </w:p>
        </w:tc>
        <w:tc>
          <w:tcPr>
            <w:tcW w:w="226" w:type="dxa"/>
            <w:tcBorders>
              <w:top w:val="single" w:sz="4" w:space="0" w:color="auto"/>
              <w:bottom w:val="double" w:sz="4" w:space="0" w:color="auto"/>
              <w:right w:val="single" w:sz="4" w:space="0" w:color="auto"/>
            </w:tcBorders>
          </w:tcPr>
          <w:p w14:paraId="268EC5DF" w14:textId="77777777" w:rsidR="00A4352D" w:rsidRPr="009375F9" w:rsidRDefault="00A4352D" w:rsidP="00733BEC">
            <w:pPr>
              <w:rPr>
                <w:lang w:eastAsia="ru-RU"/>
              </w:rPr>
            </w:pPr>
          </w:p>
        </w:tc>
        <w:tc>
          <w:tcPr>
            <w:tcW w:w="225" w:type="dxa"/>
            <w:gridSpan w:val="2"/>
            <w:tcBorders>
              <w:top w:val="single" w:sz="4" w:space="0" w:color="auto"/>
              <w:bottom w:val="double" w:sz="4" w:space="0" w:color="auto"/>
              <w:right w:val="single" w:sz="4" w:space="0" w:color="auto"/>
            </w:tcBorders>
          </w:tcPr>
          <w:p w14:paraId="4E49D2DA" w14:textId="77777777" w:rsidR="00A4352D" w:rsidRPr="009375F9" w:rsidRDefault="00A4352D" w:rsidP="00733BEC">
            <w:pPr>
              <w:rPr>
                <w:lang w:eastAsia="ru-RU"/>
              </w:rPr>
            </w:pPr>
          </w:p>
        </w:tc>
        <w:tc>
          <w:tcPr>
            <w:tcW w:w="222" w:type="dxa"/>
            <w:tcBorders>
              <w:top w:val="single" w:sz="4" w:space="0" w:color="auto"/>
              <w:bottom w:val="double" w:sz="4" w:space="0" w:color="auto"/>
              <w:right w:val="single" w:sz="4" w:space="0" w:color="auto"/>
            </w:tcBorders>
          </w:tcPr>
          <w:p w14:paraId="012AE30B" w14:textId="77777777" w:rsidR="00A4352D" w:rsidRPr="009375F9" w:rsidRDefault="00A4352D" w:rsidP="00733BEC">
            <w:pPr>
              <w:rPr>
                <w:lang w:eastAsia="ru-RU"/>
              </w:rPr>
            </w:pPr>
          </w:p>
        </w:tc>
        <w:tc>
          <w:tcPr>
            <w:tcW w:w="222" w:type="dxa"/>
            <w:tcBorders>
              <w:top w:val="single" w:sz="4" w:space="0" w:color="auto"/>
              <w:bottom w:val="double" w:sz="4" w:space="0" w:color="auto"/>
              <w:right w:val="single" w:sz="4" w:space="0" w:color="auto"/>
            </w:tcBorders>
          </w:tcPr>
          <w:p w14:paraId="6554DB69" w14:textId="77777777" w:rsidR="00A4352D" w:rsidRPr="009375F9" w:rsidRDefault="00A4352D" w:rsidP="00733BEC">
            <w:pPr>
              <w:rPr>
                <w:lang w:eastAsia="ru-RU"/>
              </w:rPr>
            </w:pPr>
          </w:p>
        </w:tc>
        <w:tc>
          <w:tcPr>
            <w:tcW w:w="222" w:type="dxa"/>
            <w:tcBorders>
              <w:top w:val="single" w:sz="4" w:space="0" w:color="auto"/>
              <w:bottom w:val="double" w:sz="4" w:space="0" w:color="auto"/>
              <w:right w:val="single" w:sz="4" w:space="0" w:color="auto"/>
            </w:tcBorders>
          </w:tcPr>
          <w:p w14:paraId="037230C1" w14:textId="77777777" w:rsidR="00A4352D" w:rsidRPr="009375F9" w:rsidRDefault="00A4352D" w:rsidP="00733BEC">
            <w:pPr>
              <w:rPr>
                <w:lang w:eastAsia="ru-RU"/>
              </w:rPr>
            </w:pPr>
          </w:p>
        </w:tc>
        <w:tc>
          <w:tcPr>
            <w:tcW w:w="223" w:type="dxa"/>
            <w:tcBorders>
              <w:top w:val="single" w:sz="4" w:space="0" w:color="auto"/>
              <w:bottom w:val="double" w:sz="4" w:space="0" w:color="auto"/>
              <w:right w:val="single" w:sz="4" w:space="0" w:color="auto"/>
            </w:tcBorders>
          </w:tcPr>
          <w:p w14:paraId="4EC50061" w14:textId="77777777" w:rsidR="00A4352D" w:rsidRPr="009375F9" w:rsidRDefault="00A4352D" w:rsidP="00733BEC">
            <w:pPr>
              <w:rPr>
                <w:lang w:eastAsia="ru-RU"/>
              </w:rPr>
            </w:pPr>
          </w:p>
        </w:tc>
        <w:tc>
          <w:tcPr>
            <w:tcW w:w="223" w:type="dxa"/>
            <w:tcBorders>
              <w:top w:val="single" w:sz="4" w:space="0" w:color="auto"/>
              <w:bottom w:val="double" w:sz="4" w:space="0" w:color="auto"/>
              <w:right w:val="single" w:sz="4" w:space="0" w:color="auto"/>
            </w:tcBorders>
          </w:tcPr>
          <w:p w14:paraId="76AC5FC7" w14:textId="77777777" w:rsidR="00A4352D" w:rsidRPr="009375F9" w:rsidRDefault="00A4352D" w:rsidP="00733BEC">
            <w:pPr>
              <w:rPr>
                <w:lang w:eastAsia="ru-RU"/>
              </w:rPr>
            </w:pPr>
          </w:p>
        </w:tc>
        <w:tc>
          <w:tcPr>
            <w:tcW w:w="223" w:type="dxa"/>
            <w:tcBorders>
              <w:top w:val="single" w:sz="4" w:space="0" w:color="auto"/>
              <w:bottom w:val="double" w:sz="4" w:space="0" w:color="auto"/>
              <w:right w:val="single" w:sz="4" w:space="0" w:color="auto"/>
            </w:tcBorders>
          </w:tcPr>
          <w:p w14:paraId="4DE34DA1" w14:textId="77777777" w:rsidR="00A4352D" w:rsidRPr="009375F9" w:rsidRDefault="00A4352D" w:rsidP="00733BEC">
            <w:pPr>
              <w:rPr>
                <w:lang w:eastAsia="ru-RU"/>
              </w:rPr>
            </w:pPr>
          </w:p>
        </w:tc>
        <w:tc>
          <w:tcPr>
            <w:tcW w:w="223" w:type="dxa"/>
            <w:tcBorders>
              <w:top w:val="single" w:sz="4" w:space="0" w:color="auto"/>
              <w:bottom w:val="double" w:sz="4" w:space="0" w:color="auto"/>
              <w:right w:val="single" w:sz="4" w:space="0" w:color="auto"/>
            </w:tcBorders>
          </w:tcPr>
          <w:p w14:paraId="2425E88A" w14:textId="77777777" w:rsidR="00A4352D" w:rsidRPr="009375F9" w:rsidRDefault="00A4352D" w:rsidP="00733BEC">
            <w:pPr>
              <w:rPr>
                <w:lang w:eastAsia="ru-RU"/>
              </w:rPr>
            </w:pPr>
          </w:p>
        </w:tc>
        <w:tc>
          <w:tcPr>
            <w:tcW w:w="224" w:type="dxa"/>
            <w:tcBorders>
              <w:top w:val="single" w:sz="4" w:space="0" w:color="auto"/>
              <w:bottom w:val="double" w:sz="4" w:space="0" w:color="auto"/>
              <w:right w:val="single" w:sz="4" w:space="0" w:color="auto"/>
            </w:tcBorders>
          </w:tcPr>
          <w:p w14:paraId="5D56C1CF" w14:textId="77777777" w:rsidR="00A4352D" w:rsidRPr="009375F9" w:rsidRDefault="00A4352D" w:rsidP="00733BEC">
            <w:pPr>
              <w:rPr>
                <w:lang w:eastAsia="ru-RU"/>
              </w:rPr>
            </w:pPr>
          </w:p>
        </w:tc>
        <w:tc>
          <w:tcPr>
            <w:tcW w:w="228" w:type="dxa"/>
            <w:tcBorders>
              <w:top w:val="single" w:sz="4" w:space="0" w:color="auto"/>
              <w:bottom w:val="double" w:sz="4" w:space="0" w:color="auto"/>
              <w:right w:val="single" w:sz="4" w:space="0" w:color="auto"/>
            </w:tcBorders>
          </w:tcPr>
          <w:p w14:paraId="64560D92" w14:textId="77777777" w:rsidR="00A4352D" w:rsidRPr="009375F9" w:rsidRDefault="00A4352D" w:rsidP="00733BEC">
            <w:pPr>
              <w:rPr>
                <w:lang w:eastAsia="ru-RU"/>
              </w:rPr>
            </w:pPr>
          </w:p>
        </w:tc>
        <w:tc>
          <w:tcPr>
            <w:tcW w:w="230" w:type="dxa"/>
            <w:tcBorders>
              <w:top w:val="single" w:sz="4" w:space="0" w:color="auto"/>
              <w:bottom w:val="double" w:sz="4" w:space="0" w:color="auto"/>
              <w:right w:val="single" w:sz="4" w:space="0" w:color="auto"/>
            </w:tcBorders>
          </w:tcPr>
          <w:p w14:paraId="54537F0B" w14:textId="77777777" w:rsidR="00A4352D" w:rsidRPr="009375F9" w:rsidRDefault="00A4352D" w:rsidP="00733BEC">
            <w:pPr>
              <w:rPr>
                <w:lang w:eastAsia="ru-RU"/>
              </w:rPr>
            </w:pPr>
          </w:p>
        </w:tc>
        <w:tc>
          <w:tcPr>
            <w:tcW w:w="2851" w:type="dxa"/>
            <w:gridSpan w:val="7"/>
            <w:tcBorders>
              <w:top w:val="nil"/>
              <w:left w:val="single" w:sz="4" w:space="0" w:color="auto"/>
              <w:bottom w:val="nil"/>
              <w:right w:val="nil"/>
            </w:tcBorders>
          </w:tcPr>
          <w:p w14:paraId="223D9D25" w14:textId="77777777" w:rsidR="00A4352D" w:rsidRPr="009375F9" w:rsidRDefault="00A4352D" w:rsidP="00733BEC">
            <w:pPr>
              <w:rPr>
                <w:lang w:eastAsia="ru-RU"/>
              </w:rPr>
            </w:pPr>
          </w:p>
        </w:tc>
        <w:tc>
          <w:tcPr>
            <w:tcW w:w="298" w:type="dxa"/>
            <w:gridSpan w:val="6"/>
            <w:tcBorders>
              <w:top w:val="nil"/>
              <w:left w:val="nil"/>
              <w:bottom w:val="nil"/>
              <w:right w:val="nil"/>
            </w:tcBorders>
          </w:tcPr>
          <w:p w14:paraId="30C2473E" w14:textId="77777777" w:rsidR="00A4352D" w:rsidRPr="009375F9" w:rsidRDefault="00A4352D" w:rsidP="00733BEC">
            <w:pPr>
              <w:rPr>
                <w:lang w:eastAsia="ru-RU"/>
              </w:rPr>
            </w:pPr>
          </w:p>
        </w:tc>
        <w:tc>
          <w:tcPr>
            <w:tcW w:w="254" w:type="dxa"/>
            <w:gridSpan w:val="4"/>
            <w:tcBorders>
              <w:top w:val="nil"/>
              <w:left w:val="nil"/>
              <w:bottom w:val="single" w:sz="4" w:space="0" w:color="auto"/>
              <w:right w:val="nil"/>
            </w:tcBorders>
          </w:tcPr>
          <w:p w14:paraId="2833F535" w14:textId="77777777" w:rsidR="00A4352D" w:rsidRPr="009375F9" w:rsidRDefault="00A4352D" w:rsidP="00733BEC">
            <w:pPr>
              <w:rPr>
                <w:lang w:eastAsia="ru-RU"/>
              </w:rPr>
            </w:pPr>
          </w:p>
        </w:tc>
        <w:tc>
          <w:tcPr>
            <w:tcW w:w="251" w:type="dxa"/>
            <w:gridSpan w:val="2"/>
            <w:tcBorders>
              <w:top w:val="nil"/>
              <w:left w:val="nil"/>
              <w:right w:val="nil"/>
            </w:tcBorders>
          </w:tcPr>
          <w:p w14:paraId="6C52CA5E" w14:textId="77777777" w:rsidR="00A4352D" w:rsidRPr="009375F9" w:rsidRDefault="00A4352D" w:rsidP="00733BEC">
            <w:pPr>
              <w:rPr>
                <w:lang w:eastAsia="ru-RU"/>
              </w:rPr>
            </w:pPr>
          </w:p>
        </w:tc>
        <w:tc>
          <w:tcPr>
            <w:tcW w:w="280" w:type="dxa"/>
            <w:gridSpan w:val="5"/>
            <w:tcBorders>
              <w:top w:val="nil"/>
              <w:left w:val="nil"/>
              <w:bottom w:val="nil"/>
              <w:right w:val="nil"/>
            </w:tcBorders>
          </w:tcPr>
          <w:p w14:paraId="3F2A695E" w14:textId="77777777" w:rsidR="00A4352D" w:rsidRPr="009375F9" w:rsidRDefault="00A4352D" w:rsidP="00733BEC">
            <w:pPr>
              <w:rPr>
                <w:lang w:eastAsia="ru-RU"/>
              </w:rPr>
            </w:pPr>
          </w:p>
        </w:tc>
        <w:tc>
          <w:tcPr>
            <w:tcW w:w="254" w:type="dxa"/>
            <w:gridSpan w:val="2"/>
            <w:tcBorders>
              <w:top w:val="nil"/>
              <w:left w:val="nil"/>
              <w:bottom w:val="single" w:sz="4" w:space="0" w:color="auto"/>
              <w:right w:val="nil"/>
            </w:tcBorders>
          </w:tcPr>
          <w:p w14:paraId="5919004E" w14:textId="77777777" w:rsidR="00A4352D" w:rsidRPr="009375F9" w:rsidRDefault="00A4352D" w:rsidP="00733BEC">
            <w:pPr>
              <w:rPr>
                <w:lang w:eastAsia="ru-RU"/>
              </w:rPr>
            </w:pPr>
          </w:p>
        </w:tc>
        <w:tc>
          <w:tcPr>
            <w:tcW w:w="253" w:type="dxa"/>
            <w:gridSpan w:val="2"/>
            <w:tcBorders>
              <w:top w:val="nil"/>
              <w:left w:val="nil"/>
              <w:right w:val="nil"/>
            </w:tcBorders>
          </w:tcPr>
          <w:p w14:paraId="2F2DA347" w14:textId="77777777" w:rsidR="00A4352D" w:rsidRPr="009375F9" w:rsidRDefault="00A4352D" w:rsidP="00733BEC">
            <w:pPr>
              <w:rPr>
                <w:lang w:eastAsia="ru-RU"/>
              </w:rPr>
            </w:pPr>
          </w:p>
        </w:tc>
        <w:tc>
          <w:tcPr>
            <w:tcW w:w="254" w:type="dxa"/>
            <w:gridSpan w:val="3"/>
            <w:tcBorders>
              <w:top w:val="nil"/>
              <w:left w:val="nil"/>
              <w:bottom w:val="single" w:sz="4" w:space="0" w:color="auto"/>
              <w:right w:val="nil"/>
            </w:tcBorders>
          </w:tcPr>
          <w:p w14:paraId="04DDA6B3" w14:textId="77777777" w:rsidR="00A4352D" w:rsidRPr="009375F9" w:rsidRDefault="00A4352D" w:rsidP="00733BEC">
            <w:pPr>
              <w:rPr>
                <w:lang w:eastAsia="ru-RU"/>
              </w:rPr>
            </w:pPr>
          </w:p>
        </w:tc>
        <w:tc>
          <w:tcPr>
            <w:tcW w:w="250" w:type="dxa"/>
            <w:gridSpan w:val="3"/>
            <w:tcBorders>
              <w:top w:val="nil"/>
              <w:left w:val="nil"/>
              <w:bottom w:val="single" w:sz="4" w:space="0" w:color="auto"/>
              <w:right w:val="nil"/>
            </w:tcBorders>
          </w:tcPr>
          <w:p w14:paraId="4650D494" w14:textId="77777777" w:rsidR="00A4352D" w:rsidRPr="009375F9" w:rsidRDefault="00A4352D" w:rsidP="00733BEC">
            <w:pPr>
              <w:rPr>
                <w:lang w:eastAsia="ru-RU"/>
              </w:rPr>
            </w:pPr>
          </w:p>
        </w:tc>
        <w:tc>
          <w:tcPr>
            <w:tcW w:w="275" w:type="dxa"/>
            <w:gridSpan w:val="4"/>
            <w:tcBorders>
              <w:top w:val="nil"/>
              <w:left w:val="nil"/>
              <w:bottom w:val="nil"/>
              <w:right w:val="nil"/>
            </w:tcBorders>
          </w:tcPr>
          <w:p w14:paraId="25F80A68" w14:textId="77777777" w:rsidR="00A4352D" w:rsidRPr="009375F9" w:rsidRDefault="00A4352D" w:rsidP="00733BEC">
            <w:pPr>
              <w:rPr>
                <w:lang w:eastAsia="ru-RU"/>
              </w:rPr>
            </w:pPr>
          </w:p>
        </w:tc>
        <w:tc>
          <w:tcPr>
            <w:tcW w:w="253" w:type="dxa"/>
            <w:tcBorders>
              <w:top w:val="nil"/>
              <w:left w:val="nil"/>
              <w:bottom w:val="nil"/>
              <w:right w:val="single" w:sz="4" w:space="0" w:color="auto"/>
            </w:tcBorders>
          </w:tcPr>
          <w:p w14:paraId="37B40D0D" w14:textId="77777777" w:rsidR="00A4352D" w:rsidRPr="009375F9" w:rsidRDefault="00A4352D" w:rsidP="00733BEC">
            <w:pPr>
              <w:rPr>
                <w:lang w:eastAsia="ru-RU"/>
              </w:rPr>
            </w:pPr>
          </w:p>
        </w:tc>
      </w:tr>
      <w:tr w:rsidR="00A4352D" w:rsidRPr="009375F9" w14:paraId="0A5604F8" w14:textId="77777777" w:rsidTr="00733BEC">
        <w:tc>
          <w:tcPr>
            <w:tcW w:w="235" w:type="dxa"/>
            <w:tcBorders>
              <w:top w:val="double" w:sz="4" w:space="0" w:color="auto"/>
              <w:bottom w:val="double" w:sz="4" w:space="0" w:color="auto"/>
              <w:right w:val="single" w:sz="4" w:space="0" w:color="auto"/>
            </w:tcBorders>
          </w:tcPr>
          <w:p w14:paraId="7D128A61" w14:textId="77777777" w:rsidR="00A4352D" w:rsidRPr="009375F9" w:rsidRDefault="00A4352D" w:rsidP="00733BEC">
            <w:pPr>
              <w:rPr>
                <w:lang w:eastAsia="ru-RU"/>
              </w:rPr>
            </w:pPr>
          </w:p>
        </w:tc>
        <w:tc>
          <w:tcPr>
            <w:tcW w:w="235" w:type="dxa"/>
            <w:tcBorders>
              <w:top w:val="nil"/>
              <w:left w:val="single" w:sz="4" w:space="0" w:color="auto"/>
              <w:bottom w:val="double" w:sz="4" w:space="0" w:color="auto"/>
              <w:right w:val="single" w:sz="4" w:space="0" w:color="auto"/>
            </w:tcBorders>
          </w:tcPr>
          <w:p w14:paraId="4B53AF56" w14:textId="77777777" w:rsidR="00A4352D" w:rsidRPr="009375F9" w:rsidRDefault="00A4352D" w:rsidP="00733BEC">
            <w:pPr>
              <w:rPr>
                <w:lang w:eastAsia="ru-RU"/>
              </w:rPr>
            </w:pPr>
          </w:p>
        </w:tc>
        <w:tc>
          <w:tcPr>
            <w:tcW w:w="226" w:type="dxa"/>
            <w:tcBorders>
              <w:top w:val="nil"/>
              <w:left w:val="single" w:sz="4" w:space="0" w:color="auto"/>
              <w:bottom w:val="double" w:sz="4" w:space="0" w:color="auto"/>
              <w:right w:val="single" w:sz="4" w:space="0" w:color="auto"/>
            </w:tcBorders>
          </w:tcPr>
          <w:p w14:paraId="647A5912" w14:textId="77777777" w:rsidR="00A4352D" w:rsidRPr="009375F9" w:rsidRDefault="00A4352D" w:rsidP="00733BEC">
            <w:pPr>
              <w:rPr>
                <w:lang w:eastAsia="ru-RU"/>
              </w:rPr>
            </w:pPr>
          </w:p>
        </w:tc>
        <w:tc>
          <w:tcPr>
            <w:tcW w:w="226" w:type="dxa"/>
            <w:tcBorders>
              <w:top w:val="nil"/>
              <w:left w:val="single" w:sz="4" w:space="0" w:color="auto"/>
              <w:bottom w:val="double" w:sz="4" w:space="0" w:color="auto"/>
              <w:right w:val="single" w:sz="4" w:space="0" w:color="auto"/>
            </w:tcBorders>
          </w:tcPr>
          <w:p w14:paraId="44B7F7C8" w14:textId="77777777" w:rsidR="00A4352D" w:rsidRPr="009375F9" w:rsidRDefault="00A4352D" w:rsidP="00733BEC">
            <w:pPr>
              <w:rPr>
                <w:lang w:eastAsia="ru-RU"/>
              </w:rPr>
            </w:pPr>
          </w:p>
        </w:tc>
        <w:tc>
          <w:tcPr>
            <w:tcW w:w="226" w:type="dxa"/>
            <w:tcBorders>
              <w:top w:val="nil"/>
              <w:left w:val="single" w:sz="4" w:space="0" w:color="auto"/>
              <w:bottom w:val="double" w:sz="4" w:space="0" w:color="auto"/>
              <w:right w:val="single" w:sz="4" w:space="0" w:color="auto"/>
            </w:tcBorders>
          </w:tcPr>
          <w:p w14:paraId="60A9913D" w14:textId="77777777" w:rsidR="00A4352D" w:rsidRPr="009375F9" w:rsidRDefault="00A4352D" w:rsidP="00733BEC">
            <w:pPr>
              <w:rPr>
                <w:lang w:eastAsia="ru-RU"/>
              </w:rPr>
            </w:pPr>
          </w:p>
        </w:tc>
        <w:tc>
          <w:tcPr>
            <w:tcW w:w="226" w:type="dxa"/>
            <w:tcBorders>
              <w:top w:val="nil"/>
              <w:left w:val="single" w:sz="4" w:space="0" w:color="auto"/>
              <w:bottom w:val="double" w:sz="4" w:space="0" w:color="auto"/>
              <w:right w:val="single" w:sz="4" w:space="0" w:color="auto"/>
            </w:tcBorders>
          </w:tcPr>
          <w:p w14:paraId="6435CC57" w14:textId="77777777" w:rsidR="00A4352D" w:rsidRPr="009375F9" w:rsidRDefault="00A4352D" w:rsidP="00733BEC">
            <w:pPr>
              <w:rPr>
                <w:lang w:eastAsia="ru-RU"/>
              </w:rPr>
            </w:pPr>
          </w:p>
        </w:tc>
        <w:tc>
          <w:tcPr>
            <w:tcW w:w="226" w:type="dxa"/>
            <w:tcBorders>
              <w:top w:val="nil"/>
              <w:left w:val="single" w:sz="4" w:space="0" w:color="auto"/>
              <w:bottom w:val="double" w:sz="4" w:space="0" w:color="auto"/>
              <w:right w:val="single" w:sz="4" w:space="0" w:color="auto"/>
            </w:tcBorders>
          </w:tcPr>
          <w:p w14:paraId="7EED171E" w14:textId="77777777" w:rsidR="00A4352D" w:rsidRPr="009375F9" w:rsidRDefault="00A4352D" w:rsidP="00733BEC">
            <w:pPr>
              <w:rPr>
                <w:lang w:eastAsia="ru-RU"/>
              </w:rPr>
            </w:pPr>
          </w:p>
        </w:tc>
        <w:tc>
          <w:tcPr>
            <w:tcW w:w="226" w:type="dxa"/>
            <w:tcBorders>
              <w:top w:val="nil"/>
              <w:left w:val="single" w:sz="4" w:space="0" w:color="auto"/>
              <w:bottom w:val="double" w:sz="4" w:space="0" w:color="auto"/>
              <w:right w:val="single" w:sz="4" w:space="0" w:color="auto"/>
            </w:tcBorders>
          </w:tcPr>
          <w:p w14:paraId="689CE137" w14:textId="77777777" w:rsidR="00A4352D" w:rsidRPr="009375F9" w:rsidRDefault="00A4352D" w:rsidP="00733BEC">
            <w:pPr>
              <w:rPr>
                <w:lang w:eastAsia="ru-RU"/>
              </w:rPr>
            </w:pPr>
          </w:p>
        </w:tc>
        <w:tc>
          <w:tcPr>
            <w:tcW w:w="225" w:type="dxa"/>
            <w:gridSpan w:val="2"/>
            <w:tcBorders>
              <w:top w:val="nil"/>
              <w:left w:val="single" w:sz="4" w:space="0" w:color="auto"/>
              <w:bottom w:val="double" w:sz="4" w:space="0" w:color="auto"/>
              <w:right w:val="single" w:sz="4" w:space="0" w:color="auto"/>
            </w:tcBorders>
          </w:tcPr>
          <w:p w14:paraId="6578FCFB" w14:textId="77777777" w:rsidR="00A4352D" w:rsidRPr="009375F9" w:rsidRDefault="00A4352D" w:rsidP="00733BEC">
            <w:pPr>
              <w:rPr>
                <w:lang w:eastAsia="ru-RU"/>
              </w:rPr>
            </w:pPr>
          </w:p>
        </w:tc>
        <w:tc>
          <w:tcPr>
            <w:tcW w:w="222" w:type="dxa"/>
            <w:tcBorders>
              <w:top w:val="nil"/>
              <w:left w:val="single" w:sz="4" w:space="0" w:color="auto"/>
              <w:bottom w:val="double" w:sz="4" w:space="0" w:color="auto"/>
              <w:right w:val="single" w:sz="4" w:space="0" w:color="auto"/>
            </w:tcBorders>
          </w:tcPr>
          <w:p w14:paraId="6D8E08A4" w14:textId="77777777" w:rsidR="00A4352D" w:rsidRPr="009375F9" w:rsidRDefault="00A4352D" w:rsidP="00733BEC">
            <w:pPr>
              <w:rPr>
                <w:lang w:eastAsia="ru-RU"/>
              </w:rPr>
            </w:pPr>
          </w:p>
        </w:tc>
        <w:tc>
          <w:tcPr>
            <w:tcW w:w="222" w:type="dxa"/>
            <w:tcBorders>
              <w:top w:val="nil"/>
              <w:left w:val="single" w:sz="4" w:space="0" w:color="auto"/>
              <w:bottom w:val="double" w:sz="4" w:space="0" w:color="auto"/>
              <w:right w:val="single" w:sz="4" w:space="0" w:color="auto"/>
            </w:tcBorders>
          </w:tcPr>
          <w:p w14:paraId="7CEE6526" w14:textId="77777777" w:rsidR="00A4352D" w:rsidRPr="009375F9" w:rsidRDefault="00A4352D" w:rsidP="00733BEC">
            <w:pPr>
              <w:rPr>
                <w:lang w:eastAsia="ru-RU"/>
              </w:rPr>
            </w:pPr>
          </w:p>
        </w:tc>
        <w:tc>
          <w:tcPr>
            <w:tcW w:w="222" w:type="dxa"/>
            <w:tcBorders>
              <w:top w:val="nil"/>
              <w:left w:val="single" w:sz="4" w:space="0" w:color="auto"/>
              <w:bottom w:val="double" w:sz="4" w:space="0" w:color="auto"/>
              <w:right w:val="single" w:sz="4" w:space="0" w:color="auto"/>
            </w:tcBorders>
          </w:tcPr>
          <w:p w14:paraId="60AB6075" w14:textId="77777777" w:rsidR="00A4352D" w:rsidRPr="009375F9" w:rsidRDefault="00A4352D" w:rsidP="00733BEC">
            <w:pPr>
              <w:rPr>
                <w:lang w:eastAsia="ru-RU"/>
              </w:rPr>
            </w:pPr>
          </w:p>
        </w:tc>
        <w:tc>
          <w:tcPr>
            <w:tcW w:w="223" w:type="dxa"/>
            <w:tcBorders>
              <w:top w:val="nil"/>
              <w:left w:val="single" w:sz="4" w:space="0" w:color="auto"/>
              <w:bottom w:val="double" w:sz="4" w:space="0" w:color="auto"/>
              <w:right w:val="single" w:sz="4" w:space="0" w:color="auto"/>
            </w:tcBorders>
          </w:tcPr>
          <w:p w14:paraId="29A059DF" w14:textId="77777777" w:rsidR="00A4352D" w:rsidRPr="009375F9" w:rsidRDefault="00A4352D" w:rsidP="00733BEC">
            <w:pPr>
              <w:rPr>
                <w:lang w:eastAsia="ru-RU"/>
              </w:rPr>
            </w:pPr>
          </w:p>
        </w:tc>
        <w:tc>
          <w:tcPr>
            <w:tcW w:w="223" w:type="dxa"/>
            <w:tcBorders>
              <w:top w:val="nil"/>
              <w:left w:val="single" w:sz="4" w:space="0" w:color="auto"/>
              <w:bottom w:val="double" w:sz="4" w:space="0" w:color="auto"/>
              <w:right w:val="single" w:sz="4" w:space="0" w:color="auto"/>
            </w:tcBorders>
          </w:tcPr>
          <w:p w14:paraId="07A49309" w14:textId="77777777" w:rsidR="00A4352D" w:rsidRPr="009375F9" w:rsidRDefault="00A4352D" w:rsidP="00733BEC">
            <w:pPr>
              <w:rPr>
                <w:lang w:eastAsia="ru-RU"/>
              </w:rPr>
            </w:pPr>
          </w:p>
        </w:tc>
        <w:tc>
          <w:tcPr>
            <w:tcW w:w="223" w:type="dxa"/>
            <w:tcBorders>
              <w:top w:val="nil"/>
              <w:left w:val="single" w:sz="4" w:space="0" w:color="auto"/>
              <w:bottom w:val="double" w:sz="4" w:space="0" w:color="auto"/>
              <w:right w:val="single" w:sz="4" w:space="0" w:color="auto"/>
            </w:tcBorders>
          </w:tcPr>
          <w:p w14:paraId="4FA97DA3" w14:textId="77777777" w:rsidR="00A4352D" w:rsidRPr="009375F9" w:rsidRDefault="00A4352D" w:rsidP="00733BEC">
            <w:pPr>
              <w:rPr>
                <w:lang w:eastAsia="ru-RU"/>
              </w:rPr>
            </w:pPr>
          </w:p>
        </w:tc>
        <w:tc>
          <w:tcPr>
            <w:tcW w:w="223" w:type="dxa"/>
            <w:tcBorders>
              <w:top w:val="nil"/>
              <w:left w:val="single" w:sz="4" w:space="0" w:color="auto"/>
              <w:bottom w:val="double" w:sz="4" w:space="0" w:color="auto"/>
              <w:right w:val="single" w:sz="4" w:space="0" w:color="auto"/>
            </w:tcBorders>
          </w:tcPr>
          <w:p w14:paraId="3445A6FD" w14:textId="77777777" w:rsidR="00A4352D" w:rsidRPr="009375F9" w:rsidRDefault="00A4352D" w:rsidP="00733BEC">
            <w:pPr>
              <w:rPr>
                <w:lang w:eastAsia="ru-RU"/>
              </w:rPr>
            </w:pPr>
          </w:p>
        </w:tc>
        <w:tc>
          <w:tcPr>
            <w:tcW w:w="224" w:type="dxa"/>
            <w:tcBorders>
              <w:top w:val="nil"/>
              <w:left w:val="single" w:sz="4" w:space="0" w:color="auto"/>
              <w:bottom w:val="double" w:sz="4" w:space="0" w:color="auto"/>
              <w:right w:val="single" w:sz="4" w:space="0" w:color="auto"/>
            </w:tcBorders>
          </w:tcPr>
          <w:p w14:paraId="6F240A67" w14:textId="77777777" w:rsidR="00A4352D" w:rsidRPr="009375F9" w:rsidRDefault="00A4352D" w:rsidP="00733BEC">
            <w:pPr>
              <w:rPr>
                <w:lang w:eastAsia="ru-RU"/>
              </w:rPr>
            </w:pPr>
          </w:p>
        </w:tc>
        <w:tc>
          <w:tcPr>
            <w:tcW w:w="228" w:type="dxa"/>
            <w:tcBorders>
              <w:top w:val="nil"/>
              <w:left w:val="single" w:sz="4" w:space="0" w:color="auto"/>
              <w:bottom w:val="double" w:sz="4" w:space="0" w:color="auto"/>
              <w:right w:val="single" w:sz="4" w:space="0" w:color="auto"/>
            </w:tcBorders>
          </w:tcPr>
          <w:p w14:paraId="54B01118" w14:textId="77777777" w:rsidR="00A4352D" w:rsidRPr="009375F9" w:rsidRDefault="00A4352D" w:rsidP="00733BEC">
            <w:pPr>
              <w:rPr>
                <w:lang w:eastAsia="ru-RU"/>
              </w:rPr>
            </w:pPr>
          </w:p>
        </w:tc>
        <w:tc>
          <w:tcPr>
            <w:tcW w:w="230" w:type="dxa"/>
            <w:tcBorders>
              <w:top w:val="nil"/>
              <w:left w:val="single" w:sz="4" w:space="0" w:color="auto"/>
              <w:bottom w:val="double" w:sz="4" w:space="0" w:color="auto"/>
              <w:right w:val="single" w:sz="4" w:space="0" w:color="auto"/>
            </w:tcBorders>
          </w:tcPr>
          <w:p w14:paraId="018CB358" w14:textId="77777777" w:rsidR="00A4352D" w:rsidRPr="009375F9" w:rsidRDefault="00A4352D" w:rsidP="00733BEC">
            <w:pPr>
              <w:rPr>
                <w:lang w:eastAsia="ru-RU"/>
              </w:rPr>
            </w:pPr>
          </w:p>
        </w:tc>
        <w:tc>
          <w:tcPr>
            <w:tcW w:w="2411" w:type="dxa"/>
            <w:gridSpan w:val="3"/>
            <w:tcBorders>
              <w:top w:val="nil"/>
              <w:left w:val="single" w:sz="4" w:space="0" w:color="auto"/>
              <w:bottom w:val="nil"/>
              <w:right w:val="single" w:sz="4" w:space="0" w:color="auto"/>
            </w:tcBorders>
          </w:tcPr>
          <w:p w14:paraId="0DC8E07B" w14:textId="77777777" w:rsidR="00A4352D" w:rsidRPr="009375F9" w:rsidRDefault="00A4352D" w:rsidP="00733BEC">
            <w:pPr>
              <w:jc w:val="center"/>
              <w:rPr>
                <w:lang w:eastAsia="ru-RU"/>
              </w:rPr>
            </w:pPr>
            <w:r w:rsidRPr="009375F9">
              <w:rPr>
                <w:lang w:eastAsia="ru-RU"/>
              </w:rPr>
              <w:t>Дата представления</w:t>
            </w:r>
          </w:p>
        </w:tc>
        <w:tc>
          <w:tcPr>
            <w:tcW w:w="250" w:type="dxa"/>
            <w:gridSpan w:val="2"/>
            <w:tcBorders>
              <w:top w:val="single" w:sz="4" w:space="0" w:color="auto"/>
              <w:left w:val="single" w:sz="4" w:space="0" w:color="auto"/>
              <w:bottom w:val="single" w:sz="4" w:space="0" w:color="auto"/>
              <w:right w:val="single" w:sz="4" w:space="0" w:color="auto"/>
            </w:tcBorders>
          </w:tcPr>
          <w:p w14:paraId="6E589A49" w14:textId="77777777" w:rsidR="00A4352D" w:rsidRPr="009375F9" w:rsidRDefault="00A4352D" w:rsidP="00733BEC">
            <w:pPr>
              <w:rPr>
                <w:lang w:eastAsia="ru-RU"/>
              </w:rPr>
            </w:pPr>
          </w:p>
        </w:tc>
        <w:tc>
          <w:tcPr>
            <w:tcW w:w="234" w:type="dxa"/>
            <w:gridSpan w:val="3"/>
            <w:tcBorders>
              <w:top w:val="single" w:sz="4" w:space="0" w:color="auto"/>
              <w:left w:val="single" w:sz="4" w:space="0" w:color="auto"/>
              <w:bottom w:val="single" w:sz="4" w:space="0" w:color="auto"/>
              <w:right w:val="single" w:sz="4" w:space="0" w:color="auto"/>
            </w:tcBorders>
          </w:tcPr>
          <w:p w14:paraId="5823D26C" w14:textId="77777777" w:rsidR="00A4352D" w:rsidRPr="009375F9" w:rsidRDefault="00A4352D" w:rsidP="00733BEC">
            <w:pPr>
              <w:rPr>
                <w:lang w:eastAsia="ru-RU"/>
              </w:rPr>
            </w:pPr>
          </w:p>
        </w:tc>
        <w:tc>
          <w:tcPr>
            <w:tcW w:w="254" w:type="dxa"/>
            <w:gridSpan w:val="5"/>
            <w:tcBorders>
              <w:top w:val="nil"/>
              <w:left w:val="single" w:sz="4" w:space="0" w:color="auto"/>
              <w:right w:val="single" w:sz="4" w:space="0" w:color="auto"/>
            </w:tcBorders>
          </w:tcPr>
          <w:p w14:paraId="714C710B" w14:textId="77777777" w:rsidR="00A4352D" w:rsidRPr="009375F9" w:rsidRDefault="00A4352D" w:rsidP="00733BEC">
            <w:pPr>
              <w:rPr>
                <w:lang w:eastAsia="ru-RU"/>
              </w:rPr>
            </w:pPr>
          </w:p>
        </w:tc>
        <w:tc>
          <w:tcPr>
            <w:tcW w:w="273" w:type="dxa"/>
            <w:gridSpan w:val="5"/>
            <w:tcBorders>
              <w:top w:val="single" w:sz="4" w:space="0" w:color="auto"/>
              <w:left w:val="single" w:sz="4" w:space="0" w:color="auto"/>
              <w:bottom w:val="single" w:sz="4" w:space="0" w:color="auto"/>
              <w:right w:val="single" w:sz="4" w:space="0" w:color="auto"/>
            </w:tcBorders>
          </w:tcPr>
          <w:p w14:paraId="1C999DD9" w14:textId="77777777" w:rsidR="00A4352D" w:rsidRPr="009375F9" w:rsidRDefault="00A4352D" w:rsidP="00733BEC">
            <w:pPr>
              <w:rPr>
                <w:lang w:eastAsia="ru-RU"/>
              </w:rPr>
            </w:pPr>
          </w:p>
        </w:tc>
        <w:tc>
          <w:tcPr>
            <w:tcW w:w="259" w:type="dxa"/>
            <w:gridSpan w:val="3"/>
            <w:tcBorders>
              <w:top w:val="single" w:sz="4" w:space="0" w:color="auto"/>
              <w:left w:val="single" w:sz="4" w:space="0" w:color="auto"/>
              <w:bottom w:val="single" w:sz="4" w:space="0" w:color="auto"/>
              <w:right w:val="single" w:sz="4" w:space="0" w:color="auto"/>
            </w:tcBorders>
          </w:tcPr>
          <w:p w14:paraId="4C494235" w14:textId="77777777" w:rsidR="00A4352D" w:rsidRPr="009375F9" w:rsidRDefault="00A4352D" w:rsidP="00733BEC">
            <w:pPr>
              <w:rPr>
                <w:lang w:eastAsia="ru-RU"/>
              </w:rPr>
            </w:pPr>
          </w:p>
        </w:tc>
        <w:tc>
          <w:tcPr>
            <w:tcW w:w="253" w:type="dxa"/>
            <w:gridSpan w:val="3"/>
            <w:tcBorders>
              <w:top w:val="nil"/>
              <w:left w:val="single" w:sz="4" w:space="0" w:color="auto"/>
              <w:bottom w:val="nil"/>
              <w:right w:val="single" w:sz="4" w:space="0" w:color="auto"/>
            </w:tcBorders>
          </w:tcPr>
          <w:p w14:paraId="317DC3D2" w14:textId="77777777" w:rsidR="00A4352D" w:rsidRPr="009375F9" w:rsidRDefault="00A4352D" w:rsidP="00733BEC">
            <w:pPr>
              <w:rPr>
                <w:lang w:eastAsia="ru-RU"/>
              </w:rPr>
            </w:pPr>
          </w:p>
        </w:tc>
        <w:tc>
          <w:tcPr>
            <w:tcW w:w="254" w:type="dxa"/>
            <w:gridSpan w:val="2"/>
            <w:tcBorders>
              <w:top w:val="single" w:sz="4" w:space="0" w:color="auto"/>
              <w:left w:val="single" w:sz="4" w:space="0" w:color="auto"/>
              <w:bottom w:val="single" w:sz="4" w:space="0" w:color="auto"/>
              <w:right w:val="single" w:sz="4" w:space="0" w:color="auto"/>
            </w:tcBorders>
          </w:tcPr>
          <w:p w14:paraId="40CE1D97" w14:textId="77777777" w:rsidR="00A4352D" w:rsidRPr="009375F9" w:rsidRDefault="00A4352D" w:rsidP="00733BEC">
            <w:pPr>
              <w:rPr>
                <w:lang w:eastAsia="ru-RU"/>
              </w:rPr>
            </w:pPr>
          </w:p>
        </w:tc>
        <w:tc>
          <w:tcPr>
            <w:tcW w:w="253" w:type="dxa"/>
            <w:gridSpan w:val="2"/>
            <w:tcBorders>
              <w:top w:val="single" w:sz="4" w:space="0" w:color="auto"/>
              <w:left w:val="single" w:sz="4" w:space="0" w:color="auto"/>
              <w:bottom w:val="single" w:sz="4" w:space="0" w:color="auto"/>
              <w:right w:val="single" w:sz="4" w:space="0" w:color="auto"/>
            </w:tcBorders>
          </w:tcPr>
          <w:p w14:paraId="3E51FC94" w14:textId="77777777" w:rsidR="00A4352D" w:rsidRPr="009375F9" w:rsidRDefault="00A4352D" w:rsidP="00733BEC">
            <w:pPr>
              <w:rPr>
                <w:lang w:eastAsia="ru-RU"/>
              </w:rPr>
            </w:pPr>
          </w:p>
        </w:tc>
        <w:tc>
          <w:tcPr>
            <w:tcW w:w="239" w:type="dxa"/>
            <w:gridSpan w:val="2"/>
            <w:tcBorders>
              <w:top w:val="single" w:sz="4" w:space="0" w:color="auto"/>
              <w:left w:val="single" w:sz="4" w:space="0" w:color="auto"/>
              <w:bottom w:val="single" w:sz="4" w:space="0" w:color="auto"/>
              <w:right w:val="single" w:sz="4" w:space="0" w:color="auto"/>
            </w:tcBorders>
          </w:tcPr>
          <w:p w14:paraId="6A53819F" w14:textId="77777777" w:rsidR="00A4352D" w:rsidRPr="009375F9" w:rsidRDefault="00A4352D" w:rsidP="00733BEC">
            <w:pPr>
              <w:rPr>
                <w:lang w:eastAsia="ru-RU"/>
              </w:rPr>
            </w:pPr>
          </w:p>
        </w:tc>
        <w:tc>
          <w:tcPr>
            <w:tcW w:w="292" w:type="dxa"/>
            <w:gridSpan w:val="5"/>
            <w:tcBorders>
              <w:top w:val="single" w:sz="4" w:space="0" w:color="auto"/>
              <w:left w:val="single" w:sz="4" w:space="0" w:color="auto"/>
              <w:bottom w:val="single" w:sz="4" w:space="0" w:color="auto"/>
              <w:right w:val="single" w:sz="4" w:space="0" w:color="auto"/>
            </w:tcBorders>
          </w:tcPr>
          <w:p w14:paraId="20A09205" w14:textId="77777777" w:rsidR="00A4352D" w:rsidRPr="009375F9" w:rsidRDefault="00A4352D" w:rsidP="00733BEC">
            <w:pPr>
              <w:rPr>
                <w:lang w:eastAsia="ru-RU"/>
              </w:rPr>
            </w:pPr>
          </w:p>
        </w:tc>
        <w:tc>
          <w:tcPr>
            <w:tcW w:w="501" w:type="dxa"/>
            <w:gridSpan w:val="4"/>
            <w:tcBorders>
              <w:top w:val="nil"/>
              <w:left w:val="single" w:sz="4" w:space="0" w:color="auto"/>
              <w:bottom w:val="nil"/>
            </w:tcBorders>
          </w:tcPr>
          <w:p w14:paraId="4B0E9AD0" w14:textId="77777777" w:rsidR="00A4352D" w:rsidRPr="009375F9" w:rsidRDefault="00A4352D" w:rsidP="00733BEC">
            <w:pPr>
              <w:rPr>
                <w:lang w:eastAsia="ru-RU"/>
              </w:rPr>
            </w:pPr>
          </w:p>
        </w:tc>
      </w:tr>
      <w:tr w:rsidR="00A4352D" w:rsidRPr="009375F9" w14:paraId="47337BD3" w14:textId="77777777" w:rsidTr="00733BEC">
        <w:tc>
          <w:tcPr>
            <w:tcW w:w="235" w:type="dxa"/>
            <w:tcBorders>
              <w:top w:val="double" w:sz="4" w:space="0" w:color="auto"/>
              <w:left w:val="single" w:sz="4" w:space="0" w:color="auto"/>
              <w:bottom w:val="single" w:sz="4" w:space="0" w:color="auto"/>
              <w:right w:val="single" w:sz="4" w:space="0" w:color="auto"/>
            </w:tcBorders>
          </w:tcPr>
          <w:p w14:paraId="210944AF" w14:textId="77777777" w:rsidR="00A4352D" w:rsidRPr="009375F9" w:rsidRDefault="00A4352D" w:rsidP="00733BEC">
            <w:pPr>
              <w:rPr>
                <w:lang w:eastAsia="ru-RU"/>
              </w:rPr>
            </w:pPr>
          </w:p>
        </w:tc>
        <w:tc>
          <w:tcPr>
            <w:tcW w:w="235" w:type="dxa"/>
            <w:tcBorders>
              <w:top w:val="double" w:sz="4" w:space="0" w:color="auto"/>
              <w:left w:val="single" w:sz="4" w:space="0" w:color="auto"/>
              <w:bottom w:val="single" w:sz="4" w:space="0" w:color="auto"/>
              <w:right w:val="single" w:sz="4" w:space="0" w:color="auto"/>
            </w:tcBorders>
          </w:tcPr>
          <w:p w14:paraId="7B9CB5F4"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45FD3D50"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1F2600A7"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0FF3D14D"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17B12728"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0237D525"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32F894FB" w14:textId="77777777" w:rsidR="00A4352D" w:rsidRPr="009375F9" w:rsidRDefault="00A4352D" w:rsidP="00733BEC">
            <w:pPr>
              <w:rPr>
                <w:lang w:eastAsia="ru-RU"/>
              </w:rPr>
            </w:pPr>
          </w:p>
        </w:tc>
        <w:tc>
          <w:tcPr>
            <w:tcW w:w="225" w:type="dxa"/>
            <w:gridSpan w:val="2"/>
            <w:tcBorders>
              <w:top w:val="double" w:sz="4" w:space="0" w:color="auto"/>
              <w:left w:val="single" w:sz="4" w:space="0" w:color="auto"/>
              <w:bottom w:val="single" w:sz="4" w:space="0" w:color="auto"/>
              <w:right w:val="single" w:sz="4" w:space="0" w:color="auto"/>
            </w:tcBorders>
          </w:tcPr>
          <w:p w14:paraId="05781EEE" w14:textId="77777777" w:rsidR="00A4352D" w:rsidRPr="009375F9" w:rsidRDefault="00A4352D"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6C474E59" w14:textId="77777777" w:rsidR="00A4352D" w:rsidRPr="009375F9" w:rsidRDefault="00A4352D"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0695ADE3" w14:textId="77777777" w:rsidR="00A4352D" w:rsidRPr="009375F9" w:rsidRDefault="00A4352D"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373C9330"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29E77B58"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3073AFD1"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612CBE63"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0C90D786" w14:textId="77777777" w:rsidR="00A4352D" w:rsidRPr="009375F9" w:rsidRDefault="00A4352D" w:rsidP="00733BEC">
            <w:pPr>
              <w:rPr>
                <w:lang w:eastAsia="ru-RU"/>
              </w:rPr>
            </w:pPr>
          </w:p>
        </w:tc>
        <w:tc>
          <w:tcPr>
            <w:tcW w:w="224" w:type="dxa"/>
            <w:tcBorders>
              <w:top w:val="double" w:sz="4" w:space="0" w:color="auto"/>
              <w:left w:val="single" w:sz="4" w:space="0" w:color="auto"/>
              <w:bottom w:val="single" w:sz="4" w:space="0" w:color="auto"/>
              <w:right w:val="single" w:sz="4" w:space="0" w:color="auto"/>
            </w:tcBorders>
          </w:tcPr>
          <w:p w14:paraId="2BA8F750" w14:textId="77777777" w:rsidR="00A4352D" w:rsidRPr="009375F9" w:rsidRDefault="00A4352D" w:rsidP="00733BEC">
            <w:pPr>
              <w:rPr>
                <w:lang w:eastAsia="ru-RU"/>
              </w:rPr>
            </w:pPr>
          </w:p>
        </w:tc>
        <w:tc>
          <w:tcPr>
            <w:tcW w:w="228" w:type="dxa"/>
            <w:tcBorders>
              <w:top w:val="double" w:sz="4" w:space="0" w:color="auto"/>
              <w:left w:val="single" w:sz="4" w:space="0" w:color="auto"/>
              <w:bottom w:val="single" w:sz="4" w:space="0" w:color="auto"/>
              <w:right w:val="single" w:sz="4" w:space="0" w:color="auto"/>
            </w:tcBorders>
          </w:tcPr>
          <w:p w14:paraId="0C24846B" w14:textId="77777777" w:rsidR="00A4352D" w:rsidRPr="009375F9" w:rsidRDefault="00A4352D" w:rsidP="00733BEC">
            <w:pPr>
              <w:rPr>
                <w:lang w:eastAsia="ru-RU"/>
              </w:rPr>
            </w:pPr>
          </w:p>
        </w:tc>
        <w:tc>
          <w:tcPr>
            <w:tcW w:w="230" w:type="dxa"/>
            <w:tcBorders>
              <w:top w:val="double" w:sz="4" w:space="0" w:color="auto"/>
              <w:left w:val="single" w:sz="4" w:space="0" w:color="auto"/>
              <w:bottom w:val="single" w:sz="4" w:space="0" w:color="auto"/>
              <w:right w:val="single" w:sz="4" w:space="0" w:color="auto"/>
            </w:tcBorders>
          </w:tcPr>
          <w:p w14:paraId="6FF8B3DE" w14:textId="77777777" w:rsidR="00A4352D" w:rsidRPr="009375F9" w:rsidRDefault="00A4352D" w:rsidP="00733BEC">
            <w:pPr>
              <w:rPr>
                <w:lang w:eastAsia="ru-RU"/>
              </w:rPr>
            </w:pPr>
          </w:p>
        </w:tc>
        <w:tc>
          <w:tcPr>
            <w:tcW w:w="2895" w:type="dxa"/>
            <w:gridSpan w:val="8"/>
            <w:tcBorders>
              <w:top w:val="nil"/>
              <w:left w:val="single" w:sz="4" w:space="0" w:color="auto"/>
              <w:bottom w:val="nil"/>
              <w:right w:val="nil"/>
            </w:tcBorders>
          </w:tcPr>
          <w:p w14:paraId="331931ED" w14:textId="77777777" w:rsidR="00A4352D" w:rsidRPr="009375F9" w:rsidRDefault="00A4352D" w:rsidP="00733BEC">
            <w:pPr>
              <w:rPr>
                <w:lang w:eastAsia="ru-RU"/>
              </w:rPr>
            </w:pPr>
          </w:p>
        </w:tc>
        <w:tc>
          <w:tcPr>
            <w:tcW w:w="241" w:type="dxa"/>
            <w:gridSpan w:val="4"/>
            <w:tcBorders>
              <w:top w:val="nil"/>
              <w:left w:val="nil"/>
              <w:bottom w:val="nil"/>
              <w:right w:val="nil"/>
            </w:tcBorders>
          </w:tcPr>
          <w:p w14:paraId="689D28B0" w14:textId="77777777" w:rsidR="00A4352D" w:rsidRPr="009375F9" w:rsidRDefault="00A4352D" w:rsidP="00733BEC">
            <w:pPr>
              <w:rPr>
                <w:lang w:eastAsia="ru-RU"/>
              </w:rPr>
            </w:pPr>
          </w:p>
        </w:tc>
        <w:tc>
          <w:tcPr>
            <w:tcW w:w="251" w:type="dxa"/>
            <w:gridSpan w:val="4"/>
            <w:tcBorders>
              <w:top w:val="nil"/>
              <w:left w:val="nil"/>
              <w:bottom w:val="single" w:sz="4" w:space="0" w:color="auto"/>
              <w:right w:val="nil"/>
            </w:tcBorders>
          </w:tcPr>
          <w:p w14:paraId="702ECEBD" w14:textId="77777777" w:rsidR="00A4352D" w:rsidRPr="009375F9" w:rsidRDefault="00A4352D" w:rsidP="00733BEC">
            <w:pPr>
              <w:rPr>
                <w:lang w:eastAsia="ru-RU"/>
              </w:rPr>
            </w:pPr>
          </w:p>
        </w:tc>
        <w:tc>
          <w:tcPr>
            <w:tcW w:w="280" w:type="dxa"/>
            <w:gridSpan w:val="4"/>
            <w:tcBorders>
              <w:top w:val="nil"/>
              <w:left w:val="nil"/>
              <w:bottom w:val="single" w:sz="4" w:space="0" w:color="auto"/>
              <w:right w:val="nil"/>
            </w:tcBorders>
          </w:tcPr>
          <w:p w14:paraId="4EBE0A97" w14:textId="77777777" w:rsidR="00A4352D" w:rsidRPr="009375F9" w:rsidRDefault="00A4352D" w:rsidP="00733BEC">
            <w:pPr>
              <w:rPr>
                <w:lang w:eastAsia="ru-RU"/>
              </w:rPr>
            </w:pPr>
          </w:p>
        </w:tc>
        <w:tc>
          <w:tcPr>
            <w:tcW w:w="254" w:type="dxa"/>
            <w:gridSpan w:val="3"/>
            <w:tcBorders>
              <w:top w:val="nil"/>
              <w:left w:val="nil"/>
              <w:bottom w:val="single" w:sz="4" w:space="0" w:color="auto"/>
              <w:right w:val="nil"/>
            </w:tcBorders>
          </w:tcPr>
          <w:p w14:paraId="6BA92C47" w14:textId="77777777" w:rsidR="00A4352D" w:rsidRPr="009375F9" w:rsidRDefault="00A4352D" w:rsidP="00733BEC">
            <w:pPr>
              <w:rPr>
                <w:lang w:eastAsia="ru-RU"/>
              </w:rPr>
            </w:pPr>
          </w:p>
        </w:tc>
        <w:tc>
          <w:tcPr>
            <w:tcW w:w="253" w:type="dxa"/>
            <w:gridSpan w:val="2"/>
            <w:tcBorders>
              <w:top w:val="nil"/>
              <w:left w:val="nil"/>
              <w:bottom w:val="single" w:sz="4" w:space="0" w:color="auto"/>
              <w:right w:val="nil"/>
            </w:tcBorders>
          </w:tcPr>
          <w:p w14:paraId="54148F6F" w14:textId="77777777" w:rsidR="00A4352D" w:rsidRPr="009375F9" w:rsidRDefault="00A4352D" w:rsidP="00733BEC">
            <w:pPr>
              <w:rPr>
                <w:lang w:eastAsia="ru-RU"/>
              </w:rPr>
            </w:pPr>
          </w:p>
        </w:tc>
        <w:tc>
          <w:tcPr>
            <w:tcW w:w="254" w:type="dxa"/>
            <w:gridSpan w:val="2"/>
            <w:tcBorders>
              <w:top w:val="nil"/>
              <w:left w:val="nil"/>
              <w:bottom w:val="single" w:sz="4" w:space="0" w:color="auto"/>
              <w:right w:val="nil"/>
            </w:tcBorders>
          </w:tcPr>
          <w:p w14:paraId="33CF880A" w14:textId="77777777" w:rsidR="00A4352D" w:rsidRPr="009375F9" w:rsidRDefault="00A4352D" w:rsidP="00733BEC">
            <w:pPr>
              <w:rPr>
                <w:lang w:eastAsia="ru-RU"/>
              </w:rPr>
            </w:pPr>
          </w:p>
        </w:tc>
        <w:tc>
          <w:tcPr>
            <w:tcW w:w="252" w:type="dxa"/>
            <w:gridSpan w:val="3"/>
            <w:tcBorders>
              <w:top w:val="nil"/>
              <w:left w:val="nil"/>
              <w:bottom w:val="single" w:sz="4" w:space="0" w:color="auto"/>
              <w:right w:val="nil"/>
            </w:tcBorders>
          </w:tcPr>
          <w:p w14:paraId="3BA2C4FE" w14:textId="77777777" w:rsidR="00A4352D" w:rsidRPr="009375F9" w:rsidRDefault="00A4352D" w:rsidP="00733BEC">
            <w:pPr>
              <w:rPr>
                <w:lang w:eastAsia="ru-RU"/>
              </w:rPr>
            </w:pPr>
          </w:p>
        </w:tc>
        <w:tc>
          <w:tcPr>
            <w:tcW w:w="233" w:type="dxa"/>
            <w:gridSpan w:val="3"/>
            <w:tcBorders>
              <w:top w:val="nil"/>
              <w:left w:val="nil"/>
              <w:bottom w:val="single" w:sz="4" w:space="0" w:color="auto"/>
              <w:right w:val="nil"/>
            </w:tcBorders>
          </w:tcPr>
          <w:p w14:paraId="6E6C2A8C" w14:textId="77777777" w:rsidR="00A4352D" w:rsidRPr="009375F9" w:rsidRDefault="00A4352D" w:rsidP="00733BEC">
            <w:pPr>
              <w:rPr>
                <w:lang w:eastAsia="ru-RU"/>
              </w:rPr>
            </w:pPr>
          </w:p>
        </w:tc>
        <w:tc>
          <w:tcPr>
            <w:tcW w:w="307" w:type="dxa"/>
            <w:gridSpan w:val="5"/>
            <w:tcBorders>
              <w:top w:val="nil"/>
              <w:left w:val="nil"/>
              <w:bottom w:val="nil"/>
              <w:right w:val="nil"/>
            </w:tcBorders>
          </w:tcPr>
          <w:p w14:paraId="46A93ABD" w14:textId="77777777" w:rsidR="00A4352D" w:rsidRPr="009375F9" w:rsidRDefault="00A4352D" w:rsidP="00733BEC">
            <w:pPr>
              <w:rPr>
                <w:lang w:eastAsia="ru-RU"/>
              </w:rPr>
            </w:pPr>
          </w:p>
        </w:tc>
        <w:tc>
          <w:tcPr>
            <w:tcW w:w="253" w:type="dxa"/>
            <w:tcBorders>
              <w:top w:val="nil"/>
              <w:left w:val="nil"/>
              <w:bottom w:val="nil"/>
              <w:right w:val="single" w:sz="4" w:space="0" w:color="auto"/>
            </w:tcBorders>
          </w:tcPr>
          <w:p w14:paraId="653F447E" w14:textId="77777777" w:rsidR="00A4352D" w:rsidRPr="009375F9" w:rsidRDefault="00A4352D" w:rsidP="00733BEC">
            <w:pPr>
              <w:rPr>
                <w:lang w:eastAsia="ru-RU"/>
              </w:rPr>
            </w:pPr>
          </w:p>
        </w:tc>
      </w:tr>
      <w:tr w:rsidR="00A4352D" w:rsidRPr="009375F9" w14:paraId="47F33DD4" w14:textId="77777777" w:rsidTr="00733BEC">
        <w:tc>
          <w:tcPr>
            <w:tcW w:w="4291" w:type="dxa"/>
            <w:gridSpan w:val="20"/>
            <w:tcBorders>
              <w:top w:val="single" w:sz="4" w:space="0" w:color="auto"/>
              <w:bottom w:val="nil"/>
              <w:right w:val="single" w:sz="4" w:space="0" w:color="auto"/>
            </w:tcBorders>
          </w:tcPr>
          <w:p w14:paraId="1D2236A1" w14:textId="77777777" w:rsidR="00A4352D" w:rsidRPr="00F32AC8" w:rsidRDefault="00A4352D" w:rsidP="00733BEC">
            <w:pPr>
              <w:jc w:val="center"/>
              <w:rPr>
                <w:lang w:eastAsia="ru-RU"/>
              </w:rPr>
            </w:pPr>
            <w:r w:rsidRPr="00F32AC8">
              <w:rPr>
                <w:vertAlign w:val="superscript"/>
                <w:lang w:eastAsia="ru-RU"/>
              </w:rPr>
              <w:t>фамилия, имя, отчество полностью</w:t>
            </w:r>
          </w:p>
        </w:tc>
        <w:tc>
          <w:tcPr>
            <w:tcW w:w="3046" w:type="dxa"/>
            <w:gridSpan w:val="10"/>
            <w:tcBorders>
              <w:top w:val="nil"/>
              <w:left w:val="single" w:sz="4" w:space="0" w:color="auto"/>
              <w:bottom w:val="nil"/>
              <w:right w:val="single" w:sz="4" w:space="0" w:color="auto"/>
            </w:tcBorders>
          </w:tcPr>
          <w:p w14:paraId="44968452" w14:textId="77777777" w:rsidR="00A4352D" w:rsidRPr="009375F9" w:rsidRDefault="00A4352D" w:rsidP="00733BEC">
            <w:pPr>
              <w:jc w:val="center"/>
              <w:rPr>
                <w:lang w:eastAsia="ru-RU"/>
              </w:rPr>
            </w:pPr>
            <w:r w:rsidRPr="009375F9">
              <w:rPr>
                <w:lang w:eastAsia="ru-RU"/>
              </w:rPr>
              <w:t>Зарегистрировано за №</w:t>
            </w:r>
          </w:p>
        </w:tc>
        <w:tc>
          <w:tcPr>
            <w:tcW w:w="376" w:type="dxa"/>
            <w:gridSpan w:val="8"/>
            <w:tcBorders>
              <w:top w:val="single" w:sz="4" w:space="0" w:color="auto"/>
              <w:left w:val="single" w:sz="4" w:space="0" w:color="auto"/>
              <w:bottom w:val="single" w:sz="4" w:space="0" w:color="auto"/>
              <w:right w:val="single" w:sz="4" w:space="0" w:color="auto"/>
            </w:tcBorders>
          </w:tcPr>
          <w:p w14:paraId="5D5F22B7" w14:textId="77777777" w:rsidR="00A4352D" w:rsidRPr="009375F9" w:rsidRDefault="00A4352D" w:rsidP="00733BEC">
            <w:pPr>
              <w:jc w:val="center"/>
              <w:rPr>
                <w:lang w:eastAsia="ru-RU"/>
              </w:rPr>
            </w:pPr>
          </w:p>
        </w:tc>
        <w:tc>
          <w:tcPr>
            <w:tcW w:w="333" w:type="dxa"/>
            <w:gridSpan w:val="4"/>
            <w:tcBorders>
              <w:top w:val="single" w:sz="4" w:space="0" w:color="auto"/>
              <w:left w:val="single" w:sz="4" w:space="0" w:color="auto"/>
              <w:bottom w:val="single" w:sz="4" w:space="0" w:color="auto"/>
              <w:right w:val="single" w:sz="4" w:space="0" w:color="auto"/>
            </w:tcBorders>
          </w:tcPr>
          <w:p w14:paraId="25C3BA06" w14:textId="77777777" w:rsidR="00A4352D" w:rsidRPr="009375F9" w:rsidRDefault="00A4352D" w:rsidP="00733BEC">
            <w:pPr>
              <w:jc w:val="center"/>
              <w:rPr>
                <w:lang w:eastAsia="ru-RU"/>
              </w:rPr>
            </w:pPr>
          </w:p>
        </w:tc>
        <w:tc>
          <w:tcPr>
            <w:tcW w:w="419" w:type="dxa"/>
            <w:gridSpan w:val="3"/>
            <w:tcBorders>
              <w:top w:val="single" w:sz="4" w:space="0" w:color="auto"/>
              <w:left w:val="single" w:sz="4" w:space="0" w:color="auto"/>
              <w:bottom w:val="single" w:sz="4" w:space="0" w:color="auto"/>
              <w:right w:val="single" w:sz="4" w:space="0" w:color="auto"/>
            </w:tcBorders>
          </w:tcPr>
          <w:p w14:paraId="60C42F1A" w14:textId="77777777" w:rsidR="00A4352D" w:rsidRPr="009375F9" w:rsidRDefault="00A4352D" w:rsidP="00733BEC">
            <w:pPr>
              <w:jc w:val="center"/>
              <w:rPr>
                <w:lang w:eastAsia="ru-RU"/>
              </w:rPr>
            </w:pPr>
          </w:p>
        </w:tc>
        <w:tc>
          <w:tcPr>
            <w:tcW w:w="432" w:type="dxa"/>
            <w:gridSpan w:val="4"/>
            <w:tcBorders>
              <w:top w:val="single" w:sz="4" w:space="0" w:color="auto"/>
              <w:left w:val="single" w:sz="4" w:space="0" w:color="auto"/>
              <w:bottom w:val="single" w:sz="4" w:space="0" w:color="auto"/>
              <w:right w:val="single" w:sz="4" w:space="0" w:color="auto"/>
            </w:tcBorders>
          </w:tcPr>
          <w:p w14:paraId="614FD7C1" w14:textId="77777777" w:rsidR="00A4352D" w:rsidRPr="009375F9" w:rsidRDefault="00A4352D" w:rsidP="00733BEC">
            <w:pPr>
              <w:jc w:val="center"/>
              <w:rPr>
                <w:lang w:eastAsia="ru-RU"/>
              </w:rPr>
            </w:pPr>
          </w:p>
        </w:tc>
        <w:tc>
          <w:tcPr>
            <w:tcW w:w="378" w:type="dxa"/>
            <w:gridSpan w:val="7"/>
            <w:tcBorders>
              <w:top w:val="single" w:sz="4" w:space="0" w:color="auto"/>
              <w:left w:val="single" w:sz="4" w:space="0" w:color="auto"/>
              <w:bottom w:val="single" w:sz="4" w:space="0" w:color="auto"/>
            </w:tcBorders>
          </w:tcPr>
          <w:p w14:paraId="4F14E2C0" w14:textId="77777777" w:rsidR="00A4352D" w:rsidRPr="009375F9" w:rsidRDefault="00A4352D" w:rsidP="00733BEC">
            <w:pPr>
              <w:jc w:val="center"/>
              <w:rPr>
                <w:lang w:eastAsia="ru-RU"/>
              </w:rPr>
            </w:pPr>
          </w:p>
        </w:tc>
        <w:tc>
          <w:tcPr>
            <w:tcW w:w="489" w:type="dxa"/>
            <w:gridSpan w:val="3"/>
            <w:tcBorders>
              <w:top w:val="nil"/>
              <w:left w:val="single" w:sz="4" w:space="0" w:color="auto"/>
              <w:bottom w:val="nil"/>
            </w:tcBorders>
          </w:tcPr>
          <w:p w14:paraId="6F4BBF35" w14:textId="77777777" w:rsidR="00A4352D" w:rsidRPr="009375F9" w:rsidRDefault="00A4352D" w:rsidP="00733BEC">
            <w:pPr>
              <w:jc w:val="center"/>
              <w:rPr>
                <w:lang w:eastAsia="ru-RU"/>
              </w:rPr>
            </w:pPr>
          </w:p>
        </w:tc>
      </w:tr>
      <w:tr w:rsidR="00A4352D" w:rsidRPr="009375F9" w14:paraId="662AFB18" w14:textId="77777777" w:rsidTr="00733BEC">
        <w:tc>
          <w:tcPr>
            <w:tcW w:w="2017" w:type="dxa"/>
            <w:gridSpan w:val="9"/>
            <w:tcBorders>
              <w:top w:val="nil"/>
              <w:bottom w:val="nil"/>
              <w:right w:val="nil"/>
            </w:tcBorders>
          </w:tcPr>
          <w:p w14:paraId="5997C54E" w14:textId="77777777" w:rsidR="00A4352D" w:rsidRPr="009375F9" w:rsidRDefault="00A4352D" w:rsidP="00733BEC">
            <w:pPr>
              <w:jc w:val="center"/>
              <w:rPr>
                <w:lang w:eastAsia="ru-RU"/>
              </w:rPr>
            </w:pPr>
            <w:r w:rsidRPr="009375F9">
              <w:rPr>
                <w:lang w:eastAsia="ru-RU"/>
              </w:rPr>
              <w:t>_______________</w:t>
            </w:r>
          </w:p>
        </w:tc>
        <w:tc>
          <w:tcPr>
            <w:tcW w:w="2274" w:type="dxa"/>
            <w:gridSpan w:val="11"/>
            <w:tcBorders>
              <w:top w:val="nil"/>
              <w:left w:val="nil"/>
              <w:bottom w:val="nil"/>
              <w:right w:val="single" w:sz="4" w:space="0" w:color="auto"/>
            </w:tcBorders>
          </w:tcPr>
          <w:p w14:paraId="2E7932A1" w14:textId="77777777" w:rsidR="00A4352D" w:rsidRPr="009375F9" w:rsidRDefault="00A4352D" w:rsidP="00733BEC">
            <w:pPr>
              <w:jc w:val="center"/>
              <w:rPr>
                <w:lang w:eastAsia="ru-RU"/>
              </w:rPr>
            </w:pPr>
            <w:r w:rsidRPr="009375F9">
              <w:rPr>
                <w:lang w:eastAsia="ru-RU"/>
              </w:rPr>
              <w:t>_________________</w:t>
            </w:r>
          </w:p>
        </w:tc>
        <w:tc>
          <w:tcPr>
            <w:tcW w:w="3082" w:type="dxa"/>
            <w:gridSpan w:val="11"/>
            <w:tcBorders>
              <w:top w:val="nil"/>
              <w:left w:val="single" w:sz="4" w:space="0" w:color="auto"/>
              <w:bottom w:val="nil"/>
              <w:right w:val="nil"/>
            </w:tcBorders>
          </w:tcPr>
          <w:p w14:paraId="7A98168A" w14:textId="77777777" w:rsidR="00A4352D" w:rsidRPr="009375F9" w:rsidRDefault="00A4352D" w:rsidP="00733BEC">
            <w:pPr>
              <w:jc w:val="center"/>
              <w:rPr>
                <w:lang w:eastAsia="ru-RU"/>
              </w:rPr>
            </w:pPr>
            <w:r w:rsidRPr="009375F9">
              <w:rPr>
                <w:lang w:eastAsia="ru-RU"/>
              </w:rPr>
              <w:t>____________________</w:t>
            </w:r>
          </w:p>
        </w:tc>
        <w:tc>
          <w:tcPr>
            <w:tcW w:w="2391" w:type="dxa"/>
            <w:gridSpan w:val="28"/>
            <w:tcBorders>
              <w:left w:val="nil"/>
            </w:tcBorders>
          </w:tcPr>
          <w:p w14:paraId="37A593FC" w14:textId="77777777" w:rsidR="00A4352D" w:rsidRPr="009375F9" w:rsidRDefault="00A4352D" w:rsidP="00733BEC">
            <w:pPr>
              <w:jc w:val="center"/>
              <w:rPr>
                <w:lang w:eastAsia="ru-RU"/>
              </w:rPr>
            </w:pPr>
            <w:r w:rsidRPr="009375F9">
              <w:rPr>
                <w:lang w:eastAsia="ru-RU"/>
              </w:rPr>
              <w:t>__________________</w:t>
            </w:r>
          </w:p>
        </w:tc>
      </w:tr>
      <w:tr w:rsidR="00A4352D" w:rsidRPr="009375F9" w14:paraId="17295043" w14:textId="77777777" w:rsidTr="00733BEC">
        <w:tc>
          <w:tcPr>
            <w:tcW w:w="2017" w:type="dxa"/>
            <w:gridSpan w:val="9"/>
            <w:tcBorders>
              <w:top w:val="nil"/>
              <w:bottom w:val="single" w:sz="4" w:space="0" w:color="auto"/>
              <w:right w:val="nil"/>
            </w:tcBorders>
          </w:tcPr>
          <w:p w14:paraId="19EFABAD" w14:textId="77777777" w:rsidR="00A4352D" w:rsidRPr="009375F9" w:rsidRDefault="00A4352D" w:rsidP="00733BEC">
            <w:pPr>
              <w:jc w:val="center"/>
              <w:rPr>
                <w:vertAlign w:val="superscript"/>
                <w:lang w:eastAsia="ru-RU"/>
              </w:rPr>
            </w:pPr>
            <w:r>
              <w:rPr>
                <w:vertAlign w:val="superscript"/>
                <w:lang w:eastAsia="ru-RU"/>
              </w:rPr>
              <w:t>(</w:t>
            </w:r>
            <w:r w:rsidRPr="009375F9">
              <w:rPr>
                <w:vertAlign w:val="superscript"/>
                <w:lang w:eastAsia="ru-RU"/>
              </w:rPr>
              <w:t>подпись</w:t>
            </w:r>
            <w:r>
              <w:rPr>
                <w:vertAlign w:val="superscript"/>
                <w:lang w:eastAsia="ru-RU"/>
              </w:rPr>
              <w:t>)</w:t>
            </w:r>
          </w:p>
        </w:tc>
        <w:tc>
          <w:tcPr>
            <w:tcW w:w="2274" w:type="dxa"/>
            <w:gridSpan w:val="11"/>
            <w:tcBorders>
              <w:top w:val="nil"/>
              <w:left w:val="nil"/>
              <w:bottom w:val="single" w:sz="4" w:space="0" w:color="auto"/>
              <w:right w:val="single" w:sz="4" w:space="0" w:color="auto"/>
            </w:tcBorders>
          </w:tcPr>
          <w:p w14:paraId="1A99CB2A" w14:textId="77777777" w:rsidR="00A4352D" w:rsidRPr="009375F9" w:rsidRDefault="00A4352D" w:rsidP="00733BEC">
            <w:pPr>
              <w:jc w:val="center"/>
              <w:rPr>
                <w:vertAlign w:val="superscript"/>
                <w:lang w:eastAsia="ru-RU"/>
              </w:rPr>
            </w:pPr>
            <w:r>
              <w:rPr>
                <w:vertAlign w:val="superscript"/>
                <w:lang w:eastAsia="ru-RU"/>
              </w:rPr>
              <w:t>(</w:t>
            </w:r>
            <w:r w:rsidRPr="009375F9">
              <w:rPr>
                <w:vertAlign w:val="superscript"/>
                <w:lang w:eastAsia="ru-RU"/>
              </w:rPr>
              <w:t>Ф.И.О.</w:t>
            </w:r>
            <w:r>
              <w:rPr>
                <w:vertAlign w:val="superscript"/>
                <w:lang w:eastAsia="ru-RU"/>
              </w:rPr>
              <w:t>)</w:t>
            </w:r>
          </w:p>
        </w:tc>
        <w:tc>
          <w:tcPr>
            <w:tcW w:w="3082" w:type="dxa"/>
            <w:gridSpan w:val="11"/>
            <w:tcBorders>
              <w:top w:val="nil"/>
              <w:left w:val="single" w:sz="4" w:space="0" w:color="auto"/>
              <w:bottom w:val="single" w:sz="4" w:space="0" w:color="auto"/>
              <w:right w:val="nil"/>
            </w:tcBorders>
          </w:tcPr>
          <w:p w14:paraId="1913D065" w14:textId="77777777" w:rsidR="00A4352D" w:rsidRPr="009375F9" w:rsidRDefault="00A4352D" w:rsidP="00733BEC">
            <w:pPr>
              <w:jc w:val="center"/>
              <w:rPr>
                <w:vertAlign w:val="superscript"/>
                <w:lang w:eastAsia="ru-RU"/>
              </w:rPr>
            </w:pPr>
            <w:r>
              <w:rPr>
                <w:vertAlign w:val="superscript"/>
                <w:lang w:eastAsia="ru-RU"/>
              </w:rPr>
              <w:t>(</w:t>
            </w:r>
            <w:r w:rsidRPr="009375F9">
              <w:rPr>
                <w:vertAlign w:val="superscript"/>
                <w:lang w:eastAsia="ru-RU"/>
              </w:rPr>
              <w:t>подпись</w:t>
            </w:r>
            <w:r>
              <w:rPr>
                <w:vertAlign w:val="superscript"/>
                <w:lang w:eastAsia="ru-RU"/>
              </w:rPr>
              <w:t>)</w:t>
            </w:r>
          </w:p>
        </w:tc>
        <w:tc>
          <w:tcPr>
            <w:tcW w:w="2391" w:type="dxa"/>
            <w:gridSpan w:val="28"/>
            <w:tcBorders>
              <w:left w:val="nil"/>
              <w:bottom w:val="single" w:sz="4" w:space="0" w:color="auto"/>
            </w:tcBorders>
          </w:tcPr>
          <w:p w14:paraId="282E66C5" w14:textId="77777777" w:rsidR="00A4352D" w:rsidRPr="009375F9" w:rsidRDefault="00A4352D" w:rsidP="00733BEC">
            <w:pPr>
              <w:jc w:val="center"/>
              <w:rPr>
                <w:vertAlign w:val="superscript"/>
                <w:lang w:eastAsia="ru-RU"/>
              </w:rPr>
            </w:pPr>
            <w:r>
              <w:rPr>
                <w:vertAlign w:val="superscript"/>
                <w:lang w:eastAsia="ru-RU"/>
              </w:rPr>
              <w:t>(</w:t>
            </w:r>
            <w:r w:rsidRPr="009375F9">
              <w:rPr>
                <w:vertAlign w:val="superscript"/>
                <w:lang w:eastAsia="ru-RU"/>
              </w:rPr>
              <w:t>Ф.И.О.</w:t>
            </w:r>
            <w:r>
              <w:rPr>
                <w:vertAlign w:val="superscript"/>
                <w:lang w:eastAsia="ru-RU"/>
              </w:rPr>
              <w:t>)</w:t>
            </w:r>
          </w:p>
        </w:tc>
      </w:tr>
    </w:tbl>
    <w:p w14:paraId="4771F578" w14:textId="73E48A2C" w:rsidR="00A4352D" w:rsidRDefault="00A4352D" w:rsidP="00D4105F">
      <w:pPr>
        <w:widowControl w:val="0"/>
        <w:suppressAutoHyphens w:val="0"/>
        <w:spacing w:line="242" w:lineRule="auto"/>
        <w:rPr>
          <w:sz w:val="28"/>
          <w:szCs w:val="28"/>
        </w:rPr>
      </w:pPr>
    </w:p>
    <w:p w14:paraId="2195B22C" w14:textId="06E102F3" w:rsidR="00A4352D" w:rsidRDefault="00A4352D" w:rsidP="00D4105F">
      <w:pPr>
        <w:widowControl w:val="0"/>
        <w:suppressAutoHyphens w:val="0"/>
        <w:spacing w:line="242" w:lineRule="auto"/>
        <w:rPr>
          <w:sz w:val="28"/>
          <w:szCs w:val="28"/>
        </w:rPr>
      </w:pPr>
    </w:p>
    <w:p w14:paraId="013AEA44" w14:textId="4C39D8D7" w:rsidR="00A4352D" w:rsidRDefault="00A4352D" w:rsidP="00D4105F">
      <w:pPr>
        <w:widowControl w:val="0"/>
        <w:suppressAutoHyphens w:val="0"/>
        <w:spacing w:line="242" w:lineRule="auto"/>
        <w:rPr>
          <w:sz w:val="28"/>
          <w:szCs w:val="28"/>
        </w:rPr>
      </w:pPr>
    </w:p>
    <w:p w14:paraId="62409B67" w14:textId="6396A7EA" w:rsidR="00A4352D" w:rsidRDefault="00A4352D" w:rsidP="00D4105F">
      <w:pPr>
        <w:widowControl w:val="0"/>
        <w:suppressAutoHyphens w:val="0"/>
        <w:spacing w:line="242" w:lineRule="auto"/>
        <w:rPr>
          <w:sz w:val="28"/>
          <w:szCs w:val="28"/>
        </w:rPr>
      </w:pPr>
    </w:p>
    <w:p w14:paraId="25B4B29F" w14:textId="203545D8" w:rsidR="00A4352D" w:rsidRDefault="00A4352D" w:rsidP="00D4105F">
      <w:pPr>
        <w:widowControl w:val="0"/>
        <w:suppressAutoHyphens w:val="0"/>
        <w:spacing w:line="242" w:lineRule="auto"/>
        <w:rPr>
          <w:sz w:val="28"/>
          <w:szCs w:val="28"/>
        </w:rPr>
      </w:pPr>
    </w:p>
    <w:p w14:paraId="36C53F45" w14:textId="4818FEB3" w:rsidR="00A4352D" w:rsidRDefault="00A4352D" w:rsidP="00D4105F">
      <w:pPr>
        <w:widowControl w:val="0"/>
        <w:suppressAutoHyphens w:val="0"/>
        <w:spacing w:line="242" w:lineRule="auto"/>
        <w:rPr>
          <w:sz w:val="28"/>
          <w:szCs w:val="28"/>
        </w:rPr>
      </w:pPr>
    </w:p>
    <w:p w14:paraId="01F0018E" w14:textId="6F7866F8" w:rsidR="00A4352D" w:rsidRDefault="00A4352D" w:rsidP="00D4105F">
      <w:pPr>
        <w:widowControl w:val="0"/>
        <w:suppressAutoHyphens w:val="0"/>
        <w:spacing w:line="242" w:lineRule="auto"/>
        <w:rPr>
          <w:sz w:val="28"/>
          <w:szCs w:val="28"/>
        </w:rPr>
      </w:pPr>
    </w:p>
    <w:p w14:paraId="791335BF" w14:textId="7101E8AE" w:rsidR="00A4352D" w:rsidRDefault="00A4352D" w:rsidP="00D4105F">
      <w:pPr>
        <w:widowControl w:val="0"/>
        <w:suppressAutoHyphens w:val="0"/>
        <w:spacing w:line="242" w:lineRule="auto"/>
        <w:rPr>
          <w:sz w:val="28"/>
          <w:szCs w:val="28"/>
        </w:rPr>
      </w:pPr>
    </w:p>
    <w:p w14:paraId="714844A2" w14:textId="7C7DEA91" w:rsidR="00A4352D" w:rsidRDefault="00A4352D" w:rsidP="00D4105F">
      <w:pPr>
        <w:widowControl w:val="0"/>
        <w:suppressAutoHyphens w:val="0"/>
        <w:spacing w:line="242" w:lineRule="auto"/>
        <w:rPr>
          <w:sz w:val="28"/>
          <w:szCs w:val="28"/>
        </w:rPr>
      </w:pPr>
    </w:p>
    <w:p w14:paraId="059CB64A" w14:textId="6809E0DD" w:rsidR="00A4352D" w:rsidRDefault="00A4352D" w:rsidP="00D4105F">
      <w:pPr>
        <w:widowControl w:val="0"/>
        <w:suppressAutoHyphens w:val="0"/>
        <w:spacing w:line="242" w:lineRule="auto"/>
        <w:rPr>
          <w:sz w:val="28"/>
          <w:szCs w:val="28"/>
        </w:rPr>
      </w:pPr>
    </w:p>
    <w:p w14:paraId="3E546EBB" w14:textId="5D632701" w:rsidR="003E38A0" w:rsidRDefault="003E38A0" w:rsidP="00D4105F">
      <w:pPr>
        <w:widowControl w:val="0"/>
        <w:suppressAutoHyphens w:val="0"/>
        <w:spacing w:line="242" w:lineRule="auto"/>
        <w:rPr>
          <w:sz w:val="28"/>
          <w:szCs w:val="28"/>
        </w:rPr>
      </w:pPr>
    </w:p>
    <w:p w14:paraId="43D33AF7" w14:textId="4CF0CF45" w:rsidR="003B5BEB" w:rsidRDefault="003B5BEB" w:rsidP="00D4105F">
      <w:pPr>
        <w:widowControl w:val="0"/>
        <w:suppressAutoHyphens w:val="0"/>
        <w:spacing w:line="242" w:lineRule="auto"/>
        <w:rPr>
          <w:sz w:val="28"/>
          <w:szCs w:val="28"/>
        </w:rPr>
      </w:pPr>
    </w:p>
    <w:p w14:paraId="4D4C5BBD" w14:textId="77777777" w:rsidR="002456F1" w:rsidRDefault="002456F1" w:rsidP="00D4105F">
      <w:pPr>
        <w:widowControl w:val="0"/>
        <w:suppressAutoHyphens w:val="0"/>
        <w:spacing w:line="242" w:lineRule="auto"/>
        <w:rPr>
          <w:sz w:val="28"/>
          <w:szCs w:val="28"/>
        </w:rPr>
      </w:pPr>
    </w:p>
    <w:p w14:paraId="01827772" w14:textId="007D0D62" w:rsidR="00A4352D" w:rsidRPr="008D7AE5" w:rsidRDefault="00A4352D" w:rsidP="00A4352D">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3</w:t>
      </w:r>
    </w:p>
    <w:p w14:paraId="052CFE0D" w14:textId="77777777" w:rsidR="00A4352D" w:rsidRPr="008D7AE5" w:rsidRDefault="00A4352D" w:rsidP="00A4352D">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29277911" w14:textId="77777777" w:rsidR="002456F1" w:rsidRDefault="00A4352D" w:rsidP="00A4352D">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2456F1">
        <w:rPr>
          <w:b/>
          <w:bCs/>
        </w:rPr>
        <w:t xml:space="preserve"> на территории </w:t>
      </w:r>
    </w:p>
    <w:p w14:paraId="2A1ADD97" w14:textId="029855FD" w:rsidR="00A4352D" w:rsidRDefault="002456F1" w:rsidP="00A4352D">
      <w:pPr>
        <w:suppressAutoHyphens w:val="0"/>
        <w:autoSpaceDE w:val="0"/>
        <w:autoSpaceDN w:val="0"/>
        <w:adjustRightInd w:val="0"/>
        <w:ind w:left="2977"/>
        <w:jc w:val="center"/>
        <w:rPr>
          <w:b/>
          <w:bCs/>
        </w:rPr>
      </w:pPr>
      <w:r>
        <w:rPr>
          <w:b/>
          <w:bCs/>
        </w:rPr>
        <w:t>Белгородской области</w:t>
      </w:r>
      <w:r w:rsidR="00A4352D" w:rsidRPr="008D7AE5">
        <w:rPr>
          <w:b/>
          <w:bCs/>
        </w:rPr>
        <w:t>»</w:t>
      </w:r>
    </w:p>
    <w:p w14:paraId="2B21E55C" w14:textId="4E68C919" w:rsidR="00A4352D" w:rsidRDefault="00A4352D" w:rsidP="00A4352D">
      <w:pPr>
        <w:suppressAutoHyphens w:val="0"/>
        <w:autoSpaceDE w:val="0"/>
        <w:autoSpaceDN w:val="0"/>
        <w:adjustRightInd w:val="0"/>
        <w:ind w:left="2977"/>
        <w:jc w:val="center"/>
        <w:rPr>
          <w:b/>
          <w:bCs/>
        </w:rPr>
      </w:pPr>
    </w:p>
    <w:tbl>
      <w:tblPr>
        <w:tblW w:w="9747" w:type="dxa"/>
        <w:tblLook w:val="04A0" w:firstRow="1" w:lastRow="0" w:firstColumn="1" w:lastColumn="0" w:noHBand="0" w:noVBand="1"/>
      </w:tblPr>
      <w:tblGrid>
        <w:gridCol w:w="3510"/>
        <w:gridCol w:w="6237"/>
      </w:tblGrid>
      <w:tr w:rsidR="00A4352D" w:rsidRPr="00E66A04" w14:paraId="6793346A" w14:textId="77777777" w:rsidTr="00733BEC">
        <w:trPr>
          <w:trHeight w:val="280"/>
        </w:trPr>
        <w:tc>
          <w:tcPr>
            <w:tcW w:w="3510" w:type="dxa"/>
            <w:shd w:val="clear" w:color="auto" w:fill="auto"/>
          </w:tcPr>
          <w:p w14:paraId="48DA0AC5" w14:textId="77777777" w:rsidR="00A4352D" w:rsidRPr="009375F9" w:rsidRDefault="00A4352D" w:rsidP="00733BEC">
            <w:pPr>
              <w:widowControl w:val="0"/>
              <w:autoSpaceDE w:val="0"/>
              <w:autoSpaceDN w:val="0"/>
              <w:adjustRightInd w:val="0"/>
              <w:rPr>
                <w:highlight w:val="red"/>
                <w:lang w:eastAsia="ru-RU"/>
              </w:rPr>
            </w:pPr>
          </w:p>
        </w:tc>
        <w:tc>
          <w:tcPr>
            <w:tcW w:w="6237" w:type="dxa"/>
            <w:shd w:val="clear" w:color="auto" w:fill="auto"/>
          </w:tcPr>
          <w:p w14:paraId="6FDC0AB2" w14:textId="77777777" w:rsidR="00A4352D" w:rsidRPr="004F3E12" w:rsidRDefault="00A4352D" w:rsidP="00733BEC">
            <w:pPr>
              <w:widowControl w:val="0"/>
              <w:autoSpaceDE w:val="0"/>
              <w:autoSpaceDN w:val="0"/>
              <w:adjustRightInd w:val="0"/>
              <w:ind w:left="34" w:right="-114"/>
              <w:jc w:val="center"/>
              <w:rPr>
                <w:b/>
                <w:lang w:eastAsia="ru-RU"/>
              </w:rPr>
            </w:pPr>
            <w:r w:rsidRPr="004F3E12">
              <w:rPr>
                <w:b/>
                <w:lang w:eastAsia="ru-RU"/>
              </w:rPr>
              <w:t xml:space="preserve">В министерство сельского хозяйства </w:t>
            </w:r>
            <w:r w:rsidRPr="004F3E12">
              <w:rPr>
                <w:b/>
                <w:lang w:eastAsia="ru-RU"/>
              </w:rPr>
              <w:br/>
              <w:t>и продовольствия Белгородской области</w:t>
            </w:r>
          </w:p>
        </w:tc>
      </w:tr>
    </w:tbl>
    <w:p w14:paraId="2AF77224" w14:textId="77777777" w:rsidR="00A4352D" w:rsidRDefault="00A4352D" w:rsidP="003C1DAE">
      <w:pPr>
        <w:autoSpaceDE w:val="0"/>
        <w:autoSpaceDN w:val="0"/>
        <w:adjustRightInd w:val="0"/>
        <w:rPr>
          <w:b/>
          <w:lang w:eastAsia="ru-RU"/>
        </w:rPr>
      </w:pPr>
    </w:p>
    <w:p w14:paraId="71E2AB16" w14:textId="77777777" w:rsidR="00A4352D" w:rsidRDefault="00A4352D" w:rsidP="00A4352D">
      <w:pPr>
        <w:autoSpaceDE w:val="0"/>
        <w:autoSpaceDN w:val="0"/>
        <w:adjustRightInd w:val="0"/>
        <w:jc w:val="center"/>
        <w:rPr>
          <w:b/>
          <w:lang w:eastAsia="ru-RU"/>
        </w:rPr>
      </w:pPr>
      <w:r w:rsidRPr="009375F9">
        <w:rPr>
          <w:b/>
          <w:lang w:eastAsia="ru-RU"/>
        </w:rPr>
        <w:t>Заявление</w:t>
      </w:r>
      <w:r>
        <w:rPr>
          <w:b/>
          <w:lang w:eastAsia="ru-RU"/>
        </w:rPr>
        <w:t xml:space="preserve"> </w:t>
      </w:r>
      <w:r>
        <w:rPr>
          <w:b/>
          <w:lang w:eastAsia="ru-RU"/>
        </w:rPr>
        <w:br/>
        <w:t xml:space="preserve">о переоформлении лицензии </w:t>
      </w:r>
    </w:p>
    <w:p w14:paraId="1FCA6D4B" w14:textId="77777777" w:rsidR="00A4352D" w:rsidRPr="009375F9" w:rsidRDefault="00A4352D" w:rsidP="00A4352D">
      <w:pPr>
        <w:pStyle w:val="ConsPlusNormal"/>
        <w:ind w:firstLine="3686"/>
        <w:jc w:val="right"/>
        <w:outlineLvl w:val="1"/>
        <w:rPr>
          <w:rFonts w:ascii="Times New Roman" w:eastAsia="Times New Roman" w:hAnsi="Times New Roman"/>
          <w:sz w:val="24"/>
          <w:szCs w:val="24"/>
        </w:rPr>
      </w:pPr>
    </w:p>
    <w:p w14:paraId="33CFAB4A" w14:textId="77777777" w:rsidR="00A4352D" w:rsidRPr="009375F9" w:rsidRDefault="00A4352D" w:rsidP="00A4352D">
      <w:pPr>
        <w:autoSpaceDE w:val="0"/>
        <w:autoSpaceDN w:val="0"/>
        <w:adjustRightInd w:val="0"/>
        <w:rPr>
          <w:lang w:eastAsia="ru-RU"/>
        </w:rPr>
      </w:pPr>
      <w:r w:rsidRPr="009375F9">
        <w:rPr>
          <w:b/>
          <w:lang w:eastAsia="ru-RU"/>
        </w:rPr>
        <w:t>Заявитель</w:t>
      </w:r>
      <w:r w:rsidRPr="009375F9">
        <w:rPr>
          <w:lang w:eastAsia="ru-RU"/>
        </w:rPr>
        <w:t xml:space="preserve"> ___________________________________________________________________</w:t>
      </w:r>
      <w:r>
        <w:rPr>
          <w:lang w:eastAsia="ru-RU"/>
        </w:rPr>
        <w:t>__</w:t>
      </w:r>
      <w:r w:rsidRPr="009375F9">
        <w:rPr>
          <w:lang w:eastAsia="ru-RU"/>
        </w:rPr>
        <w:t>_</w:t>
      </w:r>
    </w:p>
    <w:p w14:paraId="40EB15F1" w14:textId="77777777" w:rsidR="00A4352D" w:rsidRPr="002A5141" w:rsidRDefault="00A4352D" w:rsidP="00A4352D">
      <w:pPr>
        <w:autoSpaceDE w:val="0"/>
        <w:autoSpaceDN w:val="0"/>
        <w:adjustRightInd w:val="0"/>
        <w:jc w:val="center"/>
        <w:rPr>
          <w:vertAlign w:val="superscript"/>
          <w:lang w:eastAsia="ru-RU"/>
        </w:rPr>
      </w:pPr>
      <w:r w:rsidRPr="002A5141">
        <w:rPr>
          <w:sz w:val="20"/>
          <w:szCs w:val="20"/>
          <w:lang w:eastAsia="ru-RU"/>
        </w:rPr>
        <w:t xml:space="preserve">             </w:t>
      </w:r>
      <w:r w:rsidRPr="002A5141">
        <w:rPr>
          <w:vertAlign w:val="superscript"/>
          <w:lang w:eastAsia="ru-RU"/>
        </w:rPr>
        <w:t>(полное и сокращенное наименование и организационно-правовая форма юридического лица)</w:t>
      </w:r>
    </w:p>
    <w:p w14:paraId="15B59326" w14:textId="77777777" w:rsidR="00A4352D" w:rsidRPr="009375F9" w:rsidRDefault="00A4352D" w:rsidP="00A4352D">
      <w:pPr>
        <w:autoSpaceDE w:val="0"/>
        <w:autoSpaceDN w:val="0"/>
        <w:adjustRightInd w:val="0"/>
        <w:rPr>
          <w:lang w:eastAsia="ru-RU"/>
        </w:rPr>
      </w:pPr>
      <w:r w:rsidRPr="009375F9">
        <w:rPr>
          <w:lang w:eastAsia="ru-RU"/>
        </w:rPr>
        <w:t>_____________________________________________________________________________</w:t>
      </w:r>
      <w:r>
        <w:rPr>
          <w:lang w:eastAsia="ru-RU"/>
        </w:rPr>
        <w:t>___</w:t>
      </w:r>
    </w:p>
    <w:p w14:paraId="71DACF0D" w14:textId="77777777" w:rsidR="00A4352D" w:rsidRPr="009375F9" w:rsidRDefault="00A4352D" w:rsidP="00A4352D">
      <w:pPr>
        <w:autoSpaceDE w:val="0"/>
        <w:autoSpaceDN w:val="0"/>
        <w:adjustRightInd w:val="0"/>
        <w:spacing w:before="120"/>
        <w:rPr>
          <w:lang w:eastAsia="ru-RU"/>
        </w:rPr>
      </w:pPr>
      <w:r w:rsidRPr="009375F9">
        <w:rPr>
          <w:lang w:eastAsia="ru-RU"/>
        </w:rPr>
        <w:t>Местонахождени</w:t>
      </w:r>
      <w:r>
        <w:rPr>
          <w:lang w:eastAsia="ru-RU"/>
        </w:rPr>
        <w:t>е юридического лица __________________</w:t>
      </w:r>
      <w:r w:rsidRPr="009375F9">
        <w:rPr>
          <w:lang w:eastAsia="ru-RU"/>
        </w:rPr>
        <w:t>_____________________</w:t>
      </w:r>
      <w:r>
        <w:rPr>
          <w:lang w:eastAsia="ru-RU"/>
        </w:rPr>
        <w:t>____</w:t>
      </w:r>
      <w:r w:rsidRPr="009375F9">
        <w:rPr>
          <w:lang w:eastAsia="ru-RU"/>
        </w:rPr>
        <w:t>__</w:t>
      </w:r>
      <w:r>
        <w:rPr>
          <w:lang w:eastAsia="ru-RU"/>
        </w:rPr>
        <w:t>_</w:t>
      </w:r>
    </w:p>
    <w:p w14:paraId="7246130A" w14:textId="77777777" w:rsidR="00A4352D" w:rsidRPr="009375F9" w:rsidRDefault="00A4352D" w:rsidP="00A4352D">
      <w:pPr>
        <w:autoSpaceDE w:val="0"/>
        <w:autoSpaceDN w:val="0"/>
        <w:adjustRightInd w:val="0"/>
        <w:rPr>
          <w:lang w:eastAsia="ru-RU"/>
        </w:rPr>
      </w:pPr>
      <w:r w:rsidRPr="009375F9">
        <w:rPr>
          <w:lang w:eastAsia="ru-RU"/>
        </w:rPr>
        <w:t>____________________________________________________________________</w:t>
      </w:r>
      <w:r>
        <w:rPr>
          <w:lang w:eastAsia="ru-RU"/>
        </w:rPr>
        <w:t>___</w:t>
      </w:r>
      <w:r w:rsidRPr="009375F9">
        <w:rPr>
          <w:lang w:eastAsia="ru-RU"/>
        </w:rPr>
        <w:t>_________</w:t>
      </w:r>
    </w:p>
    <w:p w14:paraId="05556770" w14:textId="77777777" w:rsidR="00A4352D" w:rsidRPr="009375F9" w:rsidRDefault="00A4352D" w:rsidP="00A4352D">
      <w:pPr>
        <w:autoSpaceDE w:val="0"/>
        <w:autoSpaceDN w:val="0"/>
        <w:adjustRightInd w:val="0"/>
        <w:rPr>
          <w:lang w:eastAsia="ru-RU"/>
        </w:rPr>
      </w:pPr>
      <w:r>
        <w:rPr>
          <w:lang w:eastAsia="ru-RU"/>
        </w:rPr>
        <w:t>Телефон ________</w:t>
      </w:r>
      <w:r w:rsidRPr="009375F9">
        <w:rPr>
          <w:lang w:eastAsia="ru-RU"/>
        </w:rPr>
        <w:t>_________</w:t>
      </w:r>
      <w:r>
        <w:rPr>
          <w:lang w:eastAsia="ru-RU"/>
        </w:rPr>
        <w:t>________</w:t>
      </w:r>
      <w:r w:rsidRPr="009375F9">
        <w:rPr>
          <w:lang w:eastAsia="ru-RU"/>
        </w:rPr>
        <w:t xml:space="preserve"> Адрес электронной почты________________________</w:t>
      </w:r>
    </w:p>
    <w:p w14:paraId="386DF075" w14:textId="77777777" w:rsidR="00A4352D" w:rsidRPr="009375F9" w:rsidRDefault="00A4352D" w:rsidP="00A4352D">
      <w:pPr>
        <w:autoSpaceDE w:val="0"/>
        <w:autoSpaceDN w:val="0"/>
        <w:adjustRightInd w:val="0"/>
        <w:rPr>
          <w:lang w:eastAsia="ru-RU"/>
        </w:rPr>
      </w:pPr>
      <w:r>
        <w:rPr>
          <w:lang w:eastAsia="ru-RU"/>
        </w:rPr>
        <w:t>Наименование банка ______________________________</w:t>
      </w:r>
      <w:r w:rsidRPr="009375F9">
        <w:rPr>
          <w:lang w:eastAsia="ru-RU"/>
        </w:rPr>
        <w:t>___</w:t>
      </w:r>
      <w:r>
        <w:rPr>
          <w:lang w:eastAsia="ru-RU"/>
        </w:rPr>
        <w:t>____</w:t>
      </w:r>
      <w:r w:rsidRPr="009375F9">
        <w:rPr>
          <w:lang w:eastAsia="ru-RU"/>
        </w:rPr>
        <w:t>_______________________</w:t>
      </w:r>
      <w:r>
        <w:rPr>
          <w:lang w:eastAsia="ru-RU"/>
        </w:rPr>
        <w:t>_</w:t>
      </w:r>
    </w:p>
    <w:p w14:paraId="6CAE77E4" w14:textId="77777777" w:rsidR="00A4352D" w:rsidRPr="009375F9" w:rsidRDefault="00A4352D" w:rsidP="00A4352D">
      <w:pPr>
        <w:autoSpaceDE w:val="0"/>
        <w:autoSpaceDN w:val="0"/>
        <w:adjustRightInd w:val="0"/>
        <w:rPr>
          <w:lang w:eastAsia="ru-RU"/>
        </w:rPr>
      </w:pPr>
      <w:r>
        <w:rPr>
          <w:lang w:eastAsia="ru-RU"/>
        </w:rPr>
        <w:t>Номер расчетного счета в банке ______________</w:t>
      </w:r>
      <w:r w:rsidRPr="009375F9">
        <w:rPr>
          <w:lang w:eastAsia="ru-RU"/>
        </w:rPr>
        <w:t>____________________________________</w:t>
      </w:r>
      <w:r>
        <w:rPr>
          <w:lang w:eastAsia="ru-RU"/>
        </w:rPr>
        <w:t>__</w:t>
      </w:r>
    </w:p>
    <w:p w14:paraId="7C3A594A" w14:textId="77777777" w:rsidR="00A4352D" w:rsidRPr="00D938EE" w:rsidRDefault="00A4352D" w:rsidP="00A4352D">
      <w:pPr>
        <w:autoSpaceDE w:val="0"/>
        <w:autoSpaceDN w:val="0"/>
        <w:adjustRightInd w:val="0"/>
        <w:spacing w:after="60"/>
        <w:rPr>
          <w:color w:val="FF0000"/>
          <w:sz w:val="1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10"/>
        <w:gridCol w:w="412"/>
        <w:gridCol w:w="412"/>
        <w:gridCol w:w="411"/>
        <w:gridCol w:w="411"/>
        <w:gridCol w:w="410"/>
        <w:gridCol w:w="411"/>
        <w:gridCol w:w="411"/>
        <w:gridCol w:w="411"/>
        <w:gridCol w:w="411"/>
        <w:gridCol w:w="925"/>
        <w:gridCol w:w="429"/>
        <w:gridCol w:w="429"/>
        <w:gridCol w:w="429"/>
        <w:gridCol w:w="429"/>
        <w:gridCol w:w="429"/>
        <w:gridCol w:w="429"/>
        <w:gridCol w:w="429"/>
        <w:gridCol w:w="429"/>
        <w:gridCol w:w="429"/>
      </w:tblGrid>
      <w:tr w:rsidR="00A4352D" w:rsidRPr="009375F9" w14:paraId="00C0D777" w14:textId="77777777" w:rsidTr="00733BEC">
        <w:tc>
          <w:tcPr>
            <w:tcW w:w="737" w:type="dxa"/>
            <w:tcBorders>
              <w:top w:val="nil"/>
              <w:left w:val="nil"/>
              <w:bottom w:val="nil"/>
            </w:tcBorders>
          </w:tcPr>
          <w:p w14:paraId="658068A3" w14:textId="77777777" w:rsidR="00A4352D" w:rsidRPr="009375F9" w:rsidRDefault="00A4352D" w:rsidP="00733BEC">
            <w:pPr>
              <w:autoSpaceDE w:val="0"/>
              <w:autoSpaceDN w:val="0"/>
              <w:adjustRightInd w:val="0"/>
              <w:rPr>
                <w:lang w:eastAsia="ru-RU"/>
              </w:rPr>
            </w:pPr>
            <w:r w:rsidRPr="009375F9">
              <w:rPr>
                <w:lang w:eastAsia="ru-RU"/>
              </w:rPr>
              <w:t>ИНН</w:t>
            </w:r>
          </w:p>
        </w:tc>
        <w:tc>
          <w:tcPr>
            <w:tcW w:w="410" w:type="dxa"/>
          </w:tcPr>
          <w:p w14:paraId="0A3B1FB1" w14:textId="77777777" w:rsidR="00A4352D" w:rsidRPr="009375F9" w:rsidRDefault="00A4352D" w:rsidP="00733BEC">
            <w:pPr>
              <w:autoSpaceDE w:val="0"/>
              <w:autoSpaceDN w:val="0"/>
              <w:adjustRightInd w:val="0"/>
              <w:rPr>
                <w:lang w:eastAsia="ru-RU"/>
              </w:rPr>
            </w:pPr>
          </w:p>
        </w:tc>
        <w:tc>
          <w:tcPr>
            <w:tcW w:w="412" w:type="dxa"/>
          </w:tcPr>
          <w:p w14:paraId="193B810D" w14:textId="77777777" w:rsidR="00A4352D" w:rsidRPr="009375F9" w:rsidRDefault="00A4352D" w:rsidP="00733BEC">
            <w:pPr>
              <w:autoSpaceDE w:val="0"/>
              <w:autoSpaceDN w:val="0"/>
              <w:adjustRightInd w:val="0"/>
              <w:rPr>
                <w:lang w:eastAsia="ru-RU"/>
              </w:rPr>
            </w:pPr>
          </w:p>
        </w:tc>
        <w:tc>
          <w:tcPr>
            <w:tcW w:w="412" w:type="dxa"/>
          </w:tcPr>
          <w:p w14:paraId="1AD28899" w14:textId="77777777" w:rsidR="00A4352D" w:rsidRPr="009375F9" w:rsidRDefault="00A4352D" w:rsidP="00733BEC">
            <w:pPr>
              <w:autoSpaceDE w:val="0"/>
              <w:autoSpaceDN w:val="0"/>
              <w:adjustRightInd w:val="0"/>
              <w:rPr>
                <w:lang w:eastAsia="ru-RU"/>
              </w:rPr>
            </w:pPr>
          </w:p>
        </w:tc>
        <w:tc>
          <w:tcPr>
            <w:tcW w:w="411" w:type="dxa"/>
          </w:tcPr>
          <w:p w14:paraId="19CF03E4" w14:textId="77777777" w:rsidR="00A4352D" w:rsidRPr="009375F9" w:rsidRDefault="00A4352D" w:rsidP="00733BEC">
            <w:pPr>
              <w:autoSpaceDE w:val="0"/>
              <w:autoSpaceDN w:val="0"/>
              <w:adjustRightInd w:val="0"/>
              <w:rPr>
                <w:lang w:eastAsia="ru-RU"/>
              </w:rPr>
            </w:pPr>
          </w:p>
        </w:tc>
        <w:tc>
          <w:tcPr>
            <w:tcW w:w="411" w:type="dxa"/>
          </w:tcPr>
          <w:p w14:paraId="35D4FF0C" w14:textId="77777777" w:rsidR="00A4352D" w:rsidRPr="009375F9" w:rsidRDefault="00A4352D" w:rsidP="00733BEC">
            <w:pPr>
              <w:autoSpaceDE w:val="0"/>
              <w:autoSpaceDN w:val="0"/>
              <w:adjustRightInd w:val="0"/>
              <w:rPr>
                <w:lang w:eastAsia="ru-RU"/>
              </w:rPr>
            </w:pPr>
          </w:p>
        </w:tc>
        <w:tc>
          <w:tcPr>
            <w:tcW w:w="410" w:type="dxa"/>
          </w:tcPr>
          <w:p w14:paraId="47493232" w14:textId="77777777" w:rsidR="00A4352D" w:rsidRPr="009375F9" w:rsidRDefault="00A4352D" w:rsidP="00733BEC">
            <w:pPr>
              <w:autoSpaceDE w:val="0"/>
              <w:autoSpaceDN w:val="0"/>
              <w:adjustRightInd w:val="0"/>
              <w:rPr>
                <w:lang w:eastAsia="ru-RU"/>
              </w:rPr>
            </w:pPr>
          </w:p>
        </w:tc>
        <w:tc>
          <w:tcPr>
            <w:tcW w:w="411" w:type="dxa"/>
          </w:tcPr>
          <w:p w14:paraId="5E1782E7" w14:textId="77777777" w:rsidR="00A4352D" w:rsidRPr="009375F9" w:rsidRDefault="00A4352D" w:rsidP="00733BEC">
            <w:pPr>
              <w:autoSpaceDE w:val="0"/>
              <w:autoSpaceDN w:val="0"/>
              <w:adjustRightInd w:val="0"/>
              <w:rPr>
                <w:lang w:eastAsia="ru-RU"/>
              </w:rPr>
            </w:pPr>
          </w:p>
        </w:tc>
        <w:tc>
          <w:tcPr>
            <w:tcW w:w="411" w:type="dxa"/>
          </w:tcPr>
          <w:p w14:paraId="4705B07C" w14:textId="77777777" w:rsidR="00A4352D" w:rsidRPr="009375F9" w:rsidRDefault="00A4352D" w:rsidP="00733BEC">
            <w:pPr>
              <w:autoSpaceDE w:val="0"/>
              <w:autoSpaceDN w:val="0"/>
              <w:adjustRightInd w:val="0"/>
              <w:rPr>
                <w:lang w:eastAsia="ru-RU"/>
              </w:rPr>
            </w:pPr>
          </w:p>
        </w:tc>
        <w:tc>
          <w:tcPr>
            <w:tcW w:w="411" w:type="dxa"/>
          </w:tcPr>
          <w:p w14:paraId="40505359" w14:textId="77777777" w:rsidR="00A4352D" w:rsidRPr="009375F9" w:rsidRDefault="00A4352D" w:rsidP="00733BEC">
            <w:pPr>
              <w:autoSpaceDE w:val="0"/>
              <w:autoSpaceDN w:val="0"/>
              <w:adjustRightInd w:val="0"/>
              <w:rPr>
                <w:lang w:eastAsia="ru-RU"/>
              </w:rPr>
            </w:pPr>
          </w:p>
        </w:tc>
        <w:tc>
          <w:tcPr>
            <w:tcW w:w="411" w:type="dxa"/>
          </w:tcPr>
          <w:p w14:paraId="649A500D" w14:textId="77777777" w:rsidR="00A4352D" w:rsidRPr="009375F9" w:rsidRDefault="00A4352D" w:rsidP="00733BEC">
            <w:pPr>
              <w:autoSpaceDE w:val="0"/>
              <w:autoSpaceDN w:val="0"/>
              <w:adjustRightInd w:val="0"/>
              <w:rPr>
                <w:lang w:eastAsia="ru-RU"/>
              </w:rPr>
            </w:pPr>
          </w:p>
        </w:tc>
        <w:tc>
          <w:tcPr>
            <w:tcW w:w="925" w:type="dxa"/>
            <w:tcBorders>
              <w:top w:val="nil"/>
              <w:bottom w:val="nil"/>
            </w:tcBorders>
          </w:tcPr>
          <w:p w14:paraId="0EFDF0F2" w14:textId="77777777" w:rsidR="00A4352D" w:rsidRPr="009375F9" w:rsidRDefault="00A4352D" w:rsidP="00733BEC">
            <w:pPr>
              <w:autoSpaceDE w:val="0"/>
              <w:autoSpaceDN w:val="0"/>
              <w:adjustRightInd w:val="0"/>
              <w:rPr>
                <w:lang w:eastAsia="ru-RU"/>
              </w:rPr>
            </w:pPr>
            <w:r w:rsidRPr="009375F9">
              <w:rPr>
                <w:lang w:eastAsia="ru-RU"/>
              </w:rPr>
              <w:t>/</w:t>
            </w:r>
            <w:r>
              <w:rPr>
                <w:lang w:eastAsia="ru-RU"/>
              </w:rPr>
              <w:t xml:space="preserve"> КПП</w:t>
            </w:r>
          </w:p>
        </w:tc>
        <w:tc>
          <w:tcPr>
            <w:tcW w:w="429" w:type="dxa"/>
          </w:tcPr>
          <w:p w14:paraId="3F112ECF" w14:textId="77777777" w:rsidR="00A4352D" w:rsidRPr="009375F9" w:rsidRDefault="00A4352D" w:rsidP="00733BEC">
            <w:pPr>
              <w:autoSpaceDE w:val="0"/>
              <w:autoSpaceDN w:val="0"/>
              <w:adjustRightInd w:val="0"/>
              <w:rPr>
                <w:lang w:eastAsia="ru-RU"/>
              </w:rPr>
            </w:pPr>
          </w:p>
        </w:tc>
        <w:tc>
          <w:tcPr>
            <w:tcW w:w="429" w:type="dxa"/>
          </w:tcPr>
          <w:p w14:paraId="113D8C33" w14:textId="77777777" w:rsidR="00A4352D" w:rsidRPr="009375F9" w:rsidRDefault="00A4352D" w:rsidP="00733BEC">
            <w:pPr>
              <w:autoSpaceDE w:val="0"/>
              <w:autoSpaceDN w:val="0"/>
              <w:adjustRightInd w:val="0"/>
              <w:rPr>
                <w:lang w:eastAsia="ru-RU"/>
              </w:rPr>
            </w:pPr>
          </w:p>
        </w:tc>
        <w:tc>
          <w:tcPr>
            <w:tcW w:w="429" w:type="dxa"/>
          </w:tcPr>
          <w:p w14:paraId="01384192" w14:textId="77777777" w:rsidR="00A4352D" w:rsidRPr="009375F9" w:rsidRDefault="00A4352D" w:rsidP="00733BEC">
            <w:pPr>
              <w:autoSpaceDE w:val="0"/>
              <w:autoSpaceDN w:val="0"/>
              <w:adjustRightInd w:val="0"/>
              <w:rPr>
                <w:lang w:eastAsia="ru-RU"/>
              </w:rPr>
            </w:pPr>
          </w:p>
        </w:tc>
        <w:tc>
          <w:tcPr>
            <w:tcW w:w="429" w:type="dxa"/>
          </w:tcPr>
          <w:p w14:paraId="663824A0" w14:textId="77777777" w:rsidR="00A4352D" w:rsidRPr="009375F9" w:rsidRDefault="00A4352D" w:rsidP="00733BEC">
            <w:pPr>
              <w:autoSpaceDE w:val="0"/>
              <w:autoSpaceDN w:val="0"/>
              <w:adjustRightInd w:val="0"/>
              <w:rPr>
                <w:lang w:eastAsia="ru-RU"/>
              </w:rPr>
            </w:pPr>
          </w:p>
        </w:tc>
        <w:tc>
          <w:tcPr>
            <w:tcW w:w="429" w:type="dxa"/>
          </w:tcPr>
          <w:p w14:paraId="12E1FCE0" w14:textId="77777777" w:rsidR="00A4352D" w:rsidRPr="009375F9" w:rsidRDefault="00A4352D" w:rsidP="00733BEC">
            <w:pPr>
              <w:autoSpaceDE w:val="0"/>
              <w:autoSpaceDN w:val="0"/>
              <w:adjustRightInd w:val="0"/>
              <w:rPr>
                <w:lang w:eastAsia="ru-RU"/>
              </w:rPr>
            </w:pPr>
          </w:p>
        </w:tc>
        <w:tc>
          <w:tcPr>
            <w:tcW w:w="429" w:type="dxa"/>
          </w:tcPr>
          <w:p w14:paraId="02AEC7CA" w14:textId="77777777" w:rsidR="00A4352D" w:rsidRPr="009375F9" w:rsidRDefault="00A4352D" w:rsidP="00733BEC">
            <w:pPr>
              <w:autoSpaceDE w:val="0"/>
              <w:autoSpaceDN w:val="0"/>
              <w:adjustRightInd w:val="0"/>
              <w:rPr>
                <w:lang w:eastAsia="ru-RU"/>
              </w:rPr>
            </w:pPr>
          </w:p>
        </w:tc>
        <w:tc>
          <w:tcPr>
            <w:tcW w:w="429" w:type="dxa"/>
          </w:tcPr>
          <w:p w14:paraId="06333C85" w14:textId="77777777" w:rsidR="00A4352D" w:rsidRPr="009375F9" w:rsidRDefault="00A4352D" w:rsidP="00733BEC">
            <w:pPr>
              <w:autoSpaceDE w:val="0"/>
              <w:autoSpaceDN w:val="0"/>
              <w:adjustRightInd w:val="0"/>
              <w:rPr>
                <w:lang w:eastAsia="ru-RU"/>
              </w:rPr>
            </w:pPr>
          </w:p>
        </w:tc>
        <w:tc>
          <w:tcPr>
            <w:tcW w:w="429" w:type="dxa"/>
          </w:tcPr>
          <w:p w14:paraId="76A56D44" w14:textId="77777777" w:rsidR="00A4352D" w:rsidRPr="009375F9" w:rsidRDefault="00A4352D" w:rsidP="00733BEC">
            <w:pPr>
              <w:autoSpaceDE w:val="0"/>
              <w:autoSpaceDN w:val="0"/>
              <w:adjustRightInd w:val="0"/>
              <w:rPr>
                <w:lang w:eastAsia="ru-RU"/>
              </w:rPr>
            </w:pPr>
          </w:p>
        </w:tc>
        <w:tc>
          <w:tcPr>
            <w:tcW w:w="429" w:type="dxa"/>
          </w:tcPr>
          <w:p w14:paraId="435DCE51" w14:textId="77777777" w:rsidR="00A4352D" w:rsidRPr="009375F9" w:rsidRDefault="00A4352D" w:rsidP="00733BEC">
            <w:pPr>
              <w:autoSpaceDE w:val="0"/>
              <w:autoSpaceDN w:val="0"/>
              <w:adjustRightInd w:val="0"/>
              <w:rPr>
                <w:lang w:eastAsia="ru-RU"/>
              </w:rPr>
            </w:pPr>
          </w:p>
        </w:tc>
      </w:tr>
    </w:tbl>
    <w:p w14:paraId="0116A223" w14:textId="77777777" w:rsidR="00A4352D" w:rsidRDefault="00A4352D" w:rsidP="00A4352D">
      <w:pPr>
        <w:autoSpaceDE w:val="0"/>
        <w:autoSpaceDN w:val="0"/>
        <w:adjustRightInd w:val="0"/>
        <w:spacing w:before="120"/>
        <w:jc w:val="both"/>
        <w:rPr>
          <w:b/>
          <w:lang w:eastAsia="ru-RU"/>
        </w:rPr>
      </w:pPr>
      <w:r w:rsidRPr="009375F9">
        <w:rPr>
          <w:b/>
          <w:lang w:eastAsia="ru-RU"/>
        </w:rPr>
        <w:t>просит</w:t>
      </w:r>
      <w:r>
        <w:rPr>
          <w:b/>
          <w:lang w:eastAsia="ru-RU"/>
        </w:rPr>
        <w:t xml:space="preserve"> переоформить лицензию __________________________________________________</w:t>
      </w:r>
    </w:p>
    <w:p w14:paraId="5C56CB24" w14:textId="77777777" w:rsidR="00A4352D" w:rsidRPr="002A5141" w:rsidRDefault="00A4352D" w:rsidP="00A4352D">
      <w:pPr>
        <w:jc w:val="center"/>
        <w:rPr>
          <w:vertAlign w:val="superscript"/>
          <w:lang w:eastAsia="ru-RU"/>
        </w:rPr>
      </w:pPr>
      <w:r w:rsidRPr="002A5141">
        <w:rPr>
          <w:vertAlign w:val="superscript"/>
          <w:lang w:eastAsia="ru-RU"/>
        </w:rPr>
        <w:t xml:space="preserve">             </w:t>
      </w:r>
      <w:r>
        <w:rPr>
          <w:vertAlign w:val="superscript"/>
          <w:lang w:eastAsia="ru-RU"/>
        </w:rPr>
        <w:t xml:space="preserve">                                                             </w:t>
      </w:r>
      <w:r w:rsidRPr="002A5141">
        <w:rPr>
          <w:vertAlign w:val="superscript"/>
          <w:lang w:eastAsia="ru-RU"/>
        </w:rPr>
        <w:t xml:space="preserve">    </w:t>
      </w:r>
      <w:r>
        <w:rPr>
          <w:vertAlign w:val="superscript"/>
          <w:lang w:eastAsia="ru-RU"/>
        </w:rPr>
        <w:t xml:space="preserve">      </w:t>
      </w:r>
      <w:r w:rsidRPr="002A5141">
        <w:rPr>
          <w:vertAlign w:val="superscript"/>
          <w:lang w:eastAsia="ru-RU"/>
        </w:rPr>
        <w:t>(указыва</w:t>
      </w:r>
      <w:r>
        <w:rPr>
          <w:vertAlign w:val="superscript"/>
          <w:lang w:eastAsia="ru-RU"/>
        </w:rPr>
        <w:t>ю</w:t>
      </w:r>
      <w:r w:rsidRPr="002A5141">
        <w:rPr>
          <w:vertAlign w:val="superscript"/>
          <w:lang w:eastAsia="ru-RU"/>
        </w:rPr>
        <w:t xml:space="preserve">тся </w:t>
      </w:r>
      <w:r>
        <w:rPr>
          <w:vertAlign w:val="superscript"/>
          <w:lang w:eastAsia="ru-RU"/>
        </w:rPr>
        <w:t>регистрационный номер и дата выдачи лицензии</w:t>
      </w:r>
      <w:r w:rsidRPr="002A5141">
        <w:rPr>
          <w:vertAlign w:val="superscript"/>
          <w:lang w:eastAsia="ru-RU"/>
        </w:rPr>
        <w:t>)</w:t>
      </w:r>
    </w:p>
    <w:p w14:paraId="08BC12C9" w14:textId="77777777" w:rsidR="00A4352D" w:rsidRDefault="00A4352D" w:rsidP="00A4352D">
      <w:pPr>
        <w:autoSpaceDE w:val="0"/>
        <w:autoSpaceDN w:val="0"/>
        <w:adjustRightInd w:val="0"/>
        <w:spacing w:before="120"/>
        <w:jc w:val="both"/>
        <w:rPr>
          <w:lang w:eastAsia="ru-RU"/>
        </w:rPr>
      </w:pPr>
      <w:r w:rsidRPr="009375F9">
        <w:rPr>
          <w:lang w:eastAsia="ru-RU"/>
        </w:rPr>
        <w:t>на осуществление</w:t>
      </w:r>
      <w:r>
        <w:rPr>
          <w:lang w:eastAsia="ru-RU"/>
        </w:rPr>
        <w:t xml:space="preserve"> (</w:t>
      </w:r>
      <w:r w:rsidRPr="009369D3">
        <w:rPr>
          <w:i/>
          <w:lang w:eastAsia="ru-RU"/>
        </w:rPr>
        <w:t>выбрать один из видов деятельности</w:t>
      </w:r>
      <w:r>
        <w:rPr>
          <w:lang w:eastAsia="ru-RU"/>
        </w:rPr>
        <w:t>):</w:t>
      </w:r>
    </w:p>
    <w:p w14:paraId="32296710" w14:textId="77777777" w:rsidR="00A4352D" w:rsidRDefault="00A4352D" w:rsidP="00A4352D">
      <w:pPr>
        <w:autoSpaceDE w:val="0"/>
        <w:autoSpaceDN w:val="0"/>
        <w:adjustRightInd w:val="0"/>
        <w:spacing w:before="60"/>
        <w:rPr>
          <w:b/>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60"/>
      </w:tblGrid>
      <w:tr w:rsidR="00A4352D" w14:paraId="22F46ED3" w14:textId="77777777" w:rsidTr="00733BEC">
        <w:trPr>
          <w:trHeight w:val="282"/>
        </w:trPr>
        <w:tc>
          <w:tcPr>
            <w:tcW w:w="421" w:type="dxa"/>
            <w:tcBorders>
              <w:bottom w:val="single" w:sz="4" w:space="0" w:color="auto"/>
              <w:right w:val="single" w:sz="4" w:space="0" w:color="auto"/>
            </w:tcBorders>
            <w:shd w:val="clear" w:color="auto" w:fill="auto"/>
          </w:tcPr>
          <w:p w14:paraId="79639392" w14:textId="77777777" w:rsidR="00A4352D" w:rsidRDefault="00A4352D" w:rsidP="00733BEC">
            <w:pPr>
              <w:autoSpaceDE w:val="0"/>
              <w:autoSpaceDN w:val="0"/>
              <w:adjustRightInd w:val="0"/>
              <w:spacing w:after="120"/>
              <w:rPr>
                <w:lang w:eastAsia="ru-RU"/>
              </w:rPr>
            </w:pPr>
          </w:p>
        </w:tc>
        <w:tc>
          <w:tcPr>
            <w:tcW w:w="9360" w:type="dxa"/>
            <w:vMerge w:val="restart"/>
            <w:tcBorders>
              <w:top w:val="nil"/>
              <w:left w:val="single" w:sz="4" w:space="0" w:color="auto"/>
              <w:right w:val="nil"/>
            </w:tcBorders>
            <w:shd w:val="clear" w:color="auto" w:fill="auto"/>
          </w:tcPr>
          <w:p w14:paraId="7C21422B" w14:textId="77777777" w:rsidR="00A4352D" w:rsidRDefault="00A4352D" w:rsidP="00733BEC">
            <w:pPr>
              <w:autoSpaceDE w:val="0"/>
              <w:autoSpaceDN w:val="0"/>
              <w:adjustRightInd w:val="0"/>
              <w:spacing w:after="120"/>
              <w:rPr>
                <w:lang w:eastAsia="ru-RU"/>
              </w:rPr>
            </w:pPr>
            <w:r>
              <w:t>- розничной продажи алкогольной продукции</w:t>
            </w:r>
          </w:p>
        </w:tc>
      </w:tr>
      <w:tr w:rsidR="00A4352D" w14:paraId="2E4C20B9" w14:textId="77777777" w:rsidTr="00733BEC">
        <w:trPr>
          <w:trHeight w:val="281"/>
        </w:trPr>
        <w:tc>
          <w:tcPr>
            <w:tcW w:w="421" w:type="dxa"/>
            <w:tcBorders>
              <w:top w:val="single" w:sz="4" w:space="0" w:color="auto"/>
              <w:left w:val="nil"/>
              <w:bottom w:val="single" w:sz="4" w:space="0" w:color="auto"/>
              <w:right w:val="nil"/>
            </w:tcBorders>
            <w:shd w:val="clear" w:color="auto" w:fill="auto"/>
          </w:tcPr>
          <w:p w14:paraId="164C4A3B" w14:textId="77777777" w:rsidR="00A4352D" w:rsidRPr="005C00BF" w:rsidRDefault="00A4352D" w:rsidP="00733BEC">
            <w:pPr>
              <w:autoSpaceDE w:val="0"/>
              <w:autoSpaceDN w:val="0"/>
              <w:adjustRightInd w:val="0"/>
              <w:spacing w:after="120"/>
              <w:rPr>
                <w:sz w:val="12"/>
                <w:lang w:eastAsia="ru-RU"/>
              </w:rPr>
            </w:pPr>
          </w:p>
        </w:tc>
        <w:tc>
          <w:tcPr>
            <w:tcW w:w="9360" w:type="dxa"/>
            <w:vMerge/>
            <w:tcBorders>
              <w:left w:val="nil"/>
              <w:bottom w:val="nil"/>
              <w:right w:val="nil"/>
            </w:tcBorders>
            <w:shd w:val="clear" w:color="auto" w:fill="auto"/>
          </w:tcPr>
          <w:p w14:paraId="07C8680B" w14:textId="77777777" w:rsidR="00A4352D" w:rsidRDefault="00A4352D" w:rsidP="00733BEC">
            <w:pPr>
              <w:autoSpaceDE w:val="0"/>
              <w:autoSpaceDN w:val="0"/>
              <w:adjustRightInd w:val="0"/>
              <w:spacing w:after="120"/>
            </w:pPr>
          </w:p>
        </w:tc>
      </w:tr>
      <w:tr w:rsidR="00A4352D" w14:paraId="599048EF" w14:textId="77777777" w:rsidTr="00733BEC">
        <w:trPr>
          <w:trHeight w:val="338"/>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99031EC" w14:textId="77777777" w:rsidR="00A4352D" w:rsidRPr="009369D3" w:rsidRDefault="00A4352D" w:rsidP="00733BEC">
            <w:pPr>
              <w:autoSpaceDE w:val="0"/>
              <w:autoSpaceDN w:val="0"/>
              <w:adjustRightInd w:val="0"/>
              <w:spacing w:after="120"/>
              <w:rPr>
                <w:lang w:eastAsia="ru-RU"/>
              </w:rPr>
            </w:pPr>
          </w:p>
        </w:tc>
        <w:tc>
          <w:tcPr>
            <w:tcW w:w="9360" w:type="dxa"/>
            <w:tcBorders>
              <w:top w:val="nil"/>
              <w:left w:val="single" w:sz="4" w:space="0" w:color="auto"/>
              <w:bottom w:val="nil"/>
              <w:right w:val="nil"/>
            </w:tcBorders>
            <w:shd w:val="clear" w:color="auto" w:fill="auto"/>
          </w:tcPr>
          <w:p w14:paraId="6BD806F8" w14:textId="77777777" w:rsidR="00A4352D" w:rsidRDefault="00A4352D" w:rsidP="00733BEC">
            <w:pPr>
              <w:autoSpaceDE w:val="0"/>
              <w:autoSpaceDN w:val="0"/>
              <w:adjustRightInd w:val="0"/>
              <w:spacing w:after="120"/>
              <w:rPr>
                <w:lang w:eastAsia="ru-RU"/>
              </w:rPr>
            </w:pPr>
            <w:r>
              <w:t xml:space="preserve">- розничной продажи алкогольной продукции при оказании услуг общественного </w:t>
            </w:r>
          </w:p>
        </w:tc>
      </w:tr>
      <w:tr w:rsidR="00A4352D" w14:paraId="6A0EEF4C" w14:textId="77777777" w:rsidTr="00733BEC">
        <w:trPr>
          <w:trHeight w:val="338"/>
        </w:trPr>
        <w:tc>
          <w:tcPr>
            <w:tcW w:w="421" w:type="dxa"/>
            <w:tcBorders>
              <w:top w:val="single" w:sz="4" w:space="0" w:color="auto"/>
              <w:left w:val="nil"/>
              <w:bottom w:val="nil"/>
              <w:right w:val="nil"/>
            </w:tcBorders>
            <w:shd w:val="clear" w:color="auto" w:fill="auto"/>
          </w:tcPr>
          <w:p w14:paraId="0F4AE7F2" w14:textId="77777777" w:rsidR="00A4352D" w:rsidRPr="009369D3" w:rsidRDefault="00A4352D" w:rsidP="00733BEC">
            <w:pPr>
              <w:autoSpaceDE w:val="0"/>
              <w:autoSpaceDN w:val="0"/>
              <w:adjustRightInd w:val="0"/>
              <w:spacing w:after="120"/>
              <w:rPr>
                <w:lang w:eastAsia="ru-RU"/>
              </w:rPr>
            </w:pPr>
          </w:p>
        </w:tc>
        <w:tc>
          <w:tcPr>
            <w:tcW w:w="9360" w:type="dxa"/>
            <w:tcBorders>
              <w:top w:val="nil"/>
              <w:left w:val="nil"/>
              <w:bottom w:val="nil"/>
              <w:right w:val="nil"/>
            </w:tcBorders>
            <w:shd w:val="clear" w:color="auto" w:fill="auto"/>
          </w:tcPr>
          <w:p w14:paraId="47B0F0B3" w14:textId="77777777" w:rsidR="00A4352D" w:rsidRDefault="00A4352D" w:rsidP="00733BEC">
            <w:pPr>
              <w:autoSpaceDE w:val="0"/>
              <w:autoSpaceDN w:val="0"/>
              <w:adjustRightInd w:val="0"/>
              <w:spacing w:after="120"/>
              <w:ind w:firstLine="180"/>
            </w:pPr>
            <w:r>
              <w:t>питания</w:t>
            </w:r>
          </w:p>
        </w:tc>
      </w:tr>
    </w:tbl>
    <w:p w14:paraId="59FF2281" w14:textId="77777777" w:rsidR="00A4352D" w:rsidRPr="009375F9" w:rsidRDefault="00A4352D" w:rsidP="00A4352D">
      <w:pPr>
        <w:autoSpaceDE w:val="0"/>
        <w:autoSpaceDN w:val="0"/>
        <w:adjustRightInd w:val="0"/>
        <w:spacing w:before="60"/>
        <w:rPr>
          <w:lang w:eastAsia="ru-RU"/>
        </w:rPr>
      </w:pPr>
      <w:r>
        <w:rPr>
          <w:lang w:eastAsia="ru-RU"/>
        </w:rPr>
        <w:t xml:space="preserve">в связи с </w:t>
      </w:r>
      <w:r w:rsidRPr="009375F9">
        <w:rPr>
          <w:lang w:eastAsia="ru-RU"/>
        </w:rPr>
        <w:t>_________________________________</w:t>
      </w:r>
      <w:r>
        <w:rPr>
          <w:lang w:eastAsia="ru-RU"/>
        </w:rPr>
        <w:t>_______________________________________</w:t>
      </w:r>
    </w:p>
    <w:p w14:paraId="2BDB9E49" w14:textId="77777777" w:rsidR="00A4352D" w:rsidRPr="002A5141" w:rsidRDefault="00A4352D" w:rsidP="00A4352D">
      <w:pPr>
        <w:jc w:val="center"/>
        <w:rPr>
          <w:vertAlign w:val="superscript"/>
          <w:lang w:eastAsia="ru-RU"/>
        </w:rPr>
      </w:pPr>
      <w:r w:rsidRPr="002A5141">
        <w:rPr>
          <w:vertAlign w:val="superscript"/>
          <w:lang w:eastAsia="ru-RU"/>
        </w:rPr>
        <w:t xml:space="preserve">                 </w:t>
      </w:r>
      <w:r>
        <w:rPr>
          <w:vertAlign w:val="superscript"/>
          <w:lang w:eastAsia="ru-RU"/>
        </w:rPr>
        <w:t xml:space="preserve">      </w:t>
      </w:r>
      <w:r w:rsidRPr="002A5141">
        <w:rPr>
          <w:vertAlign w:val="superscript"/>
          <w:lang w:eastAsia="ru-RU"/>
        </w:rPr>
        <w:t>(указывается причина</w:t>
      </w:r>
      <w:r>
        <w:rPr>
          <w:vertAlign w:val="superscript"/>
          <w:lang w:eastAsia="ru-RU"/>
        </w:rPr>
        <w:t xml:space="preserve"> переоформления лицензии</w:t>
      </w:r>
      <w:r w:rsidRPr="002A5141">
        <w:rPr>
          <w:vertAlign w:val="superscript"/>
          <w:lang w:eastAsia="ru-RU"/>
        </w:rPr>
        <w:t>)</w:t>
      </w:r>
    </w:p>
    <w:p w14:paraId="23540DD2" w14:textId="77777777" w:rsidR="00A4352D" w:rsidRPr="009375F9" w:rsidRDefault="00A4352D" w:rsidP="00A4352D">
      <w:pPr>
        <w:autoSpaceDE w:val="0"/>
        <w:autoSpaceDN w:val="0"/>
        <w:adjustRightInd w:val="0"/>
        <w:rPr>
          <w:sz w:val="20"/>
          <w:szCs w:val="20"/>
          <w:lang w:eastAsia="ru-RU"/>
        </w:rPr>
      </w:pPr>
      <w:r w:rsidRPr="009375F9">
        <w:rPr>
          <w:sz w:val="20"/>
          <w:szCs w:val="20"/>
          <w:lang w:eastAsia="ru-RU"/>
        </w:rPr>
        <w:t>_________________________________________________________________________________________</w:t>
      </w:r>
      <w:r>
        <w:rPr>
          <w:sz w:val="20"/>
          <w:szCs w:val="20"/>
          <w:lang w:eastAsia="ru-RU"/>
        </w:rPr>
        <w:t>___</w:t>
      </w:r>
      <w:r w:rsidRPr="009375F9">
        <w:rPr>
          <w:sz w:val="20"/>
          <w:szCs w:val="20"/>
          <w:lang w:eastAsia="ru-RU"/>
        </w:rPr>
        <w:t>____</w:t>
      </w:r>
    </w:p>
    <w:p w14:paraId="6AA2E6B6" w14:textId="77777777" w:rsidR="00A4352D" w:rsidRPr="00890BB7" w:rsidRDefault="00A4352D" w:rsidP="00A4352D">
      <w:pPr>
        <w:autoSpaceDE w:val="0"/>
        <w:autoSpaceDN w:val="0"/>
        <w:adjustRightInd w:val="0"/>
        <w:spacing w:line="192" w:lineRule="auto"/>
        <w:jc w:val="center"/>
        <w:rPr>
          <w:sz w:val="8"/>
          <w:vertAlign w:val="superscript"/>
          <w:lang w:eastAsia="ru-RU"/>
        </w:rPr>
      </w:pPr>
    </w:p>
    <w:p w14:paraId="0679C184" w14:textId="77777777" w:rsidR="00A4352D" w:rsidRPr="00696DE0" w:rsidRDefault="00A4352D" w:rsidP="00A4352D">
      <w:pPr>
        <w:autoSpaceDE w:val="0"/>
        <w:autoSpaceDN w:val="0"/>
        <w:adjustRightInd w:val="0"/>
        <w:jc w:val="center"/>
        <w:rPr>
          <w:vertAlign w:val="superscript"/>
          <w:lang w:eastAsia="ru-RU"/>
        </w:rPr>
      </w:pPr>
      <w:r>
        <w:rPr>
          <w:vertAlign w:val="superscript"/>
          <w:lang w:eastAsia="ru-RU"/>
        </w:rPr>
        <w:t>(</w:t>
      </w:r>
      <w:r w:rsidRPr="00696DE0">
        <w:rPr>
          <w:vertAlign w:val="superscript"/>
          <w:lang w:eastAsia="ru-RU"/>
        </w:rPr>
        <w:t>в случае переоформления лицензии в св</w:t>
      </w:r>
      <w:r>
        <w:rPr>
          <w:vertAlign w:val="superscript"/>
          <w:lang w:eastAsia="ru-RU"/>
        </w:rPr>
        <w:t>язи с изменением местонахождения обособленного</w:t>
      </w:r>
      <w:r w:rsidRPr="00696DE0">
        <w:rPr>
          <w:vertAlign w:val="superscript"/>
          <w:lang w:eastAsia="ru-RU"/>
        </w:rPr>
        <w:t>(</w:t>
      </w:r>
      <w:r>
        <w:rPr>
          <w:vertAlign w:val="superscript"/>
          <w:lang w:eastAsia="ru-RU"/>
        </w:rPr>
        <w:t>-ых) подразделения</w:t>
      </w:r>
      <w:r w:rsidRPr="00696DE0">
        <w:rPr>
          <w:vertAlign w:val="superscript"/>
          <w:lang w:eastAsia="ru-RU"/>
        </w:rPr>
        <w:t>(</w:t>
      </w:r>
      <w:r>
        <w:rPr>
          <w:vertAlign w:val="superscript"/>
          <w:lang w:eastAsia="ru-RU"/>
        </w:rPr>
        <w:t>-</w:t>
      </w:r>
      <w:r w:rsidRPr="00696DE0">
        <w:rPr>
          <w:vertAlign w:val="superscript"/>
          <w:lang w:eastAsia="ru-RU"/>
        </w:rPr>
        <w:t>й) указыва</w:t>
      </w:r>
      <w:r>
        <w:rPr>
          <w:vertAlign w:val="superscript"/>
          <w:lang w:eastAsia="ru-RU"/>
        </w:rPr>
        <w:t>ю</w:t>
      </w:r>
      <w:r w:rsidRPr="00696DE0">
        <w:rPr>
          <w:vertAlign w:val="superscript"/>
          <w:lang w:eastAsia="ru-RU"/>
        </w:rPr>
        <w:t>тся тип</w:t>
      </w:r>
      <w:r>
        <w:rPr>
          <w:vertAlign w:val="superscript"/>
          <w:lang w:eastAsia="ru-RU"/>
        </w:rPr>
        <w:t xml:space="preserve">, </w:t>
      </w:r>
      <w:r w:rsidRPr="00696DE0">
        <w:rPr>
          <w:vertAlign w:val="superscript"/>
          <w:lang w:eastAsia="ru-RU"/>
        </w:rPr>
        <w:t>наименование</w:t>
      </w:r>
      <w:r>
        <w:rPr>
          <w:vertAlign w:val="superscript"/>
          <w:lang w:eastAsia="ru-RU"/>
        </w:rPr>
        <w:t xml:space="preserve"> (при наличии)</w:t>
      </w:r>
      <w:r w:rsidRPr="00696DE0">
        <w:rPr>
          <w:vertAlign w:val="superscript"/>
          <w:lang w:eastAsia="ru-RU"/>
        </w:rPr>
        <w:t>, местонахождени</w:t>
      </w:r>
      <w:r>
        <w:rPr>
          <w:vertAlign w:val="superscript"/>
          <w:lang w:eastAsia="ru-RU"/>
        </w:rPr>
        <w:t xml:space="preserve">е и </w:t>
      </w:r>
      <w:r w:rsidRPr="00F404CC">
        <w:rPr>
          <w:vertAlign w:val="superscript"/>
          <w:lang w:eastAsia="ru-RU"/>
        </w:rPr>
        <w:t>КПП</w:t>
      </w:r>
      <w:r w:rsidRPr="00696DE0">
        <w:rPr>
          <w:vertAlign w:val="superscript"/>
          <w:lang w:eastAsia="ru-RU"/>
        </w:rPr>
        <w:t xml:space="preserve"> обособленного(</w:t>
      </w:r>
      <w:r>
        <w:rPr>
          <w:vertAlign w:val="superscript"/>
          <w:lang w:eastAsia="ru-RU"/>
        </w:rPr>
        <w:t>-</w:t>
      </w:r>
      <w:r w:rsidRPr="00696DE0">
        <w:rPr>
          <w:vertAlign w:val="superscript"/>
          <w:lang w:eastAsia="ru-RU"/>
        </w:rPr>
        <w:t>ых) подразделения(</w:t>
      </w:r>
      <w:r>
        <w:rPr>
          <w:vertAlign w:val="superscript"/>
          <w:lang w:eastAsia="ru-RU"/>
        </w:rPr>
        <w:t>-</w:t>
      </w:r>
      <w:r w:rsidRPr="00696DE0">
        <w:rPr>
          <w:vertAlign w:val="superscript"/>
          <w:lang w:eastAsia="ru-RU"/>
        </w:rPr>
        <w:t>й</w:t>
      </w:r>
      <w:r>
        <w:rPr>
          <w:vertAlign w:val="superscript"/>
          <w:lang w:eastAsia="ru-RU"/>
        </w:rPr>
        <w:t>))</w:t>
      </w:r>
    </w:p>
    <w:p w14:paraId="08019FED" w14:textId="77777777" w:rsidR="00A4352D" w:rsidRPr="009375F9" w:rsidRDefault="00A4352D" w:rsidP="00A4352D">
      <w:pPr>
        <w:autoSpaceDE w:val="0"/>
        <w:autoSpaceDN w:val="0"/>
        <w:adjustRightInd w:val="0"/>
        <w:rPr>
          <w:lang w:eastAsia="ru-RU"/>
        </w:rPr>
      </w:pPr>
      <w:r w:rsidRPr="009375F9">
        <w:rPr>
          <w:lang w:eastAsia="ru-RU"/>
        </w:rPr>
        <w:t>__________________________________________________________________________</w:t>
      </w:r>
      <w:r>
        <w:rPr>
          <w:lang w:eastAsia="ru-RU"/>
        </w:rPr>
        <w:t>___</w:t>
      </w:r>
      <w:r w:rsidRPr="009375F9">
        <w:rPr>
          <w:lang w:eastAsia="ru-RU"/>
        </w:rPr>
        <w:t>___</w:t>
      </w:r>
    </w:p>
    <w:p w14:paraId="4160F8B3" w14:textId="77777777" w:rsidR="00A4352D" w:rsidRPr="009375F9" w:rsidRDefault="00A4352D" w:rsidP="00A4352D">
      <w:pPr>
        <w:autoSpaceDE w:val="0"/>
        <w:autoSpaceDN w:val="0"/>
        <w:adjustRightInd w:val="0"/>
        <w:rPr>
          <w:sz w:val="20"/>
          <w:szCs w:val="20"/>
          <w:lang w:eastAsia="ru-RU"/>
        </w:rPr>
      </w:pPr>
      <w:r w:rsidRPr="009375F9">
        <w:rPr>
          <w:sz w:val="20"/>
          <w:szCs w:val="20"/>
          <w:lang w:eastAsia="ru-RU"/>
        </w:rPr>
        <w:t>_________________________________________________________________________________________</w:t>
      </w:r>
      <w:r>
        <w:rPr>
          <w:sz w:val="20"/>
          <w:szCs w:val="20"/>
          <w:lang w:eastAsia="ru-RU"/>
        </w:rPr>
        <w:t>___</w:t>
      </w:r>
      <w:r w:rsidRPr="009375F9">
        <w:rPr>
          <w:sz w:val="20"/>
          <w:szCs w:val="20"/>
          <w:lang w:eastAsia="ru-RU"/>
        </w:rPr>
        <w:t>____</w:t>
      </w:r>
    </w:p>
    <w:p w14:paraId="4031CE4F" w14:textId="77777777" w:rsidR="00A4352D" w:rsidRPr="002A5141" w:rsidRDefault="00A4352D" w:rsidP="00A4352D">
      <w:pPr>
        <w:jc w:val="center"/>
        <w:rPr>
          <w:vertAlign w:val="superscript"/>
          <w:lang w:eastAsia="ru-RU"/>
        </w:rPr>
      </w:pPr>
      <w:r w:rsidRPr="002A5141">
        <w:rPr>
          <w:vertAlign w:val="superscript"/>
          <w:lang w:eastAsia="ru-RU"/>
        </w:rPr>
        <w:t xml:space="preserve">                 </w:t>
      </w:r>
      <w:r>
        <w:rPr>
          <w:vertAlign w:val="superscript"/>
          <w:lang w:eastAsia="ru-RU"/>
        </w:rPr>
        <w:t xml:space="preserve">      </w:t>
      </w:r>
      <w:r w:rsidRPr="002A5141">
        <w:rPr>
          <w:vertAlign w:val="superscript"/>
          <w:lang w:eastAsia="ru-RU"/>
        </w:rPr>
        <w:t>(указыва</w:t>
      </w:r>
      <w:r>
        <w:rPr>
          <w:vertAlign w:val="superscript"/>
          <w:lang w:eastAsia="ru-RU"/>
        </w:rPr>
        <w:t>ю</w:t>
      </w:r>
      <w:r w:rsidRPr="002A5141">
        <w:rPr>
          <w:vertAlign w:val="superscript"/>
          <w:lang w:eastAsia="ru-RU"/>
        </w:rPr>
        <w:t xml:space="preserve">тся </w:t>
      </w:r>
      <w:r>
        <w:rPr>
          <w:vertAlign w:val="superscript"/>
          <w:lang w:eastAsia="ru-RU"/>
        </w:rPr>
        <w:t>регистрационный номер и дата выдачи лицензии</w:t>
      </w:r>
      <w:r w:rsidRPr="002A5141">
        <w:rPr>
          <w:vertAlign w:val="superscript"/>
          <w:lang w:eastAsia="ru-RU"/>
        </w:rPr>
        <w:t>)</w:t>
      </w:r>
    </w:p>
    <w:p w14:paraId="51C47A06" w14:textId="77777777" w:rsidR="00A4352D" w:rsidRPr="009375F9" w:rsidRDefault="00A4352D" w:rsidP="00A4352D">
      <w:pPr>
        <w:autoSpaceDE w:val="0"/>
        <w:autoSpaceDN w:val="0"/>
        <w:adjustRightInd w:val="0"/>
        <w:spacing w:before="120"/>
        <w:jc w:val="both"/>
        <w:rPr>
          <w:lang w:eastAsia="ru-RU"/>
        </w:rPr>
      </w:pPr>
      <w:r w:rsidRPr="009375F9">
        <w:rPr>
          <w:lang w:eastAsia="ru-RU"/>
        </w:rPr>
        <w:t>С условиями лицензирования, а также нормативными правовыми актами, регулирующими осуществление данного вида деятельности, знаком и обязуюсь выполнять.</w:t>
      </w:r>
    </w:p>
    <w:p w14:paraId="798A2366" w14:textId="77777777" w:rsidR="00A4352D" w:rsidRDefault="00A4352D" w:rsidP="00A4352D">
      <w:pPr>
        <w:autoSpaceDE w:val="0"/>
        <w:autoSpaceDN w:val="0"/>
        <w:adjustRightInd w:val="0"/>
        <w:spacing w:after="120"/>
        <w:rPr>
          <w:lang w:eastAsia="ru-RU"/>
        </w:rPr>
      </w:pPr>
    </w:p>
    <w:p w14:paraId="437CFD7C" w14:textId="77777777" w:rsidR="00A4352D" w:rsidRPr="009375F9" w:rsidRDefault="00A4352D" w:rsidP="00A4352D">
      <w:pPr>
        <w:autoSpaceDE w:val="0"/>
        <w:autoSpaceDN w:val="0"/>
        <w:adjustRightInd w:val="0"/>
        <w:spacing w:after="120"/>
        <w:rPr>
          <w:lang w:eastAsia="ru-RU"/>
        </w:rPr>
      </w:pPr>
      <w:r w:rsidRPr="009375F9">
        <w:rPr>
          <w:lang w:eastAsia="ru-RU"/>
        </w:rPr>
        <w:t>Перечень прилагаемых к заявлению документов: по описи.</w:t>
      </w:r>
    </w:p>
    <w:p w14:paraId="2D155A96" w14:textId="77777777" w:rsidR="00A4352D" w:rsidRDefault="00A4352D" w:rsidP="00A4352D">
      <w:pPr>
        <w:autoSpaceDE w:val="0"/>
        <w:autoSpaceDN w:val="0"/>
        <w:adjustRightInd w:val="0"/>
        <w:spacing w:after="120"/>
        <w:rPr>
          <w:lang w:eastAsia="ru-RU"/>
        </w:rPr>
      </w:pPr>
    </w:p>
    <w:p w14:paraId="2740EC7C" w14:textId="77777777" w:rsidR="00A4352D" w:rsidRDefault="00A4352D" w:rsidP="00A4352D">
      <w:pPr>
        <w:autoSpaceDE w:val="0"/>
        <w:autoSpaceDN w:val="0"/>
        <w:adjustRightInd w:val="0"/>
        <w:spacing w:after="120"/>
        <w:rPr>
          <w:lang w:eastAsia="ru-RU"/>
        </w:rPr>
      </w:pPr>
      <w:r>
        <w:rPr>
          <w:lang w:eastAsia="ru-RU"/>
        </w:rPr>
        <w:t>Решение, принятое по р</w:t>
      </w:r>
      <w:r w:rsidRPr="00572F01">
        <w:rPr>
          <w:lang w:eastAsia="ru-RU"/>
        </w:rPr>
        <w:t>езультат</w:t>
      </w:r>
      <w:r>
        <w:rPr>
          <w:lang w:eastAsia="ru-RU"/>
        </w:rPr>
        <w:t>ам</w:t>
      </w:r>
      <w:r w:rsidRPr="00572F01">
        <w:rPr>
          <w:lang w:eastAsia="ru-RU"/>
        </w:rPr>
        <w:t xml:space="preserve"> рассмотрения заявления</w:t>
      </w:r>
      <w:r>
        <w:rPr>
          <w:lang w:eastAsia="ru-RU"/>
        </w:rPr>
        <w:t>,</w:t>
      </w:r>
      <w:r w:rsidRPr="00572F01">
        <w:rPr>
          <w:lang w:eastAsia="ru-RU"/>
        </w:rPr>
        <w:t xml:space="preserve"> прошу:</w:t>
      </w:r>
    </w:p>
    <w:tbl>
      <w:tblPr>
        <w:tblW w:w="96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207"/>
      </w:tblGrid>
      <w:tr w:rsidR="00A4352D" w14:paraId="299BAD4F" w14:textId="77777777" w:rsidTr="00733BEC">
        <w:trPr>
          <w:trHeight w:val="282"/>
        </w:trPr>
        <w:tc>
          <w:tcPr>
            <w:tcW w:w="421" w:type="dxa"/>
            <w:tcBorders>
              <w:bottom w:val="single" w:sz="4" w:space="0" w:color="auto"/>
              <w:right w:val="single" w:sz="4" w:space="0" w:color="auto"/>
            </w:tcBorders>
            <w:shd w:val="clear" w:color="auto" w:fill="auto"/>
          </w:tcPr>
          <w:p w14:paraId="00BD092C" w14:textId="77777777" w:rsidR="00A4352D" w:rsidRDefault="00A4352D" w:rsidP="00733BEC">
            <w:pPr>
              <w:autoSpaceDE w:val="0"/>
              <w:autoSpaceDN w:val="0"/>
              <w:adjustRightInd w:val="0"/>
              <w:spacing w:after="120"/>
              <w:rPr>
                <w:lang w:eastAsia="ru-RU"/>
              </w:rPr>
            </w:pPr>
          </w:p>
        </w:tc>
        <w:tc>
          <w:tcPr>
            <w:tcW w:w="9207" w:type="dxa"/>
            <w:vMerge w:val="restart"/>
            <w:tcBorders>
              <w:top w:val="nil"/>
              <w:left w:val="single" w:sz="4" w:space="0" w:color="auto"/>
              <w:right w:val="nil"/>
            </w:tcBorders>
            <w:shd w:val="clear" w:color="auto" w:fill="auto"/>
          </w:tcPr>
          <w:p w14:paraId="6F159255" w14:textId="77777777" w:rsidR="00A4352D" w:rsidRDefault="00A4352D" w:rsidP="00733BEC">
            <w:pPr>
              <w:autoSpaceDE w:val="0"/>
              <w:autoSpaceDN w:val="0"/>
              <w:adjustRightInd w:val="0"/>
              <w:spacing w:after="120"/>
              <w:rPr>
                <w:lang w:eastAsia="ru-RU"/>
              </w:rPr>
            </w:pPr>
            <w:r>
              <w:t>- выдать в министерстве сельского хозяйства и продовольствия</w:t>
            </w:r>
            <w:r w:rsidRPr="003713A9">
              <w:t xml:space="preserve"> </w:t>
            </w:r>
            <w:r>
              <w:t>Белгородской области</w:t>
            </w:r>
          </w:p>
        </w:tc>
      </w:tr>
      <w:tr w:rsidR="00A4352D" w14:paraId="4225DE50" w14:textId="77777777" w:rsidTr="00733BEC">
        <w:trPr>
          <w:trHeight w:val="281"/>
        </w:trPr>
        <w:tc>
          <w:tcPr>
            <w:tcW w:w="421" w:type="dxa"/>
            <w:tcBorders>
              <w:top w:val="single" w:sz="4" w:space="0" w:color="auto"/>
              <w:left w:val="nil"/>
              <w:bottom w:val="single" w:sz="4" w:space="0" w:color="auto"/>
              <w:right w:val="nil"/>
            </w:tcBorders>
            <w:shd w:val="clear" w:color="auto" w:fill="auto"/>
          </w:tcPr>
          <w:p w14:paraId="54547A67" w14:textId="77777777" w:rsidR="00A4352D" w:rsidRPr="005C00BF" w:rsidRDefault="00A4352D" w:rsidP="00733BEC">
            <w:pPr>
              <w:autoSpaceDE w:val="0"/>
              <w:autoSpaceDN w:val="0"/>
              <w:adjustRightInd w:val="0"/>
              <w:spacing w:after="120"/>
              <w:rPr>
                <w:sz w:val="12"/>
                <w:lang w:eastAsia="ru-RU"/>
              </w:rPr>
            </w:pPr>
          </w:p>
        </w:tc>
        <w:tc>
          <w:tcPr>
            <w:tcW w:w="9207" w:type="dxa"/>
            <w:vMerge/>
            <w:tcBorders>
              <w:left w:val="nil"/>
              <w:bottom w:val="nil"/>
              <w:right w:val="nil"/>
            </w:tcBorders>
            <w:shd w:val="clear" w:color="auto" w:fill="auto"/>
          </w:tcPr>
          <w:p w14:paraId="47E89EEE" w14:textId="77777777" w:rsidR="00A4352D" w:rsidRDefault="00A4352D" w:rsidP="00733BEC">
            <w:pPr>
              <w:autoSpaceDE w:val="0"/>
              <w:autoSpaceDN w:val="0"/>
              <w:adjustRightInd w:val="0"/>
              <w:spacing w:after="120"/>
            </w:pPr>
          </w:p>
        </w:tc>
      </w:tr>
      <w:tr w:rsidR="00A4352D" w14:paraId="69BBD6A9" w14:textId="77777777" w:rsidTr="00733BEC">
        <w:tc>
          <w:tcPr>
            <w:tcW w:w="421" w:type="dxa"/>
            <w:tcBorders>
              <w:top w:val="single" w:sz="4" w:space="0" w:color="auto"/>
              <w:right w:val="single" w:sz="4" w:space="0" w:color="auto"/>
            </w:tcBorders>
            <w:shd w:val="clear" w:color="auto" w:fill="auto"/>
          </w:tcPr>
          <w:p w14:paraId="41CE7256" w14:textId="77777777" w:rsidR="00A4352D" w:rsidRDefault="00A4352D" w:rsidP="00733BEC">
            <w:pPr>
              <w:autoSpaceDE w:val="0"/>
              <w:autoSpaceDN w:val="0"/>
              <w:adjustRightInd w:val="0"/>
              <w:spacing w:after="120"/>
              <w:rPr>
                <w:lang w:eastAsia="ru-RU"/>
              </w:rPr>
            </w:pPr>
          </w:p>
        </w:tc>
        <w:tc>
          <w:tcPr>
            <w:tcW w:w="9207" w:type="dxa"/>
            <w:tcBorders>
              <w:top w:val="nil"/>
              <w:left w:val="single" w:sz="4" w:space="0" w:color="auto"/>
              <w:bottom w:val="nil"/>
              <w:right w:val="nil"/>
            </w:tcBorders>
            <w:shd w:val="clear" w:color="auto" w:fill="auto"/>
          </w:tcPr>
          <w:p w14:paraId="28052DD4" w14:textId="77777777" w:rsidR="00A4352D" w:rsidRDefault="00A4352D" w:rsidP="00733BEC">
            <w:pPr>
              <w:autoSpaceDE w:val="0"/>
              <w:autoSpaceDN w:val="0"/>
              <w:adjustRightInd w:val="0"/>
              <w:spacing w:after="120"/>
              <w:rPr>
                <w:lang w:eastAsia="ru-RU"/>
              </w:rPr>
            </w:pPr>
            <w:r>
              <w:t>- направить в форме электронного документа на указанный адрес электронной почты</w:t>
            </w:r>
          </w:p>
        </w:tc>
      </w:tr>
    </w:tbl>
    <w:p w14:paraId="6626F785" w14:textId="77777777" w:rsidR="00A4352D" w:rsidRPr="00987098" w:rsidRDefault="00A4352D" w:rsidP="00A4352D">
      <w:pPr>
        <w:autoSpaceDE w:val="0"/>
        <w:autoSpaceDN w:val="0"/>
        <w:adjustRightInd w:val="0"/>
        <w:spacing w:after="120"/>
        <w:rPr>
          <w:sz w:val="12"/>
          <w:lang w:eastAsia="ru-RU"/>
        </w:rPr>
      </w:pPr>
    </w:p>
    <w:tbl>
      <w:tblPr>
        <w:tblW w:w="96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207"/>
      </w:tblGrid>
      <w:tr w:rsidR="00A4352D" w14:paraId="0C0E151B" w14:textId="77777777" w:rsidTr="00733BEC">
        <w:trPr>
          <w:trHeight w:val="282"/>
        </w:trPr>
        <w:tc>
          <w:tcPr>
            <w:tcW w:w="421" w:type="dxa"/>
            <w:tcBorders>
              <w:bottom w:val="single" w:sz="4" w:space="0" w:color="auto"/>
              <w:right w:val="single" w:sz="4" w:space="0" w:color="auto"/>
            </w:tcBorders>
            <w:shd w:val="clear" w:color="auto" w:fill="auto"/>
          </w:tcPr>
          <w:p w14:paraId="7FF29941" w14:textId="77777777" w:rsidR="00A4352D" w:rsidRDefault="00A4352D" w:rsidP="00733BEC">
            <w:pPr>
              <w:autoSpaceDE w:val="0"/>
              <w:autoSpaceDN w:val="0"/>
              <w:adjustRightInd w:val="0"/>
              <w:spacing w:after="120"/>
              <w:rPr>
                <w:lang w:eastAsia="ru-RU"/>
              </w:rPr>
            </w:pPr>
          </w:p>
        </w:tc>
        <w:tc>
          <w:tcPr>
            <w:tcW w:w="9207" w:type="dxa"/>
            <w:tcBorders>
              <w:top w:val="nil"/>
              <w:left w:val="single" w:sz="4" w:space="0" w:color="auto"/>
              <w:bottom w:val="nil"/>
              <w:right w:val="nil"/>
            </w:tcBorders>
            <w:shd w:val="clear" w:color="auto" w:fill="auto"/>
          </w:tcPr>
          <w:p w14:paraId="18EE610E" w14:textId="77777777" w:rsidR="00A4352D" w:rsidRDefault="00A4352D" w:rsidP="00733BEC">
            <w:pPr>
              <w:autoSpaceDE w:val="0"/>
              <w:autoSpaceDN w:val="0"/>
              <w:adjustRightInd w:val="0"/>
              <w:spacing w:after="120"/>
              <w:rPr>
                <w:lang w:eastAsia="ru-RU"/>
              </w:rPr>
            </w:pPr>
            <w:r>
              <w:t xml:space="preserve">- направить в «личный кабинет» </w:t>
            </w:r>
            <w:r w:rsidRPr="00BE31B0">
              <w:t xml:space="preserve">на ЕПГУ (в случае представления заявления </w:t>
            </w:r>
          </w:p>
        </w:tc>
      </w:tr>
      <w:tr w:rsidR="00A4352D" w14:paraId="27842AA4" w14:textId="77777777" w:rsidTr="00733BEC">
        <w:trPr>
          <w:trHeight w:val="282"/>
        </w:trPr>
        <w:tc>
          <w:tcPr>
            <w:tcW w:w="421" w:type="dxa"/>
            <w:tcBorders>
              <w:top w:val="single" w:sz="4" w:space="0" w:color="auto"/>
              <w:left w:val="nil"/>
              <w:bottom w:val="nil"/>
              <w:right w:val="nil"/>
            </w:tcBorders>
            <w:shd w:val="clear" w:color="auto" w:fill="auto"/>
          </w:tcPr>
          <w:p w14:paraId="134C5712" w14:textId="77777777" w:rsidR="00A4352D" w:rsidRDefault="00A4352D" w:rsidP="00733BEC">
            <w:pPr>
              <w:autoSpaceDE w:val="0"/>
              <w:autoSpaceDN w:val="0"/>
              <w:adjustRightInd w:val="0"/>
              <w:spacing w:after="120"/>
              <w:rPr>
                <w:lang w:eastAsia="ru-RU"/>
              </w:rPr>
            </w:pPr>
          </w:p>
        </w:tc>
        <w:tc>
          <w:tcPr>
            <w:tcW w:w="9207" w:type="dxa"/>
            <w:tcBorders>
              <w:top w:val="nil"/>
              <w:left w:val="nil"/>
              <w:bottom w:val="nil"/>
              <w:right w:val="nil"/>
            </w:tcBorders>
            <w:shd w:val="clear" w:color="auto" w:fill="auto"/>
          </w:tcPr>
          <w:p w14:paraId="72B51218" w14:textId="77777777" w:rsidR="00A4352D" w:rsidRDefault="00A4352D" w:rsidP="00733BEC">
            <w:pPr>
              <w:autoSpaceDE w:val="0"/>
              <w:autoSpaceDN w:val="0"/>
              <w:adjustRightInd w:val="0"/>
              <w:spacing w:after="120"/>
              <w:ind w:firstLine="180"/>
            </w:pPr>
            <w:r>
              <w:t xml:space="preserve">в </w:t>
            </w:r>
            <w:r w:rsidRPr="00BE31B0">
              <w:t>электронной форме с использованием ЕПГУ)</w:t>
            </w:r>
          </w:p>
        </w:tc>
      </w:tr>
    </w:tbl>
    <w:p w14:paraId="14649C3D" w14:textId="77777777" w:rsidR="00A4352D" w:rsidRDefault="00A4352D" w:rsidP="00A4352D">
      <w:pPr>
        <w:autoSpaceDE w:val="0"/>
        <w:autoSpaceDN w:val="0"/>
        <w:adjustRightInd w:val="0"/>
        <w:spacing w:after="120"/>
        <w:rPr>
          <w:lang w:eastAsia="ru-RU"/>
        </w:rPr>
      </w:pPr>
    </w:p>
    <w:tbl>
      <w:tblPr>
        <w:tblW w:w="10020" w:type="dxa"/>
        <w:jc w:val="center"/>
        <w:tblBorders>
          <w:insideH w:val="single" w:sz="4" w:space="0" w:color="auto"/>
        </w:tblBorders>
        <w:tblLook w:val="04A0" w:firstRow="1" w:lastRow="0" w:firstColumn="1" w:lastColumn="0" w:noHBand="0" w:noVBand="1"/>
      </w:tblPr>
      <w:tblGrid>
        <w:gridCol w:w="2023"/>
        <w:gridCol w:w="2432"/>
        <w:gridCol w:w="5565"/>
      </w:tblGrid>
      <w:tr w:rsidR="00A4352D" w:rsidRPr="009375F9" w14:paraId="7548038A" w14:textId="77777777" w:rsidTr="00733BEC">
        <w:trPr>
          <w:jc w:val="center"/>
        </w:trPr>
        <w:tc>
          <w:tcPr>
            <w:tcW w:w="2007" w:type="dxa"/>
          </w:tcPr>
          <w:p w14:paraId="72CA8EA6" w14:textId="77777777" w:rsidR="00A4352D" w:rsidRDefault="00A4352D" w:rsidP="00733BEC">
            <w:pPr>
              <w:jc w:val="center"/>
              <w:rPr>
                <w:b/>
                <w:lang w:eastAsia="ru-RU"/>
              </w:rPr>
            </w:pPr>
            <w:r w:rsidRPr="009375F9">
              <w:rPr>
                <w:b/>
                <w:lang w:eastAsia="ru-RU"/>
              </w:rPr>
              <w:t xml:space="preserve">Руководитель </w:t>
            </w:r>
            <w:r w:rsidRPr="009375F9">
              <w:rPr>
                <w:b/>
                <w:lang w:eastAsia="ru-RU"/>
              </w:rPr>
              <w:br/>
              <w:t>организации</w:t>
            </w:r>
          </w:p>
          <w:p w14:paraId="5FCF62E0" w14:textId="77777777" w:rsidR="00A4352D" w:rsidRPr="009375F9" w:rsidRDefault="00A4352D" w:rsidP="00733BEC">
            <w:pPr>
              <w:jc w:val="center"/>
              <w:rPr>
                <w:b/>
                <w:lang w:eastAsia="ru-RU"/>
              </w:rPr>
            </w:pPr>
            <w:r>
              <w:rPr>
                <w:b/>
                <w:lang w:eastAsia="ru-RU"/>
              </w:rPr>
              <w:t>(Представитель)</w:t>
            </w:r>
          </w:p>
          <w:p w14:paraId="32110CDC" w14:textId="77777777" w:rsidR="00A4352D" w:rsidRPr="009375F9" w:rsidRDefault="00A4352D" w:rsidP="00733BEC">
            <w:pPr>
              <w:jc w:val="center"/>
              <w:rPr>
                <w:b/>
                <w:lang w:eastAsia="ru-RU"/>
              </w:rPr>
            </w:pPr>
          </w:p>
          <w:p w14:paraId="53271376" w14:textId="77777777" w:rsidR="00A4352D" w:rsidRPr="009375F9" w:rsidRDefault="00A4352D" w:rsidP="00733BEC">
            <w:pPr>
              <w:jc w:val="center"/>
              <w:rPr>
                <w:b/>
                <w:lang w:eastAsia="ru-RU"/>
              </w:rPr>
            </w:pPr>
            <w:r w:rsidRPr="009375F9">
              <w:rPr>
                <w:b/>
                <w:lang w:eastAsia="ru-RU"/>
              </w:rPr>
              <w:t>М</w:t>
            </w:r>
            <w:r>
              <w:rPr>
                <w:b/>
                <w:lang w:eastAsia="ru-RU"/>
              </w:rPr>
              <w:t>.</w:t>
            </w:r>
            <w:r w:rsidRPr="009375F9">
              <w:rPr>
                <w:b/>
                <w:lang w:eastAsia="ru-RU"/>
              </w:rPr>
              <w:t>П</w:t>
            </w:r>
            <w:r>
              <w:rPr>
                <w:b/>
                <w:lang w:eastAsia="ru-RU"/>
              </w:rPr>
              <w:t>.</w:t>
            </w:r>
          </w:p>
        </w:tc>
        <w:tc>
          <w:tcPr>
            <w:tcW w:w="2440" w:type="dxa"/>
          </w:tcPr>
          <w:p w14:paraId="1D2270E8" w14:textId="77777777" w:rsidR="00A4352D" w:rsidRPr="00696DE0" w:rsidRDefault="00A4352D" w:rsidP="00733BEC">
            <w:pPr>
              <w:jc w:val="center"/>
              <w:rPr>
                <w:lang w:eastAsia="ru-RU"/>
              </w:rPr>
            </w:pPr>
          </w:p>
          <w:p w14:paraId="4D52425B" w14:textId="77777777" w:rsidR="00A4352D" w:rsidRPr="00696DE0" w:rsidRDefault="00A4352D" w:rsidP="00733BEC">
            <w:pPr>
              <w:jc w:val="center"/>
              <w:rPr>
                <w:lang w:eastAsia="ru-RU"/>
              </w:rPr>
            </w:pPr>
            <w:r w:rsidRPr="00696DE0">
              <w:rPr>
                <w:lang w:eastAsia="ru-RU"/>
              </w:rPr>
              <w:t>________________</w:t>
            </w:r>
          </w:p>
          <w:p w14:paraId="67C8813C" w14:textId="77777777" w:rsidR="00A4352D" w:rsidRPr="00696DE0" w:rsidRDefault="00A4352D" w:rsidP="00733BEC">
            <w:pPr>
              <w:jc w:val="center"/>
              <w:rPr>
                <w:vertAlign w:val="superscript"/>
                <w:lang w:eastAsia="ru-RU"/>
              </w:rPr>
            </w:pPr>
            <w:r>
              <w:rPr>
                <w:vertAlign w:val="superscript"/>
                <w:lang w:eastAsia="ru-RU"/>
              </w:rPr>
              <w:t>(</w:t>
            </w:r>
            <w:r w:rsidRPr="00696DE0">
              <w:rPr>
                <w:vertAlign w:val="superscript"/>
                <w:lang w:eastAsia="ru-RU"/>
              </w:rPr>
              <w:t>подпись</w:t>
            </w:r>
            <w:r>
              <w:rPr>
                <w:vertAlign w:val="superscript"/>
                <w:lang w:eastAsia="ru-RU"/>
              </w:rPr>
              <w:t>)</w:t>
            </w:r>
          </w:p>
        </w:tc>
        <w:tc>
          <w:tcPr>
            <w:tcW w:w="5573" w:type="dxa"/>
          </w:tcPr>
          <w:p w14:paraId="1212D562" w14:textId="77777777" w:rsidR="00A4352D" w:rsidRPr="00696DE0" w:rsidRDefault="00A4352D" w:rsidP="00733BEC">
            <w:pPr>
              <w:jc w:val="center"/>
              <w:rPr>
                <w:lang w:eastAsia="ru-RU"/>
              </w:rPr>
            </w:pPr>
          </w:p>
          <w:p w14:paraId="7790CA5E" w14:textId="77777777" w:rsidR="00A4352D" w:rsidRPr="00696DE0" w:rsidRDefault="00A4352D" w:rsidP="00733BEC">
            <w:pPr>
              <w:jc w:val="center"/>
              <w:rPr>
                <w:lang w:eastAsia="ru-RU"/>
              </w:rPr>
            </w:pPr>
            <w:r w:rsidRPr="00696DE0">
              <w:rPr>
                <w:lang w:eastAsia="ru-RU"/>
              </w:rPr>
              <w:t>__________________________________________</w:t>
            </w:r>
          </w:p>
          <w:p w14:paraId="08B07A14" w14:textId="77777777" w:rsidR="00A4352D" w:rsidRPr="00696DE0" w:rsidRDefault="00A4352D" w:rsidP="00733BEC">
            <w:pPr>
              <w:jc w:val="center"/>
              <w:rPr>
                <w:vertAlign w:val="superscript"/>
                <w:lang w:eastAsia="ru-RU"/>
              </w:rPr>
            </w:pPr>
            <w:r>
              <w:rPr>
                <w:vertAlign w:val="superscript"/>
                <w:lang w:eastAsia="ru-RU"/>
              </w:rPr>
              <w:t xml:space="preserve">(Ф.И.О. </w:t>
            </w:r>
            <w:r w:rsidRPr="00696DE0">
              <w:rPr>
                <w:vertAlign w:val="superscript"/>
                <w:lang w:eastAsia="ru-RU"/>
              </w:rPr>
              <w:t>полностью</w:t>
            </w:r>
            <w:r>
              <w:rPr>
                <w:vertAlign w:val="superscript"/>
                <w:lang w:eastAsia="ru-RU"/>
              </w:rPr>
              <w:t>)</w:t>
            </w:r>
          </w:p>
        </w:tc>
      </w:tr>
    </w:tbl>
    <w:p w14:paraId="66BCC0C3" w14:textId="77777777" w:rsidR="00A4352D" w:rsidRDefault="00A4352D" w:rsidP="00A4352D">
      <w:pPr>
        <w:ind w:firstLine="2977"/>
        <w:jc w:val="center"/>
        <w:rPr>
          <w:b/>
          <w:bCs/>
          <w:lang w:eastAsia="ru-RU"/>
        </w:rPr>
      </w:pPr>
    </w:p>
    <w:p w14:paraId="723BEDF3" w14:textId="77777777" w:rsidR="00A4352D" w:rsidRDefault="00A4352D" w:rsidP="00A4352D">
      <w:pPr>
        <w:ind w:firstLine="2977"/>
        <w:jc w:val="center"/>
        <w:rPr>
          <w:b/>
          <w:bCs/>
          <w:lang w:eastAsia="ru-RU"/>
        </w:rPr>
      </w:pPr>
    </w:p>
    <w:tbl>
      <w:tblPr>
        <w:tblW w:w="976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
        <w:gridCol w:w="235"/>
        <w:gridCol w:w="226"/>
        <w:gridCol w:w="226"/>
        <w:gridCol w:w="226"/>
        <w:gridCol w:w="226"/>
        <w:gridCol w:w="226"/>
        <w:gridCol w:w="226"/>
        <w:gridCol w:w="191"/>
        <w:gridCol w:w="34"/>
        <w:gridCol w:w="222"/>
        <w:gridCol w:w="222"/>
        <w:gridCol w:w="222"/>
        <w:gridCol w:w="223"/>
        <w:gridCol w:w="223"/>
        <w:gridCol w:w="223"/>
        <w:gridCol w:w="223"/>
        <w:gridCol w:w="224"/>
        <w:gridCol w:w="228"/>
        <w:gridCol w:w="230"/>
        <w:gridCol w:w="2159"/>
        <w:gridCol w:w="169"/>
        <w:gridCol w:w="83"/>
        <w:gridCol w:w="183"/>
        <w:gridCol w:w="67"/>
        <w:gridCol w:w="173"/>
        <w:gridCol w:w="17"/>
        <w:gridCol w:w="44"/>
        <w:gridCol w:w="46"/>
        <w:gridCol w:w="105"/>
        <w:gridCol w:w="36"/>
        <w:gridCol w:w="54"/>
        <w:gridCol w:w="13"/>
        <w:gridCol w:w="30"/>
        <w:gridCol w:w="19"/>
        <w:gridCol w:w="189"/>
        <w:gridCol w:w="16"/>
        <w:gridCol w:w="19"/>
        <w:gridCol w:w="232"/>
        <w:gridCol w:w="13"/>
        <w:gridCol w:w="14"/>
        <w:gridCol w:w="74"/>
        <w:gridCol w:w="166"/>
        <w:gridCol w:w="13"/>
        <w:gridCol w:w="240"/>
        <w:gridCol w:w="14"/>
        <w:gridCol w:w="240"/>
        <w:gridCol w:w="13"/>
        <w:gridCol w:w="165"/>
        <w:gridCol w:w="74"/>
        <w:gridCol w:w="15"/>
        <w:gridCol w:w="193"/>
        <w:gridCol w:w="25"/>
        <w:gridCol w:w="32"/>
        <w:gridCol w:w="27"/>
        <w:gridCol w:w="12"/>
        <w:gridCol w:w="78"/>
        <w:gridCol w:w="158"/>
        <w:gridCol w:w="253"/>
      </w:tblGrid>
      <w:tr w:rsidR="00A4352D" w:rsidRPr="009375F9" w14:paraId="4BE2128C" w14:textId="77777777" w:rsidTr="00733BEC">
        <w:tc>
          <w:tcPr>
            <w:tcW w:w="4291" w:type="dxa"/>
            <w:gridSpan w:val="20"/>
            <w:tcBorders>
              <w:top w:val="single" w:sz="4" w:space="0" w:color="auto"/>
              <w:bottom w:val="single" w:sz="4" w:space="0" w:color="auto"/>
              <w:right w:val="single" w:sz="4" w:space="0" w:color="auto"/>
            </w:tcBorders>
          </w:tcPr>
          <w:p w14:paraId="00247FD0" w14:textId="77777777" w:rsidR="00A4352D" w:rsidRPr="009375F9" w:rsidRDefault="00A4352D" w:rsidP="00733BEC">
            <w:pPr>
              <w:jc w:val="center"/>
              <w:rPr>
                <w:b/>
                <w:lang w:eastAsia="ru-RU"/>
              </w:rPr>
            </w:pPr>
            <w:r w:rsidRPr="009375F9">
              <w:rPr>
                <w:b/>
                <w:lang w:eastAsia="ru-RU"/>
              </w:rPr>
              <w:t xml:space="preserve">Достоверность и полноту сведений </w:t>
            </w:r>
            <w:r w:rsidRPr="009375F9">
              <w:rPr>
                <w:b/>
                <w:lang w:eastAsia="ru-RU"/>
              </w:rPr>
              <w:br/>
              <w:t>в представленных документах подтверждаю</w:t>
            </w:r>
          </w:p>
        </w:tc>
        <w:tc>
          <w:tcPr>
            <w:tcW w:w="5473" w:type="dxa"/>
            <w:gridSpan w:val="39"/>
            <w:tcBorders>
              <w:top w:val="single" w:sz="4" w:space="0" w:color="auto"/>
              <w:left w:val="single" w:sz="4" w:space="0" w:color="auto"/>
              <w:bottom w:val="single" w:sz="4" w:space="0" w:color="auto"/>
            </w:tcBorders>
          </w:tcPr>
          <w:p w14:paraId="1347FDD8" w14:textId="77777777" w:rsidR="00A4352D" w:rsidRPr="009375F9" w:rsidRDefault="00A4352D" w:rsidP="00733BEC">
            <w:pPr>
              <w:jc w:val="center"/>
              <w:rPr>
                <w:b/>
                <w:lang w:eastAsia="ru-RU"/>
              </w:rPr>
            </w:pPr>
            <w:r w:rsidRPr="009375F9">
              <w:rPr>
                <w:b/>
                <w:lang w:eastAsia="ru-RU"/>
              </w:rPr>
              <w:t xml:space="preserve">Заполняется специалистом отдела </w:t>
            </w:r>
            <w:r w:rsidRPr="009375F9">
              <w:rPr>
                <w:b/>
                <w:lang w:eastAsia="ru-RU"/>
              </w:rPr>
              <w:br/>
              <w:t>лицензирования розничной</w:t>
            </w:r>
            <w:r w:rsidRPr="009375F9">
              <w:rPr>
                <w:b/>
                <w:lang w:eastAsia="ru-RU"/>
              </w:rPr>
              <w:br/>
              <w:t>продажи алкогольной продукции</w:t>
            </w:r>
          </w:p>
        </w:tc>
      </w:tr>
      <w:tr w:rsidR="00A4352D" w:rsidRPr="009375F9" w14:paraId="01F7B7A2" w14:textId="77777777" w:rsidTr="00733BEC">
        <w:tc>
          <w:tcPr>
            <w:tcW w:w="235" w:type="dxa"/>
            <w:tcBorders>
              <w:top w:val="single" w:sz="4" w:space="0" w:color="auto"/>
              <w:bottom w:val="nil"/>
              <w:right w:val="nil"/>
            </w:tcBorders>
          </w:tcPr>
          <w:p w14:paraId="3AEE6D37" w14:textId="77777777" w:rsidR="00A4352D" w:rsidRPr="009375F9" w:rsidRDefault="00A4352D" w:rsidP="00733BEC">
            <w:pPr>
              <w:rPr>
                <w:lang w:eastAsia="ru-RU"/>
              </w:rPr>
            </w:pPr>
          </w:p>
        </w:tc>
        <w:tc>
          <w:tcPr>
            <w:tcW w:w="235" w:type="dxa"/>
            <w:tcBorders>
              <w:top w:val="single" w:sz="4" w:space="0" w:color="auto"/>
              <w:left w:val="nil"/>
              <w:bottom w:val="single" w:sz="4" w:space="0" w:color="auto"/>
              <w:right w:val="nil"/>
            </w:tcBorders>
          </w:tcPr>
          <w:p w14:paraId="67E0B9A9" w14:textId="77777777" w:rsidR="00A4352D" w:rsidRPr="009375F9" w:rsidRDefault="00A4352D" w:rsidP="00733BEC">
            <w:pPr>
              <w:rPr>
                <w:lang w:eastAsia="ru-RU"/>
              </w:rPr>
            </w:pPr>
          </w:p>
        </w:tc>
        <w:tc>
          <w:tcPr>
            <w:tcW w:w="3821" w:type="dxa"/>
            <w:gridSpan w:val="18"/>
            <w:tcBorders>
              <w:top w:val="single" w:sz="4" w:space="0" w:color="auto"/>
              <w:left w:val="nil"/>
              <w:bottom w:val="nil"/>
              <w:right w:val="single" w:sz="4" w:space="0" w:color="auto"/>
            </w:tcBorders>
          </w:tcPr>
          <w:p w14:paraId="333F6AB4" w14:textId="77777777" w:rsidR="00A4352D" w:rsidRPr="009375F9" w:rsidRDefault="00A4352D" w:rsidP="00733BEC">
            <w:pPr>
              <w:rPr>
                <w:lang w:eastAsia="ru-RU"/>
              </w:rPr>
            </w:pPr>
          </w:p>
        </w:tc>
        <w:tc>
          <w:tcPr>
            <w:tcW w:w="5473" w:type="dxa"/>
            <w:gridSpan w:val="39"/>
            <w:tcBorders>
              <w:top w:val="single" w:sz="4" w:space="0" w:color="auto"/>
              <w:left w:val="single" w:sz="4" w:space="0" w:color="auto"/>
              <w:bottom w:val="nil"/>
              <w:right w:val="single" w:sz="4" w:space="0" w:color="auto"/>
            </w:tcBorders>
          </w:tcPr>
          <w:p w14:paraId="22ED3ADB" w14:textId="77777777" w:rsidR="00A4352D" w:rsidRPr="009375F9" w:rsidRDefault="00A4352D" w:rsidP="00733BEC">
            <w:pPr>
              <w:rPr>
                <w:lang w:eastAsia="ru-RU"/>
              </w:rPr>
            </w:pPr>
          </w:p>
        </w:tc>
      </w:tr>
      <w:tr w:rsidR="00A4352D" w:rsidRPr="009375F9" w14:paraId="442BC990" w14:textId="77777777" w:rsidTr="00733BEC">
        <w:tc>
          <w:tcPr>
            <w:tcW w:w="235" w:type="dxa"/>
            <w:vMerge w:val="restart"/>
            <w:tcBorders>
              <w:top w:val="nil"/>
              <w:right w:val="single" w:sz="4" w:space="0" w:color="auto"/>
            </w:tcBorders>
          </w:tcPr>
          <w:p w14:paraId="174C6DB0" w14:textId="77777777" w:rsidR="00A4352D" w:rsidRPr="009375F9" w:rsidRDefault="00A4352D" w:rsidP="00733BEC">
            <w:pPr>
              <w:rPr>
                <w:lang w:eastAsia="ru-RU"/>
              </w:rPr>
            </w:pPr>
          </w:p>
        </w:tc>
        <w:tc>
          <w:tcPr>
            <w:tcW w:w="235" w:type="dxa"/>
            <w:tcBorders>
              <w:top w:val="nil"/>
              <w:left w:val="single" w:sz="4" w:space="0" w:color="auto"/>
              <w:bottom w:val="single" w:sz="4" w:space="0" w:color="auto"/>
              <w:right w:val="single" w:sz="4" w:space="0" w:color="auto"/>
            </w:tcBorders>
          </w:tcPr>
          <w:p w14:paraId="6A18B661" w14:textId="77777777" w:rsidR="00A4352D" w:rsidRPr="009375F9" w:rsidRDefault="00A4352D" w:rsidP="00733BEC">
            <w:pPr>
              <w:rPr>
                <w:lang w:eastAsia="ru-RU"/>
              </w:rPr>
            </w:pPr>
          </w:p>
        </w:tc>
        <w:tc>
          <w:tcPr>
            <w:tcW w:w="3821" w:type="dxa"/>
            <w:gridSpan w:val="18"/>
            <w:tcBorders>
              <w:top w:val="nil"/>
              <w:left w:val="single" w:sz="4" w:space="0" w:color="auto"/>
              <w:bottom w:val="nil"/>
              <w:right w:val="single" w:sz="4" w:space="0" w:color="auto"/>
            </w:tcBorders>
          </w:tcPr>
          <w:p w14:paraId="511995FB" w14:textId="77777777" w:rsidR="00A4352D" w:rsidRPr="009375F9" w:rsidRDefault="00A4352D" w:rsidP="00733BEC">
            <w:pPr>
              <w:rPr>
                <w:lang w:eastAsia="ru-RU"/>
              </w:rPr>
            </w:pPr>
            <w:r w:rsidRPr="009375F9">
              <w:rPr>
                <w:lang w:eastAsia="ru-RU"/>
              </w:rPr>
              <w:t>1 – руководитель организации</w:t>
            </w:r>
          </w:p>
        </w:tc>
        <w:tc>
          <w:tcPr>
            <w:tcW w:w="5062" w:type="dxa"/>
            <w:gridSpan w:val="37"/>
            <w:tcBorders>
              <w:top w:val="nil"/>
              <w:left w:val="single" w:sz="4" w:space="0" w:color="auto"/>
              <w:right w:val="nil"/>
            </w:tcBorders>
          </w:tcPr>
          <w:p w14:paraId="5D9BA9DB" w14:textId="77777777" w:rsidR="00A4352D" w:rsidRPr="009375F9" w:rsidRDefault="00A4352D" w:rsidP="00733BEC">
            <w:pPr>
              <w:rPr>
                <w:lang w:eastAsia="ru-RU"/>
              </w:rPr>
            </w:pPr>
            <w:r w:rsidRPr="009375F9">
              <w:rPr>
                <w:lang w:eastAsia="ru-RU"/>
              </w:rPr>
              <w:t>Заявление представлено:</w:t>
            </w:r>
          </w:p>
        </w:tc>
        <w:tc>
          <w:tcPr>
            <w:tcW w:w="411" w:type="dxa"/>
            <w:gridSpan w:val="2"/>
            <w:tcBorders>
              <w:top w:val="nil"/>
              <w:left w:val="nil"/>
              <w:bottom w:val="nil"/>
            </w:tcBorders>
          </w:tcPr>
          <w:p w14:paraId="37D01113" w14:textId="77777777" w:rsidR="00A4352D" w:rsidRPr="009375F9" w:rsidRDefault="00A4352D" w:rsidP="00733BEC">
            <w:pPr>
              <w:rPr>
                <w:lang w:eastAsia="ru-RU"/>
              </w:rPr>
            </w:pPr>
          </w:p>
        </w:tc>
      </w:tr>
      <w:tr w:rsidR="00A4352D" w:rsidRPr="009375F9" w14:paraId="1E7E7A19" w14:textId="77777777" w:rsidTr="00733BEC">
        <w:trPr>
          <w:trHeight w:val="232"/>
        </w:trPr>
        <w:tc>
          <w:tcPr>
            <w:tcW w:w="235" w:type="dxa"/>
            <w:vMerge/>
            <w:tcBorders>
              <w:right w:val="single" w:sz="4" w:space="0" w:color="auto"/>
            </w:tcBorders>
          </w:tcPr>
          <w:p w14:paraId="5EE073F9" w14:textId="77777777" w:rsidR="00A4352D" w:rsidRPr="009375F9" w:rsidRDefault="00A4352D" w:rsidP="00733BEC">
            <w:pPr>
              <w:rPr>
                <w:lang w:eastAsia="ru-RU"/>
              </w:rPr>
            </w:pPr>
          </w:p>
        </w:tc>
        <w:tc>
          <w:tcPr>
            <w:tcW w:w="235" w:type="dxa"/>
            <w:tcBorders>
              <w:top w:val="single" w:sz="4" w:space="0" w:color="auto"/>
              <w:left w:val="single" w:sz="4" w:space="0" w:color="auto"/>
              <w:bottom w:val="single" w:sz="4" w:space="0" w:color="auto"/>
              <w:right w:val="single" w:sz="4" w:space="0" w:color="auto"/>
            </w:tcBorders>
          </w:tcPr>
          <w:p w14:paraId="63CE0F6A" w14:textId="77777777" w:rsidR="00A4352D" w:rsidRPr="009375F9" w:rsidRDefault="00A4352D" w:rsidP="00733BEC">
            <w:pPr>
              <w:rPr>
                <w:lang w:eastAsia="ru-RU"/>
              </w:rPr>
            </w:pPr>
          </w:p>
        </w:tc>
        <w:tc>
          <w:tcPr>
            <w:tcW w:w="3821" w:type="dxa"/>
            <w:gridSpan w:val="18"/>
            <w:vMerge w:val="restart"/>
            <w:tcBorders>
              <w:top w:val="nil"/>
              <w:left w:val="single" w:sz="4" w:space="0" w:color="auto"/>
              <w:right w:val="single" w:sz="4" w:space="0" w:color="auto"/>
            </w:tcBorders>
          </w:tcPr>
          <w:p w14:paraId="73324E4A" w14:textId="77777777" w:rsidR="00A4352D" w:rsidRPr="009375F9" w:rsidRDefault="00A4352D" w:rsidP="00733BEC">
            <w:pPr>
              <w:rPr>
                <w:lang w:eastAsia="ru-RU"/>
              </w:rPr>
            </w:pPr>
            <w:r w:rsidRPr="009375F9">
              <w:rPr>
                <w:lang w:eastAsia="ru-RU"/>
              </w:rPr>
              <w:t xml:space="preserve">2 – </w:t>
            </w:r>
            <w:r w:rsidRPr="00976487">
              <w:rPr>
                <w:spacing w:val="-2"/>
                <w:lang w:eastAsia="ru-RU"/>
              </w:rPr>
              <w:t>уполномоченный представитель</w:t>
            </w:r>
          </w:p>
        </w:tc>
        <w:tc>
          <w:tcPr>
            <w:tcW w:w="2328" w:type="dxa"/>
            <w:gridSpan w:val="2"/>
            <w:vMerge w:val="restart"/>
            <w:tcBorders>
              <w:left w:val="single" w:sz="4" w:space="0" w:color="auto"/>
              <w:right w:val="single" w:sz="4" w:space="0" w:color="auto"/>
            </w:tcBorders>
          </w:tcPr>
          <w:p w14:paraId="6BF26597" w14:textId="77777777" w:rsidR="00A4352D" w:rsidRPr="009375F9" w:rsidRDefault="00A4352D" w:rsidP="00733BEC">
            <w:pPr>
              <w:jc w:val="center"/>
              <w:rPr>
                <w:lang w:eastAsia="ru-RU"/>
              </w:rPr>
            </w:pPr>
            <w:r w:rsidRPr="009375F9">
              <w:rPr>
                <w:lang w:eastAsia="ru-RU"/>
              </w:rPr>
              <w:t>лично</w:t>
            </w:r>
          </w:p>
        </w:tc>
        <w:tc>
          <w:tcPr>
            <w:tcW w:w="266" w:type="dxa"/>
            <w:gridSpan w:val="2"/>
            <w:tcBorders>
              <w:top w:val="single" w:sz="4" w:space="0" w:color="auto"/>
              <w:left w:val="single" w:sz="4" w:space="0" w:color="auto"/>
              <w:bottom w:val="single" w:sz="4" w:space="0" w:color="auto"/>
              <w:right w:val="single" w:sz="4" w:space="0" w:color="auto"/>
            </w:tcBorders>
          </w:tcPr>
          <w:p w14:paraId="4D3043AC" w14:textId="77777777" w:rsidR="00A4352D" w:rsidRPr="009375F9" w:rsidRDefault="00A4352D" w:rsidP="00733BEC">
            <w:pPr>
              <w:rPr>
                <w:lang w:eastAsia="ru-RU"/>
              </w:rPr>
            </w:pPr>
          </w:p>
        </w:tc>
        <w:tc>
          <w:tcPr>
            <w:tcW w:w="257" w:type="dxa"/>
            <w:gridSpan w:val="3"/>
            <w:vMerge w:val="restart"/>
            <w:tcBorders>
              <w:left w:val="single" w:sz="4" w:space="0" w:color="auto"/>
              <w:right w:val="nil"/>
            </w:tcBorders>
          </w:tcPr>
          <w:p w14:paraId="4FA0F407" w14:textId="77777777" w:rsidR="00A4352D" w:rsidRPr="009375F9" w:rsidRDefault="00A4352D" w:rsidP="00733BEC">
            <w:pPr>
              <w:jc w:val="center"/>
              <w:rPr>
                <w:lang w:eastAsia="ru-RU"/>
              </w:rPr>
            </w:pPr>
          </w:p>
        </w:tc>
        <w:tc>
          <w:tcPr>
            <w:tcW w:w="2037" w:type="dxa"/>
            <w:gridSpan w:val="25"/>
            <w:vMerge w:val="restart"/>
            <w:tcBorders>
              <w:left w:val="nil"/>
              <w:right w:val="single" w:sz="4" w:space="0" w:color="auto"/>
            </w:tcBorders>
          </w:tcPr>
          <w:p w14:paraId="6CBE8283" w14:textId="77777777" w:rsidR="00A4352D" w:rsidRPr="009375F9" w:rsidRDefault="00A4352D" w:rsidP="00733BEC">
            <w:pPr>
              <w:jc w:val="right"/>
              <w:rPr>
                <w:lang w:eastAsia="ru-RU"/>
              </w:rPr>
            </w:pPr>
            <w:r w:rsidRPr="009375F9">
              <w:rPr>
                <w:lang w:eastAsia="ru-RU"/>
              </w:rPr>
              <w:t xml:space="preserve">уполномоченным  </w:t>
            </w:r>
            <w:r w:rsidRPr="009375F9">
              <w:rPr>
                <w:lang w:eastAsia="ru-RU"/>
              </w:rPr>
              <w:br/>
              <w:t xml:space="preserve">представителем </w:t>
            </w:r>
          </w:p>
        </w:tc>
        <w:tc>
          <w:tcPr>
            <w:tcW w:w="332" w:type="dxa"/>
            <w:gridSpan w:val="6"/>
            <w:tcBorders>
              <w:top w:val="single" w:sz="4" w:space="0" w:color="auto"/>
              <w:left w:val="single" w:sz="4" w:space="0" w:color="auto"/>
              <w:bottom w:val="single" w:sz="4" w:space="0" w:color="auto"/>
            </w:tcBorders>
          </w:tcPr>
          <w:p w14:paraId="63A1D0DA" w14:textId="77777777" w:rsidR="00A4352D" w:rsidRPr="009375F9" w:rsidRDefault="00A4352D" w:rsidP="00733BEC">
            <w:pPr>
              <w:rPr>
                <w:lang w:eastAsia="ru-RU"/>
              </w:rPr>
            </w:pPr>
          </w:p>
        </w:tc>
        <w:tc>
          <w:tcPr>
            <w:tcW w:w="253" w:type="dxa"/>
            <w:vMerge w:val="restart"/>
            <w:tcBorders>
              <w:top w:val="nil"/>
              <w:left w:val="single" w:sz="4" w:space="0" w:color="auto"/>
            </w:tcBorders>
          </w:tcPr>
          <w:p w14:paraId="51D61F60" w14:textId="77777777" w:rsidR="00A4352D" w:rsidRPr="009375F9" w:rsidRDefault="00A4352D" w:rsidP="00733BEC">
            <w:pPr>
              <w:rPr>
                <w:lang w:eastAsia="ru-RU"/>
              </w:rPr>
            </w:pPr>
          </w:p>
        </w:tc>
      </w:tr>
      <w:tr w:rsidR="00A4352D" w:rsidRPr="009375F9" w14:paraId="381D7FA7" w14:textId="77777777" w:rsidTr="00733BEC">
        <w:trPr>
          <w:trHeight w:val="60"/>
        </w:trPr>
        <w:tc>
          <w:tcPr>
            <w:tcW w:w="235" w:type="dxa"/>
            <w:vMerge/>
            <w:tcBorders>
              <w:bottom w:val="nil"/>
              <w:right w:val="nil"/>
            </w:tcBorders>
          </w:tcPr>
          <w:p w14:paraId="751ECAD9" w14:textId="77777777" w:rsidR="00A4352D" w:rsidRPr="009375F9" w:rsidRDefault="00A4352D" w:rsidP="00733BEC">
            <w:pPr>
              <w:rPr>
                <w:lang w:eastAsia="ru-RU"/>
              </w:rPr>
            </w:pPr>
          </w:p>
        </w:tc>
        <w:tc>
          <w:tcPr>
            <w:tcW w:w="235" w:type="dxa"/>
            <w:tcBorders>
              <w:top w:val="single" w:sz="4" w:space="0" w:color="auto"/>
              <w:left w:val="nil"/>
              <w:bottom w:val="nil"/>
              <w:right w:val="nil"/>
            </w:tcBorders>
          </w:tcPr>
          <w:p w14:paraId="3958E8C2" w14:textId="77777777" w:rsidR="00A4352D" w:rsidRPr="009375F9" w:rsidRDefault="00A4352D" w:rsidP="00733BEC">
            <w:pPr>
              <w:rPr>
                <w:lang w:eastAsia="ru-RU"/>
              </w:rPr>
            </w:pPr>
          </w:p>
        </w:tc>
        <w:tc>
          <w:tcPr>
            <w:tcW w:w="3821" w:type="dxa"/>
            <w:gridSpan w:val="18"/>
            <w:vMerge/>
            <w:tcBorders>
              <w:left w:val="nil"/>
              <w:bottom w:val="nil"/>
              <w:right w:val="single" w:sz="4" w:space="0" w:color="auto"/>
            </w:tcBorders>
          </w:tcPr>
          <w:p w14:paraId="22E6331E" w14:textId="77777777" w:rsidR="00A4352D" w:rsidRPr="009375F9" w:rsidRDefault="00A4352D" w:rsidP="00733BEC">
            <w:pPr>
              <w:rPr>
                <w:lang w:eastAsia="ru-RU"/>
              </w:rPr>
            </w:pPr>
          </w:p>
        </w:tc>
        <w:tc>
          <w:tcPr>
            <w:tcW w:w="2328" w:type="dxa"/>
            <w:gridSpan w:val="2"/>
            <w:vMerge/>
            <w:tcBorders>
              <w:left w:val="single" w:sz="4" w:space="0" w:color="auto"/>
              <w:bottom w:val="nil"/>
              <w:right w:val="nil"/>
            </w:tcBorders>
          </w:tcPr>
          <w:p w14:paraId="7443DB2A" w14:textId="77777777" w:rsidR="00A4352D" w:rsidRPr="009375F9" w:rsidRDefault="00A4352D" w:rsidP="00733BEC">
            <w:pPr>
              <w:jc w:val="center"/>
              <w:rPr>
                <w:lang w:eastAsia="ru-RU"/>
              </w:rPr>
            </w:pPr>
          </w:p>
        </w:tc>
        <w:tc>
          <w:tcPr>
            <w:tcW w:w="266" w:type="dxa"/>
            <w:gridSpan w:val="2"/>
            <w:tcBorders>
              <w:top w:val="nil"/>
              <w:left w:val="nil"/>
              <w:bottom w:val="nil"/>
              <w:right w:val="nil"/>
            </w:tcBorders>
          </w:tcPr>
          <w:p w14:paraId="6A3BCF38" w14:textId="77777777" w:rsidR="00A4352D" w:rsidRPr="009375F9" w:rsidRDefault="00A4352D" w:rsidP="00733BEC">
            <w:pPr>
              <w:rPr>
                <w:lang w:eastAsia="ru-RU"/>
              </w:rPr>
            </w:pPr>
          </w:p>
        </w:tc>
        <w:tc>
          <w:tcPr>
            <w:tcW w:w="257" w:type="dxa"/>
            <w:gridSpan w:val="3"/>
            <w:vMerge/>
            <w:tcBorders>
              <w:left w:val="nil"/>
              <w:bottom w:val="nil"/>
              <w:right w:val="nil"/>
            </w:tcBorders>
          </w:tcPr>
          <w:p w14:paraId="13898604" w14:textId="77777777" w:rsidR="00A4352D" w:rsidRPr="009375F9" w:rsidRDefault="00A4352D" w:rsidP="00733BEC">
            <w:pPr>
              <w:jc w:val="center"/>
              <w:rPr>
                <w:lang w:eastAsia="ru-RU"/>
              </w:rPr>
            </w:pPr>
          </w:p>
        </w:tc>
        <w:tc>
          <w:tcPr>
            <w:tcW w:w="2037" w:type="dxa"/>
            <w:gridSpan w:val="25"/>
            <w:vMerge/>
            <w:tcBorders>
              <w:left w:val="nil"/>
              <w:right w:val="nil"/>
            </w:tcBorders>
          </w:tcPr>
          <w:p w14:paraId="1DE705CC" w14:textId="77777777" w:rsidR="00A4352D" w:rsidRPr="009375F9" w:rsidRDefault="00A4352D" w:rsidP="00733BEC">
            <w:pPr>
              <w:jc w:val="right"/>
              <w:rPr>
                <w:lang w:eastAsia="ru-RU"/>
              </w:rPr>
            </w:pPr>
          </w:p>
        </w:tc>
        <w:tc>
          <w:tcPr>
            <w:tcW w:w="332" w:type="dxa"/>
            <w:gridSpan w:val="6"/>
            <w:tcBorders>
              <w:top w:val="nil"/>
              <w:left w:val="nil"/>
              <w:bottom w:val="nil"/>
              <w:right w:val="nil"/>
            </w:tcBorders>
          </w:tcPr>
          <w:p w14:paraId="42D61B61" w14:textId="77777777" w:rsidR="00A4352D" w:rsidRPr="009375F9" w:rsidRDefault="00A4352D" w:rsidP="00733BEC">
            <w:pPr>
              <w:rPr>
                <w:lang w:eastAsia="ru-RU"/>
              </w:rPr>
            </w:pPr>
          </w:p>
        </w:tc>
        <w:tc>
          <w:tcPr>
            <w:tcW w:w="253" w:type="dxa"/>
            <w:vMerge/>
            <w:tcBorders>
              <w:left w:val="nil"/>
              <w:bottom w:val="nil"/>
            </w:tcBorders>
          </w:tcPr>
          <w:p w14:paraId="2AE541E4" w14:textId="77777777" w:rsidR="00A4352D" w:rsidRPr="009375F9" w:rsidRDefault="00A4352D" w:rsidP="00733BEC">
            <w:pPr>
              <w:rPr>
                <w:lang w:eastAsia="ru-RU"/>
              </w:rPr>
            </w:pPr>
          </w:p>
        </w:tc>
      </w:tr>
      <w:tr w:rsidR="00A4352D" w:rsidRPr="009375F9" w14:paraId="351FDBB1" w14:textId="77777777" w:rsidTr="00733BEC">
        <w:trPr>
          <w:trHeight w:val="232"/>
        </w:trPr>
        <w:tc>
          <w:tcPr>
            <w:tcW w:w="4291" w:type="dxa"/>
            <w:gridSpan w:val="20"/>
            <w:vMerge w:val="restart"/>
            <w:tcBorders>
              <w:top w:val="single" w:sz="4" w:space="0" w:color="auto"/>
              <w:left w:val="single" w:sz="4" w:space="0" w:color="auto"/>
              <w:right w:val="single" w:sz="4" w:space="0" w:color="auto"/>
            </w:tcBorders>
          </w:tcPr>
          <w:p w14:paraId="5EB6E981" w14:textId="77777777" w:rsidR="00A4352D" w:rsidRPr="009375F9" w:rsidRDefault="00A4352D" w:rsidP="00733BEC">
            <w:pPr>
              <w:jc w:val="center"/>
              <w:rPr>
                <w:lang w:eastAsia="ru-RU"/>
              </w:rPr>
            </w:pPr>
            <w:r>
              <w:rPr>
                <w:lang w:eastAsia="ru-RU"/>
              </w:rPr>
              <w:t xml:space="preserve"> </w:t>
            </w:r>
            <w:r w:rsidRPr="009375F9">
              <w:rPr>
                <w:lang w:eastAsia="ru-RU"/>
              </w:rPr>
              <w:t>Документ, подтверждающий полномочия:</w:t>
            </w:r>
          </w:p>
        </w:tc>
        <w:tc>
          <w:tcPr>
            <w:tcW w:w="2834" w:type="dxa"/>
            <w:gridSpan w:val="6"/>
            <w:vMerge w:val="restart"/>
            <w:tcBorders>
              <w:top w:val="nil"/>
              <w:left w:val="single" w:sz="4" w:space="0" w:color="auto"/>
              <w:right w:val="nil"/>
            </w:tcBorders>
            <w:vAlign w:val="bottom"/>
          </w:tcPr>
          <w:p w14:paraId="2A28F0C7" w14:textId="77777777" w:rsidR="00A4352D" w:rsidRPr="009375F9" w:rsidRDefault="00A4352D" w:rsidP="00733BEC">
            <w:pPr>
              <w:jc w:val="right"/>
              <w:rPr>
                <w:lang w:eastAsia="ru-RU"/>
              </w:rPr>
            </w:pPr>
            <w:r w:rsidRPr="009375F9">
              <w:rPr>
                <w:lang w:eastAsia="ru-RU"/>
              </w:rPr>
              <w:t>в электронном виде</w:t>
            </w:r>
          </w:p>
        </w:tc>
        <w:tc>
          <w:tcPr>
            <w:tcW w:w="315" w:type="dxa"/>
            <w:gridSpan w:val="7"/>
            <w:tcBorders>
              <w:top w:val="nil"/>
              <w:left w:val="nil"/>
              <w:bottom w:val="nil"/>
              <w:right w:val="nil"/>
            </w:tcBorders>
            <w:vAlign w:val="bottom"/>
          </w:tcPr>
          <w:p w14:paraId="7FA9BFE1" w14:textId="77777777" w:rsidR="00A4352D" w:rsidRPr="009375F9" w:rsidRDefault="00A4352D" w:rsidP="00733BEC">
            <w:pPr>
              <w:rPr>
                <w:lang w:eastAsia="ru-RU"/>
              </w:rPr>
            </w:pPr>
          </w:p>
        </w:tc>
        <w:tc>
          <w:tcPr>
            <w:tcW w:w="2071" w:type="dxa"/>
            <w:gridSpan w:val="25"/>
            <w:vMerge w:val="restart"/>
            <w:tcBorders>
              <w:left w:val="nil"/>
              <w:right w:val="nil"/>
            </w:tcBorders>
          </w:tcPr>
          <w:p w14:paraId="2E3326C8" w14:textId="77777777" w:rsidR="00A4352D" w:rsidRPr="009375F9" w:rsidRDefault="00A4352D" w:rsidP="00733BEC">
            <w:pPr>
              <w:jc w:val="right"/>
              <w:rPr>
                <w:lang w:eastAsia="ru-RU"/>
              </w:rPr>
            </w:pPr>
          </w:p>
        </w:tc>
        <w:tc>
          <w:tcPr>
            <w:tcW w:w="253" w:type="dxa"/>
            <w:vMerge w:val="restart"/>
            <w:tcBorders>
              <w:top w:val="nil"/>
              <w:left w:val="nil"/>
              <w:bottom w:val="nil"/>
            </w:tcBorders>
          </w:tcPr>
          <w:p w14:paraId="7B638CDC" w14:textId="77777777" w:rsidR="00A4352D" w:rsidRPr="009375F9" w:rsidRDefault="00A4352D" w:rsidP="00733BEC">
            <w:pPr>
              <w:jc w:val="center"/>
              <w:rPr>
                <w:lang w:eastAsia="ru-RU"/>
              </w:rPr>
            </w:pPr>
          </w:p>
        </w:tc>
      </w:tr>
      <w:tr w:rsidR="00A4352D" w:rsidRPr="009375F9" w14:paraId="6A5EF8DC" w14:textId="77777777" w:rsidTr="00733BEC">
        <w:trPr>
          <w:trHeight w:val="231"/>
        </w:trPr>
        <w:tc>
          <w:tcPr>
            <w:tcW w:w="4291" w:type="dxa"/>
            <w:gridSpan w:val="20"/>
            <w:vMerge/>
            <w:tcBorders>
              <w:left w:val="single" w:sz="4" w:space="0" w:color="auto"/>
              <w:bottom w:val="single" w:sz="4" w:space="0" w:color="auto"/>
              <w:right w:val="single" w:sz="4" w:space="0" w:color="auto"/>
            </w:tcBorders>
          </w:tcPr>
          <w:p w14:paraId="223BF43D" w14:textId="77777777" w:rsidR="00A4352D" w:rsidRDefault="00A4352D" w:rsidP="00733BEC">
            <w:pPr>
              <w:jc w:val="center"/>
              <w:rPr>
                <w:lang w:eastAsia="ru-RU"/>
              </w:rPr>
            </w:pPr>
          </w:p>
        </w:tc>
        <w:tc>
          <w:tcPr>
            <w:tcW w:w="2834" w:type="dxa"/>
            <w:gridSpan w:val="6"/>
            <w:vMerge/>
            <w:tcBorders>
              <w:left w:val="single" w:sz="4" w:space="0" w:color="auto"/>
              <w:bottom w:val="nil"/>
              <w:right w:val="single" w:sz="4" w:space="0" w:color="auto"/>
            </w:tcBorders>
            <w:vAlign w:val="bottom"/>
          </w:tcPr>
          <w:p w14:paraId="711580F4" w14:textId="77777777" w:rsidR="00A4352D" w:rsidRPr="009375F9" w:rsidRDefault="00A4352D" w:rsidP="00733BEC">
            <w:pPr>
              <w:rPr>
                <w:lang w:eastAsia="ru-RU"/>
              </w:rPr>
            </w:pPr>
          </w:p>
        </w:tc>
        <w:tc>
          <w:tcPr>
            <w:tcW w:w="315" w:type="dxa"/>
            <w:gridSpan w:val="7"/>
            <w:tcBorders>
              <w:top w:val="single" w:sz="4" w:space="0" w:color="auto"/>
              <w:left w:val="single" w:sz="4" w:space="0" w:color="auto"/>
              <w:bottom w:val="single" w:sz="4" w:space="0" w:color="auto"/>
              <w:right w:val="single" w:sz="4" w:space="0" w:color="auto"/>
            </w:tcBorders>
            <w:vAlign w:val="bottom"/>
          </w:tcPr>
          <w:p w14:paraId="610104B4" w14:textId="77777777" w:rsidR="00A4352D" w:rsidRPr="009375F9" w:rsidRDefault="00A4352D" w:rsidP="00733BEC">
            <w:pPr>
              <w:rPr>
                <w:lang w:eastAsia="ru-RU"/>
              </w:rPr>
            </w:pPr>
          </w:p>
        </w:tc>
        <w:tc>
          <w:tcPr>
            <w:tcW w:w="2071" w:type="dxa"/>
            <w:gridSpan w:val="25"/>
            <w:vMerge/>
            <w:tcBorders>
              <w:left w:val="single" w:sz="4" w:space="0" w:color="auto"/>
              <w:right w:val="nil"/>
            </w:tcBorders>
          </w:tcPr>
          <w:p w14:paraId="7F1E552A" w14:textId="77777777" w:rsidR="00A4352D" w:rsidRPr="009375F9" w:rsidRDefault="00A4352D" w:rsidP="00733BEC">
            <w:pPr>
              <w:jc w:val="right"/>
              <w:rPr>
                <w:lang w:eastAsia="ru-RU"/>
              </w:rPr>
            </w:pPr>
          </w:p>
        </w:tc>
        <w:tc>
          <w:tcPr>
            <w:tcW w:w="253" w:type="dxa"/>
            <w:vMerge/>
            <w:tcBorders>
              <w:top w:val="nil"/>
              <w:left w:val="nil"/>
              <w:bottom w:val="nil"/>
            </w:tcBorders>
          </w:tcPr>
          <w:p w14:paraId="49B61C0D" w14:textId="77777777" w:rsidR="00A4352D" w:rsidRPr="009375F9" w:rsidRDefault="00A4352D" w:rsidP="00733BEC">
            <w:pPr>
              <w:jc w:val="center"/>
              <w:rPr>
                <w:lang w:eastAsia="ru-RU"/>
              </w:rPr>
            </w:pPr>
          </w:p>
        </w:tc>
      </w:tr>
      <w:tr w:rsidR="00A4352D" w:rsidRPr="009375F9" w14:paraId="1E7500BD" w14:textId="77777777" w:rsidTr="00733BEC">
        <w:tc>
          <w:tcPr>
            <w:tcW w:w="235" w:type="dxa"/>
            <w:tcBorders>
              <w:top w:val="single" w:sz="4" w:space="0" w:color="auto"/>
              <w:bottom w:val="double" w:sz="4" w:space="0" w:color="auto"/>
              <w:right w:val="single" w:sz="4" w:space="0" w:color="auto"/>
            </w:tcBorders>
          </w:tcPr>
          <w:p w14:paraId="587DFD77" w14:textId="77777777" w:rsidR="00A4352D" w:rsidRPr="009375F9" w:rsidRDefault="00A4352D" w:rsidP="00733BEC">
            <w:pPr>
              <w:rPr>
                <w:lang w:eastAsia="ru-RU"/>
              </w:rPr>
            </w:pPr>
          </w:p>
        </w:tc>
        <w:tc>
          <w:tcPr>
            <w:tcW w:w="235" w:type="dxa"/>
            <w:tcBorders>
              <w:top w:val="single" w:sz="4" w:space="0" w:color="auto"/>
              <w:left w:val="single" w:sz="4" w:space="0" w:color="auto"/>
              <w:bottom w:val="double" w:sz="4" w:space="0" w:color="auto"/>
              <w:right w:val="single" w:sz="4" w:space="0" w:color="auto"/>
            </w:tcBorders>
          </w:tcPr>
          <w:p w14:paraId="7471AD7F" w14:textId="77777777" w:rsidR="00A4352D" w:rsidRPr="009375F9" w:rsidRDefault="00A4352D"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4819D739" w14:textId="77777777" w:rsidR="00A4352D" w:rsidRPr="009375F9" w:rsidRDefault="00A4352D"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226289BD" w14:textId="77777777" w:rsidR="00A4352D" w:rsidRPr="009375F9" w:rsidRDefault="00A4352D"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394ADDF2" w14:textId="77777777" w:rsidR="00A4352D" w:rsidRPr="009375F9" w:rsidRDefault="00A4352D"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08314EEE" w14:textId="77777777" w:rsidR="00A4352D" w:rsidRPr="009375F9" w:rsidRDefault="00A4352D"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66ADB4E9" w14:textId="77777777" w:rsidR="00A4352D" w:rsidRPr="009375F9" w:rsidRDefault="00A4352D"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31022E2E" w14:textId="77777777" w:rsidR="00A4352D" w:rsidRPr="009375F9" w:rsidRDefault="00A4352D" w:rsidP="00733BEC">
            <w:pPr>
              <w:rPr>
                <w:lang w:eastAsia="ru-RU"/>
              </w:rPr>
            </w:pPr>
          </w:p>
        </w:tc>
        <w:tc>
          <w:tcPr>
            <w:tcW w:w="225" w:type="dxa"/>
            <w:gridSpan w:val="2"/>
            <w:tcBorders>
              <w:top w:val="single" w:sz="4" w:space="0" w:color="auto"/>
              <w:left w:val="single" w:sz="4" w:space="0" w:color="auto"/>
              <w:bottom w:val="double" w:sz="4" w:space="0" w:color="auto"/>
              <w:right w:val="single" w:sz="4" w:space="0" w:color="auto"/>
            </w:tcBorders>
          </w:tcPr>
          <w:p w14:paraId="3BB264E4" w14:textId="77777777" w:rsidR="00A4352D" w:rsidRPr="009375F9" w:rsidRDefault="00A4352D" w:rsidP="00733BEC">
            <w:pPr>
              <w:rPr>
                <w:lang w:eastAsia="ru-RU"/>
              </w:rPr>
            </w:pPr>
          </w:p>
        </w:tc>
        <w:tc>
          <w:tcPr>
            <w:tcW w:w="222" w:type="dxa"/>
            <w:tcBorders>
              <w:top w:val="single" w:sz="4" w:space="0" w:color="auto"/>
              <w:left w:val="single" w:sz="4" w:space="0" w:color="auto"/>
              <w:bottom w:val="double" w:sz="4" w:space="0" w:color="auto"/>
              <w:right w:val="single" w:sz="4" w:space="0" w:color="auto"/>
            </w:tcBorders>
          </w:tcPr>
          <w:p w14:paraId="45D551EC" w14:textId="77777777" w:rsidR="00A4352D" w:rsidRPr="009375F9" w:rsidRDefault="00A4352D" w:rsidP="00733BEC">
            <w:pPr>
              <w:rPr>
                <w:lang w:eastAsia="ru-RU"/>
              </w:rPr>
            </w:pPr>
          </w:p>
        </w:tc>
        <w:tc>
          <w:tcPr>
            <w:tcW w:w="222" w:type="dxa"/>
            <w:tcBorders>
              <w:top w:val="single" w:sz="4" w:space="0" w:color="auto"/>
              <w:left w:val="single" w:sz="4" w:space="0" w:color="auto"/>
              <w:bottom w:val="double" w:sz="4" w:space="0" w:color="auto"/>
              <w:right w:val="single" w:sz="4" w:space="0" w:color="auto"/>
            </w:tcBorders>
          </w:tcPr>
          <w:p w14:paraId="23B4B56F" w14:textId="77777777" w:rsidR="00A4352D" w:rsidRPr="009375F9" w:rsidRDefault="00A4352D" w:rsidP="00733BEC">
            <w:pPr>
              <w:rPr>
                <w:lang w:eastAsia="ru-RU"/>
              </w:rPr>
            </w:pPr>
          </w:p>
        </w:tc>
        <w:tc>
          <w:tcPr>
            <w:tcW w:w="222" w:type="dxa"/>
            <w:tcBorders>
              <w:top w:val="single" w:sz="4" w:space="0" w:color="auto"/>
              <w:left w:val="single" w:sz="4" w:space="0" w:color="auto"/>
              <w:bottom w:val="double" w:sz="4" w:space="0" w:color="auto"/>
              <w:right w:val="single" w:sz="4" w:space="0" w:color="auto"/>
            </w:tcBorders>
          </w:tcPr>
          <w:p w14:paraId="66A12FF9" w14:textId="77777777" w:rsidR="00A4352D" w:rsidRPr="009375F9" w:rsidRDefault="00A4352D"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50BA5CB1" w14:textId="77777777" w:rsidR="00A4352D" w:rsidRPr="009375F9" w:rsidRDefault="00A4352D"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1882C819" w14:textId="77777777" w:rsidR="00A4352D" w:rsidRPr="009375F9" w:rsidRDefault="00A4352D"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6C4319BB" w14:textId="77777777" w:rsidR="00A4352D" w:rsidRPr="009375F9" w:rsidRDefault="00A4352D"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653F130B" w14:textId="77777777" w:rsidR="00A4352D" w:rsidRPr="009375F9" w:rsidRDefault="00A4352D" w:rsidP="00733BEC">
            <w:pPr>
              <w:rPr>
                <w:lang w:eastAsia="ru-RU"/>
              </w:rPr>
            </w:pPr>
          </w:p>
        </w:tc>
        <w:tc>
          <w:tcPr>
            <w:tcW w:w="224" w:type="dxa"/>
            <w:tcBorders>
              <w:top w:val="single" w:sz="4" w:space="0" w:color="auto"/>
              <w:left w:val="single" w:sz="4" w:space="0" w:color="auto"/>
              <w:bottom w:val="double" w:sz="4" w:space="0" w:color="auto"/>
              <w:right w:val="single" w:sz="4" w:space="0" w:color="auto"/>
            </w:tcBorders>
          </w:tcPr>
          <w:p w14:paraId="3FCA6D6E" w14:textId="77777777" w:rsidR="00A4352D" w:rsidRPr="009375F9" w:rsidRDefault="00A4352D" w:rsidP="00733BEC">
            <w:pPr>
              <w:rPr>
                <w:lang w:eastAsia="ru-RU"/>
              </w:rPr>
            </w:pPr>
          </w:p>
        </w:tc>
        <w:tc>
          <w:tcPr>
            <w:tcW w:w="228" w:type="dxa"/>
            <w:tcBorders>
              <w:top w:val="single" w:sz="4" w:space="0" w:color="auto"/>
              <w:left w:val="single" w:sz="4" w:space="0" w:color="auto"/>
              <w:bottom w:val="double" w:sz="4" w:space="0" w:color="auto"/>
              <w:right w:val="single" w:sz="4" w:space="0" w:color="auto"/>
            </w:tcBorders>
          </w:tcPr>
          <w:p w14:paraId="53D4E608" w14:textId="77777777" w:rsidR="00A4352D" w:rsidRPr="009375F9" w:rsidRDefault="00A4352D" w:rsidP="00733BEC">
            <w:pPr>
              <w:rPr>
                <w:lang w:eastAsia="ru-RU"/>
              </w:rPr>
            </w:pPr>
          </w:p>
        </w:tc>
        <w:tc>
          <w:tcPr>
            <w:tcW w:w="230" w:type="dxa"/>
            <w:tcBorders>
              <w:top w:val="single" w:sz="4" w:space="0" w:color="auto"/>
              <w:left w:val="single" w:sz="4" w:space="0" w:color="auto"/>
              <w:bottom w:val="double" w:sz="4" w:space="0" w:color="auto"/>
              <w:right w:val="single" w:sz="4" w:space="0" w:color="auto"/>
            </w:tcBorders>
          </w:tcPr>
          <w:p w14:paraId="2989AF47" w14:textId="77777777" w:rsidR="00A4352D" w:rsidRPr="009375F9" w:rsidRDefault="00A4352D" w:rsidP="00733BEC">
            <w:pPr>
              <w:rPr>
                <w:lang w:eastAsia="ru-RU"/>
              </w:rPr>
            </w:pPr>
          </w:p>
        </w:tc>
        <w:tc>
          <w:tcPr>
            <w:tcW w:w="2941" w:type="dxa"/>
            <w:gridSpan w:val="9"/>
            <w:tcBorders>
              <w:left w:val="single" w:sz="4" w:space="0" w:color="auto"/>
              <w:right w:val="nil"/>
            </w:tcBorders>
          </w:tcPr>
          <w:p w14:paraId="2215FFA0" w14:textId="77777777" w:rsidR="00A4352D" w:rsidRPr="009375F9" w:rsidRDefault="00A4352D" w:rsidP="00733BEC">
            <w:pPr>
              <w:jc w:val="right"/>
              <w:rPr>
                <w:lang w:eastAsia="ru-RU"/>
              </w:rPr>
            </w:pPr>
          </w:p>
        </w:tc>
        <w:tc>
          <w:tcPr>
            <w:tcW w:w="257" w:type="dxa"/>
            <w:gridSpan w:val="6"/>
            <w:tcBorders>
              <w:top w:val="nil"/>
              <w:left w:val="nil"/>
              <w:bottom w:val="nil"/>
              <w:right w:val="nil"/>
            </w:tcBorders>
          </w:tcPr>
          <w:p w14:paraId="40FC65E1" w14:textId="77777777" w:rsidR="00A4352D" w:rsidRPr="009375F9" w:rsidRDefault="00A4352D" w:rsidP="00733BEC">
            <w:pPr>
              <w:rPr>
                <w:lang w:eastAsia="ru-RU"/>
              </w:rPr>
            </w:pPr>
          </w:p>
        </w:tc>
        <w:tc>
          <w:tcPr>
            <w:tcW w:w="2275" w:type="dxa"/>
            <w:gridSpan w:val="24"/>
            <w:tcBorders>
              <w:top w:val="nil"/>
              <w:left w:val="nil"/>
              <w:bottom w:val="nil"/>
              <w:right w:val="single" w:sz="4" w:space="0" w:color="auto"/>
            </w:tcBorders>
          </w:tcPr>
          <w:p w14:paraId="2DDD50E4" w14:textId="77777777" w:rsidR="00A4352D" w:rsidRPr="009375F9" w:rsidRDefault="00A4352D" w:rsidP="00733BEC">
            <w:pPr>
              <w:rPr>
                <w:lang w:eastAsia="ru-RU"/>
              </w:rPr>
            </w:pPr>
          </w:p>
        </w:tc>
      </w:tr>
      <w:tr w:rsidR="00A4352D" w:rsidRPr="009375F9" w14:paraId="762CBDD3" w14:textId="77777777" w:rsidTr="00733BEC">
        <w:tc>
          <w:tcPr>
            <w:tcW w:w="235" w:type="dxa"/>
            <w:tcBorders>
              <w:top w:val="double" w:sz="4" w:space="0" w:color="auto"/>
              <w:left w:val="single" w:sz="4" w:space="0" w:color="auto"/>
              <w:bottom w:val="single" w:sz="4" w:space="0" w:color="auto"/>
              <w:right w:val="single" w:sz="4" w:space="0" w:color="auto"/>
            </w:tcBorders>
          </w:tcPr>
          <w:p w14:paraId="09AA1832" w14:textId="77777777" w:rsidR="00A4352D" w:rsidRPr="009375F9" w:rsidRDefault="00A4352D" w:rsidP="00733BEC">
            <w:pPr>
              <w:rPr>
                <w:lang w:eastAsia="ru-RU"/>
              </w:rPr>
            </w:pPr>
          </w:p>
        </w:tc>
        <w:tc>
          <w:tcPr>
            <w:tcW w:w="235" w:type="dxa"/>
            <w:tcBorders>
              <w:top w:val="double" w:sz="4" w:space="0" w:color="auto"/>
              <w:left w:val="single" w:sz="4" w:space="0" w:color="auto"/>
              <w:bottom w:val="single" w:sz="4" w:space="0" w:color="auto"/>
              <w:right w:val="single" w:sz="4" w:space="0" w:color="auto"/>
            </w:tcBorders>
          </w:tcPr>
          <w:p w14:paraId="5D6EFF38"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0641E502"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28FB3327"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47E62633"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635453DB"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3521F6E4"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730945BE" w14:textId="77777777" w:rsidR="00A4352D" w:rsidRPr="009375F9" w:rsidRDefault="00A4352D" w:rsidP="00733BEC">
            <w:pPr>
              <w:rPr>
                <w:lang w:eastAsia="ru-RU"/>
              </w:rPr>
            </w:pPr>
          </w:p>
        </w:tc>
        <w:tc>
          <w:tcPr>
            <w:tcW w:w="225" w:type="dxa"/>
            <w:gridSpan w:val="2"/>
            <w:tcBorders>
              <w:top w:val="double" w:sz="4" w:space="0" w:color="auto"/>
              <w:left w:val="single" w:sz="4" w:space="0" w:color="auto"/>
              <w:bottom w:val="single" w:sz="4" w:space="0" w:color="auto"/>
              <w:right w:val="single" w:sz="4" w:space="0" w:color="auto"/>
            </w:tcBorders>
          </w:tcPr>
          <w:p w14:paraId="45C57DB6" w14:textId="77777777" w:rsidR="00A4352D" w:rsidRPr="009375F9" w:rsidRDefault="00A4352D"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44749A57" w14:textId="77777777" w:rsidR="00A4352D" w:rsidRPr="009375F9" w:rsidRDefault="00A4352D"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4851D2AC" w14:textId="77777777" w:rsidR="00A4352D" w:rsidRPr="009375F9" w:rsidRDefault="00A4352D"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060BECE0"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128AFF6E"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7975DF52"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3A054E1E"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78929C27" w14:textId="77777777" w:rsidR="00A4352D" w:rsidRPr="009375F9" w:rsidRDefault="00A4352D" w:rsidP="00733BEC">
            <w:pPr>
              <w:rPr>
                <w:lang w:eastAsia="ru-RU"/>
              </w:rPr>
            </w:pPr>
          </w:p>
        </w:tc>
        <w:tc>
          <w:tcPr>
            <w:tcW w:w="224" w:type="dxa"/>
            <w:tcBorders>
              <w:top w:val="double" w:sz="4" w:space="0" w:color="auto"/>
              <w:left w:val="single" w:sz="4" w:space="0" w:color="auto"/>
              <w:bottom w:val="single" w:sz="4" w:space="0" w:color="auto"/>
              <w:right w:val="single" w:sz="4" w:space="0" w:color="auto"/>
            </w:tcBorders>
          </w:tcPr>
          <w:p w14:paraId="2B7D7A68" w14:textId="77777777" w:rsidR="00A4352D" w:rsidRPr="009375F9" w:rsidRDefault="00A4352D" w:rsidP="00733BEC">
            <w:pPr>
              <w:rPr>
                <w:lang w:eastAsia="ru-RU"/>
              </w:rPr>
            </w:pPr>
          </w:p>
        </w:tc>
        <w:tc>
          <w:tcPr>
            <w:tcW w:w="228" w:type="dxa"/>
            <w:tcBorders>
              <w:top w:val="double" w:sz="4" w:space="0" w:color="auto"/>
              <w:left w:val="single" w:sz="4" w:space="0" w:color="auto"/>
              <w:bottom w:val="single" w:sz="4" w:space="0" w:color="auto"/>
              <w:right w:val="single" w:sz="4" w:space="0" w:color="auto"/>
            </w:tcBorders>
          </w:tcPr>
          <w:p w14:paraId="07CDB38A" w14:textId="77777777" w:rsidR="00A4352D" w:rsidRPr="009375F9" w:rsidRDefault="00A4352D" w:rsidP="00733BEC">
            <w:pPr>
              <w:rPr>
                <w:lang w:eastAsia="ru-RU"/>
              </w:rPr>
            </w:pPr>
          </w:p>
        </w:tc>
        <w:tc>
          <w:tcPr>
            <w:tcW w:w="230" w:type="dxa"/>
            <w:tcBorders>
              <w:top w:val="double" w:sz="4" w:space="0" w:color="auto"/>
              <w:left w:val="single" w:sz="4" w:space="0" w:color="auto"/>
              <w:bottom w:val="single" w:sz="4" w:space="0" w:color="auto"/>
              <w:right w:val="single" w:sz="4" w:space="0" w:color="auto"/>
            </w:tcBorders>
          </w:tcPr>
          <w:p w14:paraId="796D5ABE" w14:textId="77777777" w:rsidR="00A4352D" w:rsidRPr="009375F9" w:rsidRDefault="00A4352D" w:rsidP="00733BEC">
            <w:pPr>
              <w:rPr>
                <w:lang w:eastAsia="ru-RU"/>
              </w:rPr>
            </w:pPr>
          </w:p>
        </w:tc>
        <w:tc>
          <w:tcPr>
            <w:tcW w:w="2159" w:type="dxa"/>
            <w:tcBorders>
              <w:top w:val="nil"/>
              <w:left w:val="single" w:sz="4" w:space="0" w:color="auto"/>
              <w:bottom w:val="nil"/>
              <w:right w:val="nil"/>
            </w:tcBorders>
          </w:tcPr>
          <w:p w14:paraId="733F3244" w14:textId="77777777" w:rsidR="00A4352D" w:rsidRPr="009375F9" w:rsidRDefault="00A4352D" w:rsidP="00733BEC">
            <w:pPr>
              <w:rPr>
                <w:lang w:eastAsia="ru-RU"/>
              </w:rPr>
            </w:pPr>
          </w:p>
        </w:tc>
        <w:tc>
          <w:tcPr>
            <w:tcW w:w="692" w:type="dxa"/>
            <w:gridSpan w:val="6"/>
            <w:tcBorders>
              <w:top w:val="nil"/>
              <w:left w:val="nil"/>
              <w:bottom w:val="nil"/>
              <w:right w:val="single" w:sz="4" w:space="0" w:color="auto"/>
            </w:tcBorders>
          </w:tcPr>
          <w:p w14:paraId="5A7855A9" w14:textId="77777777" w:rsidR="00A4352D" w:rsidRPr="009375F9" w:rsidRDefault="00A4352D" w:rsidP="00733BEC">
            <w:pPr>
              <w:jc w:val="center"/>
              <w:rPr>
                <w:lang w:eastAsia="ru-RU"/>
              </w:rPr>
            </w:pPr>
            <w:r>
              <w:rPr>
                <w:lang w:eastAsia="ru-RU"/>
              </w:rPr>
              <w:t xml:space="preserve">   на</w:t>
            </w:r>
          </w:p>
        </w:tc>
        <w:tc>
          <w:tcPr>
            <w:tcW w:w="347" w:type="dxa"/>
            <w:gridSpan w:val="8"/>
            <w:tcBorders>
              <w:top w:val="single" w:sz="4" w:space="0" w:color="auto"/>
              <w:left w:val="single" w:sz="4" w:space="0" w:color="auto"/>
              <w:bottom w:val="single" w:sz="4" w:space="0" w:color="auto"/>
              <w:right w:val="single" w:sz="4" w:space="0" w:color="auto"/>
            </w:tcBorders>
          </w:tcPr>
          <w:p w14:paraId="557B1114" w14:textId="77777777" w:rsidR="00A4352D" w:rsidRPr="009375F9" w:rsidRDefault="00A4352D" w:rsidP="00733BEC">
            <w:pPr>
              <w:jc w:val="center"/>
              <w:rPr>
                <w:lang w:eastAsia="ru-RU"/>
              </w:rPr>
            </w:pPr>
          </w:p>
        </w:tc>
        <w:tc>
          <w:tcPr>
            <w:tcW w:w="2275" w:type="dxa"/>
            <w:gridSpan w:val="24"/>
            <w:tcBorders>
              <w:top w:val="nil"/>
              <w:left w:val="single" w:sz="4" w:space="0" w:color="auto"/>
              <w:bottom w:val="nil"/>
              <w:right w:val="single" w:sz="4" w:space="0" w:color="auto"/>
            </w:tcBorders>
          </w:tcPr>
          <w:p w14:paraId="6D4B208D" w14:textId="77777777" w:rsidR="00A4352D" w:rsidRPr="009375F9" w:rsidRDefault="00A4352D" w:rsidP="00733BEC">
            <w:pPr>
              <w:rPr>
                <w:lang w:eastAsia="ru-RU"/>
              </w:rPr>
            </w:pPr>
            <w:r w:rsidRPr="009375F9">
              <w:rPr>
                <w:lang w:eastAsia="ru-RU"/>
              </w:rPr>
              <w:t>страницах</w:t>
            </w:r>
          </w:p>
        </w:tc>
      </w:tr>
      <w:tr w:rsidR="00A4352D" w:rsidRPr="009375F9" w14:paraId="04AE427C" w14:textId="77777777" w:rsidTr="00733BEC">
        <w:trPr>
          <w:trHeight w:val="60"/>
        </w:trPr>
        <w:tc>
          <w:tcPr>
            <w:tcW w:w="4291" w:type="dxa"/>
            <w:gridSpan w:val="20"/>
            <w:tcBorders>
              <w:top w:val="single" w:sz="4" w:space="0" w:color="auto"/>
              <w:bottom w:val="single" w:sz="4" w:space="0" w:color="auto"/>
              <w:right w:val="single" w:sz="4" w:space="0" w:color="auto"/>
            </w:tcBorders>
          </w:tcPr>
          <w:p w14:paraId="2D7B4A8E" w14:textId="77777777" w:rsidR="00A4352D" w:rsidRPr="00DE1BD8" w:rsidRDefault="00A4352D" w:rsidP="00733BEC">
            <w:pPr>
              <w:jc w:val="center"/>
              <w:rPr>
                <w:i/>
                <w:sz w:val="2"/>
                <w:szCs w:val="2"/>
                <w:vertAlign w:val="superscript"/>
                <w:lang w:eastAsia="ru-RU"/>
              </w:rPr>
            </w:pPr>
          </w:p>
        </w:tc>
        <w:tc>
          <w:tcPr>
            <w:tcW w:w="2594" w:type="dxa"/>
            <w:gridSpan w:val="4"/>
            <w:tcBorders>
              <w:left w:val="single" w:sz="4" w:space="0" w:color="auto"/>
              <w:bottom w:val="nil"/>
              <w:right w:val="nil"/>
            </w:tcBorders>
          </w:tcPr>
          <w:p w14:paraId="6DE7E9A6" w14:textId="77777777" w:rsidR="00A4352D" w:rsidRPr="00F32AC8" w:rsidRDefault="00A4352D" w:rsidP="00733BEC">
            <w:pPr>
              <w:jc w:val="right"/>
              <w:rPr>
                <w:sz w:val="2"/>
                <w:szCs w:val="2"/>
                <w:lang w:eastAsia="ru-RU"/>
              </w:rPr>
            </w:pPr>
          </w:p>
        </w:tc>
        <w:tc>
          <w:tcPr>
            <w:tcW w:w="257" w:type="dxa"/>
            <w:gridSpan w:val="3"/>
            <w:tcBorders>
              <w:top w:val="nil"/>
              <w:left w:val="nil"/>
              <w:bottom w:val="nil"/>
              <w:right w:val="nil"/>
            </w:tcBorders>
          </w:tcPr>
          <w:p w14:paraId="74FB6AC1" w14:textId="77777777" w:rsidR="00A4352D" w:rsidRPr="00F32AC8" w:rsidRDefault="00A4352D" w:rsidP="00733BEC">
            <w:pPr>
              <w:rPr>
                <w:sz w:val="2"/>
                <w:szCs w:val="2"/>
                <w:lang w:eastAsia="ru-RU"/>
              </w:rPr>
            </w:pPr>
          </w:p>
        </w:tc>
        <w:tc>
          <w:tcPr>
            <w:tcW w:w="328" w:type="dxa"/>
            <w:gridSpan w:val="7"/>
            <w:tcBorders>
              <w:top w:val="nil"/>
              <w:left w:val="nil"/>
              <w:bottom w:val="nil"/>
              <w:right w:val="nil"/>
            </w:tcBorders>
          </w:tcPr>
          <w:p w14:paraId="6C3B6C37" w14:textId="77777777" w:rsidR="00A4352D" w:rsidRPr="00F32AC8" w:rsidRDefault="00A4352D" w:rsidP="00733BEC">
            <w:pPr>
              <w:rPr>
                <w:sz w:val="2"/>
                <w:szCs w:val="2"/>
                <w:lang w:eastAsia="ru-RU"/>
              </w:rPr>
            </w:pPr>
          </w:p>
        </w:tc>
        <w:tc>
          <w:tcPr>
            <w:tcW w:w="2294" w:type="dxa"/>
            <w:gridSpan w:val="25"/>
            <w:tcBorders>
              <w:top w:val="nil"/>
              <w:left w:val="nil"/>
              <w:bottom w:val="nil"/>
            </w:tcBorders>
          </w:tcPr>
          <w:p w14:paraId="3EB36ECB" w14:textId="77777777" w:rsidR="00A4352D" w:rsidRPr="00F32AC8" w:rsidRDefault="00A4352D" w:rsidP="00733BEC">
            <w:pPr>
              <w:rPr>
                <w:sz w:val="2"/>
                <w:szCs w:val="2"/>
                <w:lang w:eastAsia="ru-RU"/>
              </w:rPr>
            </w:pPr>
          </w:p>
        </w:tc>
      </w:tr>
      <w:tr w:rsidR="00A4352D" w:rsidRPr="009375F9" w14:paraId="0C6DEA41" w14:textId="77777777" w:rsidTr="00733BEC">
        <w:tc>
          <w:tcPr>
            <w:tcW w:w="235" w:type="dxa"/>
            <w:tcBorders>
              <w:top w:val="single" w:sz="4" w:space="0" w:color="auto"/>
              <w:bottom w:val="double" w:sz="4" w:space="0" w:color="auto"/>
              <w:right w:val="single" w:sz="4" w:space="0" w:color="auto"/>
            </w:tcBorders>
          </w:tcPr>
          <w:p w14:paraId="2C392F45" w14:textId="77777777" w:rsidR="00A4352D" w:rsidRPr="009375F9" w:rsidRDefault="00A4352D" w:rsidP="00733BEC">
            <w:pPr>
              <w:rPr>
                <w:lang w:eastAsia="ru-RU"/>
              </w:rPr>
            </w:pPr>
          </w:p>
        </w:tc>
        <w:tc>
          <w:tcPr>
            <w:tcW w:w="235" w:type="dxa"/>
            <w:tcBorders>
              <w:top w:val="single" w:sz="4" w:space="0" w:color="auto"/>
              <w:bottom w:val="double" w:sz="4" w:space="0" w:color="auto"/>
              <w:right w:val="single" w:sz="4" w:space="0" w:color="auto"/>
            </w:tcBorders>
          </w:tcPr>
          <w:p w14:paraId="28D72197" w14:textId="77777777" w:rsidR="00A4352D" w:rsidRPr="009375F9" w:rsidRDefault="00A4352D" w:rsidP="00733BEC">
            <w:pPr>
              <w:rPr>
                <w:lang w:eastAsia="ru-RU"/>
              </w:rPr>
            </w:pPr>
          </w:p>
        </w:tc>
        <w:tc>
          <w:tcPr>
            <w:tcW w:w="226" w:type="dxa"/>
            <w:tcBorders>
              <w:top w:val="single" w:sz="4" w:space="0" w:color="auto"/>
              <w:bottom w:val="double" w:sz="4" w:space="0" w:color="auto"/>
              <w:right w:val="single" w:sz="4" w:space="0" w:color="auto"/>
            </w:tcBorders>
          </w:tcPr>
          <w:p w14:paraId="6030682F" w14:textId="77777777" w:rsidR="00A4352D" w:rsidRPr="009375F9" w:rsidRDefault="00A4352D" w:rsidP="00733BEC">
            <w:pPr>
              <w:rPr>
                <w:lang w:eastAsia="ru-RU"/>
              </w:rPr>
            </w:pPr>
          </w:p>
        </w:tc>
        <w:tc>
          <w:tcPr>
            <w:tcW w:w="226" w:type="dxa"/>
            <w:tcBorders>
              <w:top w:val="single" w:sz="4" w:space="0" w:color="auto"/>
              <w:bottom w:val="double" w:sz="4" w:space="0" w:color="auto"/>
              <w:right w:val="single" w:sz="4" w:space="0" w:color="auto"/>
            </w:tcBorders>
          </w:tcPr>
          <w:p w14:paraId="3C19B41B" w14:textId="77777777" w:rsidR="00A4352D" w:rsidRPr="009375F9" w:rsidRDefault="00A4352D" w:rsidP="00733BEC">
            <w:pPr>
              <w:rPr>
                <w:lang w:eastAsia="ru-RU"/>
              </w:rPr>
            </w:pPr>
          </w:p>
        </w:tc>
        <w:tc>
          <w:tcPr>
            <w:tcW w:w="226" w:type="dxa"/>
            <w:tcBorders>
              <w:top w:val="single" w:sz="4" w:space="0" w:color="auto"/>
              <w:bottom w:val="double" w:sz="4" w:space="0" w:color="auto"/>
              <w:right w:val="single" w:sz="4" w:space="0" w:color="auto"/>
            </w:tcBorders>
          </w:tcPr>
          <w:p w14:paraId="411F5244" w14:textId="77777777" w:rsidR="00A4352D" w:rsidRPr="009375F9" w:rsidRDefault="00A4352D" w:rsidP="00733BEC">
            <w:pPr>
              <w:rPr>
                <w:lang w:eastAsia="ru-RU"/>
              </w:rPr>
            </w:pPr>
          </w:p>
        </w:tc>
        <w:tc>
          <w:tcPr>
            <w:tcW w:w="226" w:type="dxa"/>
            <w:tcBorders>
              <w:top w:val="single" w:sz="4" w:space="0" w:color="auto"/>
              <w:bottom w:val="double" w:sz="4" w:space="0" w:color="auto"/>
              <w:right w:val="single" w:sz="4" w:space="0" w:color="auto"/>
            </w:tcBorders>
          </w:tcPr>
          <w:p w14:paraId="69A3C81A" w14:textId="77777777" w:rsidR="00A4352D" w:rsidRPr="009375F9" w:rsidRDefault="00A4352D" w:rsidP="00733BEC">
            <w:pPr>
              <w:rPr>
                <w:lang w:eastAsia="ru-RU"/>
              </w:rPr>
            </w:pPr>
          </w:p>
        </w:tc>
        <w:tc>
          <w:tcPr>
            <w:tcW w:w="226" w:type="dxa"/>
            <w:tcBorders>
              <w:top w:val="single" w:sz="4" w:space="0" w:color="auto"/>
              <w:bottom w:val="double" w:sz="4" w:space="0" w:color="auto"/>
              <w:right w:val="single" w:sz="4" w:space="0" w:color="auto"/>
            </w:tcBorders>
          </w:tcPr>
          <w:p w14:paraId="4B407FA3" w14:textId="77777777" w:rsidR="00A4352D" w:rsidRPr="009375F9" w:rsidRDefault="00A4352D" w:rsidP="00733BEC">
            <w:pPr>
              <w:rPr>
                <w:lang w:eastAsia="ru-RU"/>
              </w:rPr>
            </w:pPr>
          </w:p>
        </w:tc>
        <w:tc>
          <w:tcPr>
            <w:tcW w:w="226" w:type="dxa"/>
            <w:tcBorders>
              <w:top w:val="single" w:sz="4" w:space="0" w:color="auto"/>
              <w:bottom w:val="double" w:sz="4" w:space="0" w:color="auto"/>
              <w:right w:val="single" w:sz="4" w:space="0" w:color="auto"/>
            </w:tcBorders>
          </w:tcPr>
          <w:p w14:paraId="046D632A" w14:textId="77777777" w:rsidR="00A4352D" w:rsidRPr="009375F9" w:rsidRDefault="00A4352D" w:rsidP="00733BEC">
            <w:pPr>
              <w:rPr>
                <w:lang w:eastAsia="ru-RU"/>
              </w:rPr>
            </w:pPr>
          </w:p>
        </w:tc>
        <w:tc>
          <w:tcPr>
            <w:tcW w:w="225" w:type="dxa"/>
            <w:gridSpan w:val="2"/>
            <w:tcBorders>
              <w:top w:val="single" w:sz="4" w:space="0" w:color="auto"/>
              <w:bottom w:val="double" w:sz="4" w:space="0" w:color="auto"/>
              <w:right w:val="single" w:sz="4" w:space="0" w:color="auto"/>
            </w:tcBorders>
          </w:tcPr>
          <w:p w14:paraId="7381F8A7" w14:textId="77777777" w:rsidR="00A4352D" w:rsidRPr="009375F9" w:rsidRDefault="00A4352D" w:rsidP="00733BEC">
            <w:pPr>
              <w:rPr>
                <w:lang w:eastAsia="ru-RU"/>
              </w:rPr>
            </w:pPr>
          </w:p>
        </w:tc>
        <w:tc>
          <w:tcPr>
            <w:tcW w:w="222" w:type="dxa"/>
            <w:tcBorders>
              <w:top w:val="single" w:sz="4" w:space="0" w:color="auto"/>
              <w:bottom w:val="double" w:sz="4" w:space="0" w:color="auto"/>
              <w:right w:val="single" w:sz="4" w:space="0" w:color="auto"/>
            </w:tcBorders>
          </w:tcPr>
          <w:p w14:paraId="5C2D19EC" w14:textId="77777777" w:rsidR="00A4352D" w:rsidRPr="009375F9" w:rsidRDefault="00A4352D" w:rsidP="00733BEC">
            <w:pPr>
              <w:rPr>
                <w:lang w:eastAsia="ru-RU"/>
              </w:rPr>
            </w:pPr>
          </w:p>
        </w:tc>
        <w:tc>
          <w:tcPr>
            <w:tcW w:w="222" w:type="dxa"/>
            <w:tcBorders>
              <w:top w:val="single" w:sz="4" w:space="0" w:color="auto"/>
              <w:bottom w:val="double" w:sz="4" w:space="0" w:color="auto"/>
              <w:right w:val="single" w:sz="4" w:space="0" w:color="auto"/>
            </w:tcBorders>
          </w:tcPr>
          <w:p w14:paraId="49486B4B" w14:textId="77777777" w:rsidR="00A4352D" w:rsidRPr="009375F9" w:rsidRDefault="00A4352D" w:rsidP="00733BEC">
            <w:pPr>
              <w:rPr>
                <w:lang w:eastAsia="ru-RU"/>
              </w:rPr>
            </w:pPr>
          </w:p>
        </w:tc>
        <w:tc>
          <w:tcPr>
            <w:tcW w:w="222" w:type="dxa"/>
            <w:tcBorders>
              <w:top w:val="single" w:sz="4" w:space="0" w:color="auto"/>
              <w:bottom w:val="double" w:sz="4" w:space="0" w:color="auto"/>
              <w:right w:val="single" w:sz="4" w:space="0" w:color="auto"/>
            </w:tcBorders>
          </w:tcPr>
          <w:p w14:paraId="7A49000C" w14:textId="77777777" w:rsidR="00A4352D" w:rsidRPr="009375F9" w:rsidRDefault="00A4352D" w:rsidP="00733BEC">
            <w:pPr>
              <w:rPr>
                <w:lang w:eastAsia="ru-RU"/>
              </w:rPr>
            </w:pPr>
          </w:p>
        </w:tc>
        <w:tc>
          <w:tcPr>
            <w:tcW w:w="223" w:type="dxa"/>
            <w:tcBorders>
              <w:top w:val="single" w:sz="4" w:space="0" w:color="auto"/>
              <w:bottom w:val="double" w:sz="4" w:space="0" w:color="auto"/>
              <w:right w:val="single" w:sz="4" w:space="0" w:color="auto"/>
            </w:tcBorders>
          </w:tcPr>
          <w:p w14:paraId="5D93CA76" w14:textId="77777777" w:rsidR="00A4352D" w:rsidRPr="009375F9" w:rsidRDefault="00A4352D" w:rsidP="00733BEC">
            <w:pPr>
              <w:rPr>
                <w:lang w:eastAsia="ru-RU"/>
              </w:rPr>
            </w:pPr>
          </w:p>
        </w:tc>
        <w:tc>
          <w:tcPr>
            <w:tcW w:w="223" w:type="dxa"/>
            <w:tcBorders>
              <w:top w:val="single" w:sz="4" w:space="0" w:color="auto"/>
              <w:bottom w:val="double" w:sz="4" w:space="0" w:color="auto"/>
              <w:right w:val="single" w:sz="4" w:space="0" w:color="auto"/>
            </w:tcBorders>
          </w:tcPr>
          <w:p w14:paraId="09CB05AF" w14:textId="77777777" w:rsidR="00A4352D" w:rsidRPr="009375F9" w:rsidRDefault="00A4352D" w:rsidP="00733BEC">
            <w:pPr>
              <w:rPr>
                <w:lang w:eastAsia="ru-RU"/>
              </w:rPr>
            </w:pPr>
          </w:p>
        </w:tc>
        <w:tc>
          <w:tcPr>
            <w:tcW w:w="223" w:type="dxa"/>
            <w:tcBorders>
              <w:top w:val="single" w:sz="4" w:space="0" w:color="auto"/>
              <w:bottom w:val="double" w:sz="4" w:space="0" w:color="auto"/>
              <w:right w:val="single" w:sz="4" w:space="0" w:color="auto"/>
            </w:tcBorders>
          </w:tcPr>
          <w:p w14:paraId="4CA5C4DE" w14:textId="77777777" w:rsidR="00A4352D" w:rsidRPr="009375F9" w:rsidRDefault="00A4352D" w:rsidP="00733BEC">
            <w:pPr>
              <w:rPr>
                <w:lang w:eastAsia="ru-RU"/>
              </w:rPr>
            </w:pPr>
          </w:p>
        </w:tc>
        <w:tc>
          <w:tcPr>
            <w:tcW w:w="223" w:type="dxa"/>
            <w:tcBorders>
              <w:top w:val="single" w:sz="4" w:space="0" w:color="auto"/>
              <w:bottom w:val="double" w:sz="4" w:space="0" w:color="auto"/>
              <w:right w:val="single" w:sz="4" w:space="0" w:color="auto"/>
            </w:tcBorders>
          </w:tcPr>
          <w:p w14:paraId="0E7E5EA1" w14:textId="77777777" w:rsidR="00A4352D" w:rsidRPr="009375F9" w:rsidRDefault="00A4352D" w:rsidP="00733BEC">
            <w:pPr>
              <w:rPr>
                <w:lang w:eastAsia="ru-RU"/>
              </w:rPr>
            </w:pPr>
          </w:p>
        </w:tc>
        <w:tc>
          <w:tcPr>
            <w:tcW w:w="224" w:type="dxa"/>
            <w:tcBorders>
              <w:top w:val="single" w:sz="4" w:space="0" w:color="auto"/>
              <w:bottom w:val="double" w:sz="4" w:space="0" w:color="auto"/>
              <w:right w:val="single" w:sz="4" w:space="0" w:color="auto"/>
            </w:tcBorders>
          </w:tcPr>
          <w:p w14:paraId="21010222" w14:textId="77777777" w:rsidR="00A4352D" w:rsidRPr="009375F9" w:rsidRDefault="00A4352D" w:rsidP="00733BEC">
            <w:pPr>
              <w:rPr>
                <w:lang w:eastAsia="ru-RU"/>
              </w:rPr>
            </w:pPr>
          </w:p>
        </w:tc>
        <w:tc>
          <w:tcPr>
            <w:tcW w:w="228" w:type="dxa"/>
            <w:tcBorders>
              <w:top w:val="single" w:sz="4" w:space="0" w:color="auto"/>
              <w:bottom w:val="double" w:sz="4" w:space="0" w:color="auto"/>
              <w:right w:val="single" w:sz="4" w:space="0" w:color="auto"/>
            </w:tcBorders>
          </w:tcPr>
          <w:p w14:paraId="3EBB9C4E" w14:textId="77777777" w:rsidR="00A4352D" w:rsidRPr="009375F9" w:rsidRDefault="00A4352D" w:rsidP="00733BEC">
            <w:pPr>
              <w:rPr>
                <w:lang w:eastAsia="ru-RU"/>
              </w:rPr>
            </w:pPr>
          </w:p>
        </w:tc>
        <w:tc>
          <w:tcPr>
            <w:tcW w:w="230" w:type="dxa"/>
            <w:tcBorders>
              <w:top w:val="single" w:sz="4" w:space="0" w:color="auto"/>
              <w:bottom w:val="double" w:sz="4" w:space="0" w:color="auto"/>
              <w:right w:val="single" w:sz="4" w:space="0" w:color="auto"/>
            </w:tcBorders>
          </w:tcPr>
          <w:p w14:paraId="3E6840E4" w14:textId="77777777" w:rsidR="00A4352D" w:rsidRPr="009375F9" w:rsidRDefault="00A4352D" w:rsidP="00733BEC">
            <w:pPr>
              <w:rPr>
                <w:lang w:eastAsia="ru-RU"/>
              </w:rPr>
            </w:pPr>
          </w:p>
        </w:tc>
        <w:tc>
          <w:tcPr>
            <w:tcW w:w="2851" w:type="dxa"/>
            <w:gridSpan w:val="7"/>
            <w:tcBorders>
              <w:top w:val="nil"/>
              <w:left w:val="single" w:sz="4" w:space="0" w:color="auto"/>
              <w:bottom w:val="nil"/>
              <w:right w:val="nil"/>
            </w:tcBorders>
          </w:tcPr>
          <w:p w14:paraId="408E3B87" w14:textId="77777777" w:rsidR="00A4352D" w:rsidRPr="009375F9" w:rsidRDefault="00A4352D" w:rsidP="00733BEC">
            <w:pPr>
              <w:rPr>
                <w:lang w:eastAsia="ru-RU"/>
              </w:rPr>
            </w:pPr>
          </w:p>
        </w:tc>
        <w:tc>
          <w:tcPr>
            <w:tcW w:w="298" w:type="dxa"/>
            <w:gridSpan w:val="6"/>
            <w:tcBorders>
              <w:top w:val="nil"/>
              <w:left w:val="nil"/>
              <w:bottom w:val="nil"/>
              <w:right w:val="nil"/>
            </w:tcBorders>
          </w:tcPr>
          <w:p w14:paraId="2B8E7592" w14:textId="77777777" w:rsidR="00A4352D" w:rsidRPr="009375F9" w:rsidRDefault="00A4352D" w:rsidP="00733BEC">
            <w:pPr>
              <w:rPr>
                <w:lang w:eastAsia="ru-RU"/>
              </w:rPr>
            </w:pPr>
          </w:p>
        </w:tc>
        <w:tc>
          <w:tcPr>
            <w:tcW w:w="254" w:type="dxa"/>
            <w:gridSpan w:val="4"/>
            <w:tcBorders>
              <w:top w:val="nil"/>
              <w:left w:val="nil"/>
              <w:bottom w:val="single" w:sz="4" w:space="0" w:color="auto"/>
              <w:right w:val="nil"/>
            </w:tcBorders>
          </w:tcPr>
          <w:p w14:paraId="13413F7A" w14:textId="77777777" w:rsidR="00A4352D" w:rsidRPr="009375F9" w:rsidRDefault="00A4352D" w:rsidP="00733BEC">
            <w:pPr>
              <w:rPr>
                <w:lang w:eastAsia="ru-RU"/>
              </w:rPr>
            </w:pPr>
          </w:p>
        </w:tc>
        <w:tc>
          <w:tcPr>
            <w:tcW w:w="251" w:type="dxa"/>
            <w:gridSpan w:val="2"/>
            <w:tcBorders>
              <w:top w:val="nil"/>
              <w:left w:val="nil"/>
              <w:right w:val="nil"/>
            </w:tcBorders>
          </w:tcPr>
          <w:p w14:paraId="492CF234" w14:textId="77777777" w:rsidR="00A4352D" w:rsidRPr="009375F9" w:rsidRDefault="00A4352D" w:rsidP="00733BEC">
            <w:pPr>
              <w:rPr>
                <w:lang w:eastAsia="ru-RU"/>
              </w:rPr>
            </w:pPr>
          </w:p>
        </w:tc>
        <w:tc>
          <w:tcPr>
            <w:tcW w:w="280" w:type="dxa"/>
            <w:gridSpan w:val="5"/>
            <w:tcBorders>
              <w:top w:val="nil"/>
              <w:left w:val="nil"/>
              <w:bottom w:val="nil"/>
              <w:right w:val="nil"/>
            </w:tcBorders>
          </w:tcPr>
          <w:p w14:paraId="5C548849" w14:textId="77777777" w:rsidR="00A4352D" w:rsidRPr="009375F9" w:rsidRDefault="00A4352D" w:rsidP="00733BEC">
            <w:pPr>
              <w:rPr>
                <w:lang w:eastAsia="ru-RU"/>
              </w:rPr>
            </w:pPr>
          </w:p>
        </w:tc>
        <w:tc>
          <w:tcPr>
            <w:tcW w:w="254" w:type="dxa"/>
            <w:gridSpan w:val="2"/>
            <w:tcBorders>
              <w:top w:val="nil"/>
              <w:left w:val="nil"/>
              <w:bottom w:val="single" w:sz="4" w:space="0" w:color="auto"/>
              <w:right w:val="nil"/>
            </w:tcBorders>
          </w:tcPr>
          <w:p w14:paraId="31FD38BB" w14:textId="77777777" w:rsidR="00A4352D" w:rsidRPr="009375F9" w:rsidRDefault="00A4352D" w:rsidP="00733BEC">
            <w:pPr>
              <w:rPr>
                <w:lang w:eastAsia="ru-RU"/>
              </w:rPr>
            </w:pPr>
          </w:p>
        </w:tc>
        <w:tc>
          <w:tcPr>
            <w:tcW w:w="253" w:type="dxa"/>
            <w:gridSpan w:val="2"/>
            <w:tcBorders>
              <w:top w:val="nil"/>
              <w:left w:val="nil"/>
              <w:right w:val="nil"/>
            </w:tcBorders>
          </w:tcPr>
          <w:p w14:paraId="5A761A1A" w14:textId="77777777" w:rsidR="00A4352D" w:rsidRPr="009375F9" w:rsidRDefault="00A4352D" w:rsidP="00733BEC">
            <w:pPr>
              <w:rPr>
                <w:lang w:eastAsia="ru-RU"/>
              </w:rPr>
            </w:pPr>
          </w:p>
        </w:tc>
        <w:tc>
          <w:tcPr>
            <w:tcW w:w="254" w:type="dxa"/>
            <w:gridSpan w:val="3"/>
            <w:tcBorders>
              <w:top w:val="nil"/>
              <w:left w:val="nil"/>
              <w:bottom w:val="single" w:sz="4" w:space="0" w:color="auto"/>
              <w:right w:val="nil"/>
            </w:tcBorders>
          </w:tcPr>
          <w:p w14:paraId="7FD42BD0" w14:textId="77777777" w:rsidR="00A4352D" w:rsidRPr="009375F9" w:rsidRDefault="00A4352D" w:rsidP="00733BEC">
            <w:pPr>
              <w:rPr>
                <w:lang w:eastAsia="ru-RU"/>
              </w:rPr>
            </w:pPr>
          </w:p>
        </w:tc>
        <w:tc>
          <w:tcPr>
            <w:tcW w:w="250" w:type="dxa"/>
            <w:gridSpan w:val="3"/>
            <w:tcBorders>
              <w:top w:val="nil"/>
              <w:left w:val="nil"/>
              <w:bottom w:val="single" w:sz="4" w:space="0" w:color="auto"/>
              <w:right w:val="nil"/>
            </w:tcBorders>
          </w:tcPr>
          <w:p w14:paraId="09A1B8A3" w14:textId="77777777" w:rsidR="00A4352D" w:rsidRPr="009375F9" w:rsidRDefault="00A4352D" w:rsidP="00733BEC">
            <w:pPr>
              <w:rPr>
                <w:lang w:eastAsia="ru-RU"/>
              </w:rPr>
            </w:pPr>
          </w:p>
        </w:tc>
        <w:tc>
          <w:tcPr>
            <w:tcW w:w="275" w:type="dxa"/>
            <w:gridSpan w:val="4"/>
            <w:tcBorders>
              <w:top w:val="nil"/>
              <w:left w:val="nil"/>
              <w:bottom w:val="nil"/>
              <w:right w:val="nil"/>
            </w:tcBorders>
          </w:tcPr>
          <w:p w14:paraId="1C34F240" w14:textId="77777777" w:rsidR="00A4352D" w:rsidRPr="009375F9" w:rsidRDefault="00A4352D" w:rsidP="00733BEC">
            <w:pPr>
              <w:rPr>
                <w:lang w:eastAsia="ru-RU"/>
              </w:rPr>
            </w:pPr>
          </w:p>
        </w:tc>
        <w:tc>
          <w:tcPr>
            <w:tcW w:w="253" w:type="dxa"/>
            <w:tcBorders>
              <w:top w:val="nil"/>
              <w:left w:val="nil"/>
              <w:bottom w:val="nil"/>
              <w:right w:val="single" w:sz="4" w:space="0" w:color="auto"/>
            </w:tcBorders>
          </w:tcPr>
          <w:p w14:paraId="363E3B18" w14:textId="77777777" w:rsidR="00A4352D" w:rsidRPr="009375F9" w:rsidRDefault="00A4352D" w:rsidP="00733BEC">
            <w:pPr>
              <w:rPr>
                <w:lang w:eastAsia="ru-RU"/>
              </w:rPr>
            </w:pPr>
          </w:p>
        </w:tc>
      </w:tr>
      <w:tr w:rsidR="00A4352D" w:rsidRPr="009375F9" w14:paraId="15AFB783" w14:textId="77777777" w:rsidTr="00733BEC">
        <w:tc>
          <w:tcPr>
            <w:tcW w:w="235" w:type="dxa"/>
            <w:tcBorders>
              <w:top w:val="double" w:sz="4" w:space="0" w:color="auto"/>
              <w:bottom w:val="double" w:sz="4" w:space="0" w:color="auto"/>
              <w:right w:val="single" w:sz="4" w:space="0" w:color="auto"/>
            </w:tcBorders>
          </w:tcPr>
          <w:p w14:paraId="6FC06D9E" w14:textId="77777777" w:rsidR="00A4352D" w:rsidRPr="009375F9" w:rsidRDefault="00A4352D" w:rsidP="00733BEC">
            <w:pPr>
              <w:rPr>
                <w:lang w:eastAsia="ru-RU"/>
              </w:rPr>
            </w:pPr>
          </w:p>
        </w:tc>
        <w:tc>
          <w:tcPr>
            <w:tcW w:w="235" w:type="dxa"/>
            <w:tcBorders>
              <w:top w:val="nil"/>
              <w:left w:val="single" w:sz="4" w:space="0" w:color="auto"/>
              <w:bottom w:val="double" w:sz="4" w:space="0" w:color="auto"/>
              <w:right w:val="single" w:sz="4" w:space="0" w:color="auto"/>
            </w:tcBorders>
          </w:tcPr>
          <w:p w14:paraId="443A3478" w14:textId="77777777" w:rsidR="00A4352D" w:rsidRPr="009375F9" w:rsidRDefault="00A4352D" w:rsidP="00733BEC">
            <w:pPr>
              <w:rPr>
                <w:lang w:eastAsia="ru-RU"/>
              </w:rPr>
            </w:pPr>
          </w:p>
        </w:tc>
        <w:tc>
          <w:tcPr>
            <w:tcW w:w="226" w:type="dxa"/>
            <w:tcBorders>
              <w:top w:val="nil"/>
              <w:left w:val="single" w:sz="4" w:space="0" w:color="auto"/>
              <w:bottom w:val="double" w:sz="4" w:space="0" w:color="auto"/>
              <w:right w:val="single" w:sz="4" w:space="0" w:color="auto"/>
            </w:tcBorders>
          </w:tcPr>
          <w:p w14:paraId="07FBB2FE" w14:textId="77777777" w:rsidR="00A4352D" w:rsidRPr="009375F9" w:rsidRDefault="00A4352D" w:rsidP="00733BEC">
            <w:pPr>
              <w:rPr>
                <w:lang w:eastAsia="ru-RU"/>
              </w:rPr>
            </w:pPr>
          </w:p>
        </w:tc>
        <w:tc>
          <w:tcPr>
            <w:tcW w:w="226" w:type="dxa"/>
            <w:tcBorders>
              <w:top w:val="nil"/>
              <w:left w:val="single" w:sz="4" w:space="0" w:color="auto"/>
              <w:bottom w:val="double" w:sz="4" w:space="0" w:color="auto"/>
              <w:right w:val="single" w:sz="4" w:space="0" w:color="auto"/>
            </w:tcBorders>
          </w:tcPr>
          <w:p w14:paraId="5E0E741E" w14:textId="77777777" w:rsidR="00A4352D" w:rsidRPr="009375F9" w:rsidRDefault="00A4352D" w:rsidP="00733BEC">
            <w:pPr>
              <w:rPr>
                <w:lang w:eastAsia="ru-RU"/>
              </w:rPr>
            </w:pPr>
          </w:p>
        </w:tc>
        <w:tc>
          <w:tcPr>
            <w:tcW w:w="226" w:type="dxa"/>
            <w:tcBorders>
              <w:top w:val="nil"/>
              <w:left w:val="single" w:sz="4" w:space="0" w:color="auto"/>
              <w:bottom w:val="double" w:sz="4" w:space="0" w:color="auto"/>
              <w:right w:val="single" w:sz="4" w:space="0" w:color="auto"/>
            </w:tcBorders>
          </w:tcPr>
          <w:p w14:paraId="6B89856D" w14:textId="77777777" w:rsidR="00A4352D" w:rsidRPr="009375F9" w:rsidRDefault="00A4352D" w:rsidP="00733BEC">
            <w:pPr>
              <w:rPr>
                <w:lang w:eastAsia="ru-RU"/>
              </w:rPr>
            </w:pPr>
          </w:p>
        </w:tc>
        <w:tc>
          <w:tcPr>
            <w:tcW w:w="226" w:type="dxa"/>
            <w:tcBorders>
              <w:top w:val="nil"/>
              <w:left w:val="single" w:sz="4" w:space="0" w:color="auto"/>
              <w:bottom w:val="double" w:sz="4" w:space="0" w:color="auto"/>
              <w:right w:val="single" w:sz="4" w:space="0" w:color="auto"/>
            </w:tcBorders>
          </w:tcPr>
          <w:p w14:paraId="15D0A155" w14:textId="77777777" w:rsidR="00A4352D" w:rsidRPr="009375F9" w:rsidRDefault="00A4352D" w:rsidP="00733BEC">
            <w:pPr>
              <w:rPr>
                <w:lang w:eastAsia="ru-RU"/>
              </w:rPr>
            </w:pPr>
          </w:p>
        </w:tc>
        <w:tc>
          <w:tcPr>
            <w:tcW w:w="226" w:type="dxa"/>
            <w:tcBorders>
              <w:top w:val="nil"/>
              <w:left w:val="single" w:sz="4" w:space="0" w:color="auto"/>
              <w:bottom w:val="double" w:sz="4" w:space="0" w:color="auto"/>
              <w:right w:val="single" w:sz="4" w:space="0" w:color="auto"/>
            </w:tcBorders>
          </w:tcPr>
          <w:p w14:paraId="7FCA01BB" w14:textId="77777777" w:rsidR="00A4352D" w:rsidRPr="009375F9" w:rsidRDefault="00A4352D" w:rsidP="00733BEC">
            <w:pPr>
              <w:rPr>
                <w:lang w:eastAsia="ru-RU"/>
              </w:rPr>
            </w:pPr>
          </w:p>
        </w:tc>
        <w:tc>
          <w:tcPr>
            <w:tcW w:w="226" w:type="dxa"/>
            <w:tcBorders>
              <w:top w:val="nil"/>
              <w:left w:val="single" w:sz="4" w:space="0" w:color="auto"/>
              <w:bottom w:val="double" w:sz="4" w:space="0" w:color="auto"/>
              <w:right w:val="single" w:sz="4" w:space="0" w:color="auto"/>
            </w:tcBorders>
          </w:tcPr>
          <w:p w14:paraId="03B16A8F" w14:textId="77777777" w:rsidR="00A4352D" w:rsidRPr="009375F9" w:rsidRDefault="00A4352D" w:rsidP="00733BEC">
            <w:pPr>
              <w:rPr>
                <w:lang w:eastAsia="ru-RU"/>
              </w:rPr>
            </w:pPr>
          </w:p>
        </w:tc>
        <w:tc>
          <w:tcPr>
            <w:tcW w:w="225" w:type="dxa"/>
            <w:gridSpan w:val="2"/>
            <w:tcBorders>
              <w:top w:val="nil"/>
              <w:left w:val="single" w:sz="4" w:space="0" w:color="auto"/>
              <w:bottom w:val="double" w:sz="4" w:space="0" w:color="auto"/>
              <w:right w:val="single" w:sz="4" w:space="0" w:color="auto"/>
            </w:tcBorders>
          </w:tcPr>
          <w:p w14:paraId="48519ABC" w14:textId="77777777" w:rsidR="00A4352D" w:rsidRPr="009375F9" w:rsidRDefault="00A4352D" w:rsidP="00733BEC">
            <w:pPr>
              <w:rPr>
                <w:lang w:eastAsia="ru-RU"/>
              </w:rPr>
            </w:pPr>
          </w:p>
        </w:tc>
        <w:tc>
          <w:tcPr>
            <w:tcW w:w="222" w:type="dxa"/>
            <w:tcBorders>
              <w:top w:val="nil"/>
              <w:left w:val="single" w:sz="4" w:space="0" w:color="auto"/>
              <w:bottom w:val="double" w:sz="4" w:space="0" w:color="auto"/>
              <w:right w:val="single" w:sz="4" w:space="0" w:color="auto"/>
            </w:tcBorders>
          </w:tcPr>
          <w:p w14:paraId="7DA9ED45" w14:textId="77777777" w:rsidR="00A4352D" w:rsidRPr="009375F9" w:rsidRDefault="00A4352D" w:rsidP="00733BEC">
            <w:pPr>
              <w:rPr>
                <w:lang w:eastAsia="ru-RU"/>
              </w:rPr>
            </w:pPr>
          </w:p>
        </w:tc>
        <w:tc>
          <w:tcPr>
            <w:tcW w:w="222" w:type="dxa"/>
            <w:tcBorders>
              <w:top w:val="nil"/>
              <w:left w:val="single" w:sz="4" w:space="0" w:color="auto"/>
              <w:bottom w:val="double" w:sz="4" w:space="0" w:color="auto"/>
              <w:right w:val="single" w:sz="4" w:space="0" w:color="auto"/>
            </w:tcBorders>
          </w:tcPr>
          <w:p w14:paraId="7B005B23" w14:textId="77777777" w:rsidR="00A4352D" w:rsidRPr="009375F9" w:rsidRDefault="00A4352D" w:rsidP="00733BEC">
            <w:pPr>
              <w:rPr>
                <w:lang w:eastAsia="ru-RU"/>
              </w:rPr>
            </w:pPr>
          </w:p>
        </w:tc>
        <w:tc>
          <w:tcPr>
            <w:tcW w:w="222" w:type="dxa"/>
            <w:tcBorders>
              <w:top w:val="nil"/>
              <w:left w:val="single" w:sz="4" w:space="0" w:color="auto"/>
              <w:bottom w:val="double" w:sz="4" w:space="0" w:color="auto"/>
              <w:right w:val="single" w:sz="4" w:space="0" w:color="auto"/>
            </w:tcBorders>
          </w:tcPr>
          <w:p w14:paraId="57B53D48" w14:textId="77777777" w:rsidR="00A4352D" w:rsidRPr="009375F9" w:rsidRDefault="00A4352D" w:rsidP="00733BEC">
            <w:pPr>
              <w:rPr>
                <w:lang w:eastAsia="ru-RU"/>
              </w:rPr>
            </w:pPr>
          </w:p>
        </w:tc>
        <w:tc>
          <w:tcPr>
            <w:tcW w:w="223" w:type="dxa"/>
            <w:tcBorders>
              <w:top w:val="nil"/>
              <w:left w:val="single" w:sz="4" w:space="0" w:color="auto"/>
              <w:bottom w:val="double" w:sz="4" w:space="0" w:color="auto"/>
              <w:right w:val="single" w:sz="4" w:space="0" w:color="auto"/>
            </w:tcBorders>
          </w:tcPr>
          <w:p w14:paraId="5EFCDED4" w14:textId="77777777" w:rsidR="00A4352D" w:rsidRPr="009375F9" w:rsidRDefault="00A4352D" w:rsidP="00733BEC">
            <w:pPr>
              <w:rPr>
                <w:lang w:eastAsia="ru-RU"/>
              </w:rPr>
            </w:pPr>
          </w:p>
        </w:tc>
        <w:tc>
          <w:tcPr>
            <w:tcW w:w="223" w:type="dxa"/>
            <w:tcBorders>
              <w:top w:val="nil"/>
              <w:left w:val="single" w:sz="4" w:space="0" w:color="auto"/>
              <w:bottom w:val="double" w:sz="4" w:space="0" w:color="auto"/>
              <w:right w:val="single" w:sz="4" w:space="0" w:color="auto"/>
            </w:tcBorders>
          </w:tcPr>
          <w:p w14:paraId="25FD4588" w14:textId="77777777" w:rsidR="00A4352D" w:rsidRPr="009375F9" w:rsidRDefault="00A4352D" w:rsidP="00733BEC">
            <w:pPr>
              <w:rPr>
                <w:lang w:eastAsia="ru-RU"/>
              </w:rPr>
            </w:pPr>
          </w:p>
        </w:tc>
        <w:tc>
          <w:tcPr>
            <w:tcW w:w="223" w:type="dxa"/>
            <w:tcBorders>
              <w:top w:val="nil"/>
              <w:left w:val="single" w:sz="4" w:space="0" w:color="auto"/>
              <w:bottom w:val="double" w:sz="4" w:space="0" w:color="auto"/>
              <w:right w:val="single" w:sz="4" w:space="0" w:color="auto"/>
            </w:tcBorders>
          </w:tcPr>
          <w:p w14:paraId="00613612" w14:textId="77777777" w:rsidR="00A4352D" w:rsidRPr="009375F9" w:rsidRDefault="00A4352D" w:rsidP="00733BEC">
            <w:pPr>
              <w:rPr>
                <w:lang w:eastAsia="ru-RU"/>
              </w:rPr>
            </w:pPr>
          </w:p>
        </w:tc>
        <w:tc>
          <w:tcPr>
            <w:tcW w:w="223" w:type="dxa"/>
            <w:tcBorders>
              <w:top w:val="nil"/>
              <w:left w:val="single" w:sz="4" w:space="0" w:color="auto"/>
              <w:bottom w:val="double" w:sz="4" w:space="0" w:color="auto"/>
              <w:right w:val="single" w:sz="4" w:space="0" w:color="auto"/>
            </w:tcBorders>
          </w:tcPr>
          <w:p w14:paraId="2C6404D7" w14:textId="77777777" w:rsidR="00A4352D" w:rsidRPr="009375F9" w:rsidRDefault="00A4352D" w:rsidP="00733BEC">
            <w:pPr>
              <w:rPr>
                <w:lang w:eastAsia="ru-RU"/>
              </w:rPr>
            </w:pPr>
          </w:p>
        </w:tc>
        <w:tc>
          <w:tcPr>
            <w:tcW w:w="224" w:type="dxa"/>
            <w:tcBorders>
              <w:top w:val="nil"/>
              <w:left w:val="single" w:sz="4" w:space="0" w:color="auto"/>
              <w:bottom w:val="double" w:sz="4" w:space="0" w:color="auto"/>
              <w:right w:val="single" w:sz="4" w:space="0" w:color="auto"/>
            </w:tcBorders>
          </w:tcPr>
          <w:p w14:paraId="141A7DB5" w14:textId="77777777" w:rsidR="00A4352D" w:rsidRPr="009375F9" w:rsidRDefault="00A4352D" w:rsidP="00733BEC">
            <w:pPr>
              <w:rPr>
                <w:lang w:eastAsia="ru-RU"/>
              </w:rPr>
            </w:pPr>
          </w:p>
        </w:tc>
        <w:tc>
          <w:tcPr>
            <w:tcW w:w="228" w:type="dxa"/>
            <w:tcBorders>
              <w:top w:val="nil"/>
              <w:left w:val="single" w:sz="4" w:space="0" w:color="auto"/>
              <w:bottom w:val="double" w:sz="4" w:space="0" w:color="auto"/>
              <w:right w:val="single" w:sz="4" w:space="0" w:color="auto"/>
            </w:tcBorders>
          </w:tcPr>
          <w:p w14:paraId="57554332" w14:textId="77777777" w:rsidR="00A4352D" w:rsidRPr="009375F9" w:rsidRDefault="00A4352D" w:rsidP="00733BEC">
            <w:pPr>
              <w:rPr>
                <w:lang w:eastAsia="ru-RU"/>
              </w:rPr>
            </w:pPr>
          </w:p>
        </w:tc>
        <w:tc>
          <w:tcPr>
            <w:tcW w:w="230" w:type="dxa"/>
            <w:tcBorders>
              <w:top w:val="nil"/>
              <w:left w:val="single" w:sz="4" w:space="0" w:color="auto"/>
              <w:bottom w:val="double" w:sz="4" w:space="0" w:color="auto"/>
              <w:right w:val="single" w:sz="4" w:space="0" w:color="auto"/>
            </w:tcBorders>
          </w:tcPr>
          <w:p w14:paraId="7CFFC913" w14:textId="77777777" w:rsidR="00A4352D" w:rsidRPr="009375F9" w:rsidRDefault="00A4352D" w:rsidP="00733BEC">
            <w:pPr>
              <w:rPr>
                <w:lang w:eastAsia="ru-RU"/>
              </w:rPr>
            </w:pPr>
          </w:p>
        </w:tc>
        <w:tc>
          <w:tcPr>
            <w:tcW w:w="2411" w:type="dxa"/>
            <w:gridSpan w:val="3"/>
            <w:tcBorders>
              <w:top w:val="nil"/>
              <w:left w:val="single" w:sz="4" w:space="0" w:color="auto"/>
              <w:bottom w:val="nil"/>
              <w:right w:val="single" w:sz="4" w:space="0" w:color="auto"/>
            </w:tcBorders>
          </w:tcPr>
          <w:p w14:paraId="7BD1DE07" w14:textId="77777777" w:rsidR="00A4352D" w:rsidRPr="009375F9" w:rsidRDefault="00A4352D" w:rsidP="00733BEC">
            <w:pPr>
              <w:jc w:val="center"/>
              <w:rPr>
                <w:lang w:eastAsia="ru-RU"/>
              </w:rPr>
            </w:pPr>
            <w:r w:rsidRPr="009375F9">
              <w:rPr>
                <w:lang w:eastAsia="ru-RU"/>
              </w:rPr>
              <w:t>Дата представления</w:t>
            </w:r>
          </w:p>
        </w:tc>
        <w:tc>
          <w:tcPr>
            <w:tcW w:w="250" w:type="dxa"/>
            <w:gridSpan w:val="2"/>
            <w:tcBorders>
              <w:top w:val="single" w:sz="4" w:space="0" w:color="auto"/>
              <w:left w:val="single" w:sz="4" w:space="0" w:color="auto"/>
              <w:bottom w:val="single" w:sz="4" w:space="0" w:color="auto"/>
              <w:right w:val="single" w:sz="4" w:space="0" w:color="auto"/>
            </w:tcBorders>
          </w:tcPr>
          <w:p w14:paraId="3D3FA3C3" w14:textId="77777777" w:rsidR="00A4352D" w:rsidRPr="009375F9" w:rsidRDefault="00A4352D" w:rsidP="00733BEC">
            <w:pPr>
              <w:rPr>
                <w:lang w:eastAsia="ru-RU"/>
              </w:rPr>
            </w:pPr>
          </w:p>
        </w:tc>
        <w:tc>
          <w:tcPr>
            <w:tcW w:w="234" w:type="dxa"/>
            <w:gridSpan w:val="3"/>
            <w:tcBorders>
              <w:top w:val="single" w:sz="4" w:space="0" w:color="auto"/>
              <w:left w:val="single" w:sz="4" w:space="0" w:color="auto"/>
              <w:bottom w:val="single" w:sz="4" w:space="0" w:color="auto"/>
              <w:right w:val="single" w:sz="4" w:space="0" w:color="auto"/>
            </w:tcBorders>
          </w:tcPr>
          <w:p w14:paraId="4D7A3500" w14:textId="77777777" w:rsidR="00A4352D" w:rsidRPr="009375F9" w:rsidRDefault="00A4352D" w:rsidP="00733BEC">
            <w:pPr>
              <w:rPr>
                <w:lang w:eastAsia="ru-RU"/>
              </w:rPr>
            </w:pPr>
          </w:p>
        </w:tc>
        <w:tc>
          <w:tcPr>
            <w:tcW w:w="254" w:type="dxa"/>
            <w:gridSpan w:val="5"/>
            <w:tcBorders>
              <w:top w:val="nil"/>
              <w:left w:val="single" w:sz="4" w:space="0" w:color="auto"/>
              <w:right w:val="single" w:sz="4" w:space="0" w:color="auto"/>
            </w:tcBorders>
          </w:tcPr>
          <w:p w14:paraId="64500D93" w14:textId="77777777" w:rsidR="00A4352D" w:rsidRPr="009375F9" w:rsidRDefault="00A4352D" w:rsidP="00733BEC">
            <w:pPr>
              <w:rPr>
                <w:lang w:eastAsia="ru-RU"/>
              </w:rPr>
            </w:pPr>
          </w:p>
        </w:tc>
        <w:tc>
          <w:tcPr>
            <w:tcW w:w="273" w:type="dxa"/>
            <w:gridSpan w:val="5"/>
            <w:tcBorders>
              <w:top w:val="single" w:sz="4" w:space="0" w:color="auto"/>
              <w:left w:val="single" w:sz="4" w:space="0" w:color="auto"/>
              <w:bottom w:val="single" w:sz="4" w:space="0" w:color="auto"/>
              <w:right w:val="single" w:sz="4" w:space="0" w:color="auto"/>
            </w:tcBorders>
          </w:tcPr>
          <w:p w14:paraId="6E25B2AA" w14:textId="77777777" w:rsidR="00A4352D" w:rsidRPr="009375F9" w:rsidRDefault="00A4352D" w:rsidP="00733BEC">
            <w:pPr>
              <w:rPr>
                <w:lang w:eastAsia="ru-RU"/>
              </w:rPr>
            </w:pPr>
          </w:p>
        </w:tc>
        <w:tc>
          <w:tcPr>
            <w:tcW w:w="259" w:type="dxa"/>
            <w:gridSpan w:val="3"/>
            <w:tcBorders>
              <w:top w:val="single" w:sz="4" w:space="0" w:color="auto"/>
              <w:left w:val="single" w:sz="4" w:space="0" w:color="auto"/>
              <w:bottom w:val="single" w:sz="4" w:space="0" w:color="auto"/>
              <w:right w:val="single" w:sz="4" w:space="0" w:color="auto"/>
            </w:tcBorders>
          </w:tcPr>
          <w:p w14:paraId="37442409" w14:textId="77777777" w:rsidR="00A4352D" w:rsidRPr="009375F9" w:rsidRDefault="00A4352D" w:rsidP="00733BEC">
            <w:pPr>
              <w:rPr>
                <w:lang w:eastAsia="ru-RU"/>
              </w:rPr>
            </w:pPr>
          </w:p>
        </w:tc>
        <w:tc>
          <w:tcPr>
            <w:tcW w:w="253" w:type="dxa"/>
            <w:gridSpan w:val="3"/>
            <w:tcBorders>
              <w:top w:val="nil"/>
              <w:left w:val="single" w:sz="4" w:space="0" w:color="auto"/>
              <w:bottom w:val="nil"/>
              <w:right w:val="single" w:sz="4" w:space="0" w:color="auto"/>
            </w:tcBorders>
          </w:tcPr>
          <w:p w14:paraId="4C2745E9" w14:textId="77777777" w:rsidR="00A4352D" w:rsidRPr="009375F9" w:rsidRDefault="00A4352D" w:rsidP="00733BEC">
            <w:pPr>
              <w:rPr>
                <w:lang w:eastAsia="ru-RU"/>
              </w:rPr>
            </w:pPr>
          </w:p>
        </w:tc>
        <w:tc>
          <w:tcPr>
            <w:tcW w:w="254" w:type="dxa"/>
            <w:gridSpan w:val="2"/>
            <w:tcBorders>
              <w:top w:val="single" w:sz="4" w:space="0" w:color="auto"/>
              <w:left w:val="single" w:sz="4" w:space="0" w:color="auto"/>
              <w:bottom w:val="single" w:sz="4" w:space="0" w:color="auto"/>
              <w:right w:val="single" w:sz="4" w:space="0" w:color="auto"/>
            </w:tcBorders>
          </w:tcPr>
          <w:p w14:paraId="19B1D0EA" w14:textId="77777777" w:rsidR="00A4352D" w:rsidRPr="009375F9" w:rsidRDefault="00A4352D" w:rsidP="00733BEC">
            <w:pPr>
              <w:rPr>
                <w:lang w:eastAsia="ru-RU"/>
              </w:rPr>
            </w:pPr>
          </w:p>
        </w:tc>
        <w:tc>
          <w:tcPr>
            <w:tcW w:w="253" w:type="dxa"/>
            <w:gridSpan w:val="2"/>
            <w:tcBorders>
              <w:top w:val="single" w:sz="4" w:space="0" w:color="auto"/>
              <w:left w:val="single" w:sz="4" w:space="0" w:color="auto"/>
              <w:bottom w:val="single" w:sz="4" w:space="0" w:color="auto"/>
              <w:right w:val="single" w:sz="4" w:space="0" w:color="auto"/>
            </w:tcBorders>
          </w:tcPr>
          <w:p w14:paraId="55A86F9B" w14:textId="77777777" w:rsidR="00A4352D" w:rsidRPr="009375F9" w:rsidRDefault="00A4352D" w:rsidP="00733BEC">
            <w:pPr>
              <w:rPr>
                <w:lang w:eastAsia="ru-RU"/>
              </w:rPr>
            </w:pPr>
          </w:p>
        </w:tc>
        <w:tc>
          <w:tcPr>
            <w:tcW w:w="239" w:type="dxa"/>
            <w:gridSpan w:val="2"/>
            <w:tcBorders>
              <w:top w:val="single" w:sz="4" w:space="0" w:color="auto"/>
              <w:left w:val="single" w:sz="4" w:space="0" w:color="auto"/>
              <w:bottom w:val="single" w:sz="4" w:space="0" w:color="auto"/>
              <w:right w:val="single" w:sz="4" w:space="0" w:color="auto"/>
            </w:tcBorders>
          </w:tcPr>
          <w:p w14:paraId="39CE7BE7" w14:textId="77777777" w:rsidR="00A4352D" w:rsidRPr="009375F9" w:rsidRDefault="00A4352D" w:rsidP="00733BEC">
            <w:pPr>
              <w:rPr>
                <w:lang w:eastAsia="ru-RU"/>
              </w:rPr>
            </w:pPr>
          </w:p>
        </w:tc>
        <w:tc>
          <w:tcPr>
            <w:tcW w:w="292" w:type="dxa"/>
            <w:gridSpan w:val="5"/>
            <w:tcBorders>
              <w:top w:val="single" w:sz="4" w:space="0" w:color="auto"/>
              <w:left w:val="single" w:sz="4" w:space="0" w:color="auto"/>
              <w:bottom w:val="single" w:sz="4" w:space="0" w:color="auto"/>
              <w:right w:val="single" w:sz="4" w:space="0" w:color="auto"/>
            </w:tcBorders>
          </w:tcPr>
          <w:p w14:paraId="41742AA7" w14:textId="77777777" w:rsidR="00A4352D" w:rsidRPr="009375F9" w:rsidRDefault="00A4352D" w:rsidP="00733BEC">
            <w:pPr>
              <w:rPr>
                <w:lang w:eastAsia="ru-RU"/>
              </w:rPr>
            </w:pPr>
          </w:p>
        </w:tc>
        <w:tc>
          <w:tcPr>
            <w:tcW w:w="501" w:type="dxa"/>
            <w:gridSpan w:val="4"/>
            <w:tcBorders>
              <w:top w:val="nil"/>
              <w:left w:val="single" w:sz="4" w:space="0" w:color="auto"/>
              <w:bottom w:val="nil"/>
            </w:tcBorders>
          </w:tcPr>
          <w:p w14:paraId="20952B6D" w14:textId="77777777" w:rsidR="00A4352D" w:rsidRPr="009375F9" w:rsidRDefault="00A4352D" w:rsidP="00733BEC">
            <w:pPr>
              <w:rPr>
                <w:lang w:eastAsia="ru-RU"/>
              </w:rPr>
            </w:pPr>
          </w:p>
        </w:tc>
      </w:tr>
      <w:tr w:rsidR="00A4352D" w:rsidRPr="009375F9" w14:paraId="31A68EA5" w14:textId="77777777" w:rsidTr="00733BEC">
        <w:tc>
          <w:tcPr>
            <w:tcW w:w="235" w:type="dxa"/>
            <w:tcBorders>
              <w:top w:val="double" w:sz="4" w:space="0" w:color="auto"/>
              <w:left w:val="single" w:sz="4" w:space="0" w:color="auto"/>
              <w:bottom w:val="single" w:sz="4" w:space="0" w:color="auto"/>
              <w:right w:val="single" w:sz="4" w:space="0" w:color="auto"/>
            </w:tcBorders>
          </w:tcPr>
          <w:p w14:paraId="111FD7F0" w14:textId="77777777" w:rsidR="00A4352D" w:rsidRPr="009375F9" w:rsidRDefault="00A4352D" w:rsidP="00733BEC">
            <w:pPr>
              <w:rPr>
                <w:lang w:eastAsia="ru-RU"/>
              </w:rPr>
            </w:pPr>
          </w:p>
        </w:tc>
        <w:tc>
          <w:tcPr>
            <w:tcW w:w="235" w:type="dxa"/>
            <w:tcBorders>
              <w:top w:val="double" w:sz="4" w:space="0" w:color="auto"/>
              <w:left w:val="single" w:sz="4" w:space="0" w:color="auto"/>
              <w:bottom w:val="single" w:sz="4" w:space="0" w:color="auto"/>
              <w:right w:val="single" w:sz="4" w:space="0" w:color="auto"/>
            </w:tcBorders>
          </w:tcPr>
          <w:p w14:paraId="0DABC046"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10FBE5BF"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2AA97939"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429C5952"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031B81EC"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5153FA1F" w14:textId="77777777" w:rsidR="00A4352D" w:rsidRPr="009375F9" w:rsidRDefault="00A4352D"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1DAF6ABB" w14:textId="77777777" w:rsidR="00A4352D" w:rsidRPr="009375F9" w:rsidRDefault="00A4352D" w:rsidP="00733BEC">
            <w:pPr>
              <w:rPr>
                <w:lang w:eastAsia="ru-RU"/>
              </w:rPr>
            </w:pPr>
          </w:p>
        </w:tc>
        <w:tc>
          <w:tcPr>
            <w:tcW w:w="225" w:type="dxa"/>
            <w:gridSpan w:val="2"/>
            <w:tcBorders>
              <w:top w:val="double" w:sz="4" w:space="0" w:color="auto"/>
              <w:left w:val="single" w:sz="4" w:space="0" w:color="auto"/>
              <w:bottom w:val="single" w:sz="4" w:space="0" w:color="auto"/>
              <w:right w:val="single" w:sz="4" w:space="0" w:color="auto"/>
            </w:tcBorders>
          </w:tcPr>
          <w:p w14:paraId="6D9E4EE3" w14:textId="77777777" w:rsidR="00A4352D" w:rsidRPr="009375F9" w:rsidRDefault="00A4352D"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6D455B30" w14:textId="77777777" w:rsidR="00A4352D" w:rsidRPr="009375F9" w:rsidRDefault="00A4352D"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18C8430A" w14:textId="77777777" w:rsidR="00A4352D" w:rsidRPr="009375F9" w:rsidRDefault="00A4352D"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55C0A12F"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59F47E03"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13930F2F"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0BBA4C9A" w14:textId="77777777" w:rsidR="00A4352D" w:rsidRPr="009375F9" w:rsidRDefault="00A4352D"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05197136" w14:textId="77777777" w:rsidR="00A4352D" w:rsidRPr="009375F9" w:rsidRDefault="00A4352D" w:rsidP="00733BEC">
            <w:pPr>
              <w:rPr>
                <w:lang w:eastAsia="ru-RU"/>
              </w:rPr>
            </w:pPr>
          </w:p>
        </w:tc>
        <w:tc>
          <w:tcPr>
            <w:tcW w:w="224" w:type="dxa"/>
            <w:tcBorders>
              <w:top w:val="double" w:sz="4" w:space="0" w:color="auto"/>
              <w:left w:val="single" w:sz="4" w:space="0" w:color="auto"/>
              <w:bottom w:val="single" w:sz="4" w:space="0" w:color="auto"/>
              <w:right w:val="single" w:sz="4" w:space="0" w:color="auto"/>
            </w:tcBorders>
          </w:tcPr>
          <w:p w14:paraId="3C18E01C" w14:textId="77777777" w:rsidR="00A4352D" w:rsidRPr="009375F9" w:rsidRDefault="00A4352D" w:rsidP="00733BEC">
            <w:pPr>
              <w:rPr>
                <w:lang w:eastAsia="ru-RU"/>
              </w:rPr>
            </w:pPr>
          </w:p>
        </w:tc>
        <w:tc>
          <w:tcPr>
            <w:tcW w:w="228" w:type="dxa"/>
            <w:tcBorders>
              <w:top w:val="double" w:sz="4" w:space="0" w:color="auto"/>
              <w:left w:val="single" w:sz="4" w:space="0" w:color="auto"/>
              <w:bottom w:val="single" w:sz="4" w:space="0" w:color="auto"/>
              <w:right w:val="single" w:sz="4" w:space="0" w:color="auto"/>
            </w:tcBorders>
          </w:tcPr>
          <w:p w14:paraId="215A748E" w14:textId="77777777" w:rsidR="00A4352D" w:rsidRPr="009375F9" w:rsidRDefault="00A4352D" w:rsidP="00733BEC">
            <w:pPr>
              <w:rPr>
                <w:lang w:eastAsia="ru-RU"/>
              </w:rPr>
            </w:pPr>
          </w:p>
        </w:tc>
        <w:tc>
          <w:tcPr>
            <w:tcW w:w="230" w:type="dxa"/>
            <w:tcBorders>
              <w:top w:val="double" w:sz="4" w:space="0" w:color="auto"/>
              <w:left w:val="single" w:sz="4" w:space="0" w:color="auto"/>
              <w:bottom w:val="single" w:sz="4" w:space="0" w:color="auto"/>
              <w:right w:val="single" w:sz="4" w:space="0" w:color="auto"/>
            </w:tcBorders>
          </w:tcPr>
          <w:p w14:paraId="26363205" w14:textId="77777777" w:rsidR="00A4352D" w:rsidRPr="009375F9" w:rsidRDefault="00A4352D" w:rsidP="00733BEC">
            <w:pPr>
              <w:rPr>
                <w:lang w:eastAsia="ru-RU"/>
              </w:rPr>
            </w:pPr>
          </w:p>
        </w:tc>
        <w:tc>
          <w:tcPr>
            <w:tcW w:w="2895" w:type="dxa"/>
            <w:gridSpan w:val="8"/>
            <w:tcBorders>
              <w:top w:val="nil"/>
              <w:left w:val="single" w:sz="4" w:space="0" w:color="auto"/>
              <w:bottom w:val="nil"/>
              <w:right w:val="nil"/>
            </w:tcBorders>
          </w:tcPr>
          <w:p w14:paraId="0829B9C5" w14:textId="77777777" w:rsidR="00A4352D" w:rsidRPr="009375F9" w:rsidRDefault="00A4352D" w:rsidP="00733BEC">
            <w:pPr>
              <w:rPr>
                <w:lang w:eastAsia="ru-RU"/>
              </w:rPr>
            </w:pPr>
          </w:p>
        </w:tc>
        <w:tc>
          <w:tcPr>
            <w:tcW w:w="241" w:type="dxa"/>
            <w:gridSpan w:val="4"/>
            <w:tcBorders>
              <w:top w:val="nil"/>
              <w:left w:val="nil"/>
              <w:bottom w:val="nil"/>
              <w:right w:val="nil"/>
            </w:tcBorders>
          </w:tcPr>
          <w:p w14:paraId="43C866C6" w14:textId="77777777" w:rsidR="00A4352D" w:rsidRPr="009375F9" w:rsidRDefault="00A4352D" w:rsidP="00733BEC">
            <w:pPr>
              <w:rPr>
                <w:lang w:eastAsia="ru-RU"/>
              </w:rPr>
            </w:pPr>
          </w:p>
        </w:tc>
        <w:tc>
          <w:tcPr>
            <w:tcW w:w="251" w:type="dxa"/>
            <w:gridSpan w:val="4"/>
            <w:tcBorders>
              <w:top w:val="nil"/>
              <w:left w:val="nil"/>
              <w:bottom w:val="single" w:sz="4" w:space="0" w:color="auto"/>
              <w:right w:val="nil"/>
            </w:tcBorders>
          </w:tcPr>
          <w:p w14:paraId="7A1B9A36" w14:textId="77777777" w:rsidR="00A4352D" w:rsidRPr="009375F9" w:rsidRDefault="00A4352D" w:rsidP="00733BEC">
            <w:pPr>
              <w:rPr>
                <w:lang w:eastAsia="ru-RU"/>
              </w:rPr>
            </w:pPr>
          </w:p>
        </w:tc>
        <w:tc>
          <w:tcPr>
            <w:tcW w:w="280" w:type="dxa"/>
            <w:gridSpan w:val="4"/>
            <w:tcBorders>
              <w:top w:val="nil"/>
              <w:left w:val="nil"/>
              <w:bottom w:val="single" w:sz="4" w:space="0" w:color="auto"/>
              <w:right w:val="nil"/>
            </w:tcBorders>
          </w:tcPr>
          <w:p w14:paraId="0FF7F31F" w14:textId="77777777" w:rsidR="00A4352D" w:rsidRPr="009375F9" w:rsidRDefault="00A4352D" w:rsidP="00733BEC">
            <w:pPr>
              <w:rPr>
                <w:lang w:eastAsia="ru-RU"/>
              </w:rPr>
            </w:pPr>
          </w:p>
        </w:tc>
        <w:tc>
          <w:tcPr>
            <w:tcW w:w="254" w:type="dxa"/>
            <w:gridSpan w:val="3"/>
            <w:tcBorders>
              <w:top w:val="nil"/>
              <w:left w:val="nil"/>
              <w:bottom w:val="single" w:sz="4" w:space="0" w:color="auto"/>
              <w:right w:val="nil"/>
            </w:tcBorders>
          </w:tcPr>
          <w:p w14:paraId="36369626" w14:textId="77777777" w:rsidR="00A4352D" w:rsidRPr="009375F9" w:rsidRDefault="00A4352D" w:rsidP="00733BEC">
            <w:pPr>
              <w:rPr>
                <w:lang w:eastAsia="ru-RU"/>
              </w:rPr>
            </w:pPr>
          </w:p>
        </w:tc>
        <w:tc>
          <w:tcPr>
            <w:tcW w:w="253" w:type="dxa"/>
            <w:gridSpan w:val="2"/>
            <w:tcBorders>
              <w:top w:val="nil"/>
              <w:left w:val="nil"/>
              <w:bottom w:val="single" w:sz="4" w:space="0" w:color="auto"/>
              <w:right w:val="nil"/>
            </w:tcBorders>
          </w:tcPr>
          <w:p w14:paraId="672AF7E2" w14:textId="77777777" w:rsidR="00A4352D" w:rsidRPr="009375F9" w:rsidRDefault="00A4352D" w:rsidP="00733BEC">
            <w:pPr>
              <w:rPr>
                <w:lang w:eastAsia="ru-RU"/>
              </w:rPr>
            </w:pPr>
          </w:p>
        </w:tc>
        <w:tc>
          <w:tcPr>
            <w:tcW w:w="254" w:type="dxa"/>
            <w:gridSpan w:val="2"/>
            <w:tcBorders>
              <w:top w:val="nil"/>
              <w:left w:val="nil"/>
              <w:bottom w:val="single" w:sz="4" w:space="0" w:color="auto"/>
              <w:right w:val="nil"/>
            </w:tcBorders>
          </w:tcPr>
          <w:p w14:paraId="76748F43" w14:textId="77777777" w:rsidR="00A4352D" w:rsidRPr="009375F9" w:rsidRDefault="00A4352D" w:rsidP="00733BEC">
            <w:pPr>
              <w:rPr>
                <w:lang w:eastAsia="ru-RU"/>
              </w:rPr>
            </w:pPr>
          </w:p>
        </w:tc>
        <w:tc>
          <w:tcPr>
            <w:tcW w:w="252" w:type="dxa"/>
            <w:gridSpan w:val="3"/>
            <w:tcBorders>
              <w:top w:val="nil"/>
              <w:left w:val="nil"/>
              <w:bottom w:val="single" w:sz="4" w:space="0" w:color="auto"/>
              <w:right w:val="nil"/>
            </w:tcBorders>
          </w:tcPr>
          <w:p w14:paraId="70A8E856" w14:textId="77777777" w:rsidR="00A4352D" w:rsidRPr="009375F9" w:rsidRDefault="00A4352D" w:rsidP="00733BEC">
            <w:pPr>
              <w:rPr>
                <w:lang w:eastAsia="ru-RU"/>
              </w:rPr>
            </w:pPr>
          </w:p>
        </w:tc>
        <w:tc>
          <w:tcPr>
            <w:tcW w:w="233" w:type="dxa"/>
            <w:gridSpan w:val="3"/>
            <w:tcBorders>
              <w:top w:val="nil"/>
              <w:left w:val="nil"/>
              <w:bottom w:val="single" w:sz="4" w:space="0" w:color="auto"/>
              <w:right w:val="nil"/>
            </w:tcBorders>
          </w:tcPr>
          <w:p w14:paraId="1AE613C5" w14:textId="77777777" w:rsidR="00A4352D" w:rsidRPr="009375F9" w:rsidRDefault="00A4352D" w:rsidP="00733BEC">
            <w:pPr>
              <w:rPr>
                <w:lang w:eastAsia="ru-RU"/>
              </w:rPr>
            </w:pPr>
          </w:p>
        </w:tc>
        <w:tc>
          <w:tcPr>
            <w:tcW w:w="307" w:type="dxa"/>
            <w:gridSpan w:val="5"/>
            <w:tcBorders>
              <w:top w:val="nil"/>
              <w:left w:val="nil"/>
              <w:bottom w:val="nil"/>
              <w:right w:val="nil"/>
            </w:tcBorders>
          </w:tcPr>
          <w:p w14:paraId="07912F08" w14:textId="77777777" w:rsidR="00A4352D" w:rsidRPr="009375F9" w:rsidRDefault="00A4352D" w:rsidP="00733BEC">
            <w:pPr>
              <w:rPr>
                <w:lang w:eastAsia="ru-RU"/>
              </w:rPr>
            </w:pPr>
          </w:p>
        </w:tc>
        <w:tc>
          <w:tcPr>
            <w:tcW w:w="253" w:type="dxa"/>
            <w:tcBorders>
              <w:top w:val="nil"/>
              <w:left w:val="nil"/>
              <w:bottom w:val="nil"/>
              <w:right w:val="single" w:sz="4" w:space="0" w:color="auto"/>
            </w:tcBorders>
          </w:tcPr>
          <w:p w14:paraId="67C5FDCD" w14:textId="77777777" w:rsidR="00A4352D" w:rsidRPr="009375F9" w:rsidRDefault="00A4352D" w:rsidP="00733BEC">
            <w:pPr>
              <w:rPr>
                <w:lang w:eastAsia="ru-RU"/>
              </w:rPr>
            </w:pPr>
          </w:p>
        </w:tc>
      </w:tr>
      <w:tr w:rsidR="00A4352D" w:rsidRPr="009375F9" w14:paraId="1260AED3" w14:textId="77777777" w:rsidTr="00733BEC">
        <w:tc>
          <w:tcPr>
            <w:tcW w:w="4291" w:type="dxa"/>
            <w:gridSpan w:val="20"/>
            <w:tcBorders>
              <w:top w:val="single" w:sz="4" w:space="0" w:color="auto"/>
              <w:bottom w:val="nil"/>
              <w:right w:val="single" w:sz="4" w:space="0" w:color="auto"/>
            </w:tcBorders>
          </w:tcPr>
          <w:p w14:paraId="5DBB1C5E" w14:textId="77777777" w:rsidR="00A4352D" w:rsidRPr="00F32AC8" w:rsidRDefault="00A4352D" w:rsidP="00733BEC">
            <w:pPr>
              <w:jc w:val="center"/>
              <w:rPr>
                <w:lang w:eastAsia="ru-RU"/>
              </w:rPr>
            </w:pPr>
            <w:r w:rsidRPr="00F32AC8">
              <w:rPr>
                <w:vertAlign w:val="superscript"/>
                <w:lang w:eastAsia="ru-RU"/>
              </w:rPr>
              <w:t>фамилия, имя, отчество полностью</w:t>
            </w:r>
          </w:p>
        </w:tc>
        <w:tc>
          <w:tcPr>
            <w:tcW w:w="3046" w:type="dxa"/>
            <w:gridSpan w:val="10"/>
            <w:tcBorders>
              <w:top w:val="nil"/>
              <w:left w:val="single" w:sz="4" w:space="0" w:color="auto"/>
              <w:bottom w:val="nil"/>
              <w:right w:val="single" w:sz="4" w:space="0" w:color="auto"/>
            </w:tcBorders>
          </w:tcPr>
          <w:p w14:paraId="6E3C267A" w14:textId="77777777" w:rsidR="00A4352D" w:rsidRPr="009375F9" w:rsidRDefault="00A4352D" w:rsidP="00733BEC">
            <w:pPr>
              <w:jc w:val="center"/>
              <w:rPr>
                <w:lang w:eastAsia="ru-RU"/>
              </w:rPr>
            </w:pPr>
            <w:r w:rsidRPr="009375F9">
              <w:rPr>
                <w:lang w:eastAsia="ru-RU"/>
              </w:rPr>
              <w:t>Зарегистрировано за №</w:t>
            </w:r>
          </w:p>
        </w:tc>
        <w:tc>
          <w:tcPr>
            <w:tcW w:w="376" w:type="dxa"/>
            <w:gridSpan w:val="8"/>
            <w:tcBorders>
              <w:top w:val="single" w:sz="4" w:space="0" w:color="auto"/>
              <w:left w:val="single" w:sz="4" w:space="0" w:color="auto"/>
              <w:bottom w:val="single" w:sz="4" w:space="0" w:color="auto"/>
              <w:right w:val="single" w:sz="4" w:space="0" w:color="auto"/>
            </w:tcBorders>
          </w:tcPr>
          <w:p w14:paraId="149CF87B" w14:textId="77777777" w:rsidR="00A4352D" w:rsidRPr="009375F9" w:rsidRDefault="00A4352D" w:rsidP="00733BEC">
            <w:pPr>
              <w:jc w:val="center"/>
              <w:rPr>
                <w:lang w:eastAsia="ru-RU"/>
              </w:rPr>
            </w:pPr>
          </w:p>
        </w:tc>
        <w:tc>
          <w:tcPr>
            <w:tcW w:w="333" w:type="dxa"/>
            <w:gridSpan w:val="4"/>
            <w:tcBorders>
              <w:top w:val="single" w:sz="4" w:space="0" w:color="auto"/>
              <w:left w:val="single" w:sz="4" w:space="0" w:color="auto"/>
              <w:bottom w:val="single" w:sz="4" w:space="0" w:color="auto"/>
              <w:right w:val="single" w:sz="4" w:space="0" w:color="auto"/>
            </w:tcBorders>
          </w:tcPr>
          <w:p w14:paraId="64F5385C" w14:textId="77777777" w:rsidR="00A4352D" w:rsidRPr="009375F9" w:rsidRDefault="00A4352D" w:rsidP="00733BEC">
            <w:pPr>
              <w:jc w:val="center"/>
              <w:rPr>
                <w:lang w:eastAsia="ru-RU"/>
              </w:rPr>
            </w:pPr>
          </w:p>
        </w:tc>
        <w:tc>
          <w:tcPr>
            <w:tcW w:w="419" w:type="dxa"/>
            <w:gridSpan w:val="3"/>
            <w:tcBorders>
              <w:top w:val="single" w:sz="4" w:space="0" w:color="auto"/>
              <w:left w:val="single" w:sz="4" w:space="0" w:color="auto"/>
              <w:bottom w:val="single" w:sz="4" w:space="0" w:color="auto"/>
              <w:right w:val="single" w:sz="4" w:space="0" w:color="auto"/>
            </w:tcBorders>
          </w:tcPr>
          <w:p w14:paraId="2E800BAC" w14:textId="77777777" w:rsidR="00A4352D" w:rsidRPr="009375F9" w:rsidRDefault="00A4352D" w:rsidP="00733BEC">
            <w:pPr>
              <w:jc w:val="center"/>
              <w:rPr>
                <w:lang w:eastAsia="ru-RU"/>
              </w:rPr>
            </w:pPr>
          </w:p>
        </w:tc>
        <w:tc>
          <w:tcPr>
            <w:tcW w:w="432" w:type="dxa"/>
            <w:gridSpan w:val="4"/>
            <w:tcBorders>
              <w:top w:val="single" w:sz="4" w:space="0" w:color="auto"/>
              <w:left w:val="single" w:sz="4" w:space="0" w:color="auto"/>
              <w:bottom w:val="single" w:sz="4" w:space="0" w:color="auto"/>
              <w:right w:val="single" w:sz="4" w:space="0" w:color="auto"/>
            </w:tcBorders>
          </w:tcPr>
          <w:p w14:paraId="014C8EB2" w14:textId="77777777" w:rsidR="00A4352D" w:rsidRPr="009375F9" w:rsidRDefault="00A4352D" w:rsidP="00733BEC">
            <w:pPr>
              <w:jc w:val="center"/>
              <w:rPr>
                <w:lang w:eastAsia="ru-RU"/>
              </w:rPr>
            </w:pPr>
          </w:p>
        </w:tc>
        <w:tc>
          <w:tcPr>
            <w:tcW w:w="378" w:type="dxa"/>
            <w:gridSpan w:val="7"/>
            <w:tcBorders>
              <w:top w:val="single" w:sz="4" w:space="0" w:color="auto"/>
              <w:left w:val="single" w:sz="4" w:space="0" w:color="auto"/>
              <w:bottom w:val="single" w:sz="4" w:space="0" w:color="auto"/>
            </w:tcBorders>
          </w:tcPr>
          <w:p w14:paraId="710AE188" w14:textId="77777777" w:rsidR="00A4352D" w:rsidRPr="009375F9" w:rsidRDefault="00A4352D" w:rsidP="00733BEC">
            <w:pPr>
              <w:jc w:val="center"/>
              <w:rPr>
                <w:lang w:eastAsia="ru-RU"/>
              </w:rPr>
            </w:pPr>
          </w:p>
        </w:tc>
        <w:tc>
          <w:tcPr>
            <w:tcW w:w="489" w:type="dxa"/>
            <w:gridSpan w:val="3"/>
            <w:tcBorders>
              <w:top w:val="nil"/>
              <w:left w:val="single" w:sz="4" w:space="0" w:color="auto"/>
              <w:bottom w:val="nil"/>
            </w:tcBorders>
          </w:tcPr>
          <w:p w14:paraId="497B1851" w14:textId="77777777" w:rsidR="00A4352D" w:rsidRPr="009375F9" w:rsidRDefault="00A4352D" w:rsidP="00733BEC">
            <w:pPr>
              <w:jc w:val="center"/>
              <w:rPr>
                <w:lang w:eastAsia="ru-RU"/>
              </w:rPr>
            </w:pPr>
          </w:p>
        </w:tc>
      </w:tr>
      <w:tr w:rsidR="00A4352D" w:rsidRPr="009375F9" w14:paraId="0BDF3B02" w14:textId="77777777" w:rsidTr="00733BEC">
        <w:tc>
          <w:tcPr>
            <w:tcW w:w="2017" w:type="dxa"/>
            <w:gridSpan w:val="9"/>
            <w:tcBorders>
              <w:top w:val="nil"/>
              <w:bottom w:val="nil"/>
              <w:right w:val="nil"/>
            </w:tcBorders>
          </w:tcPr>
          <w:p w14:paraId="221F8E80" w14:textId="77777777" w:rsidR="00A4352D" w:rsidRPr="009375F9" w:rsidRDefault="00A4352D" w:rsidP="00733BEC">
            <w:pPr>
              <w:jc w:val="center"/>
              <w:rPr>
                <w:lang w:eastAsia="ru-RU"/>
              </w:rPr>
            </w:pPr>
            <w:r w:rsidRPr="009375F9">
              <w:rPr>
                <w:lang w:eastAsia="ru-RU"/>
              </w:rPr>
              <w:t>_______________</w:t>
            </w:r>
          </w:p>
        </w:tc>
        <w:tc>
          <w:tcPr>
            <w:tcW w:w="2274" w:type="dxa"/>
            <w:gridSpan w:val="11"/>
            <w:tcBorders>
              <w:top w:val="nil"/>
              <w:left w:val="nil"/>
              <w:bottom w:val="nil"/>
              <w:right w:val="single" w:sz="4" w:space="0" w:color="auto"/>
            </w:tcBorders>
          </w:tcPr>
          <w:p w14:paraId="2FAA80AB" w14:textId="77777777" w:rsidR="00A4352D" w:rsidRPr="009375F9" w:rsidRDefault="00A4352D" w:rsidP="00733BEC">
            <w:pPr>
              <w:jc w:val="center"/>
              <w:rPr>
                <w:lang w:eastAsia="ru-RU"/>
              </w:rPr>
            </w:pPr>
            <w:r w:rsidRPr="009375F9">
              <w:rPr>
                <w:lang w:eastAsia="ru-RU"/>
              </w:rPr>
              <w:t>_________________</w:t>
            </w:r>
          </w:p>
        </w:tc>
        <w:tc>
          <w:tcPr>
            <w:tcW w:w="3082" w:type="dxa"/>
            <w:gridSpan w:val="11"/>
            <w:tcBorders>
              <w:top w:val="nil"/>
              <w:left w:val="single" w:sz="4" w:space="0" w:color="auto"/>
              <w:bottom w:val="nil"/>
              <w:right w:val="nil"/>
            </w:tcBorders>
          </w:tcPr>
          <w:p w14:paraId="3B16F47E" w14:textId="77777777" w:rsidR="00A4352D" w:rsidRPr="009375F9" w:rsidRDefault="00A4352D" w:rsidP="00733BEC">
            <w:pPr>
              <w:jc w:val="center"/>
              <w:rPr>
                <w:lang w:eastAsia="ru-RU"/>
              </w:rPr>
            </w:pPr>
            <w:r w:rsidRPr="009375F9">
              <w:rPr>
                <w:lang w:eastAsia="ru-RU"/>
              </w:rPr>
              <w:t>____________________</w:t>
            </w:r>
          </w:p>
        </w:tc>
        <w:tc>
          <w:tcPr>
            <w:tcW w:w="2391" w:type="dxa"/>
            <w:gridSpan w:val="28"/>
            <w:tcBorders>
              <w:left w:val="nil"/>
            </w:tcBorders>
          </w:tcPr>
          <w:p w14:paraId="7AAE4D7A" w14:textId="77777777" w:rsidR="00A4352D" w:rsidRPr="009375F9" w:rsidRDefault="00A4352D" w:rsidP="00733BEC">
            <w:pPr>
              <w:jc w:val="center"/>
              <w:rPr>
                <w:lang w:eastAsia="ru-RU"/>
              </w:rPr>
            </w:pPr>
            <w:r w:rsidRPr="009375F9">
              <w:rPr>
                <w:lang w:eastAsia="ru-RU"/>
              </w:rPr>
              <w:t>__________________</w:t>
            </w:r>
          </w:p>
        </w:tc>
      </w:tr>
      <w:tr w:rsidR="00A4352D" w:rsidRPr="009375F9" w14:paraId="437D6034" w14:textId="77777777" w:rsidTr="00733BEC">
        <w:tc>
          <w:tcPr>
            <w:tcW w:w="2017" w:type="dxa"/>
            <w:gridSpan w:val="9"/>
            <w:tcBorders>
              <w:top w:val="nil"/>
              <w:bottom w:val="single" w:sz="4" w:space="0" w:color="auto"/>
              <w:right w:val="nil"/>
            </w:tcBorders>
          </w:tcPr>
          <w:p w14:paraId="0DE76E9B" w14:textId="77777777" w:rsidR="00A4352D" w:rsidRPr="009375F9" w:rsidRDefault="00A4352D" w:rsidP="00733BEC">
            <w:pPr>
              <w:jc w:val="center"/>
              <w:rPr>
                <w:vertAlign w:val="superscript"/>
                <w:lang w:eastAsia="ru-RU"/>
              </w:rPr>
            </w:pPr>
            <w:r>
              <w:rPr>
                <w:vertAlign w:val="superscript"/>
                <w:lang w:eastAsia="ru-RU"/>
              </w:rPr>
              <w:t>(</w:t>
            </w:r>
            <w:r w:rsidRPr="009375F9">
              <w:rPr>
                <w:vertAlign w:val="superscript"/>
                <w:lang w:eastAsia="ru-RU"/>
              </w:rPr>
              <w:t>подпись</w:t>
            </w:r>
            <w:r>
              <w:rPr>
                <w:vertAlign w:val="superscript"/>
                <w:lang w:eastAsia="ru-RU"/>
              </w:rPr>
              <w:t>)</w:t>
            </w:r>
          </w:p>
        </w:tc>
        <w:tc>
          <w:tcPr>
            <w:tcW w:w="2274" w:type="dxa"/>
            <w:gridSpan w:val="11"/>
            <w:tcBorders>
              <w:top w:val="nil"/>
              <w:left w:val="nil"/>
              <w:bottom w:val="single" w:sz="4" w:space="0" w:color="auto"/>
              <w:right w:val="single" w:sz="4" w:space="0" w:color="auto"/>
            </w:tcBorders>
          </w:tcPr>
          <w:p w14:paraId="028AF09A" w14:textId="77777777" w:rsidR="00A4352D" w:rsidRPr="009375F9" w:rsidRDefault="00A4352D" w:rsidP="00733BEC">
            <w:pPr>
              <w:jc w:val="center"/>
              <w:rPr>
                <w:vertAlign w:val="superscript"/>
                <w:lang w:eastAsia="ru-RU"/>
              </w:rPr>
            </w:pPr>
            <w:r>
              <w:rPr>
                <w:vertAlign w:val="superscript"/>
                <w:lang w:eastAsia="ru-RU"/>
              </w:rPr>
              <w:t>(</w:t>
            </w:r>
            <w:r w:rsidRPr="009375F9">
              <w:rPr>
                <w:vertAlign w:val="superscript"/>
                <w:lang w:eastAsia="ru-RU"/>
              </w:rPr>
              <w:t>Ф.И.О.</w:t>
            </w:r>
            <w:r>
              <w:rPr>
                <w:vertAlign w:val="superscript"/>
                <w:lang w:eastAsia="ru-RU"/>
              </w:rPr>
              <w:t>)</w:t>
            </w:r>
          </w:p>
        </w:tc>
        <w:tc>
          <w:tcPr>
            <w:tcW w:w="3082" w:type="dxa"/>
            <w:gridSpan w:val="11"/>
            <w:tcBorders>
              <w:top w:val="nil"/>
              <w:left w:val="single" w:sz="4" w:space="0" w:color="auto"/>
              <w:bottom w:val="single" w:sz="4" w:space="0" w:color="auto"/>
              <w:right w:val="nil"/>
            </w:tcBorders>
          </w:tcPr>
          <w:p w14:paraId="273CF194" w14:textId="77777777" w:rsidR="00A4352D" w:rsidRPr="009375F9" w:rsidRDefault="00A4352D" w:rsidP="00733BEC">
            <w:pPr>
              <w:jc w:val="center"/>
              <w:rPr>
                <w:vertAlign w:val="superscript"/>
                <w:lang w:eastAsia="ru-RU"/>
              </w:rPr>
            </w:pPr>
            <w:r>
              <w:rPr>
                <w:vertAlign w:val="superscript"/>
                <w:lang w:eastAsia="ru-RU"/>
              </w:rPr>
              <w:t>(</w:t>
            </w:r>
            <w:r w:rsidRPr="009375F9">
              <w:rPr>
                <w:vertAlign w:val="superscript"/>
                <w:lang w:eastAsia="ru-RU"/>
              </w:rPr>
              <w:t>подпись</w:t>
            </w:r>
            <w:r>
              <w:rPr>
                <w:vertAlign w:val="superscript"/>
                <w:lang w:eastAsia="ru-RU"/>
              </w:rPr>
              <w:t>)</w:t>
            </w:r>
          </w:p>
        </w:tc>
        <w:tc>
          <w:tcPr>
            <w:tcW w:w="2391" w:type="dxa"/>
            <w:gridSpan w:val="28"/>
            <w:tcBorders>
              <w:left w:val="nil"/>
              <w:bottom w:val="single" w:sz="4" w:space="0" w:color="auto"/>
            </w:tcBorders>
          </w:tcPr>
          <w:p w14:paraId="680C85FE" w14:textId="77777777" w:rsidR="00A4352D" w:rsidRPr="009375F9" w:rsidRDefault="00A4352D" w:rsidP="00733BEC">
            <w:pPr>
              <w:jc w:val="center"/>
              <w:rPr>
                <w:vertAlign w:val="superscript"/>
                <w:lang w:eastAsia="ru-RU"/>
              </w:rPr>
            </w:pPr>
            <w:r>
              <w:rPr>
                <w:vertAlign w:val="superscript"/>
                <w:lang w:eastAsia="ru-RU"/>
              </w:rPr>
              <w:t>(</w:t>
            </w:r>
            <w:r w:rsidRPr="009375F9">
              <w:rPr>
                <w:vertAlign w:val="superscript"/>
                <w:lang w:eastAsia="ru-RU"/>
              </w:rPr>
              <w:t>Ф.И.О.</w:t>
            </w:r>
            <w:r>
              <w:rPr>
                <w:vertAlign w:val="superscript"/>
                <w:lang w:eastAsia="ru-RU"/>
              </w:rPr>
              <w:t>)</w:t>
            </w:r>
          </w:p>
        </w:tc>
      </w:tr>
    </w:tbl>
    <w:p w14:paraId="68CE1FE2" w14:textId="77777777" w:rsidR="00A4352D" w:rsidRDefault="00A4352D" w:rsidP="00D4105F">
      <w:pPr>
        <w:widowControl w:val="0"/>
        <w:suppressAutoHyphens w:val="0"/>
        <w:spacing w:line="242" w:lineRule="auto"/>
        <w:rPr>
          <w:sz w:val="28"/>
          <w:szCs w:val="28"/>
        </w:rPr>
      </w:pPr>
    </w:p>
    <w:p w14:paraId="2FDB2317" w14:textId="3BD02A81" w:rsidR="00A4352D" w:rsidRDefault="00A4352D" w:rsidP="00D4105F">
      <w:pPr>
        <w:widowControl w:val="0"/>
        <w:suppressAutoHyphens w:val="0"/>
        <w:spacing w:line="242" w:lineRule="auto"/>
        <w:rPr>
          <w:sz w:val="28"/>
          <w:szCs w:val="28"/>
        </w:rPr>
      </w:pPr>
    </w:p>
    <w:p w14:paraId="3BFB5FFE" w14:textId="359E77E7" w:rsidR="0025524B" w:rsidRDefault="0025524B" w:rsidP="00D4105F">
      <w:pPr>
        <w:widowControl w:val="0"/>
        <w:suppressAutoHyphens w:val="0"/>
        <w:spacing w:line="242" w:lineRule="auto"/>
        <w:rPr>
          <w:sz w:val="28"/>
          <w:szCs w:val="28"/>
        </w:rPr>
      </w:pPr>
    </w:p>
    <w:p w14:paraId="1B6AB096" w14:textId="5F9E49DF" w:rsidR="0025524B" w:rsidRDefault="0025524B" w:rsidP="00D4105F">
      <w:pPr>
        <w:widowControl w:val="0"/>
        <w:suppressAutoHyphens w:val="0"/>
        <w:spacing w:line="242" w:lineRule="auto"/>
        <w:rPr>
          <w:sz w:val="28"/>
          <w:szCs w:val="28"/>
        </w:rPr>
      </w:pPr>
    </w:p>
    <w:p w14:paraId="5684D6E3" w14:textId="4134AB5D" w:rsidR="00087821" w:rsidRDefault="00087821" w:rsidP="00D4105F">
      <w:pPr>
        <w:widowControl w:val="0"/>
        <w:suppressAutoHyphens w:val="0"/>
        <w:spacing w:line="242" w:lineRule="auto"/>
        <w:rPr>
          <w:sz w:val="28"/>
          <w:szCs w:val="28"/>
        </w:rPr>
      </w:pPr>
    </w:p>
    <w:p w14:paraId="1C9EF404" w14:textId="19040024" w:rsidR="00087821" w:rsidRDefault="00087821" w:rsidP="00D4105F">
      <w:pPr>
        <w:widowControl w:val="0"/>
        <w:suppressAutoHyphens w:val="0"/>
        <w:spacing w:line="242" w:lineRule="auto"/>
        <w:rPr>
          <w:sz w:val="28"/>
          <w:szCs w:val="28"/>
        </w:rPr>
      </w:pPr>
    </w:p>
    <w:p w14:paraId="498631E1" w14:textId="3C34658C" w:rsidR="00087821" w:rsidRDefault="00087821" w:rsidP="00D4105F">
      <w:pPr>
        <w:widowControl w:val="0"/>
        <w:suppressAutoHyphens w:val="0"/>
        <w:spacing w:line="242" w:lineRule="auto"/>
        <w:rPr>
          <w:sz w:val="28"/>
          <w:szCs w:val="28"/>
        </w:rPr>
      </w:pPr>
    </w:p>
    <w:p w14:paraId="41287969" w14:textId="48C68AE9" w:rsidR="00087821" w:rsidRDefault="00087821" w:rsidP="00D4105F">
      <w:pPr>
        <w:widowControl w:val="0"/>
        <w:suppressAutoHyphens w:val="0"/>
        <w:spacing w:line="242" w:lineRule="auto"/>
        <w:rPr>
          <w:sz w:val="28"/>
          <w:szCs w:val="28"/>
        </w:rPr>
      </w:pPr>
    </w:p>
    <w:p w14:paraId="03CBD75A" w14:textId="3E114ED8" w:rsidR="00087821" w:rsidRDefault="00087821" w:rsidP="00D4105F">
      <w:pPr>
        <w:widowControl w:val="0"/>
        <w:suppressAutoHyphens w:val="0"/>
        <w:spacing w:line="242" w:lineRule="auto"/>
        <w:rPr>
          <w:sz w:val="28"/>
          <w:szCs w:val="28"/>
        </w:rPr>
      </w:pPr>
    </w:p>
    <w:p w14:paraId="478E053F" w14:textId="2DAE2816" w:rsidR="00087821" w:rsidRDefault="00087821" w:rsidP="00D4105F">
      <w:pPr>
        <w:widowControl w:val="0"/>
        <w:suppressAutoHyphens w:val="0"/>
        <w:spacing w:line="242" w:lineRule="auto"/>
        <w:rPr>
          <w:sz w:val="28"/>
          <w:szCs w:val="28"/>
        </w:rPr>
      </w:pPr>
    </w:p>
    <w:p w14:paraId="77F38768" w14:textId="3FE3989B" w:rsidR="00087821" w:rsidRPr="008D7AE5" w:rsidRDefault="00087821" w:rsidP="00087821">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4</w:t>
      </w:r>
    </w:p>
    <w:p w14:paraId="549EA63A" w14:textId="77777777" w:rsidR="00087821" w:rsidRPr="008D7AE5" w:rsidRDefault="00087821" w:rsidP="00087821">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24EECB3B" w14:textId="77777777" w:rsidR="002456F1" w:rsidRDefault="00087821" w:rsidP="00087821">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2456F1">
        <w:rPr>
          <w:b/>
          <w:bCs/>
        </w:rPr>
        <w:t xml:space="preserve"> на территории </w:t>
      </w:r>
    </w:p>
    <w:p w14:paraId="655BEC3D" w14:textId="622E4A8C" w:rsidR="00087821" w:rsidRDefault="002456F1" w:rsidP="00087821">
      <w:pPr>
        <w:suppressAutoHyphens w:val="0"/>
        <w:autoSpaceDE w:val="0"/>
        <w:autoSpaceDN w:val="0"/>
        <w:adjustRightInd w:val="0"/>
        <w:ind w:left="2977"/>
        <w:jc w:val="center"/>
        <w:rPr>
          <w:b/>
          <w:bCs/>
        </w:rPr>
      </w:pPr>
      <w:r>
        <w:rPr>
          <w:b/>
          <w:bCs/>
        </w:rPr>
        <w:t>Белгородской области</w:t>
      </w:r>
      <w:r w:rsidR="00087821" w:rsidRPr="008D7AE5">
        <w:rPr>
          <w:b/>
          <w:bCs/>
        </w:rPr>
        <w:t>»</w:t>
      </w:r>
    </w:p>
    <w:p w14:paraId="6DD7A52C" w14:textId="77777777" w:rsidR="00087821" w:rsidRDefault="00087821" w:rsidP="001B19FE">
      <w:pPr>
        <w:widowControl w:val="0"/>
        <w:autoSpaceDE w:val="0"/>
        <w:autoSpaceDN w:val="0"/>
        <w:outlineLvl w:val="1"/>
        <w:rPr>
          <w:lang w:eastAsia="ru-RU"/>
        </w:rPr>
      </w:pPr>
    </w:p>
    <w:tbl>
      <w:tblPr>
        <w:tblW w:w="9747" w:type="dxa"/>
        <w:tblLook w:val="04A0" w:firstRow="1" w:lastRow="0" w:firstColumn="1" w:lastColumn="0" w:noHBand="0" w:noVBand="1"/>
      </w:tblPr>
      <w:tblGrid>
        <w:gridCol w:w="3510"/>
        <w:gridCol w:w="6237"/>
      </w:tblGrid>
      <w:tr w:rsidR="00087821" w:rsidRPr="00E66A04" w14:paraId="0B034D9F" w14:textId="77777777" w:rsidTr="00733BEC">
        <w:trPr>
          <w:trHeight w:val="280"/>
        </w:trPr>
        <w:tc>
          <w:tcPr>
            <w:tcW w:w="3510" w:type="dxa"/>
            <w:shd w:val="clear" w:color="auto" w:fill="auto"/>
          </w:tcPr>
          <w:p w14:paraId="04E887B1" w14:textId="77777777" w:rsidR="00087821" w:rsidRPr="009375F9" w:rsidRDefault="00087821" w:rsidP="00733BEC">
            <w:pPr>
              <w:widowControl w:val="0"/>
              <w:autoSpaceDE w:val="0"/>
              <w:autoSpaceDN w:val="0"/>
              <w:adjustRightInd w:val="0"/>
              <w:rPr>
                <w:highlight w:val="red"/>
                <w:lang w:eastAsia="ru-RU"/>
              </w:rPr>
            </w:pPr>
          </w:p>
        </w:tc>
        <w:tc>
          <w:tcPr>
            <w:tcW w:w="6237" w:type="dxa"/>
            <w:shd w:val="clear" w:color="auto" w:fill="auto"/>
          </w:tcPr>
          <w:p w14:paraId="67AA4AC5" w14:textId="77777777" w:rsidR="00087821" w:rsidRPr="004F3E12" w:rsidRDefault="00087821" w:rsidP="00733BEC">
            <w:pPr>
              <w:widowControl w:val="0"/>
              <w:autoSpaceDE w:val="0"/>
              <w:autoSpaceDN w:val="0"/>
              <w:adjustRightInd w:val="0"/>
              <w:ind w:left="34" w:right="-114"/>
              <w:jc w:val="center"/>
              <w:rPr>
                <w:b/>
                <w:lang w:eastAsia="ru-RU"/>
              </w:rPr>
            </w:pPr>
            <w:r w:rsidRPr="004F3E12">
              <w:rPr>
                <w:b/>
                <w:lang w:eastAsia="ru-RU"/>
              </w:rPr>
              <w:t xml:space="preserve">В министерство сельского хозяйства </w:t>
            </w:r>
            <w:r w:rsidRPr="004F3E12">
              <w:rPr>
                <w:b/>
                <w:lang w:eastAsia="ru-RU"/>
              </w:rPr>
              <w:br/>
              <w:t>и продовольствия Белгородской области</w:t>
            </w:r>
          </w:p>
        </w:tc>
      </w:tr>
    </w:tbl>
    <w:p w14:paraId="7AA5D3AE" w14:textId="77777777" w:rsidR="00087821" w:rsidRPr="009375F9" w:rsidRDefault="00087821" w:rsidP="00087821">
      <w:pPr>
        <w:autoSpaceDE w:val="0"/>
        <w:autoSpaceDN w:val="0"/>
        <w:adjustRightInd w:val="0"/>
        <w:rPr>
          <w:b/>
          <w:lang w:eastAsia="ru-RU"/>
        </w:rPr>
      </w:pPr>
    </w:p>
    <w:p w14:paraId="46B6ADD3" w14:textId="77777777" w:rsidR="00087821" w:rsidRDefault="00087821" w:rsidP="00087821">
      <w:pPr>
        <w:autoSpaceDE w:val="0"/>
        <w:autoSpaceDN w:val="0"/>
        <w:adjustRightInd w:val="0"/>
        <w:jc w:val="center"/>
        <w:rPr>
          <w:b/>
          <w:lang w:eastAsia="ru-RU"/>
        </w:rPr>
      </w:pPr>
      <w:r w:rsidRPr="009375F9">
        <w:rPr>
          <w:b/>
          <w:lang w:eastAsia="ru-RU"/>
        </w:rPr>
        <w:t>Заявление</w:t>
      </w:r>
    </w:p>
    <w:p w14:paraId="69375BFB" w14:textId="77777777" w:rsidR="00087821" w:rsidRDefault="00087821" w:rsidP="00087821">
      <w:pPr>
        <w:autoSpaceDE w:val="0"/>
        <w:autoSpaceDN w:val="0"/>
        <w:adjustRightInd w:val="0"/>
        <w:jc w:val="center"/>
        <w:rPr>
          <w:b/>
          <w:lang w:eastAsia="ru-RU"/>
        </w:rPr>
      </w:pPr>
      <w:r>
        <w:rPr>
          <w:b/>
          <w:lang w:eastAsia="ru-RU"/>
        </w:rPr>
        <w:t>о досрочном прекращении действия лицензии</w:t>
      </w:r>
    </w:p>
    <w:p w14:paraId="0BD08E58" w14:textId="77777777" w:rsidR="00087821" w:rsidRDefault="00087821" w:rsidP="00087821">
      <w:pPr>
        <w:autoSpaceDE w:val="0"/>
        <w:autoSpaceDN w:val="0"/>
        <w:adjustRightInd w:val="0"/>
        <w:jc w:val="center"/>
        <w:rPr>
          <w:b/>
          <w:lang w:eastAsia="ru-RU"/>
        </w:rPr>
      </w:pPr>
    </w:p>
    <w:p w14:paraId="5AF1777F" w14:textId="77777777" w:rsidR="00087821" w:rsidRPr="009375F9" w:rsidRDefault="00087821" w:rsidP="00087821">
      <w:pPr>
        <w:autoSpaceDE w:val="0"/>
        <w:autoSpaceDN w:val="0"/>
        <w:adjustRightInd w:val="0"/>
        <w:rPr>
          <w:lang w:eastAsia="ru-RU"/>
        </w:rPr>
      </w:pPr>
      <w:r w:rsidRPr="009375F9">
        <w:rPr>
          <w:b/>
          <w:lang w:eastAsia="ru-RU"/>
        </w:rPr>
        <w:t>Заявитель</w:t>
      </w:r>
      <w:r w:rsidRPr="009375F9">
        <w:rPr>
          <w:lang w:eastAsia="ru-RU"/>
        </w:rPr>
        <w:t xml:space="preserve"> ___________________________________________________________________</w:t>
      </w:r>
      <w:r>
        <w:rPr>
          <w:lang w:eastAsia="ru-RU"/>
        </w:rPr>
        <w:t>__</w:t>
      </w:r>
      <w:r w:rsidRPr="009375F9">
        <w:rPr>
          <w:lang w:eastAsia="ru-RU"/>
        </w:rPr>
        <w:t>_</w:t>
      </w:r>
    </w:p>
    <w:p w14:paraId="7C821F72" w14:textId="77777777" w:rsidR="00087821" w:rsidRPr="00313C8A" w:rsidRDefault="00087821" w:rsidP="00087821">
      <w:pPr>
        <w:autoSpaceDE w:val="0"/>
        <w:autoSpaceDN w:val="0"/>
        <w:adjustRightInd w:val="0"/>
        <w:jc w:val="center"/>
        <w:rPr>
          <w:vertAlign w:val="superscript"/>
          <w:lang w:eastAsia="ru-RU"/>
        </w:rPr>
      </w:pPr>
      <w:r w:rsidRPr="00313C8A">
        <w:rPr>
          <w:sz w:val="20"/>
          <w:szCs w:val="20"/>
          <w:lang w:eastAsia="ru-RU"/>
        </w:rPr>
        <w:t xml:space="preserve">             </w:t>
      </w:r>
      <w:r w:rsidRPr="00313C8A">
        <w:rPr>
          <w:vertAlign w:val="superscript"/>
          <w:lang w:eastAsia="ru-RU"/>
        </w:rPr>
        <w:t>(полное и сокращенное наименование и организационно-правовая форма юридического лица)</w:t>
      </w:r>
    </w:p>
    <w:p w14:paraId="26FD503A" w14:textId="77777777" w:rsidR="00087821" w:rsidRPr="009375F9" w:rsidRDefault="00087821" w:rsidP="00087821">
      <w:pPr>
        <w:autoSpaceDE w:val="0"/>
        <w:autoSpaceDN w:val="0"/>
        <w:adjustRightInd w:val="0"/>
        <w:rPr>
          <w:lang w:eastAsia="ru-RU"/>
        </w:rPr>
      </w:pPr>
      <w:r w:rsidRPr="009375F9">
        <w:rPr>
          <w:lang w:eastAsia="ru-RU"/>
        </w:rPr>
        <w:t>_____________________________________________________________________________</w:t>
      </w:r>
      <w:r>
        <w:rPr>
          <w:lang w:eastAsia="ru-RU"/>
        </w:rPr>
        <w:t>___</w:t>
      </w:r>
    </w:p>
    <w:p w14:paraId="5EFB85A1" w14:textId="77777777" w:rsidR="00087821" w:rsidRPr="009375F9" w:rsidRDefault="00087821" w:rsidP="00087821">
      <w:pPr>
        <w:autoSpaceDE w:val="0"/>
        <w:autoSpaceDN w:val="0"/>
        <w:adjustRightInd w:val="0"/>
        <w:spacing w:before="120"/>
        <w:rPr>
          <w:lang w:eastAsia="ru-RU"/>
        </w:rPr>
      </w:pPr>
      <w:r w:rsidRPr="009375F9">
        <w:rPr>
          <w:lang w:eastAsia="ru-RU"/>
        </w:rPr>
        <w:t>Местонахождени</w:t>
      </w:r>
      <w:r>
        <w:rPr>
          <w:lang w:eastAsia="ru-RU"/>
        </w:rPr>
        <w:t>е юридического лица __________________</w:t>
      </w:r>
      <w:r w:rsidRPr="009375F9">
        <w:rPr>
          <w:lang w:eastAsia="ru-RU"/>
        </w:rPr>
        <w:t>_____________________</w:t>
      </w:r>
      <w:r>
        <w:rPr>
          <w:lang w:eastAsia="ru-RU"/>
        </w:rPr>
        <w:t>____</w:t>
      </w:r>
      <w:r w:rsidRPr="009375F9">
        <w:rPr>
          <w:lang w:eastAsia="ru-RU"/>
        </w:rPr>
        <w:t>__</w:t>
      </w:r>
      <w:r>
        <w:rPr>
          <w:lang w:eastAsia="ru-RU"/>
        </w:rPr>
        <w:t>_</w:t>
      </w:r>
    </w:p>
    <w:p w14:paraId="7242530B" w14:textId="77777777" w:rsidR="00087821" w:rsidRPr="009375F9" w:rsidRDefault="00087821" w:rsidP="00087821">
      <w:pPr>
        <w:autoSpaceDE w:val="0"/>
        <w:autoSpaceDN w:val="0"/>
        <w:adjustRightInd w:val="0"/>
        <w:rPr>
          <w:lang w:eastAsia="ru-RU"/>
        </w:rPr>
      </w:pPr>
      <w:r w:rsidRPr="009375F9">
        <w:rPr>
          <w:lang w:eastAsia="ru-RU"/>
        </w:rPr>
        <w:t>____________________________________________________________________</w:t>
      </w:r>
      <w:r>
        <w:rPr>
          <w:lang w:eastAsia="ru-RU"/>
        </w:rPr>
        <w:t>___</w:t>
      </w:r>
      <w:r w:rsidRPr="009375F9">
        <w:rPr>
          <w:lang w:eastAsia="ru-RU"/>
        </w:rPr>
        <w:t>_________</w:t>
      </w:r>
    </w:p>
    <w:p w14:paraId="7578B9DD" w14:textId="77777777" w:rsidR="00087821" w:rsidRPr="009375F9" w:rsidRDefault="00087821" w:rsidP="00087821">
      <w:pPr>
        <w:autoSpaceDE w:val="0"/>
        <w:autoSpaceDN w:val="0"/>
        <w:adjustRightInd w:val="0"/>
        <w:rPr>
          <w:lang w:eastAsia="ru-RU"/>
        </w:rPr>
      </w:pPr>
      <w:r>
        <w:rPr>
          <w:lang w:eastAsia="ru-RU"/>
        </w:rPr>
        <w:t>Телефон ________</w:t>
      </w:r>
      <w:r w:rsidRPr="009375F9">
        <w:rPr>
          <w:lang w:eastAsia="ru-RU"/>
        </w:rPr>
        <w:t>_________</w:t>
      </w:r>
      <w:r>
        <w:rPr>
          <w:lang w:eastAsia="ru-RU"/>
        </w:rPr>
        <w:t>________</w:t>
      </w:r>
      <w:r w:rsidRPr="009375F9">
        <w:rPr>
          <w:lang w:eastAsia="ru-RU"/>
        </w:rPr>
        <w:t xml:space="preserve"> Адрес электронной почты________________________</w:t>
      </w:r>
    </w:p>
    <w:p w14:paraId="337F50A4" w14:textId="77777777" w:rsidR="00087821" w:rsidRPr="00D938EE" w:rsidRDefault="00087821" w:rsidP="00087821">
      <w:pPr>
        <w:autoSpaceDE w:val="0"/>
        <w:autoSpaceDN w:val="0"/>
        <w:adjustRightInd w:val="0"/>
        <w:spacing w:after="60"/>
        <w:rPr>
          <w:color w:val="FF0000"/>
          <w:sz w:val="1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10"/>
        <w:gridCol w:w="412"/>
        <w:gridCol w:w="412"/>
        <w:gridCol w:w="411"/>
        <w:gridCol w:w="411"/>
        <w:gridCol w:w="410"/>
        <w:gridCol w:w="411"/>
        <w:gridCol w:w="411"/>
        <w:gridCol w:w="411"/>
        <w:gridCol w:w="411"/>
        <w:gridCol w:w="925"/>
        <w:gridCol w:w="429"/>
        <w:gridCol w:w="429"/>
        <w:gridCol w:w="429"/>
        <w:gridCol w:w="429"/>
        <w:gridCol w:w="429"/>
        <w:gridCol w:w="429"/>
        <w:gridCol w:w="429"/>
        <w:gridCol w:w="429"/>
        <w:gridCol w:w="429"/>
      </w:tblGrid>
      <w:tr w:rsidR="00087821" w:rsidRPr="009375F9" w14:paraId="19DFB7BA" w14:textId="77777777" w:rsidTr="00733BEC">
        <w:tc>
          <w:tcPr>
            <w:tcW w:w="737" w:type="dxa"/>
            <w:tcBorders>
              <w:top w:val="nil"/>
              <w:left w:val="nil"/>
              <w:bottom w:val="nil"/>
            </w:tcBorders>
          </w:tcPr>
          <w:p w14:paraId="36457912" w14:textId="77777777" w:rsidR="00087821" w:rsidRPr="009375F9" w:rsidRDefault="00087821" w:rsidP="00733BEC">
            <w:pPr>
              <w:autoSpaceDE w:val="0"/>
              <w:autoSpaceDN w:val="0"/>
              <w:adjustRightInd w:val="0"/>
              <w:rPr>
                <w:lang w:eastAsia="ru-RU"/>
              </w:rPr>
            </w:pPr>
            <w:r w:rsidRPr="009375F9">
              <w:rPr>
                <w:lang w:eastAsia="ru-RU"/>
              </w:rPr>
              <w:t>ИНН</w:t>
            </w:r>
          </w:p>
        </w:tc>
        <w:tc>
          <w:tcPr>
            <w:tcW w:w="410" w:type="dxa"/>
          </w:tcPr>
          <w:p w14:paraId="22428B0C" w14:textId="77777777" w:rsidR="00087821" w:rsidRPr="009375F9" w:rsidRDefault="00087821" w:rsidP="00733BEC">
            <w:pPr>
              <w:autoSpaceDE w:val="0"/>
              <w:autoSpaceDN w:val="0"/>
              <w:adjustRightInd w:val="0"/>
              <w:rPr>
                <w:lang w:eastAsia="ru-RU"/>
              </w:rPr>
            </w:pPr>
          </w:p>
        </w:tc>
        <w:tc>
          <w:tcPr>
            <w:tcW w:w="412" w:type="dxa"/>
          </w:tcPr>
          <w:p w14:paraId="6DDD073A" w14:textId="77777777" w:rsidR="00087821" w:rsidRPr="009375F9" w:rsidRDefault="00087821" w:rsidP="00733BEC">
            <w:pPr>
              <w:autoSpaceDE w:val="0"/>
              <w:autoSpaceDN w:val="0"/>
              <w:adjustRightInd w:val="0"/>
              <w:rPr>
                <w:lang w:eastAsia="ru-RU"/>
              </w:rPr>
            </w:pPr>
          </w:p>
        </w:tc>
        <w:tc>
          <w:tcPr>
            <w:tcW w:w="412" w:type="dxa"/>
          </w:tcPr>
          <w:p w14:paraId="536B1AEE" w14:textId="77777777" w:rsidR="00087821" w:rsidRPr="009375F9" w:rsidRDefault="00087821" w:rsidP="00733BEC">
            <w:pPr>
              <w:autoSpaceDE w:val="0"/>
              <w:autoSpaceDN w:val="0"/>
              <w:adjustRightInd w:val="0"/>
              <w:rPr>
                <w:lang w:eastAsia="ru-RU"/>
              </w:rPr>
            </w:pPr>
          </w:p>
        </w:tc>
        <w:tc>
          <w:tcPr>
            <w:tcW w:w="411" w:type="dxa"/>
          </w:tcPr>
          <w:p w14:paraId="4EF4F4CD" w14:textId="77777777" w:rsidR="00087821" w:rsidRPr="009375F9" w:rsidRDefault="00087821" w:rsidP="00733BEC">
            <w:pPr>
              <w:autoSpaceDE w:val="0"/>
              <w:autoSpaceDN w:val="0"/>
              <w:adjustRightInd w:val="0"/>
              <w:rPr>
                <w:lang w:eastAsia="ru-RU"/>
              </w:rPr>
            </w:pPr>
          </w:p>
        </w:tc>
        <w:tc>
          <w:tcPr>
            <w:tcW w:w="411" w:type="dxa"/>
          </w:tcPr>
          <w:p w14:paraId="26603C3C" w14:textId="77777777" w:rsidR="00087821" w:rsidRPr="009375F9" w:rsidRDefault="00087821" w:rsidP="00733BEC">
            <w:pPr>
              <w:autoSpaceDE w:val="0"/>
              <w:autoSpaceDN w:val="0"/>
              <w:adjustRightInd w:val="0"/>
              <w:rPr>
                <w:lang w:eastAsia="ru-RU"/>
              </w:rPr>
            </w:pPr>
          </w:p>
        </w:tc>
        <w:tc>
          <w:tcPr>
            <w:tcW w:w="410" w:type="dxa"/>
          </w:tcPr>
          <w:p w14:paraId="54F38284" w14:textId="77777777" w:rsidR="00087821" w:rsidRPr="009375F9" w:rsidRDefault="00087821" w:rsidP="00733BEC">
            <w:pPr>
              <w:autoSpaceDE w:val="0"/>
              <w:autoSpaceDN w:val="0"/>
              <w:adjustRightInd w:val="0"/>
              <w:rPr>
                <w:lang w:eastAsia="ru-RU"/>
              </w:rPr>
            </w:pPr>
          </w:p>
        </w:tc>
        <w:tc>
          <w:tcPr>
            <w:tcW w:w="411" w:type="dxa"/>
          </w:tcPr>
          <w:p w14:paraId="1CE2EF0D" w14:textId="77777777" w:rsidR="00087821" w:rsidRPr="009375F9" w:rsidRDefault="00087821" w:rsidP="00733BEC">
            <w:pPr>
              <w:autoSpaceDE w:val="0"/>
              <w:autoSpaceDN w:val="0"/>
              <w:adjustRightInd w:val="0"/>
              <w:rPr>
                <w:lang w:eastAsia="ru-RU"/>
              </w:rPr>
            </w:pPr>
          </w:p>
        </w:tc>
        <w:tc>
          <w:tcPr>
            <w:tcW w:w="411" w:type="dxa"/>
          </w:tcPr>
          <w:p w14:paraId="48F98B2E" w14:textId="77777777" w:rsidR="00087821" w:rsidRPr="009375F9" w:rsidRDefault="00087821" w:rsidP="00733BEC">
            <w:pPr>
              <w:autoSpaceDE w:val="0"/>
              <w:autoSpaceDN w:val="0"/>
              <w:adjustRightInd w:val="0"/>
              <w:rPr>
                <w:lang w:eastAsia="ru-RU"/>
              </w:rPr>
            </w:pPr>
          </w:p>
        </w:tc>
        <w:tc>
          <w:tcPr>
            <w:tcW w:w="411" w:type="dxa"/>
          </w:tcPr>
          <w:p w14:paraId="285D4C2A" w14:textId="77777777" w:rsidR="00087821" w:rsidRPr="009375F9" w:rsidRDefault="00087821" w:rsidP="00733BEC">
            <w:pPr>
              <w:autoSpaceDE w:val="0"/>
              <w:autoSpaceDN w:val="0"/>
              <w:adjustRightInd w:val="0"/>
              <w:rPr>
                <w:lang w:eastAsia="ru-RU"/>
              </w:rPr>
            </w:pPr>
          </w:p>
        </w:tc>
        <w:tc>
          <w:tcPr>
            <w:tcW w:w="411" w:type="dxa"/>
          </w:tcPr>
          <w:p w14:paraId="1E3FA2AE" w14:textId="77777777" w:rsidR="00087821" w:rsidRPr="009375F9" w:rsidRDefault="00087821" w:rsidP="00733BEC">
            <w:pPr>
              <w:autoSpaceDE w:val="0"/>
              <w:autoSpaceDN w:val="0"/>
              <w:adjustRightInd w:val="0"/>
              <w:rPr>
                <w:lang w:eastAsia="ru-RU"/>
              </w:rPr>
            </w:pPr>
          </w:p>
        </w:tc>
        <w:tc>
          <w:tcPr>
            <w:tcW w:w="925" w:type="dxa"/>
            <w:tcBorders>
              <w:top w:val="nil"/>
              <w:bottom w:val="nil"/>
            </w:tcBorders>
          </w:tcPr>
          <w:p w14:paraId="0A50A244" w14:textId="77777777" w:rsidR="00087821" w:rsidRPr="009375F9" w:rsidRDefault="00087821" w:rsidP="00733BEC">
            <w:pPr>
              <w:autoSpaceDE w:val="0"/>
              <w:autoSpaceDN w:val="0"/>
              <w:adjustRightInd w:val="0"/>
              <w:rPr>
                <w:lang w:eastAsia="ru-RU"/>
              </w:rPr>
            </w:pPr>
            <w:r w:rsidRPr="009375F9">
              <w:rPr>
                <w:lang w:eastAsia="ru-RU"/>
              </w:rPr>
              <w:t>/</w:t>
            </w:r>
            <w:r>
              <w:rPr>
                <w:lang w:eastAsia="ru-RU"/>
              </w:rPr>
              <w:t xml:space="preserve"> КПП</w:t>
            </w:r>
          </w:p>
        </w:tc>
        <w:tc>
          <w:tcPr>
            <w:tcW w:w="429" w:type="dxa"/>
          </w:tcPr>
          <w:p w14:paraId="526DAEE5" w14:textId="77777777" w:rsidR="00087821" w:rsidRPr="009375F9" w:rsidRDefault="00087821" w:rsidP="00733BEC">
            <w:pPr>
              <w:autoSpaceDE w:val="0"/>
              <w:autoSpaceDN w:val="0"/>
              <w:adjustRightInd w:val="0"/>
              <w:rPr>
                <w:lang w:eastAsia="ru-RU"/>
              </w:rPr>
            </w:pPr>
          </w:p>
        </w:tc>
        <w:tc>
          <w:tcPr>
            <w:tcW w:w="429" w:type="dxa"/>
          </w:tcPr>
          <w:p w14:paraId="54DB56C4" w14:textId="77777777" w:rsidR="00087821" w:rsidRPr="009375F9" w:rsidRDefault="00087821" w:rsidP="00733BEC">
            <w:pPr>
              <w:autoSpaceDE w:val="0"/>
              <w:autoSpaceDN w:val="0"/>
              <w:adjustRightInd w:val="0"/>
              <w:rPr>
                <w:lang w:eastAsia="ru-RU"/>
              </w:rPr>
            </w:pPr>
          </w:p>
        </w:tc>
        <w:tc>
          <w:tcPr>
            <w:tcW w:w="429" w:type="dxa"/>
          </w:tcPr>
          <w:p w14:paraId="7D9C734B" w14:textId="77777777" w:rsidR="00087821" w:rsidRPr="009375F9" w:rsidRDefault="00087821" w:rsidP="00733BEC">
            <w:pPr>
              <w:autoSpaceDE w:val="0"/>
              <w:autoSpaceDN w:val="0"/>
              <w:adjustRightInd w:val="0"/>
              <w:rPr>
                <w:lang w:eastAsia="ru-RU"/>
              </w:rPr>
            </w:pPr>
          </w:p>
        </w:tc>
        <w:tc>
          <w:tcPr>
            <w:tcW w:w="429" w:type="dxa"/>
          </w:tcPr>
          <w:p w14:paraId="75FFF922" w14:textId="77777777" w:rsidR="00087821" w:rsidRPr="009375F9" w:rsidRDefault="00087821" w:rsidP="00733BEC">
            <w:pPr>
              <w:autoSpaceDE w:val="0"/>
              <w:autoSpaceDN w:val="0"/>
              <w:adjustRightInd w:val="0"/>
              <w:rPr>
                <w:lang w:eastAsia="ru-RU"/>
              </w:rPr>
            </w:pPr>
          </w:p>
        </w:tc>
        <w:tc>
          <w:tcPr>
            <w:tcW w:w="429" w:type="dxa"/>
          </w:tcPr>
          <w:p w14:paraId="780574F9" w14:textId="77777777" w:rsidR="00087821" w:rsidRPr="009375F9" w:rsidRDefault="00087821" w:rsidP="00733BEC">
            <w:pPr>
              <w:autoSpaceDE w:val="0"/>
              <w:autoSpaceDN w:val="0"/>
              <w:adjustRightInd w:val="0"/>
              <w:rPr>
                <w:lang w:eastAsia="ru-RU"/>
              </w:rPr>
            </w:pPr>
          </w:p>
        </w:tc>
        <w:tc>
          <w:tcPr>
            <w:tcW w:w="429" w:type="dxa"/>
          </w:tcPr>
          <w:p w14:paraId="04657CC1" w14:textId="77777777" w:rsidR="00087821" w:rsidRPr="009375F9" w:rsidRDefault="00087821" w:rsidP="00733BEC">
            <w:pPr>
              <w:autoSpaceDE w:val="0"/>
              <w:autoSpaceDN w:val="0"/>
              <w:adjustRightInd w:val="0"/>
              <w:rPr>
                <w:lang w:eastAsia="ru-RU"/>
              </w:rPr>
            </w:pPr>
          </w:p>
        </w:tc>
        <w:tc>
          <w:tcPr>
            <w:tcW w:w="429" w:type="dxa"/>
          </w:tcPr>
          <w:p w14:paraId="446FBB2D" w14:textId="77777777" w:rsidR="00087821" w:rsidRPr="009375F9" w:rsidRDefault="00087821" w:rsidP="00733BEC">
            <w:pPr>
              <w:autoSpaceDE w:val="0"/>
              <w:autoSpaceDN w:val="0"/>
              <w:adjustRightInd w:val="0"/>
              <w:rPr>
                <w:lang w:eastAsia="ru-RU"/>
              </w:rPr>
            </w:pPr>
          </w:p>
        </w:tc>
        <w:tc>
          <w:tcPr>
            <w:tcW w:w="429" w:type="dxa"/>
          </w:tcPr>
          <w:p w14:paraId="0D6C76A2" w14:textId="77777777" w:rsidR="00087821" w:rsidRPr="009375F9" w:rsidRDefault="00087821" w:rsidP="00733BEC">
            <w:pPr>
              <w:autoSpaceDE w:val="0"/>
              <w:autoSpaceDN w:val="0"/>
              <w:adjustRightInd w:val="0"/>
              <w:rPr>
                <w:lang w:eastAsia="ru-RU"/>
              </w:rPr>
            </w:pPr>
          </w:p>
        </w:tc>
        <w:tc>
          <w:tcPr>
            <w:tcW w:w="429" w:type="dxa"/>
          </w:tcPr>
          <w:p w14:paraId="150FCAB1" w14:textId="77777777" w:rsidR="00087821" w:rsidRPr="009375F9" w:rsidRDefault="00087821" w:rsidP="00733BEC">
            <w:pPr>
              <w:autoSpaceDE w:val="0"/>
              <w:autoSpaceDN w:val="0"/>
              <w:adjustRightInd w:val="0"/>
              <w:rPr>
                <w:lang w:eastAsia="ru-RU"/>
              </w:rPr>
            </w:pPr>
          </w:p>
        </w:tc>
      </w:tr>
    </w:tbl>
    <w:p w14:paraId="10749A1F" w14:textId="77777777" w:rsidR="00087821" w:rsidRDefault="00087821" w:rsidP="00087821">
      <w:pPr>
        <w:autoSpaceDE w:val="0"/>
        <w:autoSpaceDN w:val="0"/>
        <w:adjustRightInd w:val="0"/>
        <w:spacing w:before="120"/>
        <w:jc w:val="both"/>
        <w:rPr>
          <w:b/>
          <w:lang w:eastAsia="ru-RU"/>
        </w:rPr>
      </w:pPr>
      <w:r w:rsidRPr="00AC4B5E">
        <w:rPr>
          <w:b/>
          <w:lang w:eastAsia="ru-RU"/>
        </w:rPr>
        <w:t xml:space="preserve">просит досрочно прекратить действие лицензии </w:t>
      </w:r>
      <w:r>
        <w:rPr>
          <w:b/>
          <w:lang w:eastAsia="ru-RU"/>
        </w:rPr>
        <w:t>____________________________________</w:t>
      </w:r>
    </w:p>
    <w:p w14:paraId="644959CC" w14:textId="77777777" w:rsidR="00087821" w:rsidRPr="002A5141" w:rsidRDefault="00087821" w:rsidP="00087821">
      <w:pPr>
        <w:jc w:val="center"/>
        <w:rPr>
          <w:vertAlign w:val="superscript"/>
          <w:lang w:eastAsia="ru-RU"/>
        </w:rPr>
      </w:pPr>
      <w:r w:rsidRPr="002A5141">
        <w:rPr>
          <w:vertAlign w:val="superscript"/>
          <w:lang w:eastAsia="ru-RU"/>
        </w:rPr>
        <w:t xml:space="preserve">                 </w:t>
      </w:r>
      <w:r>
        <w:rPr>
          <w:vertAlign w:val="superscript"/>
          <w:lang w:eastAsia="ru-RU"/>
        </w:rPr>
        <w:t xml:space="preserve">                                                                                                                  </w:t>
      </w:r>
      <w:r w:rsidRPr="002A5141">
        <w:rPr>
          <w:vertAlign w:val="superscript"/>
          <w:lang w:eastAsia="ru-RU"/>
        </w:rPr>
        <w:t>(указыва</w:t>
      </w:r>
      <w:r>
        <w:rPr>
          <w:vertAlign w:val="superscript"/>
          <w:lang w:eastAsia="ru-RU"/>
        </w:rPr>
        <w:t>ю</w:t>
      </w:r>
      <w:r w:rsidRPr="002A5141">
        <w:rPr>
          <w:vertAlign w:val="superscript"/>
          <w:lang w:eastAsia="ru-RU"/>
        </w:rPr>
        <w:t xml:space="preserve">тся </w:t>
      </w:r>
      <w:r>
        <w:rPr>
          <w:vertAlign w:val="superscript"/>
          <w:lang w:eastAsia="ru-RU"/>
        </w:rPr>
        <w:t>регистрационный номер и дата выдачи лицензии</w:t>
      </w:r>
      <w:r w:rsidRPr="002A5141">
        <w:rPr>
          <w:vertAlign w:val="superscript"/>
          <w:lang w:eastAsia="ru-RU"/>
        </w:rPr>
        <w:t>)</w:t>
      </w:r>
    </w:p>
    <w:p w14:paraId="6D06CC56" w14:textId="77777777" w:rsidR="00087821" w:rsidRDefault="00087821" w:rsidP="00087821">
      <w:pPr>
        <w:autoSpaceDE w:val="0"/>
        <w:autoSpaceDN w:val="0"/>
        <w:adjustRightInd w:val="0"/>
        <w:spacing w:before="120"/>
        <w:jc w:val="both"/>
        <w:rPr>
          <w:lang w:eastAsia="ru-RU"/>
        </w:rPr>
      </w:pPr>
      <w:r w:rsidRPr="00AC4B5E">
        <w:rPr>
          <w:lang w:eastAsia="ru-RU"/>
        </w:rPr>
        <w:t>на осуществление (</w:t>
      </w:r>
      <w:r w:rsidRPr="00AC4B5E">
        <w:rPr>
          <w:i/>
          <w:lang w:eastAsia="ru-RU"/>
        </w:rPr>
        <w:t>выбрать один из</w:t>
      </w:r>
      <w:r w:rsidRPr="009369D3">
        <w:rPr>
          <w:i/>
          <w:lang w:eastAsia="ru-RU"/>
        </w:rPr>
        <w:t xml:space="preserve"> видов деятельности</w:t>
      </w:r>
      <w:r>
        <w:rPr>
          <w:lang w:eastAsia="ru-RU"/>
        </w:rPr>
        <w:t>):</w:t>
      </w:r>
    </w:p>
    <w:p w14:paraId="38D9E84B" w14:textId="77777777" w:rsidR="00087821" w:rsidRDefault="00087821" w:rsidP="00087821">
      <w:pPr>
        <w:autoSpaceDE w:val="0"/>
        <w:autoSpaceDN w:val="0"/>
        <w:adjustRightInd w:val="0"/>
        <w:spacing w:before="60"/>
        <w:rPr>
          <w:b/>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60"/>
      </w:tblGrid>
      <w:tr w:rsidR="00087821" w14:paraId="06664DF5" w14:textId="77777777" w:rsidTr="00733BEC">
        <w:trPr>
          <w:trHeight w:val="282"/>
        </w:trPr>
        <w:tc>
          <w:tcPr>
            <w:tcW w:w="421" w:type="dxa"/>
            <w:tcBorders>
              <w:bottom w:val="single" w:sz="4" w:space="0" w:color="auto"/>
              <w:right w:val="single" w:sz="4" w:space="0" w:color="auto"/>
            </w:tcBorders>
            <w:shd w:val="clear" w:color="auto" w:fill="auto"/>
          </w:tcPr>
          <w:p w14:paraId="1AB15233" w14:textId="77777777" w:rsidR="00087821" w:rsidRDefault="00087821" w:rsidP="00733BEC">
            <w:pPr>
              <w:autoSpaceDE w:val="0"/>
              <w:autoSpaceDN w:val="0"/>
              <w:adjustRightInd w:val="0"/>
              <w:spacing w:after="120"/>
              <w:rPr>
                <w:lang w:eastAsia="ru-RU"/>
              </w:rPr>
            </w:pPr>
          </w:p>
        </w:tc>
        <w:tc>
          <w:tcPr>
            <w:tcW w:w="9360" w:type="dxa"/>
            <w:vMerge w:val="restart"/>
            <w:tcBorders>
              <w:top w:val="nil"/>
              <w:left w:val="single" w:sz="4" w:space="0" w:color="auto"/>
              <w:right w:val="nil"/>
            </w:tcBorders>
            <w:shd w:val="clear" w:color="auto" w:fill="auto"/>
          </w:tcPr>
          <w:p w14:paraId="1FAB36E9" w14:textId="77777777" w:rsidR="00087821" w:rsidRDefault="00087821" w:rsidP="00733BEC">
            <w:pPr>
              <w:autoSpaceDE w:val="0"/>
              <w:autoSpaceDN w:val="0"/>
              <w:adjustRightInd w:val="0"/>
              <w:spacing w:after="120"/>
              <w:rPr>
                <w:lang w:eastAsia="ru-RU"/>
              </w:rPr>
            </w:pPr>
            <w:r>
              <w:t>- розничной продажи алкогольной продукции</w:t>
            </w:r>
          </w:p>
        </w:tc>
      </w:tr>
      <w:tr w:rsidR="00087821" w14:paraId="67A43076" w14:textId="77777777" w:rsidTr="00733BEC">
        <w:trPr>
          <w:trHeight w:val="281"/>
        </w:trPr>
        <w:tc>
          <w:tcPr>
            <w:tcW w:w="421" w:type="dxa"/>
            <w:tcBorders>
              <w:top w:val="single" w:sz="4" w:space="0" w:color="auto"/>
              <w:left w:val="nil"/>
              <w:bottom w:val="single" w:sz="4" w:space="0" w:color="auto"/>
              <w:right w:val="nil"/>
            </w:tcBorders>
            <w:shd w:val="clear" w:color="auto" w:fill="auto"/>
          </w:tcPr>
          <w:p w14:paraId="1DC96428" w14:textId="77777777" w:rsidR="00087821" w:rsidRPr="005C00BF" w:rsidRDefault="00087821" w:rsidP="00733BEC">
            <w:pPr>
              <w:autoSpaceDE w:val="0"/>
              <w:autoSpaceDN w:val="0"/>
              <w:adjustRightInd w:val="0"/>
              <w:spacing w:after="120"/>
              <w:rPr>
                <w:sz w:val="12"/>
                <w:lang w:eastAsia="ru-RU"/>
              </w:rPr>
            </w:pPr>
          </w:p>
        </w:tc>
        <w:tc>
          <w:tcPr>
            <w:tcW w:w="9360" w:type="dxa"/>
            <w:vMerge/>
            <w:tcBorders>
              <w:left w:val="nil"/>
              <w:bottom w:val="nil"/>
              <w:right w:val="nil"/>
            </w:tcBorders>
            <w:shd w:val="clear" w:color="auto" w:fill="auto"/>
          </w:tcPr>
          <w:p w14:paraId="52141631" w14:textId="77777777" w:rsidR="00087821" w:rsidRDefault="00087821" w:rsidP="00733BEC">
            <w:pPr>
              <w:autoSpaceDE w:val="0"/>
              <w:autoSpaceDN w:val="0"/>
              <w:adjustRightInd w:val="0"/>
              <w:spacing w:after="120"/>
            </w:pPr>
          </w:p>
        </w:tc>
      </w:tr>
      <w:tr w:rsidR="00087821" w14:paraId="3A0DBC09" w14:textId="77777777" w:rsidTr="00733BEC">
        <w:trPr>
          <w:trHeight w:val="338"/>
        </w:trPr>
        <w:tc>
          <w:tcPr>
            <w:tcW w:w="421" w:type="dxa"/>
            <w:tcBorders>
              <w:top w:val="single" w:sz="4" w:space="0" w:color="auto"/>
              <w:left w:val="single" w:sz="4" w:space="0" w:color="auto"/>
              <w:bottom w:val="single" w:sz="4" w:space="0" w:color="auto"/>
              <w:right w:val="single" w:sz="4" w:space="0" w:color="auto"/>
            </w:tcBorders>
            <w:shd w:val="clear" w:color="auto" w:fill="auto"/>
          </w:tcPr>
          <w:p w14:paraId="20E416D4" w14:textId="77777777" w:rsidR="00087821" w:rsidRPr="009369D3" w:rsidRDefault="00087821" w:rsidP="00733BEC">
            <w:pPr>
              <w:autoSpaceDE w:val="0"/>
              <w:autoSpaceDN w:val="0"/>
              <w:adjustRightInd w:val="0"/>
              <w:spacing w:after="120"/>
              <w:rPr>
                <w:lang w:eastAsia="ru-RU"/>
              </w:rPr>
            </w:pPr>
          </w:p>
        </w:tc>
        <w:tc>
          <w:tcPr>
            <w:tcW w:w="9360" w:type="dxa"/>
            <w:tcBorders>
              <w:top w:val="nil"/>
              <w:left w:val="single" w:sz="4" w:space="0" w:color="auto"/>
              <w:bottom w:val="nil"/>
              <w:right w:val="nil"/>
            </w:tcBorders>
            <w:shd w:val="clear" w:color="auto" w:fill="auto"/>
          </w:tcPr>
          <w:p w14:paraId="694C956F" w14:textId="77777777" w:rsidR="00087821" w:rsidRDefault="00087821" w:rsidP="00733BEC">
            <w:pPr>
              <w:autoSpaceDE w:val="0"/>
              <w:autoSpaceDN w:val="0"/>
              <w:adjustRightInd w:val="0"/>
              <w:spacing w:after="120"/>
              <w:rPr>
                <w:lang w:eastAsia="ru-RU"/>
              </w:rPr>
            </w:pPr>
            <w:r>
              <w:t xml:space="preserve">- розничной продажи алкогольной продукции при оказании услуг общественного </w:t>
            </w:r>
          </w:p>
        </w:tc>
      </w:tr>
      <w:tr w:rsidR="00087821" w14:paraId="6BA930F5" w14:textId="77777777" w:rsidTr="00733BEC">
        <w:trPr>
          <w:trHeight w:val="338"/>
        </w:trPr>
        <w:tc>
          <w:tcPr>
            <w:tcW w:w="421" w:type="dxa"/>
            <w:tcBorders>
              <w:top w:val="single" w:sz="4" w:space="0" w:color="auto"/>
              <w:left w:val="nil"/>
              <w:bottom w:val="nil"/>
              <w:right w:val="nil"/>
            </w:tcBorders>
            <w:shd w:val="clear" w:color="auto" w:fill="auto"/>
          </w:tcPr>
          <w:p w14:paraId="3BF370A6" w14:textId="77777777" w:rsidR="00087821" w:rsidRPr="009369D3" w:rsidRDefault="00087821" w:rsidP="00733BEC">
            <w:pPr>
              <w:autoSpaceDE w:val="0"/>
              <w:autoSpaceDN w:val="0"/>
              <w:adjustRightInd w:val="0"/>
              <w:spacing w:after="120"/>
              <w:rPr>
                <w:lang w:eastAsia="ru-RU"/>
              </w:rPr>
            </w:pPr>
          </w:p>
        </w:tc>
        <w:tc>
          <w:tcPr>
            <w:tcW w:w="9360" w:type="dxa"/>
            <w:tcBorders>
              <w:top w:val="nil"/>
              <w:left w:val="nil"/>
              <w:bottom w:val="nil"/>
              <w:right w:val="nil"/>
            </w:tcBorders>
            <w:shd w:val="clear" w:color="auto" w:fill="auto"/>
          </w:tcPr>
          <w:p w14:paraId="05355FCF" w14:textId="77777777" w:rsidR="00087821" w:rsidRDefault="00087821" w:rsidP="00733BEC">
            <w:pPr>
              <w:autoSpaceDE w:val="0"/>
              <w:autoSpaceDN w:val="0"/>
              <w:adjustRightInd w:val="0"/>
              <w:spacing w:after="120"/>
              <w:ind w:firstLine="180"/>
            </w:pPr>
            <w:r>
              <w:t>питания</w:t>
            </w:r>
          </w:p>
        </w:tc>
      </w:tr>
    </w:tbl>
    <w:p w14:paraId="54C82003" w14:textId="77777777" w:rsidR="00087821" w:rsidRDefault="00087821" w:rsidP="00087821">
      <w:pPr>
        <w:autoSpaceDE w:val="0"/>
        <w:autoSpaceDN w:val="0"/>
        <w:adjustRightInd w:val="0"/>
        <w:spacing w:after="120"/>
        <w:rPr>
          <w:lang w:eastAsia="ru-RU"/>
        </w:rPr>
      </w:pPr>
      <w:r>
        <w:rPr>
          <w:lang w:eastAsia="ru-RU"/>
        </w:rPr>
        <w:t>Решение, принятое по р</w:t>
      </w:r>
      <w:r w:rsidRPr="00572F01">
        <w:rPr>
          <w:lang w:eastAsia="ru-RU"/>
        </w:rPr>
        <w:t>езультат</w:t>
      </w:r>
      <w:r>
        <w:rPr>
          <w:lang w:eastAsia="ru-RU"/>
        </w:rPr>
        <w:t>ам</w:t>
      </w:r>
      <w:r w:rsidRPr="00572F01">
        <w:rPr>
          <w:lang w:eastAsia="ru-RU"/>
        </w:rPr>
        <w:t xml:space="preserve"> рассмотрения заявления</w:t>
      </w:r>
      <w:r>
        <w:rPr>
          <w:lang w:eastAsia="ru-RU"/>
        </w:rPr>
        <w:t>,</w:t>
      </w:r>
      <w:r w:rsidRPr="00572F01">
        <w:rPr>
          <w:lang w:eastAsia="ru-RU"/>
        </w:rPr>
        <w:t xml:space="preserve"> прошу:</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207"/>
      </w:tblGrid>
      <w:tr w:rsidR="00087821" w14:paraId="5B0EBE0F" w14:textId="77777777" w:rsidTr="00733BEC">
        <w:trPr>
          <w:trHeight w:val="282"/>
        </w:trPr>
        <w:tc>
          <w:tcPr>
            <w:tcW w:w="421" w:type="dxa"/>
            <w:tcBorders>
              <w:bottom w:val="single" w:sz="4" w:space="0" w:color="auto"/>
              <w:right w:val="single" w:sz="4" w:space="0" w:color="auto"/>
            </w:tcBorders>
            <w:shd w:val="clear" w:color="auto" w:fill="auto"/>
          </w:tcPr>
          <w:p w14:paraId="1C80FA6B" w14:textId="77777777" w:rsidR="00087821" w:rsidRDefault="00087821" w:rsidP="00733BEC">
            <w:pPr>
              <w:autoSpaceDE w:val="0"/>
              <w:autoSpaceDN w:val="0"/>
              <w:adjustRightInd w:val="0"/>
              <w:spacing w:after="120"/>
              <w:rPr>
                <w:lang w:eastAsia="ru-RU"/>
              </w:rPr>
            </w:pPr>
          </w:p>
        </w:tc>
        <w:tc>
          <w:tcPr>
            <w:tcW w:w="9207" w:type="dxa"/>
            <w:vMerge w:val="restart"/>
            <w:tcBorders>
              <w:top w:val="nil"/>
              <w:left w:val="single" w:sz="4" w:space="0" w:color="auto"/>
              <w:right w:val="nil"/>
            </w:tcBorders>
            <w:shd w:val="clear" w:color="auto" w:fill="auto"/>
          </w:tcPr>
          <w:p w14:paraId="1B13A0DB" w14:textId="77777777" w:rsidR="00087821" w:rsidRDefault="00087821" w:rsidP="00733BEC">
            <w:pPr>
              <w:autoSpaceDE w:val="0"/>
              <w:autoSpaceDN w:val="0"/>
              <w:adjustRightInd w:val="0"/>
              <w:spacing w:after="120"/>
              <w:rPr>
                <w:lang w:eastAsia="ru-RU"/>
              </w:rPr>
            </w:pPr>
            <w:r>
              <w:t>- выдать в министерстве сельского хозяйства и продовольствия</w:t>
            </w:r>
            <w:r w:rsidRPr="003713A9">
              <w:t xml:space="preserve"> </w:t>
            </w:r>
            <w:r>
              <w:t>Белгородской области</w:t>
            </w:r>
          </w:p>
        </w:tc>
      </w:tr>
      <w:tr w:rsidR="00087821" w14:paraId="4E612080" w14:textId="77777777" w:rsidTr="00733BEC">
        <w:trPr>
          <w:trHeight w:val="281"/>
        </w:trPr>
        <w:tc>
          <w:tcPr>
            <w:tcW w:w="421" w:type="dxa"/>
            <w:tcBorders>
              <w:top w:val="single" w:sz="4" w:space="0" w:color="auto"/>
              <w:left w:val="nil"/>
              <w:bottom w:val="single" w:sz="4" w:space="0" w:color="auto"/>
              <w:right w:val="nil"/>
            </w:tcBorders>
            <w:shd w:val="clear" w:color="auto" w:fill="auto"/>
          </w:tcPr>
          <w:p w14:paraId="5F9E30BF" w14:textId="77777777" w:rsidR="00087821" w:rsidRPr="005C00BF" w:rsidRDefault="00087821" w:rsidP="00733BEC">
            <w:pPr>
              <w:autoSpaceDE w:val="0"/>
              <w:autoSpaceDN w:val="0"/>
              <w:adjustRightInd w:val="0"/>
              <w:spacing w:after="120"/>
              <w:rPr>
                <w:sz w:val="12"/>
                <w:lang w:eastAsia="ru-RU"/>
              </w:rPr>
            </w:pPr>
          </w:p>
        </w:tc>
        <w:tc>
          <w:tcPr>
            <w:tcW w:w="9207" w:type="dxa"/>
            <w:vMerge/>
            <w:tcBorders>
              <w:left w:val="nil"/>
              <w:bottom w:val="nil"/>
              <w:right w:val="nil"/>
            </w:tcBorders>
            <w:shd w:val="clear" w:color="auto" w:fill="auto"/>
          </w:tcPr>
          <w:p w14:paraId="52C0ED6C" w14:textId="77777777" w:rsidR="00087821" w:rsidRDefault="00087821" w:rsidP="00733BEC">
            <w:pPr>
              <w:autoSpaceDE w:val="0"/>
              <w:autoSpaceDN w:val="0"/>
              <w:adjustRightInd w:val="0"/>
              <w:spacing w:after="120"/>
            </w:pPr>
          </w:p>
        </w:tc>
      </w:tr>
      <w:tr w:rsidR="00087821" w14:paraId="751829B6" w14:textId="77777777" w:rsidTr="00733BEC">
        <w:tc>
          <w:tcPr>
            <w:tcW w:w="421" w:type="dxa"/>
            <w:tcBorders>
              <w:top w:val="single" w:sz="4" w:space="0" w:color="auto"/>
              <w:right w:val="single" w:sz="4" w:space="0" w:color="auto"/>
            </w:tcBorders>
            <w:shd w:val="clear" w:color="auto" w:fill="auto"/>
          </w:tcPr>
          <w:p w14:paraId="7F28A749" w14:textId="77777777" w:rsidR="00087821" w:rsidRDefault="00087821" w:rsidP="00733BEC">
            <w:pPr>
              <w:autoSpaceDE w:val="0"/>
              <w:autoSpaceDN w:val="0"/>
              <w:adjustRightInd w:val="0"/>
              <w:spacing w:after="120"/>
              <w:rPr>
                <w:lang w:eastAsia="ru-RU"/>
              </w:rPr>
            </w:pPr>
          </w:p>
        </w:tc>
        <w:tc>
          <w:tcPr>
            <w:tcW w:w="9207" w:type="dxa"/>
            <w:tcBorders>
              <w:top w:val="nil"/>
              <w:left w:val="single" w:sz="4" w:space="0" w:color="auto"/>
              <w:bottom w:val="nil"/>
              <w:right w:val="nil"/>
            </w:tcBorders>
            <w:shd w:val="clear" w:color="auto" w:fill="auto"/>
          </w:tcPr>
          <w:p w14:paraId="55A6A516" w14:textId="77777777" w:rsidR="00087821" w:rsidRDefault="00087821" w:rsidP="00733BEC">
            <w:pPr>
              <w:autoSpaceDE w:val="0"/>
              <w:autoSpaceDN w:val="0"/>
              <w:adjustRightInd w:val="0"/>
              <w:spacing w:after="120"/>
              <w:rPr>
                <w:lang w:eastAsia="ru-RU"/>
              </w:rPr>
            </w:pPr>
            <w:r>
              <w:t>- направить в форме электронного документа на указанный адрес электронной почты</w:t>
            </w:r>
          </w:p>
        </w:tc>
      </w:tr>
    </w:tbl>
    <w:p w14:paraId="3B051A76" w14:textId="77777777" w:rsidR="00087821" w:rsidRDefault="00087821" w:rsidP="00087821"/>
    <w:tbl>
      <w:tblPr>
        <w:tblW w:w="9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161"/>
        <w:gridCol w:w="143"/>
        <w:gridCol w:w="8732"/>
        <w:gridCol w:w="249"/>
      </w:tblGrid>
      <w:tr w:rsidR="00087821" w14:paraId="0A2F7A5D" w14:textId="77777777" w:rsidTr="005F0FC8">
        <w:trPr>
          <w:gridAfter w:val="1"/>
          <w:wAfter w:w="249" w:type="dxa"/>
          <w:trHeight w:val="335"/>
        </w:trPr>
        <w:tc>
          <w:tcPr>
            <w:tcW w:w="410" w:type="dxa"/>
            <w:gridSpan w:val="2"/>
            <w:tcBorders>
              <w:bottom w:val="single" w:sz="4" w:space="0" w:color="auto"/>
              <w:right w:val="single" w:sz="4" w:space="0" w:color="auto"/>
            </w:tcBorders>
            <w:shd w:val="clear" w:color="auto" w:fill="auto"/>
          </w:tcPr>
          <w:p w14:paraId="4DD4F7B5" w14:textId="77777777" w:rsidR="00087821" w:rsidRDefault="00087821" w:rsidP="00733BEC">
            <w:pPr>
              <w:autoSpaceDE w:val="0"/>
              <w:autoSpaceDN w:val="0"/>
              <w:adjustRightInd w:val="0"/>
              <w:spacing w:after="120"/>
              <w:rPr>
                <w:lang w:eastAsia="ru-RU"/>
              </w:rPr>
            </w:pPr>
          </w:p>
        </w:tc>
        <w:tc>
          <w:tcPr>
            <w:tcW w:w="8875" w:type="dxa"/>
            <w:gridSpan w:val="2"/>
            <w:tcBorders>
              <w:top w:val="nil"/>
              <w:left w:val="single" w:sz="4" w:space="0" w:color="auto"/>
              <w:bottom w:val="nil"/>
              <w:right w:val="nil"/>
            </w:tcBorders>
            <w:shd w:val="clear" w:color="auto" w:fill="auto"/>
          </w:tcPr>
          <w:p w14:paraId="7E2FC898" w14:textId="77777777" w:rsidR="00087821" w:rsidRDefault="00087821" w:rsidP="00733BEC">
            <w:pPr>
              <w:autoSpaceDE w:val="0"/>
              <w:autoSpaceDN w:val="0"/>
              <w:adjustRightInd w:val="0"/>
              <w:spacing w:after="120"/>
              <w:rPr>
                <w:lang w:eastAsia="ru-RU"/>
              </w:rPr>
            </w:pPr>
            <w:r>
              <w:t xml:space="preserve">- направить в «личный кабинет» </w:t>
            </w:r>
            <w:r w:rsidRPr="00BE31B0">
              <w:t xml:space="preserve">на ЕПГУ (в случае представления заявления </w:t>
            </w:r>
          </w:p>
        </w:tc>
      </w:tr>
      <w:tr w:rsidR="00087821" w14:paraId="4DF6F034" w14:textId="77777777" w:rsidTr="005F0FC8">
        <w:trPr>
          <w:gridBefore w:val="1"/>
          <w:wBefore w:w="249" w:type="dxa"/>
          <w:trHeight w:val="335"/>
        </w:trPr>
        <w:tc>
          <w:tcPr>
            <w:tcW w:w="304" w:type="dxa"/>
            <w:gridSpan w:val="2"/>
            <w:tcBorders>
              <w:top w:val="nil"/>
              <w:left w:val="nil"/>
              <w:bottom w:val="nil"/>
              <w:right w:val="nil"/>
            </w:tcBorders>
            <w:shd w:val="clear" w:color="auto" w:fill="auto"/>
          </w:tcPr>
          <w:p w14:paraId="5A760119" w14:textId="77777777" w:rsidR="00087821" w:rsidRDefault="00087821" w:rsidP="00733BEC">
            <w:pPr>
              <w:autoSpaceDE w:val="0"/>
              <w:autoSpaceDN w:val="0"/>
              <w:adjustRightInd w:val="0"/>
              <w:spacing w:after="120"/>
              <w:rPr>
                <w:lang w:eastAsia="ru-RU"/>
              </w:rPr>
            </w:pPr>
          </w:p>
        </w:tc>
        <w:tc>
          <w:tcPr>
            <w:tcW w:w="8981" w:type="dxa"/>
            <w:gridSpan w:val="2"/>
            <w:tcBorders>
              <w:top w:val="nil"/>
              <w:left w:val="nil"/>
              <w:bottom w:val="nil"/>
              <w:right w:val="nil"/>
            </w:tcBorders>
            <w:shd w:val="clear" w:color="auto" w:fill="auto"/>
          </w:tcPr>
          <w:p w14:paraId="7C150893" w14:textId="77777777" w:rsidR="00087821" w:rsidRDefault="00087821" w:rsidP="00733BEC">
            <w:pPr>
              <w:autoSpaceDE w:val="0"/>
              <w:autoSpaceDN w:val="0"/>
              <w:adjustRightInd w:val="0"/>
              <w:spacing w:after="120"/>
            </w:pPr>
            <w:r>
              <w:t xml:space="preserve">в </w:t>
            </w:r>
            <w:r w:rsidRPr="00BE31B0">
              <w:t>электронной форме с использованием ЕПГУ)</w:t>
            </w:r>
          </w:p>
        </w:tc>
      </w:tr>
    </w:tbl>
    <w:tbl>
      <w:tblPr>
        <w:tblpPr w:leftFromText="180" w:rightFromText="180" w:vertAnchor="text" w:tblpY="117"/>
        <w:tblW w:w="9570" w:type="dxa"/>
        <w:tblBorders>
          <w:insideH w:val="single" w:sz="4" w:space="0" w:color="auto"/>
        </w:tblBorders>
        <w:tblLook w:val="04A0" w:firstRow="1" w:lastRow="0" w:firstColumn="1" w:lastColumn="0" w:noHBand="0" w:noVBand="1"/>
      </w:tblPr>
      <w:tblGrid>
        <w:gridCol w:w="2093"/>
        <w:gridCol w:w="2410"/>
        <w:gridCol w:w="5067"/>
      </w:tblGrid>
      <w:tr w:rsidR="001B19FE" w:rsidRPr="009375F9" w14:paraId="3B304B7E" w14:textId="77777777" w:rsidTr="001B19FE">
        <w:tc>
          <w:tcPr>
            <w:tcW w:w="2093" w:type="dxa"/>
          </w:tcPr>
          <w:p w14:paraId="57BFD9EB" w14:textId="77777777" w:rsidR="001B19FE" w:rsidRDefault="001B19FE" w:rsidP="001B19FE">
            <w:pPr>
              <w:rPr>
                <w:b/>
                <w:lang w:eastAsia="ru-RU"/>
              </w:rPr>
            </w:pPr>
          </w:p>
          <w:p w14:paraId="7617F1E5" w14:textId="77777777" w:rsidR="001B19FE" w:rsidRDefault="001B19FE" w:rsidP="001B19FE">
            <w:pPr>
              <w:jc w:val="center"/>
              <w:rPr>
                <w:b/>
                <w:lang w:eastAsia="ru-RU"/>
              </w:rPr>
            </w:pPr>
            <w:r w:rsidRPr="009375F9">
              <w:rPr>
                <w:b/>
                <w:lang w:eastAsia="ru-RU"/>
              </w:rPr>
              <w:t xml:space="preserve">Руководитель </w:t>
            </w:r>
            <w:r w:rsidRPr="009375F9">
              <w:rPr>
                <w:b/>
                <w:lang w:eastAsia="ru-RU"/>
              </w:rPr>
              <w:br/>
              <w:t>организации</w:t>
            </w:r>
          </w:p>
          <w:p w14:paraId="36C0B25E" w14:textId="52522B1F" w:rsidR="001B19FE" w:rsidRDefault="001B19FE" w:rsidP="005F0FC8">
            <w:pPr>
              <w:jc w:val="center"/>
              <w:rPr>
                <w:b/>
                <w:lang w:eastAsia="ru-RU"/>
              </w:rPr>
            </w:pPr>
            <w:r>
              <w:rPr>
                <w:b/>
                <w:lang w:eastAsia="ru-RU"/>
              </w:rPr>
              <w:t>(Представитель)</w:t>
            </w:r>
          </w:p>
          <w:p w14:paraId="19878A08" w14:textId="77777777" w:rsidR="001B19FE" w:rsidRDefault="001B19FE" w:rsidP="001B19FE">
            <w:pPr>
              <w:jc w:val="center"/>
              <w:rPr>
                <w:b/>
                <w:lang w:eastAsia="ru-RU"/>
              </w:rPr>
            </w:pPr>
            <w:r w:rsidRPr="009375F9">
              <w:rPr>
                <w:b/>
                <w:lang w:eastAsia="ru-RU"/>
              </w:rPr>
              <w:t>М</w:t>
            </w:r>
            <w:r>
              <w:rPr>
                <w:b/>
                <w:lang w:eastAsia="ru-RU"/>
              </w:rPr>
              <w:t>.</w:t>
            </w:r>
            <w:r w:rsidRPr="009375F9">
              <w:rPr>
                <w:b/>
                <w:lang w:eastAsia="ru-RU"/>
              </w:rPr>
              <w:t>П</w:t>
            </w:r>
            <w:r>
              <w:rPr>
                <w:b/>
                <w:lang w:eastAsia="ru-RU"/>
              </w:rPr>
              <w:t>.</w:t>
            </w:r>
          </w:p>
          <w:p w14:paraId="7FC70C20" w14:textId="77777777" w:rsidR="001B19FE" w:rsidRPr="009375F9" w:rsidRDefault="001B19FE" w:rsidP="001B19FE">
            <w:pPr>
              <w:rPr>
                <w:b/>
                <w:lang w:eastAsia="ru-RU"/>
              </w:rPr>
            </w:pPr>
          </w:p>
        </w:tc>
        <w:tc>
          <w:tcPr>
            <w:tcW w:w="2410" w:type="dxa"/>
          </w:tcPr>
          <w:p w14:paraId="122922CF" w14:textId="77777777" w:rsidR="001B19FE" w:rsidRPr="00330ABD" w:rsidRDefault="001B19FE" w:rsidP="001B19FE">
            <w:pPr>
              <w:jc w:val="center"/>
              <w:rPr>
                <w:lang w:eastAsia="ru-RU"/>
              </w:rPr>
            </w:pPr>
          </w:p>
          <w:p w14:paraId="4F292A5A" w14:textId="77777777" w:rsidR="001B19FE" w:rsidRPr="00330ABD" w:rsidRDefault="001B19FE" w:rsidP="001B19FE">
            <w:pPr>
              <w:jc w:val="center"/>
              <w:rPr>
                <w:lang w:eastAsia="ru-RU"/>
              </w:rPr>
            </w:pPr>
            <w:r w:rsidRPr="00330ABD">
              <w:rPr>
                <w:lang w:eastAsia="ru-RU"/>
              </w:rPr>
              <w:t>________________</w:t>
            </w:r>
          </w:p>
          <w:p w14:paraId="794A9FA6" w14:textId="77777777" w:rsidR="001B19FE" w:rsidRPr="00330ABD" w:rsidRDefault="001B19FE" w:rsidP="001B19FE">
            <w:pPr>
              <w:jc w:val="center"/>
              <w:rPr>
                <w:vertAlign w:val="superscript"/>
                <w:lang w:eastAsia="ru-RU"/>
              </w:rPr>
            </w:pPr>
            <w:r>
              <w:rPr>
                <w:vertAlign w:val="superscript"/>
                <w:lang w:eastAsia="ru-RU"/>
              </w:rPr>
              <w:t>(</w:t>
            </w:r>
            <w:r w:rsidRPr="00330ABD">
              <w:rPr>
                <w:vertAlign w:val="superscript"/>
                <w:lang w:eastAsia="ru-RU"/>
              </w:rPr>
              <w:t>подпись</w:t>
            </w:r>
            <w:r>
              <w:rPr>
                <w:vertAlign w:val="superscript"/>
                <w:lang w:eastAsia="ru-RU"/>
              </w:rPr>
              <w:t>)</w:t>
            </w:r>
          </w:p>
        </w:tc>
        <w:tc>
          <w:tcPr>
            <w:tcW w:w="5067" w:type="dxa"/>
          </w:tcPr>
          <w:p w14:paraId="3EDBA528" w14:textId="77777777" w:rsidR="001B19FE" w:rsidRPr="00330ABD" w:rsidRDefault="001B19FE" w:rsidP="001B19FE">
            <w:pPr>
              <w:jc w:val="center"/>
              <w:rPr>
                <w:lang w:eastAsia="ru-RU"/>
              </w:rPr>
            </w:pPr>
          </w:p>
          <w:p w14:paraId="0B5BC122" w14:textId="77777777" w:rsidR="001B19FE" w:rsidRPr="00330ABD" w:rsidRDefault="001B19FE" w:rsidP="001B19FE">
            <w:pPr>
              <w:jc w:val="center"/>
              <w:rPr>
                <w:vertAlign w:val="superscript"/>
                <w:lang w:eastAsia="ru-RU"/>
              </w:rPr>
            </w:pPr>
            <w:r w:rsidRPr="00330ABD">
              <w:rPr>
                <w:noProof/>
                <w:lang w:eastAsia="ru-RU"/>
              </w:rPr>
              <mc:AlternateContent>
                <mc:Choice Requires="wps">
                  <w:drawing>
                    <wp:anchor distT="4294967295" distB="4294967295" distL="114300" distR="114300" simplePos="0" relativeHeight="251659264" behindDoc="0" locked="0" layoutInCell="1" allowOverlap="1" wp14:anchorId="46CCEC27" wp14:editId="3E8C63AB">
                      <wp:simplePos x="0" y="0"/>
                      <wp:positionH relativeFrom="column">
                        <wp:posOffset>553085</wp:posOffset>
                      </wp:positionH>
                      <wp:positionV relativeFrom="paragraph">
                        <wp:posOffset>156844</wp:posOffset>
                      </wp:positionV>
                      <wp:extent cx="2604770" cy="0"/>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47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4E0A833" id="Прямая соединительная линия 1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55pt,12.35pt" to="248.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" strokecolor="windowText" strokeweight=".5pt">
                      <v:stroke joinstyle="miter"/>
                      <o:lock v:ext="edit" shapetype="f"/>
                    </v:line>
                  </w:pict>
                </mc:Fallback>
              </mc:AlternateContent>
            </w:r>
          </w:p>
          <w:p w14:paraId="5A0CE168" w14:textId="77777777" w:rsidR="001B19FE" w:rsidRPr="00330ABD" w:rsidRDefault="001B19FE" w:rsidP="001B19FE">
            <w:pPr>
              <w:jc w:val="center"/>
              <w:rPr>
                <w:vertAlign w:val="superscript"/>
                <w:lang w:eastAsia="ru-RU"/>
              </w:rPr>
            </w:pPr>
            <w:r w:rsidRPr="00330ABD">
              <w:rPr>
                <w:vertAlign w:val="superscript"/>
                <w:lang w:eastAsia="ru-RU"/>
              </w:rPr>
              <w:t xml:space="preserve">                   </w:t>
            </w:r>
            <w:r>
              <w:rPr>
                <w:vertAlign w:val="superscript"/>
                <w:lang w:eastAsia="ru-RU"/>
              </w:rPr>
              <w:t xml:space="preserve">(Ф.И.О. </w:t>
            </w:r>
            <w:r w:rsidRPr="00330ABD">
              <w:rPr>
                <w:vertAlign w:val="superscript"/>
                <w:lang w:eastAsia="ru-RU"/>
              </w:rPr>
              <w:t>полностью</w:t>
            </w:r>
            <w:r>
              <w:rPr>
                <w:vertAlign w:val="superscript"/>
                <w:lang w:eastAsia="ru-RU"/>
              </w:rPr>
              <w:t>)</w:t>
            </w:r>
          </w:p>
        </w:tc>
      </w:tr>
    </w:tbl>
    <w:p w14:paraId="1569DE06" w14:textId="77777777" w:rsidR="00087821" w:rsidRPr="009375F9" w:rsidRDefault="00087821" w:rsidP="00087821">
      <w:pPr>
        <w:autoSpaceDE w:val="0"/>
        <w:autoSpaceDN w:val="0"/>
        <w:adjustRightInd w:val="0"/>
        <w:spacing w:before="120" w:after="120"/>
        <w:rPr>
          <w:lang w:eastAsia="ru-RU"/>
        </w:rPr>
      </w:pPr>
    </w:p>
    <w:p w14:paraId="1555DE63" w14:textId="77777777" w:rsidR="00087821" w:rsidRPr="009375F9" w:rsidRDefault="00087821" w:rsidP="00087821">
      <w:pPr>
        <w:autoSpaceDE w:val="0"/>
        <w:autoSpaceDN w:val="0"/>
        <w:adjustRightInd w:val="0"/>
        <w:jc w:val="both"/>
        <w:rPr>
          <w:sz w:val="16"/>
          <w:szCs w:val="16"/>
          <w:lang w:eastAsia="ru-RU"/>
        </w:rPr>
      </w:pPr>
    </w:p>
    <w:tbl>
      <w:tblPr>
        <w:tblW w:w="976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
        <w:gridCol w:w="235"/>
        <w:gridCol w:w="226"/>
        <w:gridCol w:w="226"/>
        <w:gridCol w:w="226"/>
        <w:gridCol w:w="226"/>
        <w:gridCol w:w="226"/>
        <w:gridCol w:w="226"/>
        <w:gridCol w:w="191"/>
        <w:gridCol w:w="34"/>
        <w:gridCol w:w="222"/>
        <w:gridCol w:w="222"/>
        <w:gridCol w:w="222"/>
        <w:gridCol w:w="223"/>
        <w:gridCol w:w="223"/>
        <w:gridCol w:w="223"/>
        <w:gridCol w:w="223"/>
        <w:gridCol w:w="224"/>
        <w:gridCol w:w="228"/>
        <w:gridCol w:w="230"/>
        <w:gridCol w:w="2159"/>
        <w:gridCol w:w="169"/>
        <w:gridCol w:w="83"/>
        <w:gridCol w:w="183"/>
        <w:gridCol w:w="67"/>
        <w:gridCol w:w="173"/>
        <w:gridCol w:w="17"/>
        <w:gridCol w:w="44"/>
        <w:gridCol w:w="46"/>
        <w:gridCol w:w="105"/>
        <w:gridCol w:w="36"/>
        <w:gridCol w:w="54"/>
        <w:gridCol w:w="13"/>
        <w:gridCol w:w="30"/>
        <w:gridCol w:w="19"/>
        <w:gridCol w:w="189"/>
        <w:gridCol w:w="16"/>
        <w:gridCol w:w="19"/>
        <w:gridCol w:w="232"/>
        <w:gridCol w:w="13"/>
        <w:gridCol w:w="14"/>
        <w:gridCol w:w="74"/>
        <w:gridCol w:w="166"/>
        <w:gridCol w:w="13"/>
        <w:gridCol w:w="240"/>
        <w:gridCol w:w="14"/>
        <w:gridCol w:w="240"/>
        <w:gridCol w:w="13"/>
        <w:gridCol w:w="165"/>
        <w:gridCol w:w="74"/>
        <w:gridCol w:w="15"/>
        <w:gridCol w:w="193"/>
        <w:gridCol w:w="25"/>
        <w:gridCol w:w="32"/>
        <w:gridCol w:w="27"/>
        <w:gridCol w:w="12"/>
        <w:gridCol w:w="78"/>
        <w:gridCol w:w="158"/>
        <w:gridCol w:w="253"/>
      </w:tblGrid>
      <w:tr w:rsidR="00087821" w:rsidRPr="009375F9" w14:paraId="3E763E2C" w14:textId="77777777" w:rsidTr="00733BEC">
        <w:tc>
          <w:tcPr>
            <w:tcW w:w="4291" w:type="dxa"/>
            <w:gridSpan w:val="20"/>
            <w:tcBorders>
              <w:top w:val="single" w:sz="4" w:space="0" w:color="auto"/>
              <w:bottom w:val="single" w:sz="4" w:space="0" w:color="auto"/>
              <w:right w:val="single" w:sz="4" w:space="0" w:color="auto"/>
            </w:tcBorders>
          </w:tcPr>
          <w:p w14:paraId="1A4147B8" w14:textId="77777777" w:rsidR="00087821" w:rsidRPr="009375F9" w:rsidRDefault="00087821" w:rsidP="00733BEC">
            <w:pPr>
              <w:jc w:val="center"/>
              <w:rPr>
                <w:b/>
                <w:lang w:eastAsia="ru-RU"/>
              </w:rPr>
            </w:pPr>
            <w:r w:rsidRPr="009375F9">
              <w:rPr>
                <w:b/>
                <w:lang w:eastAsia="ru-RU"/>
              </w:rPr>
              <w:t xml:space="preserve">Достоверность и полноту сведений </w:t>
            </w:r>
            <w:r w:rsidRPr="009375F9">
              <w:rPr>
                <w:b/>
                <w:lang w:eastAsia="ru-RU"/>
              </w:rPr>
              <w:br/>
              <w:t>в представленных документах подтверждаю</w:t>
            </w:r>
          </w:p>
        </w:tc>
        <w:tc>
          <w:tcPr>
            <w:tcW w:w="5473" w:type="dxa"/>
            <w:gridSpan w:val="39"/>
            <w:tcBorders>
              <w:top w:val="single" w:sz="4" w:space="0" w:color="auto"/>
              <w:left w:val="single" w:sz="4" w:space="0" w:color="auto"/>
              <w:bottom w:val="single" w:sz="4" w:space="0" w:color="auto"/>
            </w:tcBorders>
          </w:tcPr>
          <w:p w14:paraId="556929D2" w14:textId="77777777" w:rsidR="00087821" w:rsidRPr="009375F9" w:rsidRDefault="00087821" w:rsidP="00733BEC">
            <w:pPr>
              <w:jc w:val="center"/>
              <w:rPr>
                <w:b/>
                <w:lang w:eastAsia="ru-RU"/>
              </w:rPr>
            </w:pPr>
            <w:r w:rsidRPr="009375F9">
              <w:rPr>
                <w:b/>
                <w:lang w:eastAsia="ru-RU"/>
              </w:rPr>
              <w:t xml:space="preserve">Заполняется специалистом отдела </w:t>
            </w:r>
            <w:r w:rsidRPr="009375F9">
              <w:rPr>
                <w:b/>
                <w:lang w:eastAsia="ru-RU"/>
              </w:rPr>
              <w:br/>
              <w:t>лицензирования розничной</w:t>
            </w:r>
            <w:r w:rsidRPr="009375F9">
              <w:rPr>
                <w:b/>
                <w:lang w:eastAsia="ru-RU"/>
              </w:rPr>
              <w:br/>
              <w:t>продажи алкогольной продукции</w:t>
            </w:r>
          </w:p>
        </w:tc>
      </w:tr>
      <w:tr w:rsidR="00087821" w:rsidRPr="009375F9" w14:paraId="70498B80" w14:textId="77777777" w:rsidTr="00733BEC">
        <w:tc>
          <w:tcPr>
            <w:tcW w:w="235" w:type="dxa"/>
            <w:tcBorders>
              <w:top w:val="single" w:sz="4" w:space="0" w:color="auto"/>
              <w:bottom w:val="nil"/>
              <w:right w:val="nil"/>
            </w:tcBorders>
          </w:tcPr>
          <w:p w14:paraId="593BF281" w14:textId="77777777" w:rsidR="00087821" w:rsidRPr="009375F9" w:rsidRDefault="00087821" w:rsidP="00733BEC">
            <w:pPr>
              <w:rPr>
                <w:lang w:eastAsia="ru-RU"/>
              </w:rPr>
            </w:pPr>
          </w:p>
        </w:tc>
        <w:tc>
          <w:tcPr>
            <w:tcW w:w="235" w:type="dxa"/>
            <w:tcBorders>
              <w:top w:val="single" w:sz="4" w:space="0" w:color="auto"/>
              <w:left w:val="nil"/>
              <w:bottom w:val="single" w:sz="4" w:space="0" w:color="auto"/>
              <w:right w:val="nil"/>
            </w:tcBorders>
          </w:tcPr>
          <w:p w14:paraId="6BD31481" w14:textId="77777777" w:rsidR="00087821" w:rsidRPr="009375F9" w:rsidRDefault="00087821" w:rsidP="00733BEC">
            <w:pPr>
              <w:rPr>
                <w:lang w:eastAsia="ru-RU"/>
              </w:rPr>
            </w:pPr>
          </w:p>
        </w:tc>
        <w:tc>
          <w:tcPr>
            <w:tcW w:w="3821" w:type="dxa"/>
            <w:gridSpan w:val="18"/>
            <w:tcBorders>
              <w:top w:val="single" w:sz="4" w:space="0" w:color="auto"/>
              <w:left w:val="nil"/>
              <w:bottom w:val="nil"/>
              <w:right w:val="single" w:sz="4" w:space="0" w:color="auto"/>
            </w:tcBorders>
          </w:tcPr>
          <w:p w14:paraId="1BC68A4F" w14:textId="77777777" w:rsidR="00087821" w:rsidRPr="009375F9" w:rsidRDefault="00087821" w:rsidP="00733BEC">
            <w:pPr>
              <w:rPr>
                <w:lang w:eastAsia="ru-RU"/>
              </w:rPr>
            </w:pPr>
          </w:p>
        </w:tc>
        <w:tc>
          <w:tcPr>
            <w:tcW w:w="5473" w:type="dxa"/>
            <w:gridSpan w:val="39"/>
            <w:tcBorders>
              <w:top w:val="single" w:sz="4" w:space="0" w:color="auto"/>
              <w:left w:val="single" w:sz="4" w:space="0" w:color="auto"/>
              <w:bottom w:val="nil"/>
              <w:right w:val="single" w:sz="4" w:space="0" w:color="auto"/>
            </w:tcBorders>
          </w:tcPr>
          <w:p w14:paraId="2AB4AC7A" w14:textId="77777777" w:rsidR="00087821" w:rsidRPr="009375F9" w:rsidRDefault="00087821" w:rsidP="00733BEC">
            <w:pPr>
              <w:rPr>
                <w:lang w:eastAsia="ru-RU"/>
              </w:rPr>
            </w:pPr>
          </w:p>
        </w:tc>
      </w:tr>
      <w:tr w:rsidR="00087821" w:rsidRPr="009375F9" w14:paraId="1A43BB29" w14:textId="77777777" w:rsidTr="00733BEC">
        <w:tc>
          <w:tcPr>
            <w:tcW w:w="235" w:type="dxa"/>
            <w:vMerge w:val="restart"/>
            <w:tcBorders>
              <w:top w:val="nil"/>
              <w:right w:val="single" w:sz="4" w:space="0" w:color="auto"/>
            </w:tcBorders>
          </w:tcPr>
          <w:p w14:paraId="50799CC5" w14:textId="77777777" w:rsidR="00087821" w:rsidRPr="009375F9" w:rsidRDefault="00087821" w:rsidP="00733BEC">
            <w:pPr>
              <w:rPr>
                <w:lang w:eastAsia="ru-RU"/>
              </w:rPr>
            </w:pPr>
          </w:p>
        </w:tc>
        <w:tc>
          <w:tcPr>
            <w:tcW w:w="235" w:type="dxa"/>
            <w:tcBorders>
              <w:top w:val="nil"/>
              <w:left w:val="single" w:sz="4" w:space="0" w:color="auto"/>
              <w:bottom w:val="single" w:sz="4" w:space="0" w:color="auto"/>
              <w:right w:val="single" w:sz="4" w:space="0" w:color="auto"/>
            </w:tcBorders>
          </w:tcPr>
          <w:p w14:paraId="6480015D" w14:textId="77777777" w:rsidR="00087821" w:rsidRPr="009375F9" w:rsidRDefault="00087821" w:rsidP="00733BEC">
            <w:pPr>
              <w:rPr>
                <w:lang w:eastAsia="ru-RU"/>
              </w:rPr>
            </w:pPr>
          </w:p>
        </w:tc>
        <w:tc>
          <w:tcPr>
            <w:tcW w:w="3821" w:type="dxa"/>
            <w:gridSpan w:val="18"/>
            <w:tcBorders>
              <w:top w:val="nil"/>
              <w:left w:val="single" w:sz="4" w:space="0" w:color="auto"/>
              <w:bottom w:val="nil"/>
              <w:right w:val="single" w:sz="4" w:space="0" w:color="auto"/>
            </w:tcBorders>
          </w:tcPr>
          <w:p w14:paraId="1DC137C9" w14:textId="77777777" w:rsidR="00087821" w:rsidRPr="009375F9" w:rsidRDefault="00087821" w:rsidP="00733BEC">
            <w:pPr>
              <w:rPr>
                <w:lang w:eastAsia="ru-RU"/>
              </w:rPr>
            </w:pPr>
            <w:r w:rsidRPr="009375F9">
              <w:rPr>
                <w:lang w:eastAsia="ru-RU"/>
              </w:rPr>
              <w:t>1 – руководитель организации</w:t>
            </w:r>
          </w:p>
        </w:tc>
        <w:tc>
          <w:tcPr>
            <w:tcW w:w="5062" w:type="dxa"/>
            <w:gridSpan w:val="37"/>
            <w:tcBorders>
              <w:top w:val="nil"/>
              <w:left w:val="single" w:sz="4" w:space="0" w:color="auto"/>
              <w:right w:val="nil"/>
            </w:tcBorders>
          </w:tcPr>
          <w:p w14:paraId="1885DC2F" w14:textId="77777777" w:rsidR="00087821" w:rsidRPr="009375F9" w:rsidRDefault="00087821" w:rsidP="00733BEC">
            <w:pPr>
              <w:rPr>
                <w:lang w:eastAsia="ru-RU"/>
              </w:rPr>
            </w:pPr>
            <w:r w:rsidRPr="009375F9">
              <w:rPr>
                <w:lang w:eastAsia="ru-RU"/>
              </w:rPr>
              <w:t>Заявление представлено:</w:t>
            </w:r>
          </w:p>
        </w:tc>
        <w:tc>
          <w:tcPr>
            <w:tcW w:w="411" w:type="dxa"/>
            <w:gridSpan w:val="2"/>
            <w:tcBorders>
              <w:top w:val="nil"/>
              <w:left w:val="nil"/>
              <w:bottom w:val="nil"/>
            </w:tcBorders>
          </w:tcPr>
          <w:p w14:paraId="625CB975" w14:textId="77777777" w:rsidR="00087821" w:rsidRPr="009375F9" w:rsidRDefault="00087821" w:rsidP="00733BEC">
            <w:pPr>
              <w:rPr>
                <w:lang w:eastAsia="ru-RU"/>
              </w:rPr>
            </w:pPr>
          </w:p>
        </w:tc>
      </w:tr>
      <w:tr w:rsidR="00087821" w:rsidRPr="009375F9" w14:paraId="412516DE" w14:textId="77777777" w:rsidTr="00733BEC">
        <w:trPr>
          <w:trHeight w:val="232"/>
        </w:trPr>
        <w:tc>
          <w:tcPr>
            <w:tcW w:w="235" w:type="dxa"/>
            <w:vMerge/>
            <w:tcBorders>
              <w:right w:val="single" w:sz="4" w:space="0" w:color="auto"/>
            </w:tcBorders>
          </w:tcPr>
          <w:p w14:paraId="336FDED3" w14:textId="77777777" w:rsidR="00087821" w:rsidRPr="009375F9" w:rsidRDefault="00087821" w:rsidP="00733BEC">
            <w:pPr>
              <w:rPr>
                <w:lang w:eastAsia="ru-RU"/>
              </w:rPr>
            </w:pPr>
          </w:p>
        </w:tc>
        <w:tc>
          <w:tcPr>
            <w:tcW w:w="235" w:type="dxa"/>
            <w:tcBorders>
              <w:top w:val="single" w:sz="4" w:space="0" w:color="auto"/>
              <w:left w:val="single" w:sz="4" w:space="0" w:color="auto"/>
              <w:bottom w:val="single" w:sz="4" w:space="0" w:color="auto"/>
              <w:right w:val="single" w:sz="4" w:space="0" w:color="auto"/>
            </w:tcBorders>
          </w:tcPr>
          <w:p w14:paraId="65C410B4" w14:textId="77777777" w:rsidR="00087821" w:rsidRPr="009375F9" w:rsidRDefault="00087821" w:rsidP="00733BEC">
            <w:pPr>
              <w:rPr>
                <w:lang w:eastAsia="ru-RU"/>
              </w:rPr>
            </w:pPr>
          </w:p>
        </w:tc>
        <w:tc>
          <w:tcPr>
            <w:tcW w:w="3821" w:type="dxa"/>
            <w:gridSpan w:val="18"/>
            <w:vMerge w:val="restart"/>
            <w:tcBorders>
              <w:top w:val="nil"/>
              <w:left w:val="single" w:sz="4" w:space="0" w:color="auto"/>
              <w:right w:val="single" w:sz="4" w:space="0" w:color="auto"/>
            </w:tcBorders>
          </w:tcPr>
          <w:p w14:paraId="2DC1B13E" w14:textId="77777777" w:rsidR="00087821" w:rsidRPr="009375F9" w:rsidRDefault="00087821" w:rsidP="00733BEC">
            <w:pPr>
              <w:rPr>
                <w:lang w:eastAsia="ru-RU"/>
              </w:rPr>
            </w:pPr>
            <w:r w:rsidRPr="009375F9">
              <w:rPr>
                <w:lang w:eastAsia="ru-RU"/>
              </w:rPr>
              <w:t xml:space="preserve">2 – </w:t>
            </w:r>
            <w:r w:rsidRPr="00976487">
              <w:rPr>
                <w:spacing w:val="-2"/>
                <w:lang w:eastAsia="ru-RU"/>
              </w:rPr>
              <w:t>уполномоченный представитель</w:t>
            </w:r>
          </w:p>
        </w:tc>
        <w:tc>
          <w:tcPr>
            <w:tcW w:w="2328" w:type="dxa"/>
            <w:gridSpan w:val="2"/>
            <w:vMerge w:val="restart"/>
            <w:tcBorders>
              <w:left w:val="single" w:sz="4" w:space="0" w:color="auto"/>
              <w:right w:val="single" w:sz="4" w:space="0" w:color="auto"/>
            </w:tcBorders>
          </w:tcPr>
          <w:p w14:paraId="7AB967EB" w14:textId="77777777" w:rsidR="00087821" w:rsidRPr="009375F9" w:rsidRDefault="00087821" w:rsidP="00733BEC">
            <w:pPr>
              <w:jc w:val="center"/>
              <w:rPr>
                <w:lang w:eastAsia="ru-RU"/>
              </w:rPr>
            </w:pPr>
            <w:r w:rsidRPr="009375F9">
              <w:rPr>
                <w:lang w:eastAsia="ru-RU"/>
              </w:rPr>
              <w:t>лично</w:t>
            </w:r>
          </w:p>
        </w:tc>
        <w:tc>
          <w:tcPr>
            <w:tcW w:w="266" w:type="dxa"/>
            <w:gridSpan w:val="2"/>
            <w:tcBorders>
              <w:top w:val="single" w:sz="4" w:space="0" w:color="auto"/>
              <w:left w:val="single" w:sz="4" w:space="0" w:color="auto"/>
              <w:bottom w:val="single" w:sz="4" w:space="0" w:color="auto"/>
              <w:right w:val="single" w:sz="4" w:space="0" w:color="auto"/>
            </w:tcBorders>
          </w:tcPr>
          <w:p w14:paraId="35D49EC1" w14:textId="77777777" w:rsidR="00087821" w:rsidRPr="009375F9" w:rsidRDefault="00087821" w:rsidP="00733BEC">
            <w:pPr>
              <w:rPr>
                <w:lang w:eastAsia="ru-RU"/>
              </w:rPr>
            </w:pPr>
          </w:p>
        </w:tc>
        <w:tc>
          <w:tcPr>
            <w:tcW w:w="257" w:type="dxa"/>
            <w:gridSpan w:val="3"/>
            <w:vMerge w:val="restart"/>
            <w:tcBorders>
              <w:left w:val="single" w:sz="4" w:space="0" w:color="auto"/>
              <w:right w:val="nil"/>
            </w:tcBorders>
          </w:tcPr>
          <w:p w14:paraId="38DB19AC" w14:textId="77777777" w:rsidR="00087821" w:rsidRPr="009375F9" w:rsidRDefault="00087821" w:rsidP="00733BEC">
            <w:pPr>
              <w:jc w:val="center"/>
              <w:rPr>
                <w:lang w:eastAsia="ru-RU"/>
              </w:rPr>
            </w:pPr>
          </w:p>
        </w:tc>
        <w:tc>
          <w:tcPr>
            <w:tcW w:w="2037" w:type="dxa"/>
            <w:gridSpan w:val="25"/>
            <w:vMerge w:val="restart"/>
            <w:tcBorders>
              <w:left w:val="nil"/>
              <w:right w:val="single" w:sz="4" w:space="0" w:color="auto"/>
            </w:tcBorders>
          </w:tcPr>
          <w:p w14:paraId="4874A0DE" w14:textId="77777777" w:rsidR="00087821" w:rsidRPr="009375F9" w:rsidRDefault="00087821" w:rsidP="00733BEC">
            <w:pPr>
              <w:jc w:val="right"/>
              <w:rPr>
                <w:lang w:eastAsia="ru-RU"/>
              </w:rPr>
            </w:pPr>
            <w:r w:rsidRPr="009375F9">
              <w:rPr>
                <w:lang w:eastAsia="ru-RU"/>
              </w:rPr>
              <w:t xml:space="preserve">уполномоченным  </w:t>
            </w:r>
            <w:r w:rsidRPr="009375F9">
              <w:rPr>
                <w:lang w:eastAsia="ru-RU"/>
              </w:rPr>
              <w:br/>
              <w:t xml:space="preserve">представителем </w:t>
            </w:r>
          </w:p>
        </w:tc>
        <w:tc>
          <w:tcPr>
            <w:tcW w:w="332" w:type="dxa"/>
            <w:gridSpan w:val="6"/>
            <w:tcBorders>
              <w:top w:val="single" w:sz="4" w:space="0" w:color="auto"/>
              <w:left w:val="single" w:sz="4" w:space="0" w:color="auto"/>
              <w:bottom w:val="single" w:sz="4" w:space="0" w:color="auto"/>
            </w:tcBorders>
          </w:tcPr>
          <w:p w14:paraId="3D4C4621" w14:textId="77777777" w:rsidR="00087821" w:rsidRPr="009375F9" w:rsidRDefault="00087821" w:rsidP="00733BEC">
            <w:pPr>
              <w:rPr>
                <w:lang w:eastAsia="ru-RU"/>
              </w:rPr>
            </w:pPr>
          </w:p>
        </w:tc>
        <w:tc>
          <w:tcPr>
            <w:tcW w:w="253" w:type="dxa"/>
            <w:vMerge w:val="restart"/>
            <w:tcBorders>
              <w:top w:val="nil"/>
              <w:left w:val="single" w:sz="4" w:space="0" w:color="auto"/>
            </w:tcBorders>
          </w:tcPr>
          <w:p w14:paraId="322B45E4" w14:textId="77777777" w:rsidR="00087821" w:rsidRPr="009375F9" w:rsidRDefault="00087821" w:rsidP="00733BEC">
            <w:pPr>
              <w:rPr>
                <w:lang w:eastAsia="ru-RU"/>
              </w:rPr>
            </w:pPr>
          </w:p>
        </w:tc>
      </w:tr>
      <w:tr w:rsidR="00087821" w:rsidRPr="009375F9" w14:paraId="56280F38" w14:textId="77777777" w:rsidTr="00733BEC">
        <w:trPr>
          <w:trHeight w:val="60"/>
        </w:trPr>
        <w:tc>
          <w:tcPr>
            <w:tcW w:w="235" w:type="dxa"/>
            <w:vMerge/>
            <w:tcBorders>
              <w:bottom w:val="nil"/>
              <w:right w:val="nil"/>
            </w:tcBorders>
          </w:tcPr>
          <w:p w14:paraId="46EB10B9" w14:textId="77777777" w:rsidR="00087821" w:rsidRPr="009375F9" w:rsidRDefault="00087821" w:rsidP="00733BEC">
            <w:pPr>
              <w:rPr>
                <w:lang w:eastAsia="ru-RU"/>
              </w:rPr>
            </w:pPr>
          </w:p>
        </w:tc>
        <w:tc>
          <w:tcPr>
            <w:tcW w:w="235" w:type="dxa"/>
            <w:tcBorders>
              <w:top w:val="single" w:sz="4" w:space="0" w:color="auto"/>
              <w:left w:val="nil"/>
              <w:bottom w:val="nil"/>
              <w:right w:val="nil"/>
            </w:tcBorders>
          </w:tcPr>
          <w:p w14:paraId="42ED6D63" w14:textId="77777777" w:rsidR="00087821" w:rsidRPr="009375F9" w:rsidRDefault="00087821" w:rsidP="00733BEC">
            <w:pPr>
              <w:rPr>
                <w:lang w:eastAsia="ru-RU"/>
              </w:rPr>
            </w:pPr>
          </w:p>
        </w:tc>
        <w:tc>
          <w:tcPr>
            <w:tcW w:w="3821" w:type="dxa"/>
            <w:gridSpan w:val="18"/>
            <w:vMerge/>
            <w:tcBorders>
              <w:left w:val="nil"/>
              <w:bottom w:val="nil"/>
              <w:right w:val="single" w:sz="4" w:space="0" w:color="auto"/>
            </w:tcBorders>
          </w:tcPr>
          <w:p w14:paraId="298A4330" w14:textId="77777777" w:rsidR="00087821" w:rsidRPr="009375F9" w:rsidRDefault="00087821" w:rsidP="00733BEC">
            <w:pPr>
              <w:rPr>
                <w:lang w:eastAsia="ru-RU"/>
              </w:rPr>
            </w:pPr>
          </w:p>
        </w:tc>
        <w:tc>
          <w:tcPr>
            <w:tcW w:w="2328" w:type="dxa"/>
            <w:gridSpan w:val="2"/>
            <w:vMerge/>
            <w:tcBorders>
              <w:left w:val="single" w:sz="4" w:space="0" w:color="auto"/>
              <w:bottom w:val="nil"/>
              <w:right w:val="nil"/>
            </w:tcBorders>
          </w:tcPr>
          <w:p w14:paraId="38404235" w14:textId="77777777" w:rsidR="00087821" w:rsidRPr="009375F9" w:rsidRDefault="00087821" w:rsidP="00733BEC">
            <w:pPr>
              <w:jc w:val="center"/>
              <w:rPr>
                <w:lang w:eastAsia="ru-RU"/>
              </w:rPr>
            </w:pPr>
          </w:p>
        </w:tc>
        <w:tc>
          <w:tcPr>
            <w:tcW w:w="266" w:type="dxa"/>
            <w:gridSpan w:val="2"/>
            <w:tcBorders>
              <w:top w:val="nil"/>
              <w:left w:val="nil"/>
              <w:bottom w:val="nil"/>
              <w:right w:val="nil"/>
            </w:tcBorders>
          </w:tcPr>
          <w:p w14:paraId="1438C6D2" w14:textId="77777777" w:rsidR="00087821" w:rsidRPr="009375F9" w:rsidRDefault="00087821" w:rsidP="00733BEC">
            <w:pPr>
              <w:rPr>
                <w:lang w:eastAsia="ru-RU"/>
              </w:rPr>
            </w:pPr>
          </w:p>
        </w:tc>
        <w:tc>
          <w:tcPr>
            <w:tcW w:w="257" w:type="dxa"/>
            <w:gridSpan w:val="3"/>
            <w:vMerge/>
            <w:tcBorders>
              <w:left w:val="nil"/>
              <w:bottom w:val="nil"/>
              <w:right w:val="nil"/>
            </w:tcBorders>
          </w:tcPr>
          <w:p w14:paraId="6130186A" w14:textId="77777777" w:rsidR="00087821" w:rsidRPr="009375F9" w:rsidRDefault="00087821" w:rsidP="00733BEC">
            <w:pPr>
              <w:jc w:val="center"/>
              <w:rPr>
                <w:lang w:eastAsia="ru-RU"/>
              </w:rPr>
            </w:pPr>
          </w:p>
        </w:tc>
        <w:tc>
          <w:tcPr>
            <w:tcW w:w="2037" w:type="dxa"/>
            <w:gridSpan w:val="25"/>
            <w:vMerge/>
            <w:tcBorders>
              <w:left w:val="nil"/>
              <w:right w:val="nil"/>
            </w:tcBorders>
          </w:tcPr>
          <w:p w14:paraId="0D258835" w14:textId="77777777" w:rsidR="00087821" w:rsidRPr="009375F9" w:rsidRDefault="00087821" w:rsidP="00733BEC">
            <w:pPr>
              <w:jc w:val="right"/>
              <w:rPr>
                <w:lang w:eastAsia="ru-RU"/>
              </w:rPr>
            </w:pPr>
          </w:p>
        </w:tc>
        <w:tc>
          <w:tcPr>
            <w:tcW w:w="332" w:type="dxa"/>
            <w:gridSpan w:val="6"/>
            <w:tcBorders>
              <w:top w:val="nil"/>
              <w:left w:val="nil"/>
              <w:bottom w:val="nil"/>
              <w:right w:val="nil"/>
            </w:tcBorders>
          </w:tcPr>
          <w:p w14:paraId="73E709BB" w14:textId="77777777" w:rsidR="00087821" w:rsidRPr="009375F9" w:rsidRDefault="00087821" w:rsidP="00733BEC">
            <w:pPr>
              <w:rPr>
                <w:lang w:eastAsia="ru-RU"/>
              </w:rPr>
            </w:pPr>
          </w:p>
        </w:tc>
        <w:tc>
          <w:tcPr>
            <w:tcW w:w="253" w:type="dxa"/>
            <w:vMerge/>
            <w:tcBorders>
              <w:left w:val="nil"/>
              <w:bottom w:val="nil"/>
            </w:tcBorders>
          </w:tcPr>
          <w:p w14:paraId="016D38C8" w14:textId="77777777" w:rsidR="00087821" w:rsidRPr="009375F9" w:rsidRDefault="00087821" w:rsidP="00733BEC">
            <w:pPr>
              <w:rPr>
                <w:lang w:eastAsia="ru-RU"/>
              </w:rPr>
            </w:pPr>
          </w:p>
        </w:tc>
      </w:tr>
      <w:tr w:rsidR="00087821" w:rsidRPr="009375F9" w14:paraId="74E0DDE1" w14:textId="77777777" w:rsidTr="00733BEC">
        <w:trPr>
          <w:trHeight w:val="232"/>
        </w:trPr>
        <w:tc>
          <w:tcPr>
            <w:tcW w:w="4291" w:type="dxa"/>
            <w:gridSpan w:val="20"/>
            <w:vMerge w:val="restart"/>
            <w:tcBorders>
              <w:top w:val="single" w:sz="4" w:space="0" w:color="auto"/>
              <w:left w:val="single" w:sz="4" w:space="0" w:color="auto"/>
              <w:right w:val="single" w:sz="4" w:space="0" w:color="auto"/>
            </w:tcBorders>
          </w:tcPr>
          <w:p w14:paraId="59DCCAE2" w14:textId="77777777" w:rsidR="00087821" w:rsidRPr="009375F9" w:rsidRDefault="00087821" w:rsidP="00733BEC">
            <w:pPr>
              <w:jc w:val="center"/>
              <w:rPr>
                <w:lang w:eastAsia="ru-RU"/>
              </w:rPr>
            </w:pPr>
            <w:r>
              <w:rPr>
                <w:lang w:eastAsia="ru-RU"/>
              </w:rPr>
              <w:t xml:space="preserve"> </w:t>
            </w:r>
            <w:r w:rsidRPr="009375F9">
              <w:rPr>
                <w:lang w:eastAsia="ru-RU"/>
              </w:rPr>
              <w:t>Документ, подтверждающий полномочия:</w:t>
            </w:r>
          </w:p>
        </w:tc>
        <w:tc>
          <w:tcPr>
            <w:tcW w:w="2834" w:type="dxa"/>
            <w:gridSpan w:val="6"/>
            <w:vMerge w:val="restart"/>
            <w:tcBorders>
              <w:top w:val="nil"/>
              <w:left w:val="single" w:sz="4" w:space="0" w:color="auto"/>
              <w:right w:val="nil"/>
            </w:tcBorders>
            <w:vAlign w:val="bottom"/>
          </w:tcPr>
          <w:p w14:paraId="066028DB" w14:textId="77777777" w:rsidR="00087821" w:rsidRPr="009375F9" w:rsidRDefault="00087821" w:rsidP="00733BEC">
            <w:pPr>
              <w:jc w:val="right"/>
              <w:rPr>
                <w:lang w:eastAsia="ru-RU"/>
              </w:rPr>
            </w:pPr>
            <w:r w:rsidRPr="009375F9">
              <w:rPr>
                <w:lang w:eastAsia="ru-RU"/>
              </w:rPr>
              <w:t>в электронном виде</w:t>
            </w:r>
          </w:p>
        </w:tc>
        <w:tc>
          <w:tcPr>
            <w:tcW w:w="315" w:type="dxa"/>
            <w:gridSpan w:val="7"/>
            <w:tcBorders>
              <w:top w:val="nil"/>
              <w:left w:val="nil"/>
              <w:bottom w:val="nil"/>
              <w:right w:val="nil"/>
            </w:tcBorders>
            <w:vAlign w:val="bottom"/>
          </w:tcPr>
          <w:p w14:paraId="320C0A7D" w14:textId="77777777" w:rsidR="00087821" w:rsidRPr="009375F9" w:rsidRDefault="00087821" w:rsidP="00733BEC">
            <w:pPr>
              <w:rPr>
                <w:lang w:eastAsia="ru-RU"/>
              </w:rPr>
            </w:pPr>
          </w:p>
        </w:tc>
        <w:tc>
          <w:tcPr>
            <w:tcW w:w="2071" w:type="dxa"/>
            <w:gridSpan w:val="25"/>
            <w:vMerge w:val="restart"/>
            <w:tcBorders>
              <w:left w:val="nil"/>
              <w:right w:val="nil"/>
            </w:tcBorders>
          </w:tcPr>
          <w:p w14:paraId="12FB2857" w14:textId="77777777" w:rsidR="00087821" w:rsidRPr="009375F9" w:rsidRDefault="00087821" w:rsidP="00733BEC">
            <w:pPr>
              <w:jc w:val="right"/>
              <w:rPr>
                <w:lang w:eastAsia="ru-RU"/>
              </w:rPr>
            </w:pPr>
          </w:p>
        </w:tc>
        <w:tc>
          <w:tcPr>
            <w:tcW w:w="253" w:type="dxa"/>
            <w:vMerge w:val="restart"/>
            <w:tcBorders>
              <w:top w:val="nil"/>
              <w:left w:val="nil"/>
              <w:bottom w:val="nil"/>
            </w:tcBorders>
          </w:tcPr>
          <w:p w14:paraId="48475DA8" w14:textId="77777777" w:rsidR="00087821" w:rsidRPr="009375F9" w:rsidRDefault="00087821" w:rsidP="00733BEC">
            <w:pPr>
              <w:jc w:val="center"/>
              <w:rPr>
                <w:lang w:eastAsia="ru-RU"/>
              </w:rPr>
            </w:pPr>
          </w:p>
        </w:tc>
      </w:tr>
      <w:tr w:rsidR="00087821" w:rsidRPr="009375F9" w14:paraId="639D097A" w14:textId="77777777" w:rsidTr="00733BEC">
        <w:trPr>
          <w:trHeight w:val="231"/>
        </w:trPr>
        <w:tc>
          <w:tcPr>
            <w:tcW w:w="4291" w:type="dxa"/>
            <w:gridSpan w:val="20"/>
            <w:vMerge/>
            <w:tcBorders>
              <w:left w:val="single" w:sz="4" w:space="0" w:color="auto"/>
              <w:bottom w:val="single" w:sz="4" w:space="0" w:color="auto"/>
              <w:right w:val="single" w:sz="4" w:space="0" w:color="auto"/>
            </w:tcBorders>
          </w:tcPr>
          <w:p w14:paraId="71ACF77F" w14:textId="77777777" w:rsidR="00087821" w:rsidRDefault="00087821" w:rsidP="00733BEC">
            <w:pPr>
              <w:jc w:val="center"/>
              <w:rPr>
                <w:lang w:eastAsia="ru-RU"/>
              </w:rPr>
            </w:pPr>
          </w:p>
        </w:tc>
        <w:tc>
          <w:tcPr>
            <w:tcW w:w="2834" w:type="dxa"/>
            <w:gridSpan w:val="6"/>
            <w:vMerge/>
            <w:tcBorders>
              <w:left w:val="single" w:sz="4" w:space="0" w:color="auto"/>
              <w:bottom w:val="nil"/>
              <w:right w:val="single" w:sz="4" w:space="0" w:color="auto"/>
            </w:tcBorders>
            <w:vAlign w:val="bottom"/>
          </w:tcPr>
          <w:p w14:paraId="139FBF98" w14:textId="77777777" w:rsidR="00087821" w:rsidRPr="009375F9" w:rsidRDefault="00087821" w:rsidP="00733BEC">
            <w:pPr>
              <w:rPr>
                <w:lang w:eastAsia="ru-RU"/>
              </w:rPr>
            </w:pPr>
          </w:p>
        </w:tc>
        <w:tc>
          <w:tcPr>
            <w:tcW w:w="315" w:type="dxa"/>
            <w:gridSpan w:val="7"/>
            <w:tcBorders>
              <w:top w:val="single" w:sz="4" w:space="0" w:color="auto"/>
              <w:left w:val="single" w:sz="4" w:space="0" w:color="auto"/>
              <w:bottom w:val="single" w:sz="4" w:space="0" w:color="auto"/>
              <w:right w:val="single" w:sz="4" w:space="0" w:color="auto"/>
            </w:tcBorders>
            <w:vAlign w:val="bottom"/>
          </w:tcPr>
          <w:p w14:paraId="7285F8D1" w14:textId="77777777" w:rsidR="00087821" w:rsidRPr="009375F9" w:rsidRDefault="00087821" w:rsidP="00733BEC">
            <w:pPr>
              <w:rPr>
                <w:lang w:eastAsia="ru-RU"/>
              </w:rPr>
            </w:pPr>
          </w:p>
        </w:tc>
        <w:tc>
          <w:tcPr>
            <w:tcW w:w="2071" w:type="dxa"/>
            <w:gridSpan w:val="25"/>
            <w:vMerge/>
            <w:tcBorders>
              <w:left w:val="single" w:sz="4" w:space="0" w:color="auto"/>
              <w:right w:val="nil"/>
            </w:tcBorders>
          </w:tcPr>
          <w:p w14:paraId="18A75886" w14:textId="77777777" w:rsidR="00087821" w:rsidRPr="009375F9" w:rsidRDefault="00087821" w:rsidP="00733BEC">
            <w:pPr>
              <w:jc w:val="right"/>
              <w:rPr>
                <w:lang w:eastAsia="ru-RU"/>
              </w:rPr>
            </w:pPr>
          </w:p>
        </w:tc>
        <w:tc>
          <w:tcPr>
            <w:tcW w:w="253" w:type="dxa"/>
            <w:vMerge/>
            <w:tcBorders>
              <w:top w:val="nil"/>
              <w:left w:val="nil"/>
              <w:bottom w:val="nil"/>
            </w:tcBorders>
          </w:tcPr>
          <w:p w14:paraId="66FBC40D" w14:textId="77777777" w:rsidR="00087821" w:rsidRPr="009375F9" w:rsidRDefault="00087821" w:rsidP="00733BEC">
            <w:pPr>
              <w:jc w:val="center"/>
              <w:rPr>
                <w:lang w:eastAsia="ru-RU"/>
              </w:rPr>
            </w:pPr>
          </w:p>
        </w:tc>
      </w:tr>
      <w:tr w:rsidR="00087821" w:rsidRPr="009375F9" w14:paraId="42762811" w14:textId="77777777" w:rsidTr="00733BEC">
        <w:tc>
          <w:tcPr>
            <w:tcW w:w="235" w:type="dxa"/>
            <w:tcBorders>
              <w:top w:val="single" w:sz="4" w:space="0" w:color="auto"/>
              <w:bottom w:val="double" w:sz="4" w:space="0" w:color="auto"/>
              <w:right w:val="single" w:sz="4" w:space="0" w:color="auto"/>
            </w:tcBorders>
          </w:tcPr>
          <w:p w14:paraId="1A817699" w14:textId="77777777" w:rsidR="00087821" w:rsidRPr="009375F9" w:rsidRDefault="00087821" w:rsidP="00733BEC">
            <w:pPr>
              <w:rPr>
                <w:lang w:eastAsia="ru-RU"/>
              </w:rPr>
            </w:pPr>
          </w:p>
        </w:tc>
        <w:tc>
          <w:tcPr>
            <w:tcW w:w="235" w:type="dxa"/>
            <w:tcBorders>
              <w:top w:val="single" w:sz="4" w:space="0" w:color="auto"/>
              <w:left w:val="single" w:sz="4" w:space="0" w:color="auto"/>
              <w:bottom w:val="double" w:sz="4" w:space="0" w:color="auto"/>
              <w:right w:val="single" w:sz="4" w:space="0" w:color="auto"/>
            </w:tcBorders>
          </w:tcPr>
          <w:p w14:paraId="73AF86EC" w14:textId="77777777" w:rsidR="00087821" w:rsidRPr="009375F9" w:rsidRDefault="00087821"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2FD8068B" w14:textId="77777777" w:rsidR="00087821" w:rsidRPr="009375F9" w:rsidRDefault="00087821"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0D7FD140" w14:textId="77777777" w:rsidR="00087821" w:rsidRPr="009375F9" w:rsidRDefault="00087821"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7B8B340D" w14:textId="77777777" w:rsidR="00087821" w:rsidRPr="009375F9" w:rsidRDefault="00087821"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2658D295" w14:textId="77777777" w:rsidR="00087821" w:rsidRPr="009375F9" w:rsidRDefault="00087821"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38935B59" w14:textId="77777777" w:rsidR="00087821" w:rsidRPr="009375F9" w:rsidRDefault="00087821"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0824282C" w14:textId="77777777" w:rsidR="00087821" w:rsidRPr="009375F9" w:rsidRDefault="00087821" w:rsidP="00733BEC">
            <w:pPr>
              <w:rPr>
                <w:lang w:eastAsia="ru-RU"/>
              </w:rPr>
            </w:pPr>
          </w:p>
        </w:tc>
        <w:tc>
          <w:tcPr>
            <w:tcW w:w="225" w:type="dxa"/>
            <w:gridSpan w:val="2"/>
            <w:tcBorders>
              <w:top w:val="single" w:sz="4" w:space="0" w:color="auto"/>
              <w:left w:val="single" w:sz="4" w:space="0" w:color="auto"/>
              <w:bottom w:val="double" w:sz="4" w:space="0" w:color="auto"/>
              <w:right w:val="single" w:sz="4" w:space="0" w:color="auto"/>
            </w:tcBorders>
          </w:tcPr>
          <w:p w14:paraId="6E25D45B" w14:textId="77777777" w:rsidR="00087821" w:rsidRPr="009375F9" w:rsidRDefault="00087821" w:rsidP="00733BEC">
            <w:pPr>
              <w:rPr>
                <w:lang w:eastAsia="ru-RU"/>
              </w:rPr>
            </w:pPr>
          </w:p>
        </w:tc>
        <w:tc>
          <w:tcPr>
            <w:tcW w:w="222" w:type="dxa"/>
            <w:tcBorders>
              <w:top w:val="single" w:sz="4" w:space="0" w:color="auto"/>
              <w:left w:val="single" w:sz="4" w:space="0" w:color="auto"/>
              <w:bottom w:val="double" w:sz="4" w:space="0" w:color="auto"/>
              <w:right w:val="single" w:sz="4" w:space="0" w:color="auto"/>
            </w:tcBorders>
          </w:tcPr>
          <w:p w14:paraId="3C50A5FD" w14:textId="77777777" w:rsidR="00087821" w:rsidRPr="009375F9" w:rsidRDefault="00087821" w:rsidP="00733BEC">
            <w:pPr>
              <w:rPr>
                <w:lang w:eastAsia="ru-RU"/>
              </w:rPr>
            </w:pPr>
          </w:p>
        </w:tc>
        <w:tc>
          <w:tcPr>
            <w:tcW w:w="222" w:type="dxa"/>
            <w:tcBorders>
              <w:top w:val="single" w:sz="4" w:space="0" w:color="auto"/>
              <w:left w:val="single" w:sz="4" w:space="0" w:color="auto"/>
              <w:bottom w:val="double" w:sz="4" w:space="0" w:color="auto"/>
              <w:right w:val="single" w:sz="4" w:space="0" w:color="auto"/>
            </w:tcBorders>
          </w:tcPr>
          <w:p w14:paraId="7CFCA95B" w14:textId="77777777" w:rsidR="00087821" w:rsidRPr="009375F9" w:rsidRDefault="00087821" w:rsidP="00733BEC">
            <w:pPr>
              <w:rPr>
                <w:lang w:eastAsia="ru-RU"/>
              </w:rPr>
            </w:pPr>
          </w:p>
        </w:tc>
        <w:tc>
          <w:tcPr>
            <w:tcW w:w="222" w:type="dxa"/>
            <w:tcBorders>
              <w:top w:val="single" w:sz="4" w:space="0" w:color="auto"/>
              <w:left w:val="single" w:sz="4" w:space="0" w:color="auto"/>
              <w:bottom w:val="double" w:sz="4" w:space="0" w:color="auto"/>
              <w:right w:val="single" w:sz="4" w:space="0" w:color="auto"/>
            </w:tcBorders>
          </w:tcPr>
          <w:p w14:paraId="03FA0F15" w14:textId="77777777" w:rsidR="00087821" w:rsidRPr="009375F9" w:rsidRDefault="00087821"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2B215865" w14:textId="77777777" w:rsidR="00087821" w:rsidRPr="009375F9" w:rsidRDefault="00087821"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3948E446" w14:textId="77777777" w:rsidR="00087821" w:rsidRPr="009375F9" w:rsidRDefault="00087821"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3C6A1324" w14:textId="77777777" w:rsidR="00087821" w:rsidRPr="009375F9" w:rsidRDefault="00087821"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4C6D3161" w14:textId="77777777" w:rsidR="00087821" w:rsidRPr="009375F9" w:rsidRDefault="00087821" w:rsidP="00733BEC">
            <w:pPr>
              <w:rPr>
                <w:lang w:eastAsia="ru-RU"/>
              </w:rPr>
            </w:pPr>
          </w:p>
        </w:tc>
        <w:tc>
          <w:tcPr>
            <w:tcW w:w="224" w:type="dxa"/>
            <w:tcBorders>
              <w:top w:val="single" w:sz="4" w:space="0" w:color="auto"/>
              <w:left w:val="single" w:sz="4" w:space="0" w:color="auto"/>
              <w:bottom w:val="double" w:sz="4" w:space="0" w:color="auto"/>
              <w:right w:val="single" w:sz="4" w:space="0" w:color="auto"/>
            </w:tcBorders>
          </w:tcPr>
          <w:p w14:paraId="140C4642" w14:textId="77777777" w:rsidR="00087821" w:rsidRPr="009375F9" w:rsidRDefault="00087821" w:rsidP="00733BEC">
            <w:pPr>
              <w:rPr>
                <w:lang w:eastAsia="ru-RU"/>
              </w:rPr>
            </w:pPr>
          </w:p>
        </w:tc>
        <w:tc>
          <w:tcPr>
            <w:tcW w:w="228" w:type="dxa"/>
            <w:tcBorders>
              <w:top w:val="single" w:sz="4" w:space="0" w:color="auto"/>
              <w:left w:val="single" w:sz="4" w:space="0" w:color="auto"/>
              <w:bottom w:val="double" w:sz="4" w:space="0" w:color="auto"/>
              <w:right w:val="single" w:sz="4" w:space="0" w:color="auto"/>
            </w:tcBorders>
          </w:tcPr>
          <w:p w14:paraId="35F01AA8" w14:textId="77777777" w:rsidR="00087821" w:rsidRPr="009375F9" w:rsidRDefault="00087821" w:rsidP="00733BEC">
            <w:pPr>
              <w:rPr>
                <w:lang w:eastAsia="ru-RU"/>
              </w:rPr>
            </w:pPr>
          </w:p>
        </w:tc>
        <w:tc>
          <w:tcPr>
            <w:tcW w:w="230" w:type="dxa"/>
            <w:tcBorders>
              <w:top w:val="single" w:sz="4" w:space="0" w:color="auto"/>
              <w:left w:val="single" w:sz="4" w:space="0" w:color="auto"/>
              <w:bottom w:val="double" w:sz="4" w:space="0" w:color="auto"/>
              <w:right w:val="single" w:sz="4" w:space="0" w:color="auto"/>
            </w:tcBorders>
          </w:tcPr>
          <w:p w14:paraId="573B8036" w14:textId="77777777" w:rsidR="00087821" w:rsidRPr="009375F9" w:rsidRDefault="00087821" w:rsidP="00733BEC">
            <w:pPr>
              <w:rPr>
                <w:lang w:eastAsia="ru-RU"/>
              </w:rPr>
            </w:pPr>
          </w:p>
        </w:tc>
        <w:tc>
          <w:tcPr>
            <w:tcW w:w="2941" w:type="dxa"/>
            <w:gridSpan w:val="9"/>
            <w:tcBorders>
              <w:left w:val="single" w:sz="4" w:space="0" w:color="auto"/>
              <w:right w:val="nil"/>
            </w:tcBorders>
          </w:tcPr>
          <w:p w14:paraId="20B28803" w14:textId="77777777" w:rsidR="00087821" w:rsidRPr="009375F9" w:rsidRDefault="00087821" w:rsidP="00733BEC">
            <w:pPr>
              <w:jc w:val="right"/>
              <w:rPr>
                <w:lang w:eastAsia="ru-RU"/>
              </w:rPr>
            </w:pPr>
          </w:p>
        </w:tc>
        <w:tc>
          <w:tcPr>
            <w:tcW w:w="257" w:type="dxa"/>
            <w:gridSpan w:val="6"/>
            <w:tcBorders>
              <w:top w:val="nil"/>
              <w:left w:val="nil"/>
              <w:bottom w:val="nil"/>
              <w:right w:val="nil"/>
            </w:tcBorders>
          </w:tcPr>
          <w:p w14:paraId="7C18A03F" w14:textId="77777777" w:rsidR="00087821" w:rsidRPr="009375F9" w:rsidRDefault="00087821" w:rsidP="00733BEC">
            <w:pPr>
              <w:rPr>
                <w:lang w:eastAsia="ru-RU"/>
              </w:rPr>
            </w:pPr>
          </w:p>
        </w:tc>
        <w:tc>
          <w:tcPr>
            <w:tcW w:w="2275" w:type="dxa"/>
            <w:gridSpan w:val="24"/>
            <w:tcBorders>
              <w:top w:val="nil"/>
              <w:left w:val="nil"/>
              <w:bottom w:val="nil"/>
              <w:right w:val="single" w:sz="4" w:space="0" w:color="auto"/>
            </w:tcBorders>
          </w:tcPr>
          <w:p w14:paraId="57C883D3" w14:textId="77777777" w:rsidR="00087821" w:rsidRPr="009375F9" w:rsidRDefault="00087821" w:rsidP="00733BEC">
            <w:pPr>
              <w:rPr>
                <w:lang w:eastAsia="ru-RU"/>
              </w:rPr>
            </w:pPr>
          </w:p>
        </w:tc>
      </w:tr>
      <w:tr w:rsidR="00087821" w:rsidRPr="009375F9" w14:paraId="5FCE3D73" w14:textId="77777777" w:rsidTr="00733BEC">
        <w:tc>
          <w:tcPr>
            <w:tcW w:w="235" w:type="dxa"/>
            <w:tcBorders>
              <w:top w:val="double" w:sz="4" w:space="0" w:color="auto"/>
              <w:left w:val="single" w:sz="4" w:space="0" w:color="auto"/>
              <w:bottom w:val="single" w:sz="4" w:space="0" w:color="auto"/>
              <w:right w:val="single" w:sz="4" w:space="0" w:color="auto"/>
            </w:tcBorders>
          </w:tcPr>
          <w:p w14:paraId="49EBFC07" w14:textId="77777777" w:rsidR="00087821" w:rsidRPr="009375F9" w:rsidRDefault="00087821" w:rsidP="00733BEC">
            <w:pPr>
              <w:rPr>
                <w:lang w:eastAsia="ru-RU"/>
              </w:rPr>
            </w:pPr>
          </w:p>
        </w:tc>
        <w:tc>
          <w:tcPr>
            <w:tcW w:w="235" w:type="dxa"/>
            <w:tcBorders>
              <w:top w:val="double" w:sz="4" w:space="0" w:color="auto"/>
              <w:left w:val="single" w:sz="4" w:space="0" w:color="auto"/>
              <w:bottom w:val="single" w:sz="4" w:space="0" w:color="auto"/>
              <w:right w:val="single" w:sz="4" w:space="0" w:color="auto"/>
            </w:tcBorders>
          </w:tcPr>
          <w:p w14:paraId="7D3068F0" w14:textId="77777777" w:rsidR="00087821" w:rsidRPr="009375F9" w:rsidRDefault="00087821"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4536BB92" w14:textId="77777777" w:rsidR="00087821" w:rsidRPr="009375F9" w:rsidRDefault="00087821"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5FC69798" w14:textId="77777777" w:rsidR="00087821" w:rsidRPr="009375F9" w:rsidRDefault="00087821"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60B28DF7" w14:textId="77777777" w:rsidR="00087821" w:rsidRPr="009375F9" w:rsidRDefault="00087821"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3CFD1E36" w14:textId="77777777" w:rsidR="00087821" w:rsidRPr="009375F9" w:rsidRDefault="00087821"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557CE385" w14:textId="77777777" w:rsidR="00087821" w:rsidRPr="009375F9" w:rsidRDefault="00087821"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3331405B" w14:textId="77777777" w:rsidR="00087821" w:rsidRPr="009375F9" w:rsidRDefault="00087821" w:rsidP="00733BEC">
            <w:pPr>
              <w:rPr>
                <w:lang w:eastAsia="ru-RU"/>
              </w:rPr>
            </w:pPr>
          </w:p>
        </w:tc>
        <w:tc>
          <w:tcPr>
            <w:tcW w:w="225" w:type="dxa"/>
            <w:gridSpan w:val="2"/>
            <w:tcBorders>
              <w:top w:val="double" w:sz="4" w:space="0" w:color="auto"/>
              <w:left w:val="single" w:sz="4" w:space="0" w:color="auto"/>
              <w:bottom w:val="single" w:sz="4" w:space="0" w:color="auto"/>
              <w:right w:val="single" w:sz="4" w:space="0" w:color="auto"/>
            </w:tcBorders>
          </w:tcPr>
          <w:p w14:paraId="037EB123" w14:textId="77777777" w:rsidR="00087821" w:rsidRPr="009375F9" w:rsidRDefault="00087821"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2E5E4988" w14:textId="77777777" w:rsidR="00087821" w:rsidRPr="009375F9" w:rsidRDefault="00087821"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7237BA9F" w14:textId="77777777" w:rsidR="00087821" w:rsidRPr="009375F9" w:rsidRDefault="00087821"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5EFF6C42" w14:textId="77777777" w:rsidR="00087821" w:rsidRPr="009375F9" w:rsidRDefault="00087821"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07E8FB9E" w14:textId="77777777" w:rsidR="00087821" w:rsidRPr="009375F9" w:rsidRDefault="00087821"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1009957F" w14:textId="77777777" w:rsidR="00087821" w:rsidRPr="009375F9" w:rsidRDefault="00087821"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5AB8EC59" w14:textId="77777777" w:rsidR="00087821" w:rsidRPr="009375F9" w:rsidRDefault="00087821"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034FE98D" w14:textId="77777777" w:rsidR="00087821" w:rsidRPr="009375F9" w:rsidRDefault="00087821" w:rsidP="00733BEC">
            <w:pPr>
              <w:rPr>
                <w:lang w:eastAsia="ru-RU"/>
              </w:rPr>
            </w:pPr>
          </w:p>
        </w:tc>
        <w:tc>
          <w:tcPr>
            <w:tcW w:w="224" w:type="dxa"/>
            <w:tcBorders>
              <w:top w:val="double" w:sz="4" w:space="0" w:color="auto"/>
              <w:left w:val="single" w:sz="4" w:space="0" w:color="auto"/>
              <w:bottom w:val="single" w:sz="4" w:space="0" w:color="auto"/>
              <w:right w:val="single" w:sz="4" w:space="0" w:color="auto"/>
            </w:tcBorders>
          </w:tcPr>
          <w:p w14:paraId="2BBF8A2F" w14:textId="77777777" w:rsidR="00087821" w:rsidRPr="009375F9" w:rsidRDefault="00087821" w:rsidP="00733BEC">
            <w:pPr>
              <w:rPr>
                <w:lang w:eastAsia="ru-RU"/>
              </w:rPr>
            </w:pPr>
          </w:p>
        </w:tc>
        <w:tc>
          <w:tcPr>
            <w:tcW w:w="228" w:type="dxa"/>
            <w:tcBorders>
              <w:top w:val="double" w:sz="4" w:space="0" w:color="auto"/>
              <w:left w:val="single" w:sz="4" w:space="0" w:color="auto"/>
              <w:bottom w:val="single" w:sz="4" w:space="0" w:color="auto"/>
              <w:right w:val="single" w:sz="4" w:space="0" w:color="auto"/>
            </w:tcBorders>
          </w:tcPr>
          <w:p w14:paraId="6E24FD3F" w14:textId="77777777" w:rsidR="00087821" w:rsidRPr="009375F9" w:rsidRDefault="00087821" w:rsidP="00733BEC">
            <w:pPr>
              <w:rPr>
                <w:lang w:eastAsia="ru-RU"/>
              </w:rPr>
            </w:pPr>
          </w:p>
        </w:tc>
        <w:tc>
          <w:tcPr>
            <w:tcW w:w="230" w:type="dxa"/>
            <w:tcBorders>
              <w:top w:val="double" w:sz="4" w:space="0" w:color="auto"/>
              <w:left w:val="single" w:sz="4" w:space="0" w:color="auto"/>
              <w:bottom w:val="single" w:sz="4" w:space="0" w:color="auto"/>
              <w:right w:val="single" w:sz="4" w:space="0" w:color="auto"/>
            </w:tcBorders>
          </w:tcPr>
          <w:p w14:paraId="1C14585E" w14:textId="77777777" w:rsidR="00087821" w:rsidRPr="009375F9" w:rsidRDefault="00087821" w:rsidP="00733BEC">
            <w:pPr>
              <w:rPr>
                <w:lang w:eastAsia="ru-RU"/>
              </w:rPr>
            </w:pPr>
          </w:p>
        </w:tc>
        <w:tc>
          <w:tcPr>
            <w:tcW w:w="2159" w:type="dxa"/>
            <w:tcBorders>
              <w:top w:val="nil"/>
              <w:left w:val="single" w:sz="4" w:space="0" w:color="auto"/>
              <w:bottom w:val="nil"/>
              <w:right w:val="nil"/>
            </w:tcBorders>
          </w:tcPr>
          <w:p w14:paraId="538ED900" w14:textId="77777777" w:rsidR="00087821" w:rsidRPr="009375F9" w:rsidRDefault="00087821" w:rsidP="00733BEC">
            <w:pPr>
              <w:rPr>
                <w:lang w:eastAsia="ru-RU"/>
              </w:rPr>
            </w:pPr>
          </w:p>
        </w:tc>
        <w:tc>
          <w:tcPr>
            <w:tcW w:w="692" w:type="dxa"/>
            <w:gridSpan w:val="6"/>
            <w:tcBorders>
              <w:top w:val="nil"/>
              <w:left w:val="nil"/>
              <w:bottom w:val="nil"/>
              <w:right w:val="single" w:sz="4" w:space="0" w:color="auto"/>
            </w:tcBorders>
          </w:tcPr>
          <w:p w14:paraId="2A27C073" w14:textId="77777777" w:rsidR="00087821" w:rsidRPr="009375F9" w:rsidRDefault="00087821" w:rsidP="00733BEC">
            <w:pPr>
              <w:jc w:val="center"/>
              <w:rPr>
                <w:lang w:eastAsia="ru-RU"/>
              </w:rPr>
            </w:pPr>
            <w:r>
              <w:rPr>
                <w:lang w:eastAsia="ru-RU"/>
              </w:rPr>
              <w:t xml:space="preserve">   на</w:t>
            </w:r>
          </w:p>
        </w:tc>
        <w:tc>
          <w:tcPr>
            <w:tcW w:w="347" w:type="dxa"/>
            <w:gridSpan w:val="8"/>
            <w:tcBorders>
              <w:top w:val="single" w:sz="4" w:space="0" w:color="auto"/>
              <w:left w:val="single" w:sz="4" w:space="0" w:color="auto"/>
              <w:bottom w:val="single" w:sz="4" w:space="0" w:color="auto"/>
              <w:right w:val="single" w:sz="4" w:space="0" w:color="auto"/>
            </w:tcBorders>
          </w:tcPr>
          <w:p w14:paraId="520EC163" w14:textId="77777777" w:rsidR="00087821" w:rsidRPr="009375F9" w:rsidRDefault="00087821" w:rsidP="00733BEC">
            <w:pPr>
              <w:jc w:val="center"/>
              <w:rPr>
                <w:lang w:eastAsia="ru-RU"/>
              </w:rPr>
            </w:pPr>
          </w:p>
        </w:tc>
        <w:tc>
          <w:tcPr>
            <w:tcW w:w="2275" w:type="dxa"/>
            <w:gridSpan w:val="24"/>
            <w:tcBorders>
              <w:top w:val="nil"/>
              <w:left w:val="single" w:sz="4" w:space="0" w:color="auto"/>
              <w:bottom w:val="nil"/>
              <w:right w:val="single" w:sz="4" w:space="0" w:color="auto"/>
            </w:tcBorders>
          </w:tcPr>
          <w:p w14:paraId="1B1DC2FE" w14:textId="77777777" w:rsidR="00087821" w:rsidRPr="009375F9" w:rsidRDefault="00087821" w:rsidP="00733BEC">
            <w:pPr>
              <w:rPr>
                <w:lang w:eastAsia="ru-RU"/>
              </w:rPr>
            </w:pPr>
            <w:r w:rsidRPr="009375F9">
              <w:rPr>
                <w:lang w:eastAsia="ru-RU"/>
              </w:rPr>
              <w:t>страницах</w:t>
            </w:r>
          </w:p>
        </w:tc>
      </w:tr>
      <w:tr w:rsidR="00087821" w:rsidRPr="009375F9" w14:paraId="41900F61" w14:textId="77777777" w:rsidTr="00733BEC">
        <w:trPr>
          <w:trHeight w:val="60"/>
        </w:trPr>
        <w:tc>
          <w:tcPr>
            <w:tcW w:w="4291" w:type="dxa"/>
            <w:gridSpan w:val="20"/>
            <w:tcBorders>
              <w:top w:val="single" w:sz="4" w:space="0" w:color="auto"/>
              <w:bottom w:val="single" w:sz="4" w:space="0" w:color="auto"/>
              <w:right w:val="single" w:sz="4" w:space="0" w:color="auto"/>
            </w:tcBorders>
          </w:tcPr>
          <w:p w14:paraId="061840F1" w14:textId="77777777" w:rsidR="00087821" w:rsidRPr="00DE1BD8" w:rsidRDefault="00087821" w:rsidP="00733BEC">
            <w:pPr>
              <w:jc w:val="center"/>
              <w:rPr>
                <w:i/>
                <w:sz w:val="2"/>
                <w:szCs w:val="2"/>
                <w:vertAlign w:val="superscript"/>
                <w:lang w:eastAsia="ru-RU"/>
              </w:rPr>
            </w:pPr>
          </w:p>
        </w:tc>
        <w:tc>
          <w:tcPr>
            <w:tcW w:w="2594" w:type="dxa"/>
            <w:gridSpan w:val="4"/>
            <w:tcBorders>
              <w:left w:val="single" w:sz="4" w:space="0" w:color="auto"/>
              <w:bottom w:val="nil"/>
              <w:right w:val="nil"/>
            </w:tcBorders>
          </w:tcPr>
          <w:p w14:paraId="6B80210F" w14:textId="77777777" w:rsidR="00087821" w:rsidRPr="00F32AC8" w:rsidRDefault="00087821" w:rsidP="00733BEC">
            <w:pPr>
              <w:jc w:val="right"/>
              <w:rPr>
                <w:sz w:val="2"/>
                <w:szCs w:val="2"/>
                <w:lang w:eastAsia="ru-RU"/>
              </w:rPr>
            </w:pPr>
          </w:p>
        </w:tc>
        <w:tc>
          <w:tcPr>
            <w:tcW w:w="257" w:type="dxa"/>
            <w:gridSpan w:val="3"/>
            <w:tcBorders>
              <w:top w:val="nil"/>
              <w:left w:val="nil"/>
              <w:bottom w:val="nil"/>
              <w:right w:val="nil"/>
            </w:tcBorders>
          </w:tcPr>
          <w:p w14:paraId="2D812F8A" w14:textId="77777777" w:rsidR="00087821" w:rsidRPr="00F32AC8" w:rsidRDefault="00087821" w:rsidP="00733BEC">
            <w:pPr>
              <w:rPr>
                <w:sz w:val="2"/>
                <w:szCs w:val="2"/>
                <w:lang w:eastAsia="ru-RU"/>
              </w:rPr>
            </w:pPr>
          </w:p>
        </w:tc>
        <w:tc>
          <w:tcPr>
            <w:tcW w:w="328" w:type="dxa"/>
            <w:gridSpan w:val="7"/>
            <w:tcBorders>
              <w:top w:val="nil"/>
              <w:left w:val="nil"/>
              <w:bottom w:val="nil"/>
              <w:right w:val="nil"/>
            </w:tcBorders>
          </w:tcPr>
          <w:p w14:paraId="50099AF9" w14:textId="77777777" w:rsidR="00087821" w:rsidRPr="00F32AC8" w:rsidRDefault="00087821" w:rsidP="00733BEC">
            <w:pPr>
              <w:rPr>
                <w:sz w:val="2"/>
                <w:szCs w:val="2"/>
                <w:lang w:eastAsia="ru-RU"/>
              </w:rPr>
            </w:pPr>
          </w:p>
        </w:tc>
        <w:tc>
          <w:tcPr>
            <w:tcW w:w="2294" w:type="dxa"/>
            <w:gridSpan w:val="25"/>
            <w:tcBorders>
              <w:top w:val="nil"/>
              <w:left w:val="nil"/>
              <w:bottom w:val="nil"/>
            </w:tcBorders>
          </w:tcPr>
          <w:p w14:paraId="1B8B1422" w14:textId="77777777" w:rsidR="00087821" w:rsidRPr="00F32AC8" w:rsidRDefault="00087821" w:rsidP="00733BEC">
            <w:pPr>
              <w:rPr>
                <w:sz w:val="2"/>
                <w:szCs w:val="2"/>
                <w:lang w:eastAsia="ru-RU"/>
              </w:rPr>
            </w:pPr>
          </w:p>
        </w:tc>
      </w:tr>
      <w:tr w:rsidR="00087821" w:rsidRPr="009375F9" w14:paraId="3DC3B830" w14:textId="77777777" w:rsidTr="00733BEC">
        <w:tc>
          <w:tcPr>
            <w:tcW w:w="235" w:type="dxa"/>
            <w:tcBorders>
              <w:top w:val="single" w:sz="4" w:space="0" w:color="auto"/>
              <w:bottom w:val="double" w:sz="4" w:space="0" w:color="auto"/>
              <w:right w:val="single" w:sz="4" w:space="0" w:color="auto"/>
            </w:tcBorders>
          </w:tcPr>
          <w:p w14:paraId="4EAACA76" w14:textId="77777777" w:rsidR="00087821" w:rsidRPr="009375F9" w:rsidRDefault="00087821" w:rsidP="00733BEC">
            <w:pPr>
              <w:rPr>
                <w:lang w:eastAsia="ru-RU"/>
              </w:rPr>
            </w:pPr>
          </w:p>
        </w:tc>
        <w:tc>
          <w:tcPr>
            <w:tcW w:w="235" w:type="dxa"/>
            <w:tcBorders>
              <w:top w:val="single" w:sz="4" w:space="0" w:color="auto"/>
              <w:bottom w:val="double" w:sz="4" w:space="0" w:color="auto"/>
              <w:right w:val="single" w:sz="4" w:space="0" w:color="auto"/>
            </w:tcBorders>
          </w:tcPr>
          <w:p w14:paraId="092602FD" w14:textId="77777777" w:rsidR="00087821" w:rsidRPr="009375F9" w:rsidRDefault="00087821" w:rsidP="00733BEC">
            <w:pPr>
              <w:rPr>
                <w:lang w:eastAsia="ru-RU"/>
              </w:rPr>
            </w:pPr>
          </w:p>
        </w:tc>
        <w:tc>
          <w:tcPr>
            <w:tcW w:w="226" w:type="dxa"/>
            <w:tcBorders>
              <w:top w:val="single" w:sz="4" w:space="0" w:color="auto"/>
              <w:bottom w:val="double" w:sz="4" w:space="0" w:color="auto"/>
              <w:right w:val="single" w:sz="4" w:space="0" w:color="auto"/>
            </w:tcBorders>
          </w:tcPr>
          <w:p w14:paraId="124D4987" w14:textId="77777777" w:rsidR="00087821" w:rsidRPr="009375F9" w:rsidRDefault="00087821" w:rsidP="00733BEC">
            <w:pPr>
              <w:rPr>
                <w:lang w:eastAsia="ru-RU"/>
              </w:rPr>
            </w:pPr>
          </w:p>
        </w:tc>
        <w:tc>
          <w:tcPr>
            <w:tcW w:w="226" w:type="dxa"/>
            <w:tcBorders>
              <w:top w:val="single" w:sz="4" w:space="0" w:color="auto"/>
              <w:bottom w:val="double" w:sz="4" w:space="0" w:color="auto"/>
              <w:right w:val="single" w:sz="4" w:space="0" w:color="auto"/>
            </w:tcBorders>
          </w:tcPr>
          <w:p w14:paraId="3A0A7A90" w14:textId="77777777" w:rsidR="00087821" w:rsidRPr="009375F9" w:rsidRDefault="00087821" w:rsidP="00733BEC">
            <w:pPr>
              <w:rPr>
                <w:lang w:eastAsia="ru-RU"/>
              </w:rPr>
            </w:pPr>
          </w:p>
        </w:tc>
        <w:tc>
          <w:tcPr>
            <w:tcW w:w="226" w:type="dxa"/>
            <w:tcBorders>
              <w:top w:val="single" w:sz="4" w:space="0" w:color="auto"/>
              <w:bottom w:val="double" w:sz="4" w:space="0" w:color="auto"/>
              <w:right w:val="single" w:sz="4" w:space="0" w:color="auto"/>
            </w:tcBorders>
          </w:tcPr>
          <w:p w14:paraId="3F0CBAD5" w14:textId="77777777" w:rsidR="00087821" w:rsidRPr="009375F9" w:rsidRDefault="00087821" w:rsidP="00733BEC">
            <w:pPr>
              <w:rPr>
                <w:lang w:eastAsia="ru-RU"/>
              </w:rPr>
            </w:pPr>
          </w:p>
        </w:tc>
        <w:tc>
          <w:tcPr>
            <w:tcW w:w="226" w:type="dxa"/>
            <w:tcBorders>
              <w:top w:val="single" w:sz="4" w:space="0" w:color="auto"/>
              <w:bottom w:val="double" w:sz="4" w:space="0" w:color="auto"/>
              <w:right w:val="single" w:sz="4" w:space="0" w:color="auto"/>
            </w:tcBorders>
          </w:tcPr>
          <w:p w14:paraId="66685305" w14:textId="77777777" w:rsidR="00087821" w:rsidRPr="009375F9" w:rsidRDefault="00087821" w:rsidP="00733BEC">
            <w:pPr>
              <w:rPr>
                <w:lang w:eastAsia="ru-RU"/>
              </w:rPr>
            </w:pPr>
          </w:p>
        </w:tc>
        <w:tc>
          <w:tcPr>
            <w:tcW w:w="226" w:type="dxa"/>
            <w:tcBorders>
              <w:top w:val="single" w:sz="4" w:space="0" w:color="auto"/>
              <w:bottom w:val="double" w:sz="4" w:space="0" w:color="auto"/>
              <w:right w:val="single" w:sz="4" w:space="0" w:color="auto"/>
            </w:tcBorders>
          </w:tcPr>
          <w:p w14:paraId="4B45D842" w14:textId="77777777" w:rsidR="00087821" w:rsidRPr="009375F9" w:rsidRDefault="00087821" w:rsidP="00733BEC">
            <w:pPr>
              <w:rPr>
                <w:lang w:eastAsia="ru-RU"/>
              </w:rPr>
            </w:pPr>
          </w:p>
        </w:tc>
        <w:tc>
          <w:tcPr>
            <w:tcW w:w="226" w:type="dxa"/>
            <w:tcBorders>
              <w:top w:val="single" w:sz="4" w:space="0" w:color="auto"/>
              <w:bottom w:val="double" w:sz="4" w:space="0" w:color="auto"/>
              <w:right w:val="single" w:sz="4" w:space="0" w:color="auto"/>
            </w:tcBorders>
          </w:tcPr>
          <w:p w14:paraId="518635F7" w14:textId="77777777" w:rsidR="00087821" w:rsidRPr="009375F9" w:rsidRDefault="00087821" w:rsidP="00733BEC">
            <w:pPr>
              <w:rPr>
                <w:lang w:eastAsia="ru-RU"/>
              </w:rPr>
            </w:pPr>
          </w:p>
        </w:tc>
        <w:tc>
          <w:tcPr>
            <w:tcW w:w="225" w:type="dxa"/>
            <w:gridSpan w:val="2"/>
            <w:tcBorders>
              <w:top w:val="single" w:sz="4" w:space="0" w:color="auto"/>
              <w:bottom w:val="double" w:sz="4" w:space="0" w:color="auto"/>
              <w:right w:val="single" w:sz="4" w:space="0" w:color="auto"/>
            </w:tcBorders>
          </w:tcPr>
          <w:p w14:paraId="24D12457" w14:textId="77777777" w:rsidR="00087821" w:rsidRPr="009375F9" w:rsidRDefault="00087821" w:rsidP="00733BEC">
            <w:pPr>
              <w:rPr>
                <w:lang w:eastAsia="ru-RU"/>
              </w:rPr>
            </w:pPr>
          </w:p>
        </w:tc>
        <w:tc>
          <w:tcPr>
            <w:tcW w:w="222" w:type="dxa"/>
            <w:tcBorders>
              <w:top w:val="single" w:sz="4" w:space="0" w:color="auto"/>
              <w:bottom w:val="double" w:sz="4" w:space="0" w:color="auto"/>
              <w:right w:val="single" w:sz="4" w:space="0" w:color="auto"/>
            </w:tcBorders>
          </w:tcPr>
          <w:p w14:paraId="066BEEC2" w14:textId="77777777" w:rsidR="00087821" w:rsidRPr="009375F9" w:rsidRDefault="00087821" w:rsidP="00733BEC">
            <w:pPr>
              <w:rPr>
                <w:lang w:eastAsia="ru-RU"/>
              </w:rPr>
            </w:pPr>
          </w:p>
        </w:tc>
        <w:tc>
          <w:tcPr>
            <w:tcW w:w="222" w:type="dxa"/>
            <w:tcBorders>
              <w:top w:val="single" w:sz="4" w:space="0" w:color="auto"/>
              <w:bottom w:val="double" w:sz="4" w:space="0" w:color="auto"/>
              <w:right w:val="single" w:sz="4" w:space="0" w:color="auto"/>
            </w:tcBorders>
          </w:tcPr>
          <w:p w14:paraId="75B33116" w14:textId="77777777" w:rsidR="00087821" w:rsidRPr="009375F9" w:rsidRDefault="00087821" w:rsidP="00733BEC">
            <w:pPr>
              <w:rPr>
                <w:lang w:eastAsia="ru-RU"/>
              </w:rPr>
            </w:pPr>
          </w:p>
        </w:tc>
        <w:tc>
          <w:tcPr>
            <w:tcW w:w="222" w:type="dxa"/>
            <w:tcBorders>
              <w:top w:val="single" w:sz="4" w:space="0" w:color="auto"/>
              <w:bottom w:val="double" w:sz="4" w:space="0" w:color="auto"/>
              <w:right w:val="single" w:sz="4" w:space="0" w:color="auto"/>
            </w:tcBorders>
          </w:tcPr>
          <w:p w14:paraId="766F0410" w14:textId="77777777" w:rsidR="00087821" w:rsidRPr="009375F9" w:rsidRDefault="00087821" w:rsidP="00733BEC">
            <w:pPr>
              <w:rPr>
                <w:lang w:eastAsia="ru-RU"/>
              </w:rPr>
            </w:pPr>
          </w:p>
        </w:tc>
        <w:tc>
          <w:tcPr>
            <w:tcW w:w="223" w:type="dxa"/>
            <w:tcBorders>
              <w:top w:val="single" w:sz="4" w:space="0" w:color="auto"/>
              <w:bottom w:val="double" w:sz="4" w:space="0" w:color="auto"/>
              <w:right w:val="single" w:sz="4" w:space="0" w:color="auto"/>
            </w:tcBorders>
          </w:tcPr>
          <w:p w14:paraId="1BFBC962" w14:textId="77777777" w:rsidR="00087821" w:rsidRPr="009375F9" w:rsidRDefault="00087821" w:rsidP="00733BEC">
            <w:pPr>
              <w:rPr>
                <w:lang w:eastAsia="ru-RU"/>
              </w:rPr>
            </w:pPr>
          </w:p>
        </w:tc>
        <w:tc>
          <w:tcPr>
            <w:tcW w:w="223" w:type="dxa"/>
            <w:tcBorders>
              <w:top w:val="single" w:sz="4" w:space="0" w:color="auto"/>
              <w:bottom w:val="double" w:sz="4" w:space="0" w:color="auto"/>
              <w:right w:val="single" w:sz="4" w:space="0" w:color="auto"/>
            </w:tcBorders>
          </w:tcPr>
          <w:p w14:paraId="256979EA" w14:textId="77777777" w:rsidR="00087821" w:rsidRPr="009375F9" w:rsidRDefault="00087821" w:rsidP="00733BEC">
            <w:pPr>
              <w:rPr>
                <w:lang w:eastAsia="ru-RU"/>
              </w:rPr>
            </w:pPr>
          </w:p>
        </w:tc>
        <w:tc>
          <w:tcPr>
            <w:tcW w:w="223" w:type="dxa"/>
            <w:tcBorders>
              <w:top w:val="single" w:sz="4" w:space="0" w:color="auto"/>
              <w:bottom w:val="double" w:sz="4" w:space="0" w:color="auto"/>
              <w:right w:val="single" w:sz="4" w:space="0" w:color="auto"/>
            </w:tcBorders>
          </w:tcPr>
          <w:p w14:paraId="5A76BA28" w14:textId="77777777" w:rsidR="00087821" w:rsidRPr="009375F9" w:rsidRDefault="00087821" w:rsidP="00733BEC">
            <w:pPr>
              <w:rPr>
                <w:lang w:eastAsia="ru-RU"/>
              </w:rPr>
            </w:pPr>
          </w:p>
        </w:tc>
        <w:tc>
          <w:tcPr>
            <w:tcW w:w="223" w:type="dxa"/>
            <w:tcBorders>
              <w:top w:val="single" w:sz="4" w:space="0" w:color="auto"/>
              <w:bottom w:val="double" w:sz="4" w:space="0" w:color="auto"/>
              <w:right w:val="single" w:sz="4" w:space="0" w:color="auto"/>
            </w:tcBorders>
          </w:tcPr>
          <w:p w14:paraId="17D07A8F" w14:textId="77777777" w:rsidR="00087821" w:rsidRPr="009375F9" w:rsidRDefault="00087821" w:rsidP="00733BEC">
            <w:pPr>
              <w:rPr>
                <w:lang w:eastAsia="ru-RU"/>
              </w:rPr>
            </w:pPr>
          </w:p>
        </w:tc>
        <w:tc>
          <w:tcPr>
            <w:tcW w:w="224" w:type="dxa"/>
            <w:tcBorders>
              <w:top w:val="single" w:sz="4" w:space="0" w:color="auto"/>
              <w:bottom w:val="double" w:sz="4" w:space="0" w:color="auto"/>
              <w:right w:val="single" w:sz="4" w:space="0" w:color="auto"/>
            </w:tcBorders>
          </w:tcPr>
          <w:p w14:paraId="33FA7440" w14:textId="77777777" w:rsidR="00087821" w:rsidRPr="009375F9" w:rsidRDefault="00087821" w:rsidP="00733BEC">
            <w:pPr>
              <w:rPr>
                <w:lang w:eastAsia="ru-RU"/>
              </w:rPr>
            </w:pPr>
          </w:p>
        </w:tc>
        <w:tc>
          <w:tcPr>
            <w:tcW w:w="228" w:type="dxa"/>
            <w:tcBorders>
              <w:top w:val="single" w:sz="4" w:space="0" w:color="auto"/>
              <w:bottom w:val="double" w:sz="4" w:space="0" w:color="auto"/>
              <w:right w:val="single" w:sz="4" w:space="0" w:color="auto"/>
            </w:tcBorders>
          </w:tcPr>
          <w:p w14:paraId="2A4A8CD9" w14:textId="77777777" w:rsidR="00087821" w:rsidRPr="009375F9" w:rsidRDefault="00087821" w:rsidP="00733BEC">
            <w:pPr>
              <w:rPr>
                <w:lang w:eastAsia="ru-RU"/>
              </w:rPr>
            </w:pPr>
          </w:p>
        </w:tc>
        <w:tc>
          <w:tcPr>
            <w:tcW w:w="230" w:type="dxa"/>
            <w:tcBorders>
              <w:top w:val="single" w:sz="4" w:space="0" w:color="auto"/>
              <w:bottom w:val="double" w:sz="4" w:space="0" w:color="auto"/>
              <w:right w:val="single" w:sz="4" w:space="0" w:color="auto"/>
            </w:tcBorders>
          </w:tcPr>
          <w:p w14:paraId="090A3342" w14:textId="77777777" w:rsidR="00087821" w:rsidRPr="009375F9" w:rsidRDefault="00087821" w:rsidP="00733BEC">
            <w:pPr>
              <w:rPr>
                <w:lang w:eastAsia="ru-RU"/>
              </w:rPr>
            </w:pPr>
          </w:p>
        </w:tc>
        <w:tc>
          <w:tcPr>
            <w:tcW w:w="2851" w:type="dxa"/>
            <w:gridSpan w:val="7"/>
            <w:tcBorders>
              <w:top w:val="nil"/>
              <w:left w:val="single" w:sz="4" w:space="0" w:color="auto"/>
              <w:bottom w:val="nil"/>
              <w:right w:val="nil"/>
            </w:tcBorders>
          </w:tcPr>
          <w:p w14:paraId="675D16F5" w14:textId="77777777" w:rsidR="00087821" w:rsidRPr="009375F9" w:rsidRDefault="00087821" w:rsidP="00733BEC">
            <w:pPr>
              <w:rPr>
                <w:lang w:eastAsia="ru-RU"/>
              </w:rPr>
            </w:pPr>
          </w:p>
        </w:tc>
        <w:tc>
          <w:tcPr>
            <w:tcW w:w="298" w:type="dxa"/>
            <w:gridSpan w:val="6"/>
            <w:tcBorders>
              <w:top w:val="nil"/>
              <w:left w:val="nil"/>
              <w:bottom w:val="nil"/>
              <w:right w:val="nil"/>
            </w:tcBorders>
          </w:tcPr>
          <w:p w14:paraId="7946A6BE" w14:textId="77777777" w:rsidR="00087821" w:rsidRPr="009375F9" w:rsidRDefault="00087821" w:rsidP="00733BEC">
            <w:pPr>
              <w:rPr>
                <w:lang w:eastAsia="ru-RU"/>
              </w:rPr>
            </w:pPr>
          </w:p>
        </w:tc>
        <w:tc>
          <w:tcPr>
            <w:tcW w:w="254" w:type="dxa"/>
            <w:gridSpan w:val="4"/>
            <w:tcBorders>
              <w:top w:val="nil"/>
              <w:left w:val="nil"/>
              <w:bottom w:val="single" w:sz="4" w:space="0" w:color="auto"/>
              <w:right w:val="nil"/>
            </w:tcBorders>
          </w:tcPr>
          <w:p w14:paraId="2677BCE3" w14:textId="77777777" w:rsidR="00087821" w:rsidRPr="009375F9" w:rsidRDefault="00087821" w:rsidP="00733BEC">
            <w:pPr>
              <w:rPr>
                <w:lang w:eastAsia="ru-RU"/>
              </w:rPr>
            </w:pPr>
          </w:p>
        </w:tc>
        <w:tc>
          <w:tcPr>
            <w:tcW w:w="251" w:type="dxa"/>
            <w:gridSpan w:val="2"/>
            <w:tcBorders>
              <w:top w:val="nil"/>
              <w:left w:val="nil"/>
              <w:right w:val="nil"/>
            </w:tcBorders>
          </w:tcPr>
          <w:p w14:paraId="5A961FAA" w14:textId="77777777" w:rsidR="00087821" w:rsidRPr="009375F9" w:rsidRDefault="00087821" w:rsidP="00733BEC">
            <w:pPr>
              <w:rPr>
                <w:lang w:eastAsia="ru-RU"/>
              </w:rPr>
            </w:pPr>
          </w:p>
        </w:tc>
        <w:tc>
          <w:tcPr>
            <w:tcW w:w="280" w:type="dxa"/>
            <w:gridSpan w:val="5"/>
            <w:tcBorders>
              <w:top w:val="nil"/>
              <w:left w:val="nil"/>
              <w:bottom w:val="nil"/>
              <w:right w:val="nil"/>
            </w:tcBorders>
          </w:tcPr>
          <w:p w14:paraId="4C49965F" w14:textId="77777777" w:rsidR="00087821" w:rsidRPr="009375F9" w:rsidRDefault="00087821" w:rsidP="00733BEC">
            <w:pPr>
              <w:rPr>
                <w:lang w:eastAsia="ru-RU"/>
              </w:rPr>
            </w:pPr>
          </w:p>
        </w:tc>
        <w:tc>
          <w:tcPr>
            <w:tcW w:w="254" w:type="dxa"/>
            <w:gridSpan w:val="2"/>
            <w:tcBorders>
              <w:top w:val="nil"/>
              <w:left w:val="nil"/>
              <w:bottom w:val="single" w:sz="4" w:space="0" w:color="auto"/>
              <w:right w:val="nil"/>
            </w:tcBorders>
          </w:tcPr>
          <w:p w14:paraId="3E1A9DA4" w14:textId="77777777" w:rsidR="00087821" w:rsidRPr="009375F9" w:rsidRDefault="00087821" w:rsidP="00733BEC">
            <w:pPr>
              <w:rPr>
                <w:lang w:eastAsia="ru-RU"/>
              </w:rPr>
            </w:pPr>
          </w:p>
        </w:tc>
        <w:tc>
          <w:tcPr>
            <w:tcW w:w="253" w:type="dxa"/>
            <w:gridSpan w:val="2"/>
            <w:tcBorders>
              <w:top w:val="nil"/>
              <w:left w:val="nil"/>
              <w:right w:val="nil"/>
            </w:tcBorders>
          </w:tcPr>
          <w:p w14:paraId="1E1E8255" w14:textId="77777777" w:rsidR="00087821" w:rsidRPr="009375F9" w:rsidRDefault="00087821" w:rsidP="00733BEC">
            <w:pPr>
              <w:rPr>
                <w:lang w:eastAsia="ru-RU"/>
              </w:rPr>
            </w:pPr>
          </w:p>
        </w:tc>
        <w:tc>
          <w:tcPr>
            <w:tcW w:w="254" w:type="dxa"/>
            <w:gridSpan w:val="3"/>
            <w:tcBorders>
              <w:top w:val="nil"/>
              <w:left w:val="nil"/>
              <w:bottom w:val="single" w:sz="4" w:space="0" w:color="auto"/>
              <w:right w:val="nil"/>
            </w:tcBorders>
          </w:tcPr>
          <w:p w14:paraId="137AC3FC" w14:textId="77777777" w:rsidR="00087821" w:rsidRPr="009375F9" w:rsidRDefault="00087821" w:rsidP="00733BEC">
            <w:pPr>
              <w:rPr>
                <w:lang w:eastAsia="ru-RU"/>
              </w:rPr>
            </w:pPr>
          </w:p>
        </w:tc>
        <w:tc>
          <w:tcPr>
            <w:tcW w:w="250" w:type="dxa"/>
            <w:gridSpan w:val="3"/>
            <w:tcBorders>
              <w:top w:val="nil"/>
              <w:left w:val="nil"/>
              <w:bottom w:val="single" w:sz="4" w:space="0" w:color="auto"/>
              <w:right w:val="nil"/>
            </w:tcBorders>
          </w:tcPr>
          <w:p w14:paraId="67BD4A80" w14:textId="77777777" w:rsidR="00087821" w:rsidRPr="009375F9" w:rsidRDefault="00087821" w:rsidP="00733BEC">
            <w:pPr>
              <w:rPr>
                <w:lang w:eastAsia="ru-RU"/>
              </w:rPr>
            </w:pPr>
          </w:p>
        </w:tc>
        <w:tc>
          <w:tcPr>
            <w:tcW w:w="275" w:type="dxa"/>
            <w:gridSpan w:val="4"/>
            <w:tcBorders>
              <w:top w:val="nil"/>
              <w:left w:val="nil"/>
              <w:bottom w:val="nil"/>
              <w:right w:val="nil"/>
            </w:tcBorders>
          </w:tcPr>
          <w:p w14:paraId="63DFF3EE" w14:textId="77777777" w:rsidR="00087821" w:rsidRPr="009375F9" w:rsidRDefault="00087821" w:rsidP="00733BEC">
            <w:pPr>
              <w:rPr>
                <w:lang w:eastAsia="ru-RU"/>
              </w:rPr>
            </w:pPr>
          </w:p>
        </w:tc>
        <w:tc>
          <w:tcPr>
            <w:tcW w:w="253" w:type="dxa"/>
            <w:tcBorders>
              <w:top w:val="nil"/>
              <w:left w:val="nil"/>
              <w:bottom w:val="nil"/>
              <w:right w:val="single" w:sz="4" w:space="0" w:color="auto"/>
            </w:tcBorders>
          </w:tcPr>
          <w:p w14:paraId="219DCCBA" w14:textId="77777777" w:rsidR="00087821" w:rsidRPr="009375F9" w:rsidRDefault="00087821" w:rsidP="00733BEC">
            <w:pPr>
              <w:rPr>
                <w:lang w:eastAsia="ru-RU"/>
              </w:rPr>
            </w:pPr>
          </w:p>
        </w:tc>
      </w:tr>
      <w:tr w:rsidR="00087821" w:rsidRPr="009375F9" w14:paraId="3E7D1789" w14:textId="77777777" w:rsidTr="00733BEC">
        <w:tc>
          <w:tcPr>
            <w:tcW w:w="235" w:type="dxa"/>
            <w:tcBorders>
              <w:top w:val="double" w:sz="4" w:space="0" w:color="auto"/>
              <w:bottom w:val="double" w:sz="4" w:space="0" w:color="auto"/>
              <w:right w:val="single" w:sz="4" w:space="0" w:color="auto"/>
            </w:tcBorders>
          </w:tcPr>
          <w:p w14:paraId="187DE142" w14:textId="77777777" w:rsidR="00087821" w:rsidRPr="009375F9" w:rsidRDefault="00087821" w:rsidP="00733BEC">
            <w:pPr>
              <w:rPr>
                <w:lang w:eastAsia="ru-RU"/>
              </w:rPr>
            </w:pPr>
          </w:p>
        </w:tc>
        <w:tc>
          <w:tcPr>
            <w:tcW w:w="235" w:type="dxa"/>
            <w:tcBorders>
              <w:top w:val="nil"/>
              <w:left w:val="single" w:sz="4" w:space="0" w:color="auto"/>
              <w:bottom w:val="double" w:sz="4" w:space="0" w:color="auto"/>
              <w:right w:val="single" w:sz="4" w:space="0" w:color="auto"/>
            </w:tcBorders>
          </w:tcPr>
          <w:p w14:paraId="30374FF5" w14:textId="77777777" w:rsidR="00087821" w:rsidRPr="009375F9" w:rsidRDefault="00087821" w:rsidP="00733BEC">
            <w:pPr>
              <w:rPr>
                <w:lang w:eastAsia="ru-RU"/>
              </w:rPr>
            </w:pPr>
          </w:p>
        </w:tc>
        <w:tc>
          <w:tcPr>
            <w:tcW w:w="226" w:type="dxa"/>
            <w:tcBorders>
              <w:top w:val="nil"/>
              <w:left w:val="single" w:sz="4" w:space="0" w:color="auto"/>
              <w:bottom w:val="double" w:sz="4" w:space="0" w:color="auto"/>
              <w:right w:val="single" w:sz="4" w:space="0" w:color="auto"/>
            </w:tcBorders>
          </w:tcPr>
          <w:p w14:paraId="55033F92" w14:textId="77777777" w:rsidR="00087821" w:rsidRPr="009375F9" w:rsidRDefault="00087821" w:rsidP="00733BEC">
            <w:pPr>
              <w:rPr>
                <w:lang w:eastAsia="ru-RU"/>
              </w:rPr>
            </w:pPr>
          </w:p>
        </w:tc>
        <w:tc>
          <w:tcPr>
            <w:tcW w:w="226" w:type="dxa"/>
            <w:tcBorders>
              <w:top w:val="nil"/>
              <w:left w:val="single" w:sz="4" w:space="0" w:color="auto"/>
              <w:bottom w:val="double" w:sz="4" w:space="0" w:color="auto"/>
              <w:right w:val="single" w:sz="4" w:space="0" w:color="auto"/>
            </w:tcBorders>
          </w:tcPr>
          <w:p w14:paraId="78AAAE82" w14:textId="77777777" w:rsidR="00087821" w:rsidRPr="009375F9" w:rsidRDefault="00087821" w:rsidP="00733BEC">
            <w:pPr>
              <w:rPr>
                <w:lang w:eastAsia="ru-RU"/>
              </w:rPr>
            </w:pPr>
          </w:p>
        </w:tc>
        <w:tc>
          <w:tcPr>
            <w:tcW w:w="226" w:type="dxa"/>
            <w:tcBorders>
              <w:top w:val="nil"/>
              <w:left w:val="single" w:sz="4" w:space="0" w:color="auto"/>
              <w:bottom w:val="double" w:sz="4" w:space="0" w:color="auto"/>
              <w:right w:val="single" w:sz="4" w:space="0" w:color="auto"/>
            </w:tcBorders>
          </w:tcPr>
          <w:p w14:paraId="46F5B5B3" w14:textId="77777777" w:rsidR="00087821" w:rsidRPr="009375F9" w:rsidRDefault="00087821" w:rsidP="00733BEC">
            <w:pPr>
              <w:rPr>
                <w:lang w:eastAsia="ru-RU"/>
              </w:rPr>
            </w:pPr>
          </w:p>
        </w:tc>
        <w:tc>
          <w:tcPr>
            <w:tcW w:w="226" w:type="dxa"/>
            <w:tcBorders>
              <w:top w:val="nil"/>
              <w:left w:val="single" w:sz="4" w:space="0" w:color="auto"/>
              <w:bottom w:val="double" w:sz="4" w:space="0" w:color="auto"/>
              <w:right w:val="single" w:sz="4" w:space="0" w:color="auto"/>
            </w:tcBorders>
          </w:tcPr>
          <w:p w14:paraId="5B487343" w14:textId="77777777" w:rsidR="00087821" w:rsidRPr="009375F9" w:rsidRDefault="00087821" w:rsidP="00733BEC">
            <w:pPr>
              <w:rPr>
                <w:lang w:eastAsia="ru-RU"/>
              </w:rPr>
            </w:pPr>
          </w:p>
        </w:tc>
        <w:tc>
          <w:tcPr>
            <w:tcW w:w="226" w:type="dxa"/>
            <w:tcBorders>
              <w:top w:val="nil"/>
              <w:left w:val="single" w:sz="4" w:space="0" w:color="auto"/>
              <w:bottom w:val="double" w:sz="4" w:space="0" w:color="auto"/>
              <w:right w:val="single" w:sz="4" w:space="0" w:color="auto"/>
            </w:tcBorders>
          </w:tcPr>
          <w:p w14:paraId="057AA603" w14:textId="77777777" w:rsidR="00087821" w:rsidRPr="009375F9" w:rsidRDefault="00087821" w:rsidP="00733BEC">
            <w:pPr>
              <w:rPr>
                <w:lang w:eastAsia="ru-RU"/>
              </w:rPr>
            </w:pPr>
          </w:p>
        </w:tc>
        <w:tc>
          <w:tcPr>
            <w:tcW w:w="226" w:type="dxa"/>
            <w:tcBorders>
              <w:top w:val="nil"/>
              <w:left w:val="single" w:sz="4" w:space="0" w:color="auto"/>
              <w:bottom w:val="double" w:sz="4" w:space="0" w:color="auto"/>
              <w:right w:val="single" w:sz="4" w:space="0" w:color="auto"/>
            </w:tcBorders>
          </w:tcPr>
          <w:p w14:paraId="4D3F7E4E" w14:textId="77777777" w:rsidR="00087821" w:rsidRPr="009375F9" w:rsidRDefault="00087821" w:rsidP="00733BEC">
            <w:pPr>
              <w:rPr>
                <w:lang w:eastAsia="ru-RU"/>
              </w:rPr>
            </w:pPr>
          </w:p>
        </w:tc>
        <w:tc>
          <w:tcPr>
            <w:tcW w:w="225" w:type="dxa"/>
            <w:gridSpan w:val="2"/>
            <w:tcBorders>
              <w:top w:val="nil"/>
              <w:left w:val="single" w:sz="4" w:space="0" w:color="auto"/>
              <w:bottom w:val="double" w:sz="4" w:space="0" w:color="auto"/>
              <w:right w:val="single" w:sz="4" w:space="0" w:color="auto"/>
            </w:tcBorders>
          </w:tcPr>
          <w:p w14:paraId="17DD5F8A" w14:textId="77777777" w:rsidR="00087821" w:rsidRPr="009375F9" w:rsidRDefault="00087821" w:rsidP="00733BEC">
            <w:pPr>
              <w:rPr>
                <w:lang w:eastAsia="ru-RU"/>
              </w:rPr>
            </w:pPr>
          </w:p>
        </w:tc>
        <w:tc>
          <w:tcPr>
            <w:tcW w:w="222" w:type="dxa"/>
            <w:tcBorders>
              <w:top w:val="nil"/>
              <w:left w:val="single" w:sz="4" w:space="0" w:color="auto"/>
              <w:bottom w:val="double" w:sz="4" w:space="0" w:color="auto"/>
              <w:right w:val="single" w:sz="4" w:space="0" w:color="auto"/>
            </w:tcBorders>
          </w:tcPr>
          <w:p w14:paraId="22A6E583" w14:textId="77777777" w:rsidR="00087821" w:rsidRPr="009375F9" w:rsidRDefault="00087821" w:rsidP="00733BEC">
            <w:pPr>
              <w:rPr>
                <w:lang w:eastAsia="ru-RU"/>
              </w:rPr>
            </w:pPr>
          </w:p>
        </w:tc>
        <w:tc>
          <w:tcPr>
            <w:tcW w:w="222" w:type="dxa"/>
            <w:tcBorders>
              <w:top w:val="nil"/>
              <w:left w:val="single" w:sz="4" w:space="0" w:color="auto"/>
              <w:bottom w:val="double" w:sz="4" w:space="0" w:color="auto"/>
              <w:right w:val="single" w:sz="4" w:space="0" w:color="auto"/>
            </w:tcBorders>
          </w:tcPr>
          <w:p w14:paraId="77BF84CA" w14:textId="77777777" w:rsidR="00087821" w:rsidRPr="009375F9" w:rsidRDefault="00087821" w:rsidP="00733BEC">
            <w:pPr>
              <w:rPr>
                <w:lang w:eastAsia="ru-RU"/>
              </w:rPr>
            </w:pPr>
          </w:p>
        </w:tc>
        <w:tc>
          <w:tcPr>
            <w:tcW w:w="222" w:type="dxa"/>
            <w:tcBorders>
              <w:top w:val="nil"/>
              <w:left w:val="single" w:sz="4" w:space="0" w:color="auto"/>
              <w:bottom w:val="double" w:sz="4" w:space="0" w:color="auto"/>
              <w:right w:val="single" w:sz="4" w:space="0" w:color="auto"/>
            </w:tcBorders>
          </w:tcPr>
          <w:p w14:paraId="09562E0D" w14:textId="77777777" w:rsidR="00087821" w:rsidRPr="009375F9" w:rsidRDefault="00087821" w:rsidP="00733BEC">
            <w:pPr>
              <w:rPr>
                <w:lang w:eastAsia="ru-RU"/>
              </w:rPr>
            </w:pPr>
          </w:p>
        </w:tc>
        <w:tc>
          <w:tcPr>
            <w:tcW w:w="223" w:type="dxa"/>
            <w:tcBorders>
              <w:top w:val="nil"/>
              <w:left w:val="single" w:sz="4" w:space="0" w:color="auto"/>
              <w:bottom w:val="double" w:sz="4" w:space="0" w:color="auto"/>
              <w:right w:val="single" w:sz="4" w:space="0" w:color="auto"/>
            </w:tcBorders>
          </w:tcPr>
          <w:p w14:paraId="4A315528" w14:textId="77777777" w:rsidR="00087821" w:rsidRPr="009375F9" w:rsidRDefault="00087821" w:rsidP="00733BEC">
            <w:pPr>
              <w:rPr>
                <w:lang w:eastAsia="ru-RU"/>
              </w:rPr>
            </w:pPr>
          </w:p>
        </w:tc>
        <w:tc>
          <w:tcPr>
            <w:tcW w:w="223" w:type="dxa"/>
            <w:tcBorders>
              <w:top w:val="nil"/>
              <w:left w:val="single" w:sz="4" w:space="0" w:color="auto"/>
              <w:bottom w:val="double" w:sz="4" w:space="0" w:color="auto"/>
              <w:right w:val="single" w:sz="4" w:space="0" w:color="auto"/>
            </w:tcBorders>
          </w:tcPr>
          <w:p w14:paraId="619CAE5B" w14:textId="77777777" w:rsidR="00087821" w:rsidRPr="009375F9" w:rsidRDefault="00087821" w:rsidP="00733BEC">
            <w:pPr>
              <w:rPr>
                <w:lang w:eastAsia="ru-RU"/>
              </w:rPr>
            </w:pPr>
          </w:p>
        </w:tc>
        <w:tc>
          <w:tcPr>
            <w:tcW w:w="223" w:type="dxa"/>
            <w:tcBorders>
              <w:top w:val="nil"/>
              <w:left w:val="single" w:sz="4" w:space="0" w:color="auto"/>
              <w:bottom w:val="double" w:sz="4" w:space="0" w:color="auto"/>
              <w:right w:val="single" w:sz="4" w:space="0" w:color="auto"/>
            </w:tcBorders>
          </w:tcPr>
          <w:p w14:paraId="52D9B632" w14:textId="77777777" w:rsidR="00087821" w:rsidRPr="009375F9" w:rsidRDefault="00087821" w:rsidP="00733BEC">
            <w:pPr>
              <w:rPr>
                <w:lang w:eastAsia="ru-RU"/>
              </w:rPr>
            </w:pPr>
          </w:p>
        </w:tc>
        <w:tc>
          <w:tcPr>
            <w:tcW w:w="223" w:type="dxa"/>
            <w:tcBorders>
              <w:top w:val="nil"/>
              <w:left w:val="single" w:sz="4" w:space="0" w:color="auto"/>
              <w:bottom w:val="double" w:sz="4" w:space="0" w:color="auto"/>
              <w:right w:val="single" w:sz="4" w:space="0" w:color="auto"/>
            </w:tcBorders>
          </w:tcPr>
          <w:p w14:paraId="052F6D8A" w14:textId="77777777" w:rsidR="00087821" w:rsidRPr="009375F9" w:rsidRDefault="00087821" w:rsidP="00733BEC">
            <w:pPr>
              <w:rPr>
                <w:lang w:eastAsia="ru-RU"/>
              </w:rPr>
            </w:pPr>
          </w:p>
        </w:tc>
        <w:tc>
          <w:tcPr>
            <w:tcW w:w="224" w:type="dxa"/>
            <w:tcBorders>
              <w:top w:val="nil"/>
              <w:left w:val="single" w:sz="4" w:space="0" w:color="auto"/>
              <w:bottom w:val="double" w:sz="4" w:space="0" w:color="auto"/>
              <w:right w:val="single" w:sz="4" w:space="0" w:color="auto"/>
            </w:tcBorders>
          </w:tcPr>
          <w:p w14:paraId="078A04A7" w14:textId="77777777" w:rsidR="00087821" w:rsidRPr="009375F9" w:rsidRDefault="00087821" w:rsidP="00733BEC">
            <w:pPr>
              <w:rPr>
                <w:lang w:eastAsia="ru-RU"/>
              </w:rPr>
            </w:pPr>
          </w:p>
        </w:tc>
        <w:tc>
          <w:tcPr>
            <w:tcW w:w="228" w:type="dxa"/>
            <w:tcBorders>
              <w:top w:val="nil"/>
              <w:left w:val="single" w:sz="4" w:space="0" w:color="auto"/>
              <w:bottom w:val="double" w:sz="4" w:space="0" w:color="auto"/>
              <w:right w:val="single" w:sz="4" w:space="0" w:color="auto"/>
            </w:tcBorders>
          </w:tcPr>
          <w:p w14:paraId="54E13303" w14:textId="77777777" w:rsidR="00087821" w:rsidRPr="009375F9" w:rsidRDefault="00087821" w:rsidP="00733BEC">
            <w:pPr>
              <w:rPr>
                <w:lang w:eastAsia="ru-RU"/>
              </w:rPr>
            </w:pPr>
          </w:p>
        </w:tc>
        <w:tc>
          <w:tcPr>
            <w:tcW w:w="230" w:type="dxa"/>
            <w:tcBorders>
              <w:top w:val="nil"/>
              <w:left w:val="single" w:sz="4" w:space="0" w:color="auto"/>
              <w:bottom w:val="double" w:sz="4" w:space="0" w:color="auto"/>
              <w:right w:val="single" w:sz="4" w:space="0" w:color="auto"/>
            </w:tcBorders>
          </w:tcPr>
          <w:p w14:paraId="5E6EEAB5" w14:textId="77777777" w:rsidR="00087821" w:rsidRPr="009375F9" w:rsidRDefault="00087821" w:rsidP="00733BEC">
            <w:pPr>
              <w:rPr>
                <w:lang w:eastAsia="ru-RU"/>
              </w:rPr>
            </w:pPr>
          </w:p>
        </w:tc>
        <w:tc>
          <w:tcPr>
            <w:tcW w:w="2411" w:type="dxa"/>
            <w:gridSpan w:val="3"/>
            <w:tcBorders>
              <w:top w:val="nil"/>
              <w:left w:val="single" w:sz="4" w:space="0" w:color="auto"/>
              <w:bottom w:val="nil"/>
              <w:right w:val="single" w:sz="4" w:space="0" w:color="auto"/>
            </w:tcBorders>
          </w:tcPr>
          <w:p w14:paraId="602EFBD1" w14:textId="77777777" w:rsidR="00087821" w:rsidRPr="009375F9" w:rsidRDefault="00087821" w:rsidP="00733BEC">
            <w:pPr>
              <w:jc w:val="center"/>
              <w:rPr>
                <w:lang w:eastAsia="ru-RU"/>
              </w:rPr>
            </w:pPr>
            <w:r w:rsidRPr="009375F9">
              <w:rPr>
                <w:lang w:eastAsia="ru-RU"/>
              </w:rPr>
              <w:t>Дата представления</w:t>
            </w:r>
          </w:p>
        </w:tc>
        <w:tc>
          <w:tcPr>
            <w:tcW w:w="250" w:type="dxa"/>
            <w:gridSpan w:val="2"/>
            <w:tcBorders>
              <w:top w:val="single" w:sz="4" w:space="0" w:color="auto"/>
              <w:left w:val="single" w:sz="4" w:space="0" w:color="auto"/>
              <w:bottom w:val="single" w:sz="4" w:space="0" w:color="auto"/>
              <w:right w:val="single" w:sz="4" w:space="0" w:color="auto"/>
            </w:tcBorders>
          </w:tcPr>
          <w:p w14:paraId="057F6782" w14:textId="77777777" w:rsidR="00087821" w:rsidRPr="009375F9" w:rsidRDefault="00087821" w:rsidP="00733BEC">
            <w:pPr>
              <w:rPr>
                <w:lang w:eastAsia="ru-RU"/>
              </w:rPr>
            </w:pPr>
          </w:p>
        </w:tc>
        <w:tc>
          <w:tcPr>
            <w:tcW w:w="234" w:type="dxa"/>
            <w:gridSpan w:val="3"/>
            <w:tcBorders>
              <w:top w:val="single" w:sz="4" w:space="0" w:color="auto"/>
              <w:left w:val="single" w:sz="4" w:space="0" w:color="auto"/>
              <w:bottom w:val="single" w:sz="4" w:space="0" w:color="auto"/>
              <w:right w:val="single" w:sz="4" w:space="0" w:color="auto"/>
            </w:tcBorders>
          </w:tcPr>
          <w:p w14:paraId="03B28CE5" w14:textId="77777777" w:rsidR="00087821" w:rsidRPr="009375F9" w:rsidRDefault="00087821" w:rsidP="00733BEC">
            <w:pPr>
              <w:rPr>
                <w:lang w:eastAsia="ru-RU"/>
              </w:rPr>
            </w:pPr>
          </w:p>
        </w:tc>
        <w:tc>
          <w:tcPr>
            <w:tcW w:w="254" w:type="dxa"/>
            <w:gridSpan w:val="5"/>
            <w:tcBorders>
              <w:top w:val="nil"/>
              <w:left w:val="single" w:sz="4" w:space="0" w:color="auto"/>
              <w:right w:val="single" w:sz="4" w:space="0" w:color="auto"/>
            </w:tcBorders>
          </w:tcPr>
          <w:p w14:paraId="73D3D62D" w14:textId="77777777" w:rsidR="00087821" w:rsidRPr="009375F9" w:rsidRDefault="00087821" w:rsidP="00733BEC">
            <w:pPr>
              <w:rPr>
                <w:lang w:eastAsia="ru-RU"/>
              </w:rPr>
            </w:pPr>
          </w:p>
        </w:tc>
        <w:tc>
          <w:tcPr>
            <w:tcW w:w="273" w:type="dxa"/>
            <w:gridSpan w:val="5"/>
            <w:tcBorders>
              <w:top w:val="single" w:sz="4" w:space="0" w:color="auto"/>
              <w:left w:val="single" w:sz="4" w:space="0" w:color="auto"/>
              <w:bottom w:val="single" w:sz="4" w:space="0" w:color="auto"/>
              <w:right w:val="single" w:sz="4" w:space="0" w:color="auto"/>
            </w:tcBorders>
          </w:tcPr>
          <w:p w14:paraId="20CC63E7" w14:textId="77777777" w:rsidR="00087821" w:rsidRPr="009375F9" w:rsidRDefault="00087821" w:rsidP="00733BEC">
            <w:pPr>
              <w:rPr>
                <w:lang w:eastAsia="ru-RU"/>
              </w:rPr>
            </w:pPr>
          </w:p>
        </w:tc>
        <w:tc>
          <w:tcPr>
            <w:tcW w:w="259" w:type="dxa"/>
            <w:gridSpan w:val="3"/>
            <w:tcBorders>
              <w:top w:val="single" w:sz="4" w:space="0" w:color="auto"/>
              <w:left w:val="single" w:sz="4" w:space="0" w:color="auto"/>
              <w:bottom w:val="single" w:sz="4" w:space="0" w:color="auto"/>
              <w:right w:val="single" w:sz="4" w:space="0" w:color="auto"/>
            </w:tcBorders>
          </w:tcPr>
          <w:p w14:paraId="5C214997" w14:textId="77777777" w:rsidR="00087821" w:rsidRPr="009375F9" w:rsidRDefault="00087821" w:rsidP="00733BEC">
            <w:pPr>
              <w:rPr>
                <w:lang w:eastAsia="ru-RU"/>
              </w:rPr>
            </w:pPr>
          </w:p>
        </w:tc>
        <w:tc>
          <w:tcPr>
            <w:tcW w:w="253" w:type="dxa"/>
            <w:gridSpan w:val="3"/>
            <w:tcBorders>
              <w:top w:val="nil"/>
              <w:left w:val="single" w:sz="4" w:space="0" w:color="auto"/>
              <w:bottom w:val="nil"/>
              <w:right w:val="single" w:sz="4" w:space="0" w:color="auto"/>
            </w:tcBorders>
          </w:tcPr>
          <w:p w14:paraId="04111A4C" w14:textId="77777777" w:rsidR="00087821" w:rsidRPr="009375F9" w:rsidRDefault="00087821" w:rsidP="00733BEC">
            <w:pPr>
              <w:rPr>
                <w:lang w:eastAsia="ru-RU"/>
              </w:rPr>
            </w:pPr>
          </w:p>
        </w:tc>
        <w:tc>
          <w:tcPr>
            <w:tcW w:w="254" w:type="dxa"/>
            <w:gridSpan w:val="2"/>
            <w:tcBorders>
              <w:top w:val="single" w:sz="4" w:space="0" w:color="auto"/>
              <w:left w:val="single" w:sz="4" w:space="0" w:color="auto"/>
              <w:bottom w:val="single" w:sz="4" w:space="0" w:color="auto"/>
              <w:right w:val="single" w:sz="4" w:space="0" w:color="auto"/>
            </w:tcBorders>
          </w:tcPr>
          <w:p w14:paraId="1F2A936D" w14:textId="77777777" w:rsidR="00087821" w:rsidRPr="009375F9" w:rsidRDefault="00087821" w:rsidP="00733BEC">
            <w:pPr>
              <w:rPr>
                <w:lang w:eastAsia="ru-RU"/>
              </w:rPr>
            </w:pPr>
          </w:p>
        </w:tc>
        <w:tc>
          <w:tcPr>
            <w:tcW w:w="253" w:type="dxa"/>
            <w:gridSpan w:val="2"/>
            <w:tcBorders>
              <w:top w:val="single" w:sz="4" w:space="0" w:color="auto"/>
              <w:left w:val="single" w:sz="4" w:space="0" w:color="auto"/>
              <w:bottom w:val="single" w:sz="4" w:space="0" w:color="auto"/>
              <w:right w:val="single" w:sz="4" w:space="0" w:color="auto"/>
            </w:tcBorders>
          </w:tcPr>
          <w:p w14:paraId="3F6690D1" w14:textId="77777777" w:rsidR="00087821" w:rsidRPr="009375F9" w:rsidRDefault="00087821" w:rsidP="00733BEC">
            <w:pPr>
              <w:rPr>
                <w:lang w:eastAsia="ru-RU"/>
              </w:rPr>
            </w:pPr>
          </w:p>
        </w:tc>
        <w:tc>
          <w:tcPr>
            <w:tcW w:w="239" w:type="dxa"/>
            <w:gridSpan w:val="2"/>
            <w:tcBorders>
              <w:top w:val="single" w:sz="4" w:space="0" w:color="auto"/>
              <w:left w:val="single" w:sz="4" w:space="0" w:color="auto"/>
              <w:bottom w:val="single" w:sz="4" w:space="0" w:color="auto"/>
              <w:right w:val="single" w:sz="4" w:space="0" w:color="auto"/>
            </w:tcBorders>
          </w:tcPr>
          <w:p w14:paraId="5CCE820F" w14:textId="77777777" w:rsidR="00087821" w:rsidRPr="009375F9" w:rsidRDefault="00087821" w:rsidP="00733BEC">
            <w:pPr>
              <w:rPr>
                <w:lang w:eastAsia="ru-RU"/>
              </w:rPr>
            </w:pPr>
          </w:p>
        </w:tc>
        <w:tc>
          <w:tcPr>
            <w:tcW w:w="292" w:type="dxa"/>
            <w:gridSpan w:val="5"/>
            <w:tcBorders>
              <w:top w:val="single" w:sz="4" w:space="0" w:color="auto"/>
              <w:left w:val="single" w:sz="4" w:space="0" w:color="auto"/>
              <w:bottom w:val="single" w:sz="4" w:space="0" w:color="auto"/>
              <w:right w:val="single" w:sz="4" w:space="0" w:color="auto"/>
            </w:tcBorders>
          </w:tcPr>
          <w:p w14:paraId="79605502" w14:textId="77777777" w:rsidR="00087821" w:rsidRPr="009375F9" w:rsidRDefault="00087821" w:rsidP="00733BEC">
            <w:pPr>
              <w:rPr>
                <w:lang w:eastAsia="ru-RU"/>
              </w:rPr>
            </w:pPr>
          </w:p>
        </w:tc>
        <w:tc>
          <w:tcPr>
            <w:tcW w:w="501" w:type="dxa"/>
            <w:gridSpan w:val="4"/>
            <w:tcBorders>
              <w:top w:val="nil"/>
              <w:left w:val="single" w:sz="4" w:space="0" w:color="auto"/>
              <w:bottom w:val="nil"/>
            </w:tcBorders>
          </w:tcPr>
          <w:p w14:paraId="7FAA2C94" w14:textId="77777777" w:rsidR="00087821" w:rsidRPr="009375F9" w:rsidRDefault="00087821" w:rsidP="00733BEC">
            <w:pPr>
              <w:rPr>
                <w:lang w:eastAsia="ru-RU"/>
              </w:rPr>
            </w:pPr>
          </w:p>
        </w:tc>
      </w:tr>
      <w:tr w:rsidR="00087821" w:rsidRPr="009375F9" w14:paraId="4CB3FED4" w14:textId="77777777" w:rsidTr="00733BEC">
        <w:tc>
          <w:tcPr>
            <w:tcW w:w="235" w:type="dxa"/>
            <w:tcBorders>
              <w:top w:val="double" w:sz="4" w:space="0" w:color="auto"/>
              <w:left w:val="single" w:sz="4" w:space="0" w:color="auto"/>
              <w:bottom w:val="single" w:sz="4" w:space="0" w:color="auto"/>
              <w:right w:val="single" w:sz="4" w:space="0" w:color="auto"/>
            </w:tcBorders>
          </w:tcPr>
          <w:p w14:paraId="5FFCC0A7" w14:textId="77777777" w:rsidR="00087821" w:rsidRPr="009375F9" w:rsidRDefault="00087821" w:rsidP="00733BEC">
            <w:pPr>
              <w:rPr>
                <w:lang w:eastAsia="ru-RU"/>
              </w:rPr>
            </w:pPr>
          </w:p>
        </w:tc>
        <w:tc>
          <w:tcPr>
            <w:tcW w:w="235" w:type="dxa"/>
            <w:tcBorders>
              <w:top w:val="double" w:sz="4" w:space="0" w:color="auto"/>
              <w:left w:val="single" w:sz="4" w:space="0" w:color="auto"/>
              <w:bottom w:val="single" w:sz="4" w:space="0" w:color="auto"/>
              <w:right w:val="single" w:sz="4" w:space="0" w:color="auto"/>
            </w:tcBorders>
          </w:tcPr>
          <w:p w14:paraId="7E77B75B" w14:textId="77777777" w:rsidR="00087821" w:rsidRPr="009375F9" w:rsidRDefault="00087821"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51C22574" w14:textId="77777777" w:rsidR="00087821" w:rsidRPr="009375F9" w:rsidRDefault="00087821"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2023B5AC" w14:textId="77777777" w:rsidR="00087821" w:rsidRPr="009375F9" w:rsidRDefault="00087821"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14FD5BDB" w14:textId="77777777" w:rsidR="00087821" w:rsidRPr="009375F9" w:rsidRDefault="00087821"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56B9A844" w14:textId="77777777" w:rsidR="00087821" w:rsidRPr="009375F9" w:rsidRDefault="00087821"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2B790C06" w14:textId="77777777" w:rsidR="00087821" w:rsidRPr="009375F9" w:rsidRDefault="00087821"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5DCF1B6B" w14:textId="77777777" w:rsidR="00087821" w:rsidRPr="009375F9" w:rsidRDefault="00087821" w:rsidP="00733BEC">
            <w:pPr>
              <w:rPr>
                <w:lang w:eastAsia="ru-RU"/>
              </w:rPr>
            </w:pPr>
          </w:p>
        </w:tc>
        <w:tc>
          <w:tcPr>
            <w:tcW w:w="225" w:type="dxa"/>
            <w:gridSpan w:val="2"/>
            <w:tcBorders>
              <w:top w:val="double" w:sz="4" w:space="0" w:color="auto"/>
              <w:left w:val="single" w:sz="4" w:space="0" w:color="auto"/>
              <w:bottom w:val="single" w:sz="4" w:space="0" w:color="auto"/>
              <w:right w:val="single" w:sz="4" w:space="0" w:color="auto"/>
            </w:tcBorders>
          </w:tcPr>
          <w:p w14:paraId="6D5BBE85" w14:textId="77777777" w:rsidR="00087821" w:rsidRPr="009375F9" w:rsidRDefault="00087821"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73A8EEAC" w14:textId="77777777" w:rsidR="00087821" w:rsidRPr="009375F9" w:rsidRDefault="00087821"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32D92E27" w14:textId="77777777" w:rsidR="00087821" w:rsidRPr="009375F9" w:rsidRDefault="00087821"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50CC56C6" w14:textId="77777777" w:rsidR="00087821" w:rsidRPr="009375F9" w:rsidRDefault="00087821"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4A29C425" w14:textId="77777777" w:rsidR="00087821" w:rsidRPr="009375F9" w:rsidRDefault="00087821"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3F568D98" w14:textId="77777777" w:rsidR="00087821" w:rsidRPr="009375F9" w:rsidRDefault="00087821"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7682C500" w14:textId="77777777" w:rsidR="00087821" w:rsidRPr="009375F9" w:rsidRDefault="00087821"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11CC8777" w14:textId="77777777" w:rsidR="00087821" w:rsidRPr="009375F9" w:rsidRDefault="00087821" w:rsidP="00733BEC">
            <w:pPr>
              <w:rPr>
                <w:lang w:eastAsia="ru-RU"/>
              </w:rPr>
            </w:pPr>
          </w:p>
        </w:tc>
        <w:tc>
          <w:tcPr>
            <w:tcW w:w="224" w:type="dxa"/>
            <w:tcBorders>
              <w:top w:val="double" w:sz="4" w:space="0" w:color="auto"/>
              <w:left w:val="single" w:sz="4" w:space="0" w:color="auto"/>
              <w:bottom w:val="single" w:sz="4" w:space="0" w:color="auto"/>
              <w:right w:val="single" w:sz="4" w:space="0" w:color="auto"/>
            </w:tcBorders>
          </w:tcPr>
          <w:p w14:paraId="6E759A72" w14:textId="77777777" w:rsidR="00087821" w:rsidRPr="009375F9" w:rsidRDefault="00087821" w:rsidP="00733BEC">
            <w:pPr>
              <w:rPr>
                <w:lang w:eastAsia="ru-RU"/>
              </w:rPr>
            </w:pPr>
          </w:p>
        </w:tc>
        <w:tc>
          <w:tcPr>
            <w:tcW w:w="228" w:type="dxa"/>
            <w:tcBorders>
              <w:top w:val="double" w:sz="4" w:space="0" w:color="auto"/>
              <w:left w:val="single" w:sz="4" w:space="0" w:color="auto"/>
              <w:bottom w:val="single" w:sz="4" w:space="0" w:color="auto"/>
              <w:right w:val="single" w:sz="4" w:space="0" w:color="auto"/>
            </w:tcBorders>
          </w:tcPr>
          <w:p w14:paraId="30B30CCA" w14:textId="77777777" w:rsidR="00087821" w:rsidRPr="009375F9" w:rsidRDefault="00087821" w:rsidP="00733BEC">
            <w:pPr>
              <w:rPr>
                <w:lang w:eastAsia="ru-RU"/>
              </w:rPr>
            </w:pPr>
          </w:p>
        </w:tc>
        <w:tc>
          <w:tcPr>
            <w:tcW w:w="230" w:type="dxa"/>
            <w:tcBorders>
              <w:top w:val="double" w:sz="4" w:space="0" w:color="auto"/>
              <w:left w:val="single" w:sz="4" w:space="0" w:color="auto"/>
              <w:bottom w:val="single" w:sz="4" w:space="0" w:color="auto"/>
              <w:right w:val="single" w:sz="4" w:space="0" w:color="auto"/>
            </w:tcBorders>
          </w:tcPr>
          <w:p w14:paraId="5FFE6125" w14:textId="77777777" w:rsidR="00087821" w:rsidRPr="009375F9" w:rsidRDefault="00087821" w:rsidP="00733BEC">
            <w:pPr>
              <w:rPr>
                <w:lang w:eastAsia="ru-RU"/>
              </w:rPr>
            </w:pPr>
          </w:p>
        </w:tc>
        <w:tc>
          <w:tcPr>
            <w:tcW w:w="2895" w:type="dxa"/>
            <w:gridSpan w:val="8"/>
            <w:tcBorders>
              <w:top w:val="nil"/>
              <w:left w:val="single" w:sz="4" w:space="0" w:color="auto"/>
              <w:bottom w:val="nil"/>
              <w:right w:val="nil"/>
            </w:tcBorders>
          </w:tcPr>
          <w:p w14:paraId="3CE1B863" w14:textId="77777777" w:rsidR="00087821" w:rsidRPr="009375F9" w:rsidRDefault="00087821" w:rsidP="00733BEC">
            <w:pPr>
              <w:rPr>
                <w:lang w:eastAsia="ru-RU"/>
              </w:rPr>
            </w:pPr>
          </w:p>
        </w:tc>
        <w:tc>
          <w:tcPr>
            <w:tcW w:w="241" w:type="dxa"/>
            <w:gridSpan w:val="4"/>
            <w:tcBorders>
              <w:top w:val="nil"/>
              <w:left w:val="nil"/>
              <w:bottom w:val="nil"/>
              <w:right w:val="nil"/>
            </w:tcBorders>
          </w:tcPr>
          <w:p w14:paraId="3A6B6FAD" w14:textId="77777777" w:rsidR="00087821" w:rsidRPr="009375F9" w:rsidRDefault="00087821" w:rsidP="00733BEC">
            <w:pPr>
              <w:rPr>
                <w:lang w:eastAsia="ru-RU"/>
              </w:rPr>
            </w:pPr>
          </w:p>
        </w:tc>
        <w:tc>
          <w:tcPr>
            <w:tcW w:w="251" w:type="dxa"/>
            <w:gridSpan w:val="4"/>
            <w:tcBorders>
              <w:top w:val="nil"/>
              <w:left w:val="nil"/>
              <w:bottom w:val="single" w:sz="4" w:space="0" w:color="auto"/>
              <w:right w:val="nil"/>
            </w:tcBorders>
          </w:tcPr>
          <w:p w14:paraId="46A82527" w14:textId="77777777" w:rsidR="00087821" w:rsidRPr="009375F9" w:rsidRDefault="00087821" w:rsidP="00733BEC">
            <w:pPr>
              <w:rPr>
                <w:lang w:eastAsia="ru-RU"/>
              </w:rPr>
            </w:pPr>
          </w:p>
        </w:tc>
        <w:tc>
          <w:tcPr>
            <w:tcW w:w="280" w:type="dxa"/>
            <w:gridSpan w:val="4"/>
            <w:tcBorders>
              <w:top w:val="nil"/>
              <w:left w:val="nil"/>
              <w:bottom w:val="single" w:sz="4" w:space="0" w:color="auto"/>
              <w:right w:val="nil"/>
            </w:tcBorders>
          </w:tcPr>
          <w:p w14:paraId="3BA612D3" w14:textId="77777777" w:rsidR="00087821" w:rsidRPr="009375F9" w:rsidRDefault="00087821" w:rsidP="00733BEC">
            <w:pPr>
              <w:rPr>
                <w:lang w:eastAsia="ru-RU"/>
              </w:rPr>
            </w:pPr>
          </w:p>
        </w:tc>
        <w:tc>
          <w:tcPr>
            <w:tcW w:w="254" w:type="dxa"/>
            <w:gridSpan w:val="3"/>
            <w:tcBorders>
              <w:top w:val="nil"/>
              <w:left w:val="nil"/>
              <w:bottom w:val="single" w:sz="4" w:space="0" w:color="auto"/>
              <w:right w:val="nil"/>
            </w:tcBorders>
          </w:tcPr>
          <w:p w14:paraId="6D2CF155" w14:textId="77777777" w:rsidR="00087821" w:rsidRPr="009375F9" w:rsidRDefault="00087821" w:rsidP="00733BEC">
            <w:pPr>
              <w:rPr>
                <w:lang w:eastAsia="ru-RU"/>
              </w:rPr>
            </w:pPr>
          </w:p>
        </w:tc>
        <w:tc>
          <w:tcPr>
            <w:tcW w:w="253" w:type="dxa"/>
            <w:gridSpan w:val="2"/>
            <w:tcBorders>
              <w:top w:val="nil"/>
              <w:left w:val="nil"/>
              <w:bottom w:val="single" w:sz="4" w:space="0" w:color="auto"/>
              <w:right w:val="nil"/>
            </w:tcBorders>
          </w:tcPr>
          <w:p w14:paraId="70332B0F" w14:textId="77777777" w:rsidR="00087821" w:rsidRPr="009375F9" w:rsidRDefault="00087821" w:rsidP="00733BEC">
            <w:pPr>
              <w:rPr>
                <w:lang w:eastAsia="ru-RU"/>
              </w:rPr>
            </w:pPr>
          </w:p>
        </w:tc>
        <w:tc>
          <w:tcPr>
            <w:tcW w:w="254" w:type="dxa"/>
            <w:gridSpan w:val="2"/>
            <w:tcBorders>
              <w:top w:val="nil"/>
              <w:left w:val="nil"/>
              <w:bottom w:val="single" w:sz="4" w:space="0" w:color="auto"/>
              <w:right w:val="nil"/>
            </w:tcBorders>
          </w:tcPr>
          <w:p w14:paraId="7607CEEA" w14:textId="77777777" w:rsidR="00087821" w:rsidRPr="009375F9" w:rsidRDefault="00087821" w:rsidP="00733BEC">
            <w:pPr>
              <w:rPr>
                <w:lang w:eastAsia="ru-RU"/>
              </w:rPr>
            </w:pPr>
          </w:p>
        </w:tc>
        <w:tc>
          <w:tcPr>
            <w:tcW w:w="252" w:type="dxa"/>
            <w:gridSpan w:val="3"/>
            <w:tcBorders>
              <w:top w:val="nil"/>
              <w:left w:val="nil"/>
              <w:bottom w:val="single" w:sz="4" w:space="0" w:color="auto"/>
              <w:right w:val="nil"/>
            </w:tcBorders>
          </w:tcPr>
          <w:p w14:paraId="2499D993" w14:textId="77777777" w:rsidR="00087821" w:rsidRPr="009375F9" w:rsidRDefault="00087821" w:rsidP="00733BEC">
            <w:pPr>
              <w:rPr>
                <w:lang w:eastAsia="ru-RU"/>
              </w:rPr>
            </w:pPr>
          </w:p>
        </w:tc>
        <w:tc>
          <w:tcPr>
            <w:tcW w:w="233" w:type="dxa"/>
            <w:gridSpan w:val="3"/>
            <w:tcBorders>
              <w:top w:val="nil"/>
              <w:left w:val="nil"/>
              <w:bottom w:val="single" w:sz="4" w:space="0" w:color="auto"/>
              <w:right w:val="nil"/>
            </w:tcBorders>
          </w:tcPr>
          <w:p w14:paraId="3D3CABE7" w14:textId="77777777" w:rsidR="00087821" w:rsidRPr="009375F9" w:rsidRDefault="00087821" w:rsidP="00733BEC">
            <w:pPr>
              <w:rPr>
                <w:lang w:eastAsia="ru-RU"/>
              </w:rPr>
            </w:pPr>
          </w:p>
        </w:tc>
        <w:tc>
          <w:tcPr>
            <w:tcW w:w="307" w:type="dxa"/>
            <w:gridSpan w:val="5"/>
            <w:tcBorders>
              <w:top w:val="nil"/>
              <w:left w:val="nil"/>
              <w:bottom w:val="nil"/>
              <w:right w:val="nil"/>
            </w:tcBorders>
          </w:tcPr>
          <w:p w14:paraId="5B9B8C0A" w14:textId="77777777" w:rsidR="00087821" w:rsidRPr="009375F9" w:rsidRDefault="00087821" w:rsidP="00733BEC">
            <w:pPr>
              <w:rPr>
                <w:lang w:eastAsia="ru-RU"/>
              </w:rPr>
            </w:pPr>
          </w:p>
        </w:tc>
        <w:tc>
          <w:tcPr>
            <w:tcW w:w="253" w:type="dxa"/>
            <w:tcBorders>
              <w:top w:val="nil"/>
              <w:left w:val="nil"/>
              <w:bottom w:val="nil"/>
              <w:right w:val="single" w:sz="4" w:space="0" w:color="auto"/>
            </w:tcBorders>
          </w:tcPr>
          <w:p w14:paraId="795854A4" w14:textId="77777777" w:rsidR="00087821" w:rsidRPr="009375F9" w:rsidRDefault="00087821" w:rsidP="00733BEC">
            <w:pPr>
              <w:rPr>
                <w:lang w:eastAsia="ru-RU"/>
              </w:rPr>
            </w:pPr>
          </w:p>
        </w:tc>
      </w:tr>
      <w:tr w:rsidR="00087821" w:rsidRPr="009375F9" w14:paraId="5C22568C" w14:textId="77777777" w:rsidTr="00733BEC">
        <w:tc>
          <w:tcPr>
            <w:tcW w:w="4291" w:type="dxa"/>
            <w:gridSpan w:val="20"/>
            <w:tcBorders>
              <w:top w:val="single" w:sz="4" w:space="0" w:color="auto"/>
              <w:bottom w:val="nil"/>
              <w:right w:val="single" w:sz="4" w:space="0" w:color="auto"/>
            </w:tcBorders>
          </w:tcPr>
          <w:p w14:paraId="3043F08B" w14:textId="77777777" w:rsidR="00087821" w:rsidRPr="00F32AC8" w:rsidRDefault="00087821" w:rsidP="00733BEC">
            <w:pPr>
              <w:jc w:val="center"/>
              <w:rPr>
                <w:lang w:eastAsia="ru-RU"/>
              </w:rPr>
            </w:pPr>
            <w:r w:rsidRPr="00F32AC8">
              <w:rPr>
                <w:vertAlign w:val="superscript"/>
                <w:lang w:eastAsia="ru-RU"/>
              </w:rPr>
              <w:t>фамилия, имя, отчество полностью</w:t>
            </w:r>
          </w:p>
        </w:tc>
        <w:tc>
          <w:tcPr>
            <w:tcW w:w="3046" w:type="dxa"/>
            <w:gridSpan w:val="10"/>
            <w:tcBorders>
              <w:top w:val="nil"/>
              <w:left w:val="single" w:sz="4" w:space="0" w:color="auto"/>
              <w:bottom w:val="nil"/>
              <w:right w:val="single" w:sz="4" w:space="0" w:color="auto"/>
            </w:tcBorders>
          </w:tcPr>
          <w:p w14:paraId="396FE30E" w14:textId="77777777" w:rsidR="00087821" w:rsidRPr="009375F9" w:rsidRDefault="00087821" w:rsidP="00733BEC">
            <w:pPr>
              <w:jc w:val="center"/>
              <w:rPr>
                <w:lang w:eastAsia="ru-RU"/>
              </w:rPr>
            </w:pPr>
            <w:r w:rsidRPr="009375F9">
              <w:rPr>
                <w:lang w:eastAsia="ru-RU"/>
              </w:rPr>
              <w:t>Зарегистрировано за №</w:t>
            </w:r>
          </w:p>
        </w:tc>
        <w:tc>
          <w:tcPr>
            <w:tcW w:w="376" w:type="dxa"/>
            <w:gridSpan w:val="8"/>
            <w:tcBorders>
              <w:top w:val="single" w:sz="4" w:space="0" w:color="auto"/>
              <w:left w:val="single" w:sz="4" w:space="0" w:color="auto"/>
              <w:bottom w:val="single" w:sz="4" w:space="0" w:color="auto"/>
              <w:right w:val="single" w:sz="4" w:space="0" w:color="auto"/>
            </w:tcBorders>
          </w:tcPr>
          <w:p w14:paraId="146672C5" w14:textId="77777777" w:rsidR="00087821" w:rsidRPr="009375F9" w:rsidRDefault="00087821" w:rsidP="00733BEC">
            <w:pPr>
              <w:jc w:val="center"/>
              <w:rPr>
                <w:lang w:eastAsia="ru-RU"/>
              </w:rPr>
            </w:pPr>
          </w:p>
        </w:tc>
        <w:tc>
          <w:tcPr>
            <w:tcW w:w="333" w:type="dxa"/>
            <w:gridSpan w:val="4"/>
            <w:tcBorders>
              <w:top w:val="single" w:sz="4" w:space="0" w:color="auto"/>
              <w:left w:val="single" w:sz="4" w:space="0" w:color="auto"/>
              <w:bottom w:val="single" w:sz="4" w:space="0" w:color="auto"/>
              <w:right w:val="single" w:sz="4" w:space="0" w:color="auto"/>
            </w:tcBorders>
          </w:tcPr>
          <w:p w14:paraId="394DAB83" w14:textId="77777777" w:rsidR="00087821" w:rsidRPr="009375F9" w:rsidRDefault="00087821" w:rsidP="00733BEC">
            <w:pPr>
              <w:jc w:val="center"/>
              <w:rPr>
                <w:lang w:eastAsia="ru-RU"/>
              </w:rPr>
            </w:pPr>
          </w:p>
        </w:tc>
        <w:tc>
          <w:tcPr>
            <w:tcW w:w="419" w:type="dxa"/>
            <w:gridSpan w:val="3"/>
            <w:tcBorders>
              <w:top w:val="single" w:sz="4" w:space="0" w:color="auto"/>
              <w:left w:val="single" w:sz="4" w:space="0" w:color="auto"/>
              <w:bottom w:val="single" w:sz="4" w:space="0" w:color="auto"/>
              <w:right w:val="single" w:sz="4" w:space="0" w:color="auto"/>
            </w:tcBorders>
          </w:tcPr>
          <w:p w14:paraId="73B9800D" w14:textId="77777777" w:rsidR="00087821" w:rsidRPr="009375F9" w:rsidRDefault="00087821" w:rsidP="00733BEC">
            <w:pPr>
              <w:jc w:val="center"/>
              <w:rPr>
                <w:lang w:eastAsia="ru-RU"/>
              </w:rPr>
            </w:pPr>
          </w:p>
        </w:tc>
        <w:tc>
          <w:tcPr>
            <w:tcW w:w="432" w:type="dxa"/>
            <w:gridSpan w:val="4"/>
            <w:tcBorders>
              <w:top w:val="single" w:sz="4" w:space="0" w:color="auto"/>
              <w:left w:val="single" w:sz="4" w:space="0" w:color="auto"/>
              <w:bottom w:val="single" w:sz="4" w:space="0" w:color="auto"/>
              <w:right w:val="single" w:sz="4" w:space="0" w:color="auto"/>
            </w:tcBorders>
          </w:tcPr>
          <w:p w14:paraId="2E726D28" w14:textId="77777777" w:rsidR="00087821" w:rsidRPr="009375F9" w:rsidRDefault="00087821" w:rsidP="00733BEC">
            <w:pPr>
              <w:jc w:val="center"/>
              <w:rPr>
                <w:lang w:eastAsia="ru-RU"/>
              </w:rPr>
            </w:pPr>
          </w:p>
        </w:tc>
        <w:tc>
          <w:tcPr>
            <w:tcW w:w="378" w:type="dxa"/>
            <w:gridSpan w:val="7"/>
            <w:tcBorders>
              <w:top w:val="single" w:sz="4" w:space="0" w:color="auto"/>
              <w:left w:val="single" w:sz="4" w:space="0" w:color="auto"/>
              <w:bottom w:val="single" w:sz="4" w:space="0" w:color="auto"/>
            </w:tcBorders>
          </w:tcPr>
          <w:p w14:paraId="76D269E0" w14:textId="77777777" w:rsidR="00087821" w:rsidRPr="009375F9" w:rsidRDefault="00087821" w:rsidP="00733BEC">
            <w:pPr>
              <w:jc w:val="center"/>
              <w:rPr>
                <w:lang w:eastAsia="ru-RU"/>
              </w:rPr>
            </w:pPr>
          </w:p>
        </w:tc>
        <w:tc>
          <w:tcPr>
            <w:tcW w:w="489" w:type="dxa"/>
            <w:gridSpan w:val="3"/>
            <w:tcBorders>
              <w:top w:val="nil"/>
              <w:left w:val="single" w:sz="4" w:space="0" w:color="auto"/>
              <w:bottom w:val="nil"/>
            </w:tcBorders>
          </w:tcPr>
          <w:p w14:paraId="0134A81F" w14:textId="77777777" w:rsidR="00087821" w:rsidRPr="009375F9" w:rsidRDefault="00087821" w:rsidP="00733BEC">
            <w:pPr>
              <w:jc w:val="center"/>
              <w:rPr>
                <w:lang w:eastAsia="ru-RU"/>
              </w:rPr>
            </w:pPr>
          </w:p>
        </w:tc>
      </w:tr>
      <w:tr w:rsidR="00087821" w:rsidRPr="009375F9" w14:paraId="27F8B3BA" w14:textId="77777777" w:rsidTr="00733BEC">
        <w:tc>
          <w:tcPr>
            <w:tcW w:w="2017" w:type="dxa"/>
            <w:gridSpan w:val="9"/>
            <w:tcBorders>
              <w:top w:val="nil"/>
              <w:bottom w:val="nil"/>
              <w:right w:val="nil"/>
            </w:tcBorders>
          </w:tcPr>
          <w:p w14:paraId="2C5F15EC" w14:textId="77777777" w:rsidR="00087821" w:rsidRPr="009375F9" w:rsidRDefault="00087821" w:rsidP="00733BEC">
            <w:pPr>
              <w:jc w:val="center"/>
              <w:rPr>
                <w:lang w:eastAsia="ru-RU"/>
              </w:rPr>
            </w:pPr>
            <w:r w:rsidRPr="009375F9">
              <w:rPr>
                <w:lang w:eastAsia="ru-RU"/>
              </w:rPr>
              <w:t>_______________</w:t>
            </w:r>
          </w:p>
        </w:tc>
        <w:tc>
          <w:tcPr>
            <w:tcW w:w="2274" w:type="dxa"/>
            <w:gridSpan w:val="11"/>
            <w:tcBorders>
              <w:top w:val="nil"/>
              <w:left w:val="nil"/>
              <w:bottom w:val="nil"/>
              <w:right w:val="single" w:sz="4" w:space="0" w:color="auto"/>
            </w:tcBorders>
          </w:tcPr>
          <w:p w14:paraId="56D8D49A" w14:textId="77777777" w:rsidR="00087821" w:rsidRPr="009375F9" w:rsidRDefault="00087821" w:rsidP="00733BEC">
            <w:pPr>
              <w:jc w:val="center"/>
              <w:rPr>
                <w:lang w:eastAsia="ru-RU"/>
              </w:rPr>
            </w:pPr>
            <w:r w:rsidRPr="009375F9">
              <w:rPr>
                <w:lang w:eastAsia="ru-RU"/>
              </w:rPr>
              <w:t>_________________</w:t>
            </w:r>
          </w:p>
        </w:tc>
        <w:tc>
          <w:tcPr>
            <w:tcW w:w="3082" w:type="dxa"/>
            <w:gridSpan w:val="11"/>
            <w:tcBorders>
              <w:top w:val="nil"/>
              <w:left w:val="single" w:sz="4" w:space="0" w:color="auto"/>
              <w:bottom w:val="nil"/>
              <w:right w:val="nil"/>
            </w:tcBorders>
          </w:tcPr>
          <w:p w14:paraId="5760F7ED" w14:textId="77777777" w:rsidR="00087821" w:rsidRPr="009375F9" w:rsidRDefault="00087821" w:rsidP="00733BEC">
            <w:pPr>
              <w:jc w:val="center"/>
              <w:rPr>
                <w:lang w:eastAsia="ru-RU"/>
              </w:rPr>
            </w:pPr>
            <w:r w:rsidRPr="009375F9">
              <w:rPr>
                <w:lang w:eastAsia="ru-RU"/>
              </w:rPr>
              <w:t>____________________</w:t>
            </w:r>
          </w:p>
        </w:tc>
        <w:tc>
          <w:tcPr>
            <w:tcW w:w="2391" w:type="dxa"/>
            <w:gridSpan w:val="28"/>
            <w:tcBorders>
              <w:left w:val="nil"/>
            </w:tcBorders>
          </w:tcPr>
          <w:p w14:paraId="3E143316" w14:textId="77777777" w:rsidR="00087821" w:rsidRPr="009375F9" w:rsidRDefault="00087821" w:rsidP="00733BEC">
            <w:pPr>
              <w:jc w:val="center"/>
              <w:rPr>
                <w:lang w:eastAsia="ru-RU"/>
              </w:rPr>
            </w:pPr>
            <w:r w:rsidRPr="009375F9">
              <w:rPr>
                <w:lang w:eastAsia="ru-RU"/>
              </w:rPr>
              <w:t>__________________</w:t>
            </w:r>
          </w:p>
        </w:tc>
      </w:tr>
      <w:tr w:rsidR="00087821" w:rsidRPr="009375F9" w14:paraId="10066D98" w14:textId="77777777" w:rsidTr="00733BEC">
        <w:tc>
          <w:tcPr>
            <w:tcW w:w="2017" w:type="dxa"/>
            <w:gridSpan w:val="9"/>
            <w:tcBorders>
              <w:top w:val="nil"/>
              <w:bottom w:val="single" w:sz="4" w:space="0" w:color="auto"/>
              <w:right w:val="nil"/>
            </w:tcBorders>
          </w:tcPr>
          <w:p w14:paraId="0B13AD28" w14:textId="77777777" w:rsidR="00087821" w:rsidRPr="009375F9" w:rsidRDefault="00087821" w:rsidP="00733BEC">
            <w:pPr>
              <w:jc w:val="center"/>
              <w:rPr>
                <w:vertAlign w:val="superscript"/>
                <w:lang w:eastAsia="ru-RU"/>
              </w:rPr>
            </w:pPr>
            <w:r>
              <w:rPr>
                <w:vertAlign w:val="superscript"/>
                <w:lang w:eastAsia="ru-RU"/>
              </w:rPr>
              <w:t>(</w:t>
            </w:r>
            <w:r w:rsidRPr="009375F9">
              <w:rPr>
                <w:vertAlign w:val="superscript"/>
                <w:lang w:eastAsia="ru-RU"/>
              </w:rPr>
              <w:t>подпись</w:t>
            </w:r>
            <w:r>
              <w:rPr>
                <w:vertAlign w:val="superscript"/>
                <w:lang w:eastAsia="ru-RU"/>
              </w:rPr>
              <w:t>)</w:t>
            </w:r>
          </w:p>
        </w:tc>
        <w:tc>
          <w:tcPr>
            <w:tcW w:w="2274" w:type="dxa"/>
            <w:gridSpan w:val="11"/>
            <w:tcBorders>
              <w:top w:val="nil"/>
              <w:left w:val="nil"/>
              <w:bottom w:val="single" w:sz="4" w:space="0" w:color="auto"/>
              <w:right w:val="single" w:sz="4" w:space="0" w:color="auto"/>
            </w:tcBorders>
          </w:tcPr>
          <w:p w14:paraId="0CE68F0E" w14:textId="77777777" w:rsidR="00087821" w:rsidRPr="009375F9" w:rsidRDefault="00087821" w:rsidP="00733BEC">
            <w:pPr>
              <w:jc w:val="center"/>
              <w:rPr>
                <w:vertAlign w:val="superscript"/>
                <w:lang w:eastAsia="ru-RU"/>
              </w:rPr>
            </w:pPr>
            <w:r>
              <w:rPr>
                <w:vertAlign w:val="superscript"/>
                <w:lang w:eastAsia="ru-RU"/>
              </w:rPr>
              <w:t>(</w:t>
            </w:r>
            <w:r w:rsidRPr="009375F9">
              <w:rPr>
                <w:vertAlign w:val="superscript"/>
                <w:lang w:eastAsia="ru-RU"/>
              </w:rPr>
              <w:t>Ф.И.О.</w:t>
            </w:r>
            <w:r>
              <w:rPr>
                <w:vertAlign w:val="superscript"/>
                <w:lang w:eastAsia="ru-RU"/>
              </w:rPr>
              <w:t>)</w:t>
            </w:r>
          </w:p>
        </w:tc>
        <w:tc>
          <w:tcPr>
            <w:tcW w:w="3082" w:type="dxa"/>
            <w:gridSpan w:val="11"/>
            <w:tcBorders>
              <w:top w:val="nil"/>
              <w:left w:val="single" w:sz="4" w:space="0" w:color="auto"/>
              <w:bottom w:val="single" w:sz="4" w:space="0" w:color="auto"/>
              <w:right w:val="nil"/>
            </w:tcBorders>
          </w:tcPr>
          <w:p w14:paraId="040AD66B" w14:textId="77777777" w:rsidR="00087821" w:rsidRPr="009375F9" w:rsidRDefault="00087821" w:rsidP="00733BEC">
            <w:pPr>
              <w:jc w:val="center"/>
              <w:rPr>
                <w:vertAlign w:val="superscript"/>
                <w:lang w:eastAsia="ru-RU"/>
              </w:rPr>
            </w:pPr>
            <w:r>
              <w:rPr>
                <w:vertAlign w:val="superscript"/>
                <w:lang w:eastAsia="ru-RU"/>
              </w:rPr>
              <w:t>(</w:t>
            </w:r>
            <w:r w:rsidRPr="009375F9">
              <w:rPr>
                <w:vertAlign w:val="superscript"/>
                <w:lang w:eastAsia="ru-RU"/>
              </w:rPr>
              <w:t>подпись</w:t>
            </w:r>
            <w:r>
              <w:rPr>
                <w:vertAlign w:val="superscript"/>
                <w:lang w:eastAsia="ru-RU"/>
              </w:rPr>
              <w:t>)</w:t>
            </w:r>
          </w:p>
        </w:tc>
        <w:tc>
          <w:tcPr>
            <w:tcW w:w="2391" w:type="dxa"/>
            <w:gridSpan w:val="28"/>
            <w:tcBorders>
              <w:left w:val="nil"/>
              <w:bottom w:val="single" w:sz="4" w:space="0" w:color="auto"/>
            </w:tcBorders>
          </w:tcPr>
          <w:p w14:paraId="2ED0818B" w14:textId="77777777" w:rsidR="00087821" w:rsidRPr="009375F9" w:rsidRDefault="00087821" w:rsidP="00733BEC">
            <w:pPr>
              <w:jc w:val="center"/>
              <w:rPr>
                <w:vertAlign w:val="superscript"/>
                <w:lang w:eastAsia="ru-RU"/>
              </w:rPr>
            </w:pPr>
            <w:r>
              <w:rPr>
                <w:vertAlign w:val="superscript"/>
                <w:lang w:eastAsia="ru-RU"/>
              </w:rPr>
              <w:t>(</w:t>
            </w:r>
            <w:r w:rsidRPr="009375F9">
              <w:rPr>
                <w:vertAlign w:val="superscript"/>
                <w:lang w:eastAsia="ru-RU"/>
              </w:rPr>
              <w:t>Ф.И.О.</w:t>
            </w:r>
            <w:r>
              <w:rPr>
                <w:vertAlign w:val="superscript"/>
                <w:lang w:eastAsia="ru-RU"/>
              </w:rPr>
              <w:t>)</w:t>
            </w:r>
          </w:p>
        </w:tc>
      </w:tr>
    </w:tbl>
    <w:p w14:paraId="61A70741" w14:textId="77777777" w:rsidR="00087821" w:rsidRDefault="00087821" w:rsidP="00087821">
      <w:pPr>
        <w:tabs>
          <w:tab w:val="left" w:pos="2127"/>
        </w:tabs>
        <w:suppressAutoHyphens w:val="0"/>
        <w:autoSpaceDE w:val="0"/>
        <w:autoSpaceDN w:val="0"/>
        <w:adjustRightInd w:val="0"/>
        <w:ind w:firstLine="2977"/>
        <w:jc w:val="center"/>
        <w:outlineLvl w:val="0"/>
        <w:rPr>
          <w:bCs/>
          <w:lang w:eastAsia="ru-RU"/>
        </w:rPr>
      </w:pPr>
    </w:p>
    <w:p w14:paraId="6B1B6F18" w14:textId="3C387AE7" w:rsidR="007635E5" w:rsidRDefault="007635E5" w:rsidP="00D4105F">
      <w:pPr>
        <w:widowControl w:val="0"/>
        <w:suppressAutoHyphens w:val="0"/>
        <w:spacing w:line="242" w:lineRule="auto"/>
        <w:rPr>
          <w:sz w:val="28"/>
          <w:szCs w:val="28"/>
        </w:rPr>
      </w:pPr>
    </w:p>
    <w:p w14:paraId="5DCFB680" w14:textId="04992A64" w:rsidR="00313D1F" w:rsidRDefault="00313D1F" w:rsidP="00D4105F">
      <w:pPr>
        <w:widowControl w:val="0"/>
        <w:suppressAutoHyphens w:val="0"/>
        <w:spacing w:line="242" w:lineRule="auto"/>
        <w:rPr>
          <w:sz w:val="28"/>
          <w:szCs w:val="28"/>
        </w:rPr>
      </w:pPr>
    </w:p>
    <w:p w14:paraId="02FBE24C" w14:textId="14253848" w:rsidR="00313D1F" w:rsidRDefault="00313D1F" w:rsidP="00D4105F">
      <w:pPr>
        <w:widowControl w:val="0"/>
        <w:suppressAutoHyphens w:val="0"/>
        <w:spacing w:line="242" w:lineRule="auto"/>
        <w:rPr>
          <w:sz w:val="28"/>
          <w:szCs w:val="28"/>
        </w:rPr>
      </w:pPr>
    </w:p>
    <w:p w14:paraId="72ECDE40" w14:textId="041721A8" w:rsidR="00313D1F" w:rsidRDefault="00313D1F" w:rsidP="00D4105F">
      <w:pPr>
        <w:widowControl w:val="0"/>
        <w:suppressAutoHyphens w:val="0"/>
        <w:spacing w:line="242" w:lineRule="auto"/>
        <w:rPr>
          <w:sz w:val="28"/>
          <w:szCs w:val="28"/>
        </w:rPr>
      </w:pPr>
    </w:p>
    <w:p w14:paraId="0672ECCC" w14:textId="01F2FB85" w:rsidR="00313D1F" w:rsidRDefault="00313D1F" w:rsidP="00D4105F">
      <w:pPr>
        <w:widowControl w:val="0"/>
        <w:suppressAutoHyphens w:val="0"/>
        <w:spacing w:line="242" w:lineRule="auto"/>
        <w:rPr>
          <w:sz w:val="28"/>
          <w:szCs w:val="28"/>
        </w:rPr>
      </w:pPr>
    </w:p>
    <w:p w14:paraId="61A7D3A3" w14:textId="7E6F0881" w:rsidR="00313D1F" w:rsidRDefault="00313D1F" w:rsidP="00D4105F">
      <w:pPr>
        <w:widowControl w:val="0"/>
        <w:suppressAutoHyphens w:val="0"/>
        <w:spacing w:line="242" w:lineRule="auto"/>
        <w:rPr>
          <w:sz w:val="28"/>
          <w:szCs w:val="28"/>
        </w:rPr>
      </w:pPr>
    </w:p>
    <w:p w14:paraId="04A62A1D" w14:textId="75AA47B7" w:rsidR="00313D1F" w:rsidRDefault="00313D1F" w:rsidP="00D4105F">
      <w:pPr>
        <w:widowControl w:val="0"/>
        <w:suppressAutoHyphens w:val="0"/>
        <w:spacing w:line="242" w:lineRule="auto"/>
        <w:rPr>
          <w:sz w:val="28"/>
          <w:szCs w:val="28"/>
        </w:rPr>
      </w:pPr>
    </w:p>
    <w:p w14:paraId="208E25A1" w14:textId="08464591" w:rsidR="00313D1F" w:rsidRDefault="00313D1F" w:rsidP="00D4105F">
      <w:pPr>
        <w:widowControl w:val="0"/>
        <w:suppressAutoHyphens w:val="0"/>
        <w:spacing w:line="242" w:lineRule="auto"/>
        <w:rPr>
          <w:sz w:val="28"/>
          <w:szCs w:val="28"/>
        </w:rPr>
      </w:pPr>
    </w:p>
    <w:p w14:paraId="0AE7885F" w14:textId="6F675CEE" w:rsidR="00313D1F" w:rsidRDefault="00313D1F" w:rsidP="00D4105F">
      <w:pPr>
        <w:widowControl w:val="0"/>
        <w:suppressAutoHyphens w:val="0"/>
        <w:spacing w:line="242" w:lineRule="auto"/>
        <w:rPr>
          <w:sz w:val="28"/>
          <w:szCs w:val="28"/>
        </w:rPr>
      </w:pPr>
    </w:p>
    <w:p w14:paraId="6B650E0B" w14:textId="1ED8B84E" w:rsidR="00313D1F" w:rsidRDefault="00313D1F" w:rsidP="00D4105F">
      <w:pPr>
        <w:widowControl w:val="0"/>
        <w:suppressAutoHyphens w:val="0"/>
        <w:spacing w:line="242" w:lineRule="auto"/>
        <w:rPr>
          <w:sz w:val="28"/>
          <w:szCs w:val="28"/>
        </w:rPr>
      </w:pPr>
    </w:p>
    <w:p w14:paraId="7B2348FF" w14:textId="13B4557A" w:rsidR="00313D1F" w:rsidRDefault="00313D1F" w:rsidP="00D4105F">
      <w:pPr>
        <w:widowControl w:val="0"/>
        <w:suppressAutoHyphens w:val="0"/>
        <w:spacing w:line="242" w:lineRule="auto"/>
        <w:rPr>
          <w:sz w:val="28"/>
          <w:szCs w:val="28"/>
        </w:rPr>
      </w:pPr>
    </w:p>
    <w:p w14:paraId="083FE019" w14:textId="1584CA18" w:rsidR="00313D1F" w:rsidRDefault="00313D1F" w:rsidP="00D4105F">
      <w:pPr>
        <w:widowControl w:val="0"/>
        <w:suppressAutoHyphens w:val="0"/>
        <w:spacing w:line="242" w:lineRule="auto"/>
        <w:rPr>
          <w:sz w:val="28"/>
          <w:szCs w:val="28"/>
        </w:rPr>
      </w:pPr>
    </w:p>
    <w:p w14:paraId="2249B83D" w14:textId="012DB483" w:rsidR="00313D1F" w:rsidRDefault="00313D1F" w:rsidP="00D4105F">
      <w:pPr>
        <w:widowControl w:val="0"/>
        <w:suppressAutoHyphens w:val="0"/>
        <w:spacing w:line="242" w:lineRule="auto"/>
        <w:rPr>
          <w:sz w:val="28"/>
          <w:szCs w:val="28"/>
        </w:rPr>
      </w:pPr>
    </w:p>
    <w:p w14:paraId="5172A97B" w14:textId="36DCADC0" w:rsidR="00313D1F" w:rsidRDefault="00313D1F" w:rsidP="00D4105F">
      <w:pPr>
        <w:widowControl w:val="0"/>
        <w:suppressAutoHyphens w:val="0"/>
        <w:spacing w:line="242" w:lineRule="auto"/>
        <w:rPr>
          <w:sz w:val="28"/>
          <w:szCs w:val="28"/>
        </w:rPr>
      </w:pPr>
    </w:p>
    <w:p w14:paraId="4B026A6D" w14:textId="36B9C2F9" w:rsidR="00313D1F" w:rsidRDefault="00313D1F" w:rsidP="00D4105F">
      <w:pPr>
        <w:widowControl w:val="0"/>
        <w:suppressAutoHyphens w:val="0"/>
        <w:spacing w:line="242" w:lineRule="auto"/>
        <w:rPr>
          <w:sz w:val="28"/>
          <w:szCs w:val="28"/>
        </w:rPr>
      </w:pPr>
    </w:p>
    <w:p w14:paraId="0F79891A" w14:textId="448D583A" w:rsidR="00313D1F" w:rsidRDefault="00313D1F" w:rsidP="00D4105F">
      <w:pPr>
        <w:widowControl w:val="0"/>
        <w:suppressAutoHyphens w:val="0"/>
        <w:spacing w:line="242" w:lineRule="auto"/>
        <w:rPr>
          <w:sz w:val="28"/>
          <w:szCs w:val="28"/>
        </w:rPr>
      </w:pPr>
    </w:p>
    <w:p w14:paraId="7D7E823B" w14:textId="7957177A" w:rsidR="00313D1F" w:rsidRDefault="00313D1F" w:rsidP="00D4105F">
      <w:pPr>
        <w:widowControl w:val="0"/>
        <w:suppressAutoHyphens w:val="0"/>
        <w:spacing w:line="242" w:lineRule="auto"/>
        <w:rPr>
          <w:sz w:val="28"/>
          <w:szCs w:val="28"/>
        </w:rPr>
      </w:pPr>
    </w:p>
    <w:p w14:paraId="1D2CA1E0" w14:textId="544AE045" w:rsidR="00313D1F" w:rsidRDefault="00313D1F" w:rsidP="00D4105F">
      <w:pPr>
        <w:widowControl w:val="0"/>
        <w:suppressAutoHyphens w:val="0"/>
        <w:spacing w:line="242" w:lineRule="auto"/>
        <w:rPr>
          <w:sz w:val="28"/>
          <w:szCs w:val="28"/>
        </w:rPr>
      </w:pPr>
    </w:p>
    <w:p w14:paraId="578AA55C" w14:textId="7CF6A2A5" w:rsidR="00313D1F" w:rsidRDefault="00313D1F" w:rsidP="00D4105F">
      <w:pPr>
        <w:widowControl w:val="0"/>
        <w:suppressAutoHyphens w:val="0"/>
        <w:spacing w:line="242" w:lineRule="auto"/>
        <w:rPr>
          <w:sz w:val="28"/>
          <w:szCs w:val="28"/>
        </w:rPr>
      </w:pPr>
    </w:p>
    <w:p w14:paraId="1CCA872F" w14:textId="20B0D7A4" w:rsidR="00313D1F" w:rsidRDefault="00313D1F" w:rsidP="00D4105F">
      <w:pPr>
        <w:widowControl w:val="0"/>
        <w:suppressAutoHyphens w:val="0"/>
        <w:spacing w:line="242" w:lineRule="auto"/>
        <w:rPr>
          <w:sz w:val="28"/>
          <w:szCs w:val="28"/>
        </w:rPr>
      </w:pPr>
    </w:p>
    <w:p w14:paraId="3B4D5F95" w14:textId="2258A907" w:rsidR="00313D1F" w:rsidRDefault="00313D1F" w:rsidP="00D4105F">
      <w:pPr>
        <w:widowControl w:val="0"/>
        <w:suppressAutoHyphens w:val="0"/>
        <w:spacing w:line="242" w:lineRule="auto"/>
        <w:rPr>
          <w:sz w:val="28"/>
          <w:szCs w:val="28"/>
        </w:rPr>
      </w:pPr>
    </w:p>
    <w:p w14:paraId="3E593979" w14:textId="7FFEBF2E" w:rsidR="00313D1F" w:rsidRDefault="00313D1F" w:rsidP="00D4105F">
      <w:pPr>
        <w:widowControl w:val="0"/>
        <w:suppressAutoHyphens w:val="0"/>
        <w:spacing w:line="242" w:lineRule="auto"/>
        <w:rPr>
          <w:sz w:val="28"/>
          <w:szCs w:val="28"/>
        </w:rPr>
      </w:pPr>
    </w:p>
    <w:p w14:paraId="42AB808C" w14:textId="423824FD" w:rsidR="00313D1F" w:rsidRDefault="00313D1F" w:rsidP="00D4105F">
      <w:pPr>
        <w:widowControl w:val="0"/>
        <w:suppressAutoHyphens w:val="0"/>
        <w:spacing w:line="242" w:lineRule="auto"/>
        <w:rPr>
          <w:sz w:val="28"/>
          <w:szCs w:val="28"/>
        </w:rPr>
      </w:pPr>
    </w:p>
    <w:p w14:paraId="7EEFD918" w14:textId="52687018" w:rsidR="00750E9E" w:rsidRDefault="00750E9E" w:rsidP="00D4105F">
      <w:pPr>
        <w:widowControl w:val="0"/>
        <w:suppressAutoHyphens w:val="0"/>
        <w:spacing w:line="242" w:lineRule="auto"/>
        <w:rPr>
          <w:sz w:val="28"/>
          <w:szCs w:val="28"/>
        </w:rPr>
      </w:pPr>
    </w:p>
    <w:p w14:paraId="0BA124A9" w14:textId="77777777" w:rsidR="00750E9E" w:rsidRDefault="00750E9E" w:rsidP="00D4105F">
      <w:pPr>
        <w:widowControl w:val="0"/>
        <w:suppressAutoHyphens w:val="0"/>
        <w:spacing w:line="242" w:lineRule="auto"/>
        <w:rPr>
          <w:sz w:val="28"/>
          <w:szCs w:val="28"/>
        </w:rPr>
      </w:pPr>
    </w:p>
    <w:p w14:paraId="6A3E76C5" w14:textId="045FAC05" w:rsidR="00313D1F" w:rsidRPr="008D7AE5" w:rsidRDefault="00313D1F" w:rsidP="00313D1F">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5</w:t>
      </w:r>
    </w:p>
    <w:p w14:paraId="795F542E" w14:textId="77777777" w:rsidR="00313D1F" w:rsidRPr="008D7AE5" w:rsidRDefault="00313D1F" w:rsidP="00313D1F">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1F61EA83" w14:textId="77777777" w:rsidR="002456F1" w:rsidRDefault="00313D1F" w:rsidP="00313D1F">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2456F1">
        <w:rPr>
          <w:b/>
          <w:bCs/>
        </w:rPr>
        <w:t xml:space="preserve"> на территории </w:t>
      </w:r>
    </w:p>
    <w:p w14:paraId="592D6923" w14:textId="6DCE5363" w:rsidR="00313D1F" w:rsidRDefault="002456F1" w:rsidP="00313D1F">
      <w:pPr>
        <w:suppressAutoHyphens w:val="0"/>
        <w:autoSpaceDE w:val="0"/>
        <w:autoSpaceDN w:val="0"/>
        <w:adjustRightInd w:val="0"/>
        <w:ind w:left="2977"/>
        <w:jc w:val="center"/>
        <w:rPr>
          <w:b/>
          <w:bCs/>
        </w:rPr>
      </w:pPr>
      <w:r>
        <w:rPr>
          <w:b/>
          <w:bCs/>
        </w:rPr>
        <w:t>Белгородской области</w:t>
      </w:r>
      <w:r w:rsidR="00313D1F" w:rsidRPr="008D7AE5">
        <w:rPr>
          <w:b/>
          <w:bCs/>
        </w:rPr>
        <w:t>»</w:t>
      </w:r>
    </w:p>
    <w:tbl>
      <w:tblPr>
        <w:tblW w:w="9747" w:type="dxa"/>
        <w:tblLook w:val="04A0" w:firstRow="1" w:lastRow="0" w:firstColumn="1" w:lastColumn="0" w:noHBand="0" w:noVBand="1"/>
      </w:tblPr>
      <w:tblGrid>
        <w:gridCol w:w="3510"/>
        <w:gridCol w:w="6237"/>
      </w:tblGrid>
      <w:tr w:rsidR="00F1421C" w:rsidRPr="00E66A04" w14:paraId="175998F7" w14:textId="77777777" w:rsidTr="00733BEC">
        <w:trPr>
          <w:trHeight w:val="280"/>
        </w:trPr>
        <w:tc>
          <w:tcPr>
            <w:tcW w:w="3510" w:type="dxa"/>
            <w:shd w:val="clear" w:color="auto" w:fill="auto"/>
          </w:tcPr>
          <w:p w14:paraId="5BDF1121" w14:textId="77777777" w:rsidR="00F1421C" w:rsidRPr="009375F9" w:rsidRDefault="00F1421C" w:rsidP="00733BEC">
            <w:pPr>
              <w:widowControl w:val="0"/>
              <w:autoSpaceDE w:val="0"/>
              <w:autoSpaceDN w:val="0"/>
              <w:adjustRightInd w:val="0"/>
              <w:rPr>
                <w:highlight w:val="red"/>
                <w:lang w:eastAsia="ru-RU"/>
              </w:rPr>
            </w:pPr>
          </w:p>
        </w:tc>
        <w:tc>
          <w:tcPr>
            <w:tcW w:w="6237" w:type="dxa"/>
            <w:shd w:val="clear" w:color="auto" w:fill="auto"/>
          </w:tcPr>
          <w:p w14:paraId="24DFCC19" w14:textId="77777777" w:rsidR="00F1421C" w:rsidRDefault="00F1421C" w:rsidP="00733BEC">
            <w:pPr>
              <w:widowControl w:val="0"/>
              <w:autoSpaceDE w:val="0"/>
              <w:autoSpaceDN w:val="0"/>
              <w:adjustRightInd w:val="0"/>
              <w:ind w:left="34" w:right="-114"/>
              <w:jc w:val="center"/>
              <w:rPr>
                <w:b/>
                <w:lang w:eastAsia="ru-RU"/>
              </w:rPr>
            </w:pPr>
          </w:p>
          <w:p w14:paraId="17A1056B" w14:textId="310B9855" w:rsidR="00F1421C" w:rsidRPr="004F3E12" w:rsidRDefault="00F1421C" w:rsidP="00733BEC">
            <w:pPr>
              <w:widowControl w:val="0"/>
              <w:autoSpaceDE w:val="0"/>
              <w:autoSpaceDN w:val="0"/>
              <w:adjustRightInd w:val="0"/>
              <w:ind w:left="34" w:right="-114"/>
              <w:jc w:val="center"/>
              <w:rPr>
                <w:b/>
                <w:lang w:eastAsia="ru-RU"/>
              </w:rPr>
            </w:pPr>
            <w:r w:rsidRPr="004F3E12">
              <w:rPr>
                <w:b/>
                <w:lang w:eastAsia="ru-RU"/>
              </w:rPr>
              <w:t xml:space="preserve">В министерство сельского хозяйства </w:t>
            </w:r>
            <w:r w:rsidRPr="004F3E12">
              <w:rPr>
                <w:b/>
                <w:lang w:eastAsia="ru-RU"/>
              </w:rPr>
              <w:br/>
              <w:t>и продовольствия Белгородской области</w:t>
            </w:r>
          </w:p>
        </w:tc>
      </w:tr>
    </w:tbl>
    <w:p w14:paraId="6CEA15C4" w14:textId="77777777" w:rsidR="00F1421C" w:rsidRPr="009375F9" w:rsidRDefault="00F1421C" w:rsidP="00F1421C">
      <w:pPr>
        <w:autoSpaceDE w:val="0"/>
        <w:autoSpaceDN w:val="0"/>
        <w:adjustRightInd w:val="0"/>
        <w:rPr>
          <w:b/>
          <w:lang w:eastAsia="ru-RU"/>
        </w:rPr>
      </w:pPr>
    </w:p>
    <w:p w14:paraId="6B51E98D" w14:textId="77777777" w:rsidR="00F1421C" w:rsidRDefault="00F1421C" w:rsidP="00F1421C">
      <w:pPr>
        <w:autoSpaceDE w:val="0"/>
        <w:autoSpaceDN w:val="0"/>
        <w:adjustRightInd w:val="0"/>
        <w:jc w:val="center"/>
        <w:rPr>
          <w:b/>
          <w:lang w:eastAsia="ru-RU"/>
        </w:rPr>
      </w:pPr>
      <w:r w:rsidRPr="009375F9">
        <w:rPr>
          <w:b/>
          <w:lang w:eastAsia="ru-RU"/>
        </w:rPr>
        <w:t>Заявление</w:t>
      </w:r>
    </w:p>
    <w:p w14:paraId="173D3DB2" w14:textId="2F724FA0" w:rsidR="00F1421C" w:rsidRDefault="00F1421C" w:rsidP="0044523A">
      <w:pPr>
        <w:suppressAutoHyphens w:val="0"/>
        <w:autoSpaceDE w:val="0"/>
        <w:autoSpaceDN w:val="0"/>
        <w:adjustRightInd w:val="0"/>
        <w:ind w:right="139"/>
        <w:jc w:val="center"/>
        <w:rPr>
          <w:b/>
          <w:lang w:eastAsia="ru-RU"/>
        </w:rPr>
      </w:pPr>
      <w:r>
        <w:rPr>
          <w:b/>
          <w:lang w:eastAsia="ru-RU"/>
        </w:rPr>
        <w:t>о</w:t>
      </w:r>
      <w:r w:rsidRPr="00711073">
        <w:rPr>
          <w:b/>
          <w:lang w:eastAsia="ru-RU"/>
        </w:rPr>
        <w:t>б исправлении допущенных опечаток и (или) ошибок в выданных в результате предоставления го</w:t>
      </w:r>
      <w:r>
        <w:rPr>
          <w:b/>
          <w:lang w:eastAsia="ru-RU"/>
        </w:rPr>
        <w:t xml:space="preserve">сударственной услуги документах </w:t>
      </w:r>
      <w:r w:rsidRPr="00C96DFF">
        <w:rPr>
          <w:b/>
          <w:lang w:eastAsia="ru-RU"/>
        </w:rPr>
        <w:t>и созданных реестровых записях</w:t>
      </w:r>
    </w:p>
    <w:p w14:paraId="2374A371" w14:textId="77777777" w:rsidR="00F1421C" w:rsidRDefault="00F1421C" w:rsidP="00F1421C">
      <w:pPr>
        <w:autoSpaceDE w:val="0"/>
        <w:autoSpaceDN w:val="0"/>
        <w:adjustRightInd w:val="0"/>
        <w:jc w:val="center"/>
        <w:rPr>
          <w:b/>
          <w:lang w:eastAsia="ru-RU"/>
        </w:rPr>
      </w:pPr>
    </w:p>
    <w:p w14:paraId="4CAEEE5B" w14:textId="77777777" w:rsidR="00F1421C" w:rsidRPr="009375F9" w:rsidRDefault="00F1421C" w:rsidP="00F1421C">
      <w:pPr>
        <w:autoSpaceDE w:val="0"/>
        <w:autoSpaceDN w:val="0"/>
        <w:adjustRightInd w:val="0"/>
        <w:rPr>
          <w:lang w:eastAsia="ru-RU"/>
        </w:rPr>
      </w:pPr>
      <w:r w:rsidRPr="009375F9">
        <w:rPr>
          <w:b/>
          <w:lang w:eastAsia="ru-RU"/>
        </w:rPr>
        <w:t>Заявитель</w:t>
      </w:r>
      <w:r w:rsidRPr="009375F9">
        <w:rPr>
          <w:lang w:eastAsia="ru-RU"/>
        </w:rPr>
        <w:t xml:space="preserve"> ___________________________________________________________________</w:t>
      </w:r>
      <w:r>
        <w:rPr>
          <w:lang w:eastAsia="ru-RU"/>
        </w:rPr>
        <w:t>__</w:t>
      </w:r>
      <w:r w:rsidRPr="009375F9">
        <w:rPr>
          <w:lang w:eastAsia="ru-RU"/>
        </w:rPr>
        <w:t>_</w:t>
      </w:r>
    </w:p>
    <w:p w14:paraId="6DFAFDC2" w14:textId="77777777" w:rsidR="00F1421C" w:rsidRPr="00313C8A" w:rsidRDefault="00F1421C" w:rsidP="00F1421C">
      <w:pPr>
        <w:autoSpaceDE w:val="0"/>
        <w:autoSpaceDN w:val="0"/>
        <w:adjustRightInd w:val="0"/>
        <w:jc w:val="center"/>
        <w:rPr>
          <w:vertAlign w:val="superscript"/>
          <w:lang w:eastAsia="ru-RU"/>
        </w:rPr>
      </w:pPr>
      <w:r w:rsidRPr="00313C8A">
        <w:rPr>
          <w:sz w:val="20"/>
          <w:szCs w:val="20"/>
          <w:lang w:eastAsia="ru-RU"/>
        </w:rPr>
        <w:t xml:space="preserve">             </w:t>
      </w:r>
      <w:r w:rsidRPr="00313C8A">
        <w:rPr>
          <w:vertAlign w:val="superscript"/>
          <w:lang w:eastAsia="ru-RU"/>
        </w:rPr>
        <w:t>(полное и сокращенное наименование и организационно-правовая форма юридического лица)</w:t>
      </w:r>
    </w:p>
    <w:p w14:paraId="50E60079" w14:textId="77777777" w:rsidR="00F1421C" w:rsidRPr="009375F9" w:rsidRDefault="00F1421C" w:rsidP="00F1421C">
      <w:pPr>
        <w:autoSpaceDE w:val="0"/>
        <w:autoSpaceDN w:val="0"/>
        <w:adjustRightInd w:val="0"/>
        <w:rPr>
          <w:lang w:eastAsia="ru-RU"/>
        </w:rPr>
      </w:pPr>
      <w:r w:rsidRPr="009375F9">
        <w:rPr>
          <w:lang w:eastAsia="ru-RU"/>
        </w:rPr>
        <w:t>_____________________________________________________________________________</w:t>
      </w:r>
      <w:r>
        <w:rPr>
          <w:lang w:eastAsia="ru-RU"/>
        </w:rPr>
        <w:t>___</w:t>
      </w:r>
    </w:p>
    <w:p w14:paraId="22AD0BAF" w14:textId="77777777" w:rsidR="00F1421C" w:rsidRPr="009375F9" w:rsidRDefault="00F1421C" w:rsidP="00F1421C">
      <w:pPr>
        <w:autoSpaceDE w:val="0"/>
        <w:autoSpaceDN w:val="0"/>
        <w:adjustRightInd w:val="0"/>
        <w:spacing w:before="120"/>
        <w:rPr>
          <w:lang w:eastAsia="ru-RU"/>
        </w:rPr>
      </w:pPr>
      <w:r w:rsidRPr="009375F9">
        <w:rPr>
          <w:lang w:eastAsia="ru-RU"/>
        </w:rPr>
        <w:t>Местонахождени</w:t>
      </w:r>
      <w:r>
        <w:rPr>
          <w:lang w:eastAsia="ru-RU"/>
        </w:rPr>
        <w:t>е юридического лица __________________</w:t>
      </w:r>
      <w:r w:rsidRPr="009375F9">
        <w:rPr>
          <w:lang w:eastAsia="ru-RU"/>
        </w:rPr>
        <w:t>_____________________</w:t>
      </w:r>
      <w:r>
        <w:rPr>
          <w:lang w:eastAsia="ru-RU"/>
        </w:rPr>
        <w:t>____</w:t>
      </w:r>
      <w:r w:rsidRPr="009375F9">
        <w:rPr>
          <w:lang w:eastAsia="ru-RU"/>
        </w:rPr>
        <w:t>__</w:t>
      </w:r>
      <w:r>
        <w:rPr>
          <w:lang w:eastAsia="ru-RU"/>
        </w:rPr>
        <w:t>_</w:t>
      </w:r>
    </w:p>
    <w:p w14:paraId="63A5F75D" w14:textId="77777777" w:rsidR="00F1421C" w:rsidRPr="009375F9" w:rsidRDefault="00F1421C" w:rsidP="00F1421C">
      <w:pPr>
        <w:autoSpaceDE w:val="0"/>
        <w:autoSpaceDN w:val="0"/>
        <w:adjustRightInd w:val="0"/>
        <w:rPr>
          <w:lang w:eastAsia="ru-RU"/>
        </w:rPr>
      </w:pPr>
      <w:r w:rsidRPr="009375F9">
        <w:rPr>
          <w:lang w:eastAsia="ru-RU"/>
        </w:rPr>
        <w:t>____________________________________________________________________</w:t>
      </w:r>
      <w:r>
        <w:rPr>
          <w:lang w:eastAsia="ru-RU"/>
        </w:rPr>
        <w:t>___</w:t>
      </w:r>
      <w:r w:rsidRPr="009375F9">
        <w:rPr>
          <w:lang w:eastAsia="ru-RU"/>
        </w:rPr>
        <w:t>_________</w:t>
      </w:r>
    </w:p>
    <w:p w14:paraId="710F8CDD" w14:textId="77777777" w:rsidR="00F1421C" w:rsidRPr="009375F9" w:rsidRDefault="00F1421C" w:rsidP="00F1421C">
      <w:pPr>
        <w:autoSpaceDE w:val="0"/>
        <w:autoSpaceDN w:val="0"/>
        <w:adjustRightInd w:val="0"/>
        <w:rPr>
          <w:lang w:eastAsia="ru-RU"/>
        </w:rPr>
      </w:pPr>
      <w:r>
        <w:rPr>
          <w:lang w:eastAsia="ru-RU"/>
        </w:rPr>
        <w:t>Телефон ________</w:t>
      </w:r>
      <w:r w:rsidRPr="009375F9">
        <w:rPr>
          <w:lang w:eastAsia="ru-RU"/>
        </w:rPr>
        <w:t>_________</w:t>
      </w:r>
      <w:r>
        <w:rPr>
          <w:lang w:eastAsia="ru-RU"/>
        </w:rPr>
        <w:t>________</w:t>
      </w:r>
      <w:r w:rsidRPr="009375F9">
        <w:rPr>
          <w:lang w:eastAsia="ru-RU"/>
        </w:rPr>
        <w:t xml:space="preserve"> Адрес электронной почты________________________</w:t>
      </w:r>
    </w:p>
    <w:p w14:paraId="7C9BF191" w14:textId="77777777" w:rsidR="00F1421C" w:rsidRPr="00D938EE" w:rsidRDefault="00F1421C" w:rsidP="00F1421C">
      <w:pPr>
        <w:autoSpaceDE w:val="0"/>
        <w:autoSpaceDN w:val="0"/>
        <w:adjustRightInd w:val="0"/>
        <w:spacing w:after="60"/>
        <w:rPr>
          <w:color w:val="FF0000"/>
          <w:sz w:val="1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10"/>
        <w:gridCol w:w="412"/>
        <w:gridCol w:w="412"/>
        <w:gridCol w:w="411"/>
        <w:gridCol w:w="411"/>
        <w:gridCol w:w="410"/>
        <w:gridCol w:w="411"/>
        <w:gridCol w:w="411"/>
        <w:gridCol w:w="411"/>
        <w:gridCol w:w="411"/>
        <w:gridCol w:w="925"/>
        <w:gridCol w:w="429"/>
        <w:gridCol w:w="429"/>
        <w:gridCol w:w="429"/>
        <w:gridCol w:w="429"/>
        <w:gridCol w:w="429"/>
        <w:gridCol w:w="429"/>
        <w:gridCol w:w="429"/>
        <w:gridCol w:w="429"/>
        <w:gridCol w:w="429"/>
      </w:tblGrid>
      <w:tr w:rsidR="00F1421C" w:rsidRPr="009375F9" w14:paraId="11A96DA4" w14:textId="77777777" w:rsidTr="00733BEC">
        <w:tc>
          <w:tcPr>
            <w:tcW w:w="737" w:type="dxa"/>
            <w:tcBorders>
              <w:top w:val="nil"/>
              <w:left w:val="nil"/>
              <w:bottom w:val="nil"/>
            </w:tcBorders>
          </w:tcPr>
          <w:p w14:paraId="058F4E7A" w14:textId="77777777" w:rsidR="00F1421C" w:rsidRPr="009375F9" w:rsidRDefault="00F1421C" w:rsidP="00733BEC">
            <w:pPr>
              <w:autoSpaceDE w:val="0"/>
              <w:autoSpaceDN w:val="0"/>
              <w:adjustRightInd w:val="0"/>
              <w:rPr>
                <w:lang w:eastAsia="ru-RU"/>
              </w:rPr>
            </w:pPr>
            <w:r w:rsidRPr="009375F9">
              <w:rPr>
                <w:lang w:eastAsia="ru-RU"/>
              </w:rPr>
              <w:t>ИНН</w:t>
            </w:r>
          </w:p>
        </w:tc>
        <w:tc>
          <w:tcPr>
            <w:tcW w:w="410" w:type="dxa"/>
          </w:tcPr>
          <w:p w14:paraId="65C2491A" w14:textId="77777777" w:rsidR="00F1421C" w:rsidRPr="009375F9" w:rsidRDefault="00F1421C" w:rsidP="00733BEC">
            <w:pPr>
              <w:autoSpaceDE w:val="0"/>
              <w:autoSpaceDN w:val="0"/>
              <w:adjustRightInd w:val="0"/>
              <w:rPr>
                <w:lang w:eastAsia="ru-RU"/>
              </w:rPr>
            </w:pPr>
          </w:p>
        </w:tc>
        <w:tc>
          <w:tcPr>
            <w:tcW w:w="412" w:type="dxa"/>
          </w:tcPr>
          <w:p w14:paraId="697B5FC8" w14:textId="77777777" w:rsidR="00F1421C" w:rsidRPr="009375F9" w:rsidRDefault="00F1421C" w:rsidP="00733BEC">
            <w:pPr>
              <w:autoSpaceDE w:val="0"/>
              <w:autoSpaceDN w:val="0"/>
              <w:adjustRightInd w:val="0"/>
              <w:rPr>
                <w:lang w:eastAsia="ru-RU"/>
              </w:rPr>
            </w:pPr>
          </w:p>
        </w:tc>
        <w:tc>
          <w:tcPr>
            <w:tcW w:w="412" w:type="dxa"/>
          </w:tcPr>
          <w:p w14:paraId="3D1666BB" w14:textId="77777777" w:rsidR="00F1421C" w:rsidRPr="009375F9" w:rsidRDefault="00F1421C" w:rsidP="00733BEC">
            <w:pPr>
              <w:autoSpaceDE w:val="0"/>
              <w:autoSpaceDN w:val="0"/>
              <w:adjustRightInd w:val="0"/>
              <w:rPr>
                <w:lang w:eastAsia="ru-RU"/>
              </w:rPr>
            </w:pPr>
          </w:p>
        </w:tc>
        <w:tc>
          <w:tcPr>
            <w:tcW w:w="411" w:type="dxa"/>
          </w:tcPr>
          <w:p w14:paraId="1F6FDD11" w14:textId="77777777" w:rsidR="00F1421C" w:rsidRPr="009375F9" w:rsidRDefault="00F1421C" w:rsidP="00733BEC">
            <w:pPr>
              <w:autoSpaceDE w:val="0"/>
              <w:autoSpaceDN w:val="0"/>
              <w:adjustRightInd w:val="0"/>
              <w:rPr>
                <w:lang w:eastAsia="ru-RU"/>
              </w:rPr>
            </w:pPr>
          </w:p>
        </w:tc>
        <w:tc>
          <w:tcPr>
            <w:tcW w:w="411" w:type="dxa"/>
          </w:tcPr>
          <w:p w14:paraId="21809372" w14:textId="77777777" w:rsidR="00F1421C" w:rsidRPr="009375F9" w:rsidRDefault="00F1421C" w:rsidP="00733BEC">
            <w:pPr>
              <w:autoSpaceDE w:val="0"/>
              <w:autoSpaceDN w:val="0"/>
              <w:adjustRightInd w:val="0"/>
              <w:rPr>
                <w:lang w:eastAsia="ru-RU"/>
              </w:rPr>
            </w:pPr>
          </w:p>
        </w:tc>
        <w:tc>
          <w:tcPr>
            <w:tcW w:w="410" w:type="dxa"/>
          </w:tcPr>
          <w:p w14:paraId="5CA52DB7" w14:textId="77777777" w:rsidR="00F1421C" w:rsidRPr="009375F9" w:rsidRDefault="00F1421C" w:rsidP="00733BEC">
            <w:pPr>
              <w:autoSpaceDE w:val="0"/>
              <w:autoSpaceDN w:val="0"/>
              <w:adjustRightInd w:val="0"/>
              <w:rPr>
                <w:lang w:eastAsia="ru-RU"/>
              </w:rPr>
            </w:pPr>
          </w:p>
        </w:tc>
        <w:tc>
          <w:tcPr>
            <w:tcW w:w="411" w:type="dxa"/>
          </w:tcPr>
          <w:p w14:paraId="47D7B340" w14:textId="77777777" w:rsidR="00F1421C" w:rsidRPr="009375F9" w:rsidRDefault="00F1421C" w:rsidP="00733BEC">
            <w:pPr>
              <w:autoSpaceDE w:val="0"/>
              <w:autoSpaceDN w:val="0"/>
              <w:adjustRightInd w:val="0"/>
              <w:rPr>
                <w:lang w:eastAsia="ru-RU"/>
              </w:rPr>
            </w:pPr>
          </w:p>
        </w:tc>
        <w:tc>
          <w:tcPr>
            <w:tcW w:w="411" w:type="dxa"/>
          </w:tcPr>
          <w:p w14:paraId="39047C10" w14:textId="77777777" w:rsidR="00F1421C" w:rsidRPr="009375F9" w:rsidRDefault="00F1421C" w:rsidP="00733BEC">
            <w:pPr>
              <w:autoSpaceDE w:val="0"/>
              <w:autoSpaceDN w:val="0"/>
              <w:adjustRightInd w:val="0"/>
              <w:rPr>
                <w:lang w:eastAsia="ru-RU"/>
              </w:rPr>
            </w:pPr>
          </w:p>
        </w:tc>
        <w:tc>
          <w:tcPr>
            <w:tcW w:w="411" w:type="dxa"/>
          </w:tcPr>
          <w:p w14:paraId="7C18352B" w14:textId="77777777" w:rsidR="00F1421C" w:rsidRPr="009375F9" w:rsidRDefault="00F1421C" w:rsidP="00733BEC">
            <w:pPr>
              <w:autoSpaceDE w:val="0"/>
              <w:autoSpaceDN w:val="0"/>
              <w:adjustRightInd w:val="0"/>
              <w:rPr>
                <w:lang w:eastAsia="ru-RU"/>
              </w:rPr>
            </w:pPr>
          </w:p>
        </w:tc>
        <w:tc>
          <w:tcPr>
            <w:tcW w:w="411" w:type="dxa"/>
          </w:tcPr>
          <w:p w14:paraId="47BCBE23" w14:textId="77777777" w:rsidR="00F1421C" w:rsidRPr="009375F9" w:rsidRDefault="00F1421C" w:rsidP="00733BEC">
            <w:pPr>
              <w:autoSpaceDE w:val="0"/>
              <w:autoSpaceDN w:val="0"/>
              <w:adjustRightInd w:val="0"/>
              <w:rPr>
                <w:lang w:eastAsia="ru-RU"/>
              </w:rPr>
            </w:pPr>
          </w:p>
        </w:tc>
        <w:tc>
          <w:tcPr>
            <w:tcW w:w="925" w:type="dxa"/>
            <w:tcBorders>
              <w:top w:val="nil"/>
              <w:bottom w:val="nil"/>
            </w:tcBorders>
          </w:tcPr>
          <w:p w14:paraId="2ED726F2" w14:textId="77777777" w:rsidR="00F1421C" w:rsidRPr="009375F9" w:rsidRDefault="00F1421C" w:rsidP="00733BEC">
            <w:pPr>
              <w:autoSpaceDE w:val="0"/>
              <w:autoSpaceDN w:val="0"/>
              <w:adjustRightInd w:val="0"/>
              <w:rPr>
                <w:lang w:eastAsia="ru-RU"/>
              </w:rPr>
            </w:pPr>
            <w:r w:rsidRPr="009375F9">
              <w:rPr>
                <w:lang w:eastAsia="ru-RU"/>
              </w:rPr>
              <w:t>/</w:t>
            </w:r>
            <w:r>
              <w:rPr>
                <w:lang w:eastAsia="ru-RU"/>
              </w:rPr>
              <w:t xml:space="preserve"> КПП</w:t>
            </w:r>
          </w:p>
        </w:tc>
        <w:tc>
          <w:tcPr>
            <w:tcW w:w="429" w:type="dxa"/>
          </w:tcPr>
          <w:p w14:paraId="0EFDF0C7" w14:textId="77777777" w:rsidR="00F1421C" w:rsidRPr="009375F9" w:rsidRDefault="00F1421C" w:rsidP="00733BEC">
            <w:pPr>
              <w:autoSpaceDE w:val="0"/>
              <w:autoSpaceDN w:val="0"/>
              <w:adjustRightInd w:val="0"/>
              <w:rPr>
                <w:lang w:eastAsia="ru-RU"/>
              </w:rPr>
            </w:pPr>
          </w:p>
        </w:tc>
        <w:tc>
          <w:tcPr>
            <w:tcW w:w="429" w:type="dxa"/>
          </w:tcPr>
          <w:p w14:paraId="3F0AB41F" w14:textId="77777777" w:rsidR="00F1421C" w:rsidRPr="009375F9" w:rsidRDefault="00F1421C" w:rsidP="00733BEC">
            <w:pPr>
              <w:autoSpaceDE w:val="0"/>
              <w:autoSpaceDN w:val="0"/>
              <w:adjustRightInd w:val="0"/>
              <w:rPr>
                <w:lang w:eastAsia="ru-RU"/>
              </w:rPr>
            </w:pPr>
          </w:p>
        </w:tc>
        <w:tc>
          <w:tcPr>
            <w:tcW w:w="429" w:type="dxa"/>
          </w:tcPr>
          <w:p w14:paraId="18ACDB16" w14:textId="77777777" w:rsidR="00F1421C" w:rsidRPr="009375F9" w:rsidRDefault="00F1421C" w:rsidP="00733BEC">
            <w:pPr>
              <w:autoSpaceDE w:val="0"/>
              <w:autoSpaceDN w:val="0"/>
              <w:adjustRightInd w:val="0"/>
              <w:rPr>
                <w:lang w:eastAsia="ru-RU"/>
              </w:rPr>
            </w:pPr>
          </w:p>
        </w:tc>
        <w:tc>
          <w:tcPr>
            <w:tcW w:w="429" w:type="dxa"/>
          </w:tcPr>
          <w:p w14:paraId="3A5D9BF5" w14:textId="77777777" w:rsidR="00F1421C" w:rsidRPr="009375F9" w:rsidRDefault="00F1421C" w:rsidP="00733BEC">
            <w:pPr>
              <w:autoSpaceDE w:val="0"/>
              <w:autoSpaceDN w:val="0"/>
              <w:adjustRightInd w:val="0"/>
              <w:rPr>
                <w:lang w:eastAsia="ru-RU"/>
              </w:rPr>
            </w:pPr>
          </w:p>
        </w:tc>
        <w:tc>
          <w:tcPr>
            <w:tcW w:w="429" w:type="dxa"/>
          </w:tcPr>
          <w:p w14:paraId="3434CBFD" w14:textId="77777777" w:rsidR="00F1421C" w:rsidRPr="009375F9" w:rsidRDefault="00F1421C" w:rsidP="00733BEC">
            <w:pPr>
              <w:autoSpaceDE w:val="0"/>
              <w:autoSpaceDN w:val="0"/>
              <w:adjustRightInd w:val="0"/>
              <w:rPr>
                <w:lang w:eastAsia="ru-RU"/>
              </w:rPr>
            </w:pPr>
          </w:p>
        </w:tc>
        <w:tc>
          <w:tcPr>
            <w:tcW w:w="429" w:type="dxa"/>
          </w:tcPr>
          <w:p w14:paraId="68827569" w14:textId="77777777" w:rsidR="00F1421C" w:rsidRPr="009375F9" w:rsidRDefault="00F1421C" w:rsidP="00733BEC">
            <w:pPr>
              <w:autoSpaceDE w:val="0"/>
              <w:autoSpaceDN w:val="0"/>
              <w:adjustRightInd w:val="0"/>
              <w:rPr>
                <w:lang w:eastAsia="ru-RU"/>
              </w:rPr>
            </w:pPr>
          </w:p>
        </w:tc>
        <w:tc>
          <w:tcPr>
            <w:tcW w:w="429" w:type="dxa"/>
          </w:tcPr>
          <w:p w14:paraId="6FDF2870" w14:textId="77777777" w:rsidR="00F1421C" w:rsidRPr="009375F9" w:rsidRDefault="00F1421C" w:rsidP="00733BEC">
            <w:pPr>
              <w:autoSpaceDE w:val="0"/>
              <w:autoSpaceDN w:val="0"/>
              <w:adjustRightInd w:val="0"/>
              <w:rPr>
                <w:lang w:eastAsia="ru-RU"/>
              </w:rPr>
            </w:pPr>
          </w:p>
        </w:tc>
        <w:tc>
          <w:tcPr>
            <w:tcW w:w="429" w:type="dxa"/>
          </w:tcPr>
          <w:p w14:paraId="5F1F5516" w14:textId="77777777" w:rsidR="00F1421C" w:rsidRPr="009375F9" w:rsidRDefault="00F1421C" w:rsidP="00733BEC">
            <w:pPr>
              <w:autoSpaceDE w:val="0"/>
              <w:autoSpaceDN w:val="0"/>
              <w:adjustRightInd w:val="0"/>
              <w:rPr>
                <w:lang w:eastAsia="ru-RU"/>
              </w:rPr>
            </w:pPr>
          </w:p>
        </w:tc>
        <w:tc>
          <w:tcPr>
            <w:tcW w:w="429" w:type="dxa"/>
          </w:tcPr>
          <w:p w14:paraId="50100555" w14:textId="77777777" w:rsidR="00F1421C" w:rsidRPr="009375F9" w:rsidRDefault="00F1421C" w:rsidP="00733BEC">
            <w:pPr>
              <w:autoSpaceDE w:val="0"/>
              <w:autoSpaceDN w:val="0"/>
              <w:adjustRightInd w:val="0"/>
              <w:rPr>
                <w:lang w:eastAsia="ru-RU"/>
              </w:rPr>
            </w:pPr>
          </w:p>
        </w:tc>
      </w:tr>
    </w:tbl>
    <w:p w14:paraId="2BDFE54D" w14:textId="77777777" w:rsidR="00F1421C" w:rsidRPr="00A35DB1" w:rsidRDefault="00F1421C" w:rsidP="00F1421C">
      <w:pPr>
        <w:autoSpaceDE w:val="0"/>
        <w:autoSpaceDN w:val="0"/>
        <w:adjustRightInd w:val="0"/>
        <w:rPr>
          <w:b/>
          <w:sz w:val="2"/>
          <w:szCs w:val="2"/>
          <w:lang w:eastAsia="ru-RU"/>
        </w:rPr>
      </w:pPr>
    </w:p>
    <w:p w14:paraId="476C81B4" w14:textId="77777777" w:rsidR="00F1421C" w:rsidRDefault="00F1421C" w:rsidP="00F1421C">
      <w:pPr>
        <w:autoSpaceDE w:val="0"/>
        <w:autoSpaceDN w:val="0"/>
        <w:adjustRightInd w:val="0"/>
        <w:spacing w:before="120"/>
        <w:jc w:val="both"/>
        <w:rPr>
          <w:b/>
          <w:lang w:eastAsia="ru-RU"/>
        </w:rPr>
      </w:pPr>
      <w:r w:rsidRPr="00AC4B5E">
        <w:rPr>
          <w:b/>
          <w:lang w:eastAsia="ru-RU"/>
        </w:rPr>
        <w:t xml:space="preserve">просит </w:t>
      </w:r>
      <w:r w:rsidRPr="00711073">
        <w:rPr>
          <w:b/>
          <w:lang w:eastAsia="ru-RU"/>
        </w:rPr>
        <w:t>исправ</w:t>
      </w:r>
      <w:r>
        <w:rPr>
          <w:b/>
          <w:lang w:eastAsia="ru-RU"/>
        </w:rPr>
        <w:t>ить</w:t>
      </w:r>
      <w:r w:rsidRPr="00711073">
        <w:rPr>
          <w:b/>
          <w:lang w:eastAsia="ru-RU"/>
        </w:rPr>
        <w:t xml:space="preserve"> допущенны</w:t>
      </w:r>
      <w:r>
        <w:rPr>
          <w:b/>
          <w:lang w:eastAsia="ru-RU"/>
        </w:rPr>
        <w:t>е опечат</w:t>
      </w:r>
      <w:r w:rsidRPr="00711073">
        <w:rPr>
          <w:b/>
          <w:lang w:eastAsia="ru-RU"/>
        </w:rPr>
        <w:t>к</w:t>
      </w:r>
      <w:r>
        <w:rPr>
          <w:b/>
          <w:lang w:eastAsia="ru-RU"/>
        </w:rPr>
        <w:t>и и (или) ошибки:</w:t>
      </w:r>
    </w:p>
    <w:p w14:paraId="28B8C237" w14:textId="77777777" w:rsidR="00F1421C" w:rsidRDefault="00F1421C" w:rsidP="00F1421C">
      <w:pPr>
        <w:autoSpaceDE w:val="0"/>
        <w:autoSpaceDN w:val="0"/>
        <w:adjustRightInd w:val="0"/>
        <w:spacing w:before="120"/>
        <w:jc w:val="both"/>
        <w:rPr>
          <w:b/>
          <w:lang w:eastAsia="ru-RU"/>
        </w:rPr>
      </w:pPr>
      <w:r w:rsidRPr="00B47088">
        <w:rPr>
          <w:lang w:eastAsia="ru-RU"/>
        </w:rPr>
        <w:t>в выданных документах</w:t>
      </w:r>
      <w:r>
        <w:rPr>
          <w:b/>
          <w:lang w:eastAsia="ru-RU"/>
        </w:rPr>
        <w:t xml:space="preserve"> _________________________________________________________</w:t>
      </w:r>
    </w:p>
    <w:p w14:paraId="52FF7A11" w14:textId="77777777" w:rsidR="00F1421C" w:rsidRPr="002A5141" w:rsidRDefault="00F1421C" w:rsidP="00F1421C">
      <w:pPr>
        <w:jc w:val="center"/>
        <w:rPr>
          <w:vertAlign w:val="superscript"/>
          <w:lang w:eastAsia="ru-RU"/>
        </w:rPr>
      </w:pPr>
      <w:r>
        <w:rPr>
          <w:vertAlign w:val="superscript"/>
          <w:lang w:eastAsia="ru-RU"/>
        </w:rPr>
        <w:t xml:space="preserve">                           </w:t>
      </w:r>
      <w:r w:rsidRPr="002A5141">
        <w:rPr>
          <w:vertAlign w:val="superscript"/>
          <w:lang w:eastAsia="ru-RU"/>
        </w:rPr>
        <w:t>(указыва</w:t>
      </w:r>
      <w:r>
        <w:rPr>
          <w:vertAlign w:val="superscript"/>
          <w:lang w:eastAsia="ru-RU"/>
        </w:rPr>
        <w:t>ют</w:t>
      </w:r>
      <w:r w:rsidRPr="002A5141">
        <w:rPr>
          <w:vertAlign w:val="superscript"/>
          <w:lang w:eastAsia="ru-RU"/>
        </w:rPr>
        <w:t xml:space="preserve">ся </w:t>
      </w:r>
      <w:r>
        <w:rPr>
          <w:vertAlign w:val="superscript"/>
          <w:lang w:eastAsia="ru-RU"/>
        </w:rPr>
        <w:t>наименование, дата и номер документа</w:t>
      </w:r>
      <w:r w:rsidRPr="002A5141">
        <w:rPr>
          <w:vertAlign w:val="superscript"/>
          <w:lang w:eastAsia="ru-RU"/>
        </w:rPr>
        <w:t>)</w:t>
      </w:r>
    </w:p>
    <w:p w14:paraId="2DFABFF5" w14:textId="77777777" w:rsidR="00F1421C" w:rsidRDefault="00F1421C" w:rsidP="00F1421C">
      <w:pPr>
        <w:autoSpaceDE w:val="0"/>
        <w:autoSpaceDN w:val="0"/>
        <w:adjustRightInd w:val="0"/>
        <w:spacing w:before="120"/>
        <w:jc w:val="both"/>
        <w:rPr>
          <w:b/>
          <w:lang w:eastAsia="ru-RU"/>
        </w:rPr>
      </w:pPr>
      <w:r>
        <w:rPr>
          <w:b/>
          <w:lang w:eastAsia="ru-RU"/>
        </w:rPr>
        <w:t>________________________________________________________________________________</w:t>
      </w:r>
    </w:p>
    <w:p w14:paraId="07A2F56C" w14:textId="77777777" w:rsidR="00F1421C" w:rsidRPr="002A5141" w:rsidRDefault="00F1421C" w:rsidP="00F1421C">
      <w:pPr>
        <w:jc w:val="center"/>
        <w:rPr>
          <w:vertAlign w:val="superscript"/>
          <w:lang w:eastAsia="ru-RU"/>
        </w:rPr>
      </w:pPr>
      <w:r w:rsidRPr="002A5141">
        <w:rPr>
          <w:vertAlign w:val="superscript"/>
          <w:lang w:eastAsia="ru-RU"/>
        </w:rPr>
        <w:t>(указыва</w:t>
      </w:r>
      <w:r>
        <w:rPr>
          <w:vertAlign w:val="superscript"/>
          <w:lang w:eastAsia="ru-RU"/>
        </w:rPr>
        <w:t>ют</w:t>
      </w:r>
      <w:r w:rsidRPr="002A5141">
        <w:rPr>
          <w:vertAlign w:val="superscript"/>
          <w:lang w:eastAsia="ru-RU"/>
        </w:rPr>
        <w:t xml:space="preserve">ся </w:t>
      </w:r>
      <w:r w:rsidRPr="00B47088">
        <w:rPr>
          <w:vertAlign w:val="superscript"/>
          <w:lang w:eastAsia="ru-RU"/>
        </w:rPr>
        <w:t>допущенные опечатки и (или) ошибки</w:t>
      </w:r>
      <w:r w:rsidRPr="002A5141">
        <w:rPr>
          <w:vertAlign w:val="superscript"/>
          <w:lang w:eastAsia="ru-RU"/>
        </w:rPr>
        <w:t>)</w:t>
      </w:r>
    </w:p>
    <w:p w14:paraId="11ADD46E" w14:textId="77777777" w:rsidR="00F1421C" w:rsidRDefault="00F1421C" w:rsidP="00F1421C">
      <w:pPr>
        <w:autoSpaceDE w:val="0"/>
        <w:autoSpaceDN w:val="0"/>
        <w:adjustRightInd w:val="0"/>
        <w:spacing w:before="120"/>
        <w:jc w:val="both"/>
        <w:rPr>
          <w:b/>
          <w:lang w:eastAsia="ru-RU"/>
        </w:rPr>
      </w:pPr>
      <w:r>
        <w:rPr>
          <w:lang w:eastAsia="ru-RU"/>
        </w:rPr>
        <w:t xml:space="preserve">в созданных реестровых записях </w:t>
      </w:r>
      <w:r>
        <w:rPr>
          <w:b/>
          <w:lang w:eastAsia="ru-RU"/>
        </w:rPr>
        <w:t>___________________________________________________</w:t>
      </w:r>
    </w:p>
    <w:p w14:paraId="54BB292C" w14:textId="77777777" w:rsidR="00F1421C" w:rsidRPr="002A5141" w:rsidRDefault="00F1421C" w:rsidP="00F1421C">
      <w:pPr>
        <w:jc w:val="center"/>
        <w:rPr>
          <w:vertAlign w:val="superscript"/>
          <w:lang w:eastAsia="ru-RU"/>
        </w:rPr>
      </w:pPr>
      <w:r>
        <w:rPr>
          <w:vertAlign w:val="superscript"/>
          <w:lang w:eastAsia="ru-RU"/>
        </w:rPr>
        <w:t xml:space="preserve">                                                        </w:t>
      </w:r>
      <w:r w:rsidRPr="002A5141">
        <w:rPr>
          <w:vertAlign w:val="superscript"/>
          <w:lang w:eastAsia="ru-RU"/>
        </w:rPr>
        <w:t>(указыва</w:t>
      </w:r>
      <w:r>
        <w:rPr>
          <w:vertAlign w:val="superscript"/>
          <w:lang w:eastAsia="ru-RU"/>
        </w:rPr>
        <w:t>ет</w:t>
      </w:r>
      <w:r w:rsidRPr="002A5141">
        <w:rPr>
          <w:vertAlign w:val="superscript"/>
          <w:lang w:eastAsia="ru-RU"/>
        </w:rPr>
        <w:t xml:space="preserve">ся </w:t>
      </w:r>
      <w:r>
        <w:rPr>
          <w:vertAlign w:val="superscript"/>
          <w:lang w:eastAsia="ru-RU"/>
        </w:rPr>
        <w:t>наименование реестра</w:t>
      </w:r>
      <w:r w:rsidRPr="002A5141">
        <w:rPr>
          <w:vertAlign w:val="superscript"/>
          <w:lang w:eastAsia="ru-RU"/>
        </w:rPr>
        <w:t>)</w:t>
      </w:r>
    </w:p>
    <w:p w14:paraId="2B275314" w14:textId="77777777" w:rsidR="00F1421C" w:rsidRDefault="00F1421C" w:rsidP="00F1421C">
      <w:pPr>
        <w:autoSpaceDE w:val="0"/>
        <w:autoSpaceDN w:val="0"/>
        <w:adjustRightInd w:val="0"/>
        <w:spacing w:before="120"/>
        <w:jc w:val="both"/>
        <w:rPr>
          <w:b/>
          <w:lang w:eastAsia="ru-RU"/>
        </w:rPr>
      </w:pPr>
      <w:r>
        <w:rPr>
          <w:b/>
          <w:lang w:eastAsia="ru-RU"/>
        </w:rPr>
        <w:t>________________________________________________________________________________</w:t>
      </w:r>
    </w:p>
    <w:p w14:paraId="1EAAF4CB" w14:textId="77777777" w:rsidR="00F1421C" w:rsidRPr="002A5141" w:rsidRDefault="00F1421C" w:rsidP="00F1421C">
      <w:pPr>
        <w:jc w:val="center"/>
        <w:rPr>
          <w:vertAlign w:val="superscript"/>
          <w:lang w:eastAsia="ru-RU"/>
        </w:rPr>
      </w:pPr>
      <w:r w:rsidRPr="002A5141">
        <w:rPr>
          <w:vertAlign w:val="superscript"/>
          <w:lang w:eastAsia="ru-RU"/>
        </w:rPr>
        <w:t>(указыва</w:t>
      </w:r>
      <w:r>
        <w:rPr>
          <w:vertAlign w:val="superscript"/>
          <w:lang w:eastAsia="ru-RU"/>
        </w:rPr>
        <w:t>ют</w:t>
      </w:r>
      <w:r w:rsidRPr="002A5141">
        <w:rPr>
          <w:vertAlign w:val="superscript"/>
          <w:lang w:eastAsia="ru-RU"/>
        </w:rPr>
        <w:t xml:space="preserve">ся </w:t>
      </w:r>
      <w:r w:rsidRPr="00B47088">
        <w:rPr>
          <w:vertAlign w:val="superscript"/>
          <w:lang w:eastAsia="ru-RU"/>
        </w:rPr>
        <w:t>допущенные опечатки и (или) ошибки</w:t>
      </w:r>
      <w:r w:rsidRPr="002A5141">
        <w:rPr>
          <w:vertAlign w:val="superscript"/>
          <w:lang w:eastAsia="ru-RU"/>
        </w:rPr>
        <w:t>)</w:t>
      </w:r>
    </w:p>
    <w:p w14:paraId="1F7DD103" w14:textId="77777777" w:rsidR="00F1421C" w:rsidRPr="00184A08" w:rsidRDefault="00F1421C" w:rsidP="00F1421C">
      <w:pPr>
        <w:autoSpaceDE w:val="0"/>
        <w:autoSpaceDN w:val="0"/>
        <w:adjustRightInd w:val="0"/>
        <w:spacing w:after="120"/>
        <w:rPr>
          <w:lang w:eastAsia="ru-RU"/>
        </w:rPr>
      </w:pPr>
      <w:r w:rsidRPr="00184A08">
        <w:rPr>
          <w:lang w:eastAsia="ru-RU"/>
        </w:rPr>
        <w:t>Решение, принятое по результатам рассмотрения заявления, прошу:</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207"/>
      </w:tblGrid>
      <w:tr w:rsidR="00F1421C" w14:paraId="26FB3906" w14:textId="77777777" w:rsidTr="00733BEC">
        <w:trPr>
          <w:trHeight w:val="282"/>
        </w:trPr>
        <w:tc>
          <w:tcPr>
            <w:tcW w:w="421" w:type="dxa"/>
            <w:tcBorders>
              <w:bottom w:val="single" w:sz="4" w:space="0" w:color="auto"/>
              <w:right w:val="single" w:sz="4" w:space="0" w:color="auto"/>
            </w:tcBorders>
            <w:shd w:val="clear" w:color="auto" w:fill="auto"/>
          </w:tcPr>
          <w:p w14:paraId="38C81B95" w14:textId="77777777" w:rsidR="00F1421C" w:rsidRDefault="00F1421C" w:rsidP="00733BEC">
            <w:pPr>
              <w:autoSpaceDE w:val="0"/>
              <w:autoSpaceDN w:val="0"/>
              <w:adjustRightInd w:val="0"/>
              <w:spacing w:after="120"/>
              <w:rPr>
                <w:lang w:eastAsia="ru-RU"/>
              </w:rPr>
            </w:pPr>
          </w:p>
        </w:tc>
        <w:tc>
          <w:tcPr>
            <w:tcW w:w="9207" w:type="dxa"/>
            <w:vMerge w:val="restart"/>
            <w:tcBorders>
              <w:top w:val="nil"/>
              <w:left w:val="single" w:sz="4" w:space="0" w:color="auto"/>
              <w:right w:val="nil"/>
            </w:tcBorders>
            <w:shd w:val="clear" w:color="auto" w:fill="auto"/>
          </w:tcPr>
          <w:p w14:paraId="6FD70582" w14:textId="77777777" w:rsidR="00F1421C" w:rsidRDefault="00F1421C" w:rsidP="00733BEC">
            <w:pPr>
              <w:autoSpaceDE w:val="0"/>
              <w:autoSpaceDN w:val="0"/>
              <w:adjustRightInd w:val="0"/>
              <w:spacing w:after="120"/>
              <w:rPr>
                <w:lang w:eastAsia="ru-RU"/>
              </w:rPr>
            </w:pPr>
            <w:r>
              <w:t>- выдать в министерстве сельского хозяйства и продовольствия</w:t>
            </w:r>
            <w:r w:rsidRPr="003713A9">
              <w:t xml:space="preserve"> </w:t>
            </w:r>
            <w:r>
              <w:t>Белгородской области</w:t>
            </w:r>
          </w:p>
        </w:tc>
      </w:tr>
      <w:tr w:rsidR="00F1421C" w14:paraId="3D40853C" w14:textId="77777777" w:rsidTr="00733BEC">
        <w:trPr>
          <w:trHeight w:val="281"/>
        </w:trPr>
        <w:tc>
          <w:tcPr>
            <w:tcW w:w="421" w:type="dxa"/>
            <w:tcBorders>
              <w:top w:val="single" w:sz="4" w:space="0" w:color="auto"/>
              <w:left w:val="nil"/>
              <w:bottom w:val="single" w:sz="4" w:space="0" w:color="auto"/>
              <w:right w:val="nil"/>
            </w:tcBorders>
            <w:shd w:val="clear" w:color="auto" w:fill="auto"/>
          </w:tcPr>
          <w:p w14:paraId="0EC76B22" w14:textId="77777777" w:rsidR="00F1421C" w:rsidRPr="005C00BF" w:rsidRDefault="00F1421C" w:rsidP="00733BEC">
            <w:pPr>
              <w:autoSpaceDE w:val="0"/>
              <w:autoSpaceDN w:val="0"/>
              <w:adjustRightInd w:val="0"/>
              <w:spacing w:after="120"/>
              <w:rPr>
                <w:sz w:val="12"/>
                <w:lang w:eastAsia="ru-RU"/>
              </w:rPr>
            </w:pPr>
          </w:p>
        </w:tc>
        <w:tc>
          <w:tcPr>
            <w:tcW w:w="9207" w:type="dxa"/>
            <w:vMerge/>
            <w:tcBorders>
              <w:left w:val="nil"/>
              <w:bottom w:val="nil"/>
              <w:right w:val="nil"/>
            </w:tcBorders>
            <w:shd w:val="clear" w:color="auto" w:fill="auto"/>
          </w:tcPr>
          <w:p w14:paraId="1365A390" w14:textId="77777777" w:rsidR="00F1421C" w:rsidRDefault="00F1421C" w:rsidP="00733BEC">
            <w:pPr>
              <w:autoSpaceDE w:val="0"/>
              <w:autoSpaceDN w:val="0"/>
              <w:adjustRightInd w:val="0"/>
              <w:spacing w:after="120"/>
            </w:pPr>
          </w:p>
        </w:tc>
      </w:tr>
      <w:tr w:rsidR="00F1421C" w14:paraId="7F9E770E" w14:textId="77777777" w:rsidTr="00733BEC">
        <w:tc>
          <w:tcPr>
            <w:tcW w:w="421" w:type="dxa"/>
            <w:tcBorders>
              <w:top w:val="single" w:sz="4" w:space="0" w:color="auto"/>
              <w:right w:val="single" w:sz="4" w:space="0" w:color="auto"/>
            </w:tcBorders>
            <w:shd w:val="clear" w:color="auto" w:fill="auto"/>
          </w:tcPr>
          <w:p w14:paraId="6F4411EE" w14:textId="77777777" w:rsidR="00F1421C" w:rsidRDefault="00F1421C" w:rsidP="00733BEC">
            <w:pPr>
              <w:autoSpaceDE w:val="0"/>
              <w:autoSpaceDN w:val="0"/>
              <w:adjustRightInd w:val="0"/>
              <w:spacing w:after="120"/>
              <w:rPr>
                <w:lang w:eastAsia="ru-RU"/>
              </w:rPr>
            </w:pPr>
          </w:p>
        </w:tc>
        <w:tc>
          <w:tcPr>
            <w:tcW w:w="9207" w:type="dxa"/>
            <w:tcBorders>
              <w:top w:val="nil"/>
              <w:left w:val="single" w:sz="4" w:space="0" w:color="auto"/>
              <w:bottom w:val="nil"/>
              <w:right w:val="nil"/>
            </w:tcBorders>
            <w:shd w:val="clear" w:color="auto" w:fill="auto"/>
          </w:tcPr>
          <w:p w14:paraId="2170CE13" w14:textId="77777777" w:rsidR="00F1421C" w:rsidRDefault="00F1421C" w:rsidP="00733BEC">
            <w:pPr>
              <w:autoSpaceDE w:val="0"/>
              <w:autoSpaceDN w:val="0"/>
              <w:adjustRightInd w:val="0"/>
              <w:spacing w:after="120"/>
              <w:rPr>
                <w:lang w:eastAsia="ru-RU"/>
              </w:rPr>
            </w:pPr>
            <w:r w:rsidRPr="00AC4BB8">
              <w:t>- направить в форме электронного документа</w:t>
            </w:r>
            <w:r>
              <w:t xml:space="preserve"> на указанный адрес электронной почты</w:t>
            </w:r>
          </w:p>
        </w:tc>
      </w:tr>
    </w:tbl>
    <w:p w14:paraId="7D4A5136" w14:textId="77777777" w:rsidR="00F1421C" w:rsidRDefault="00F1421C" w:rsidP="00F1421C"/>
    <w:tbl>
      <w:tblPr>
        <w:tblW w:w="0" w:type="auto"/>
        <w:jc w:val="center"/>
        <w:tblBorders>
          <w:insideH w:val="single" w:sz="4" w:space="0" w:color="auto"/>
        </w:tblBorders>
        <w:tblLook w:val="04A0" w:firstRow="1" w:lastRow="0" w:firstColumn="1" w:lastColumn="0" w:noHBand="0" w:noVBand="1"/>
      </w:tblPr>
      <w:tblGrid>
        <w:gridCol w:w="2093"/>
        <w:gridCol w:w="2410"/>
        <w:gridCol w:w="5067"/>
      </w:tblGrid>
      <w:tr w:rsidR="00F1421C" w:rsidRPr="009375F9" w14:paraId="4A73B6B2" w14:textId="77777777" w:rsidTr="00733BEC">
        <w:trPr>
          <w:jc w:val="center"/>
        </w:trPr>
        <w:tc>
          <w:tcPr>
            <w:tcW w:w="2093" w:type="dxa"/>
          </w:tcPr>
          <w:p w14:paraId="271A9202" w14:textId="77777777" w:rsidR="00F1421C" w:rsidRDefault="00F1421C" w:rsidP="00733BEC">
            <w:pPr>
              <w:jc w:val="center"/>
              <w:rPr>
                <w:b/>
                <w:lang w:eastAsia="ru-RU"/>
              </w:rPr>
            </w:pPr>
          </w:p>
          <w:p w14:paraId="41602746" w14:textId="77777777" w:rsidR="00F1421C" w:rsidRDefault="00F1421C" w:rsidP="00733BEC">
            <w:pPr>
              <w:jc w:val="center"/>
              <w:rPr>
                <w:b/>
                <w:lang w:eastAsia="ru-RU"/>
              </w:rPr>
            </w:pPr>
            <w:r w:rsidRPr="009375F9">
              <w:rPr>
                <w:b/>
                <w:lang w:eastAsia="ru-RU"/>
              </w:rPr>
              <w:t xml:space="preserve">Руководитель </w:t>
            </w:r>
            <w:r w:rsidRPr="009375F9">
              <w:rPr>
                <w:b/>
                <w:lang w:eastAsia="ru-RU"/>
              </w:rPr>
              <w:br/>
              <w:t>организации</w:t>
            </w:r>
          </w:p>
          <w:p w14:paraId="20CF8C63" w14:textId="77777777" w:rsidR="00F1421C" w:rsidRPr="009375F9" w:rsidRDefault="00F1421C" w:rsidP="00733BEC">
            <w:pPr>
              <w:jc w:val="center"/>
              <w:rPr>
                <w:b/>
                <w:lang w:eastAsia="ru-RU"/>
              </w:rPr>
            </w:pPr>
            <w:r>
              <w:rPr>
                <w:b/>
                <w:lang w:eastAsia="ru-RU"/>
              </w:rPr>
              <w:t>(Представитель)</w:t>
            </w:r>
          </w:p>
          <w:p w14:paraId="55497147" w14:textId="77777777" w:rsidR="00F1421C" w:rsidRDefault="00F1421C" w:rsidP="00733BEC">
            <w:pPr>
              <w:jc w:val="center"/>
              <w:rPr>
                <w:b/>
                <w:lang w:eastAsia="ru-RU"/>
              </w:rPr>
            </w:pPr>
            <w:r w:rsidRPr="009375F9">
              <w:rPr>
                <w:b/>
                <w:lang w:eastAsia="ru-RU"/>
              </w:rPr>
              <w:t>М</w:t>
            </w:r>
            <w:r>
              <w:rPr>
                <w:b/>
                <w:lang w:eastAsia="ru-RU"/>
              </w:rPr>
              <w:t>.</w:t>
            </w:r>
            <w:r w:rsidRPr="009375F9">
              <w:rPr>
                <w:b/>
                <w:lang w:eastAsia="ru-RU"/>
              </w:rPr>
              <w:t>П</w:t>
            </w:r>
            <w:r>
              <w:rPr>
                <w:b/>
                <w:lang w:eastAsia="ru-RU"/>
              </w:rPr>
              <w:t>.</w:t>
            </w:r>
          </w:p>
          <w:p w14:paraId="7D8B9D49" w14:textId="77777777" w:rsidR="00F1421C" w:rsidRPr="009375F9" w:rsidRDefault="00F1421C" w:rsidP="00733BEC">
            <w:pPr>
              <w:rPr>
                <w:b/>
                <w:lang w:eastAsia="ru-RU"/>
              </w:rPr>
            </w:pPr>
          </w:p>
        </w:tc>
        <w:tc>
          <w:tcPr>
            <w:tcW w:w="2410" w:type="dxa"/>
          </w:tcPr>
          <w:p w14:paraId="701DFA52" w14:textId="77777777" w:rsidR="00F1421C" w:rsidRPr="00330ABD" w:rsidRDefault="00F1421C" w:rsidP="00733BEC">
            <w:pPr>
              <w:jc w:val="center"/>
              <w:rPr>
                <w:lang w:eastAsia="ru-RU"/>
              </w:rPr>
            </w:pPr>
          </w:p>
          <w:p w14:paraId="4918FEEB" w14:textId="77777777" w:rsidR="00F1421C" w:rsidRPr="00330ABD" w:rsidRDefault="00F1421C" w:rsidP="00733BEC">
            <w:pPr>
              <w:jc w:val="center"/>
              <w:rPr>
                <w:lang w:eastAsia="ru-RU"/>
              </w:rPr>
            </w:pPr>
            <w:r w:rsidRPr="00330ABD">
              <w:rPr>
                <w:lang w:eastAsia="ru-RU"/>
              </w:rPr>
              <w:t>________________</w:t>
            </w:r>
          </w:p>
          <w:p w14:paraId="5EF86332" w14:textId="77777777" w:rsidR="00F1421C" w:rsidRPr="00330ABD" w:rsidRDefault="00F1421C" w:rsidP="00733BEC">
            <w:pPr>
              <w:jc w:val="center"/>
              <w:rPr>
                <w:vertAlign w:val="superscript"/>
                <w:lang w:eastAsia="ru-RU"/>
              </w:rPr>
            </w:pPr>
            <w:r>
              <w:rPr>
                <w:vertAlign w:val="superscript"/>
                <w:lang w:eastAsia="ru-RU"/>
              </w:rPr>
              <w:t>(</w:t>
            </w:r>
            <w:r w:rsidRPr="00330ABD">
              <w:rPr>
                <w:vertAlign w:val="superscript"/>
                <w:lang w:eastAsia="ru-RU"/>
              </w:rPr>
              <w:t>подпись</w:t>
            </w:r>
            <w:r>
              <w:rPr>
                <w:vertAlign w:val="superscript"/>
                <w:lang w:eastAsia="ru-RU"/>
              </w:rPr>
              <w:t>)</w:t>
            </w:r>
          </w:p>
        </w:tc>
        <w:tc>
          <w:tcPr>
            <w:tcW w:w="5067" w:type="dxa"/>
          </w:tcPr>
          <w:p w14:paraId="7A026F98" w14:textId="77777777" w:rsidR="00F1421C" w:rsidRPr="00330ABD" w:rsidRDefault="00F1421C" w:rsidP="00733BEC">
            <w:pPr>
              <w:jc w:val="center"/>
              <w:rPr>
                <w:lang w:eastAsia="ru-RU"/>
              </w:rPr>
            </w:pPr>
          </w:p>
          <w:p w14:paraId="4A8012C7" w14:textId="672095B9" w:rsidR="00F1421C" w:rsidRPr="00330ABD" w:rsidRDefault="00F1421C" w:rsidP="00733BEC">
            <w:pPr>
              <w:jc w:val="center"/>
              <w:rPr>
                <w:vertAlign w:val="superscript"/>
                <w:lang w:eastAsia="ru-RU"/>
              </w:rPr>
            </w:pPr>
            <w:r w:rsidRPr="00330ABD">
              <w:rPr>
                <w:noProof/>
                <w:lang w:eastAsia="ru-RU"/>
              </w:rPr>
              <mc:AlternateContent>
                <mc:Choice Requires="wps">
                  <w:drawing>
                    <wp:anchor distT="4294967295" distB="4294967295" distL="114300" distR="114300" simplePos="0" relativeHeight="251661312" behindDoc="0" locked="0" layoutInCell="1" allowOverlap="1" wp14:anchorId="25557E68" wp14:editId="05DC150F">
                      <wp:simplePos x="0" y="0"/>
                      <wp:positionH relativeFrom="column">
                        <wp:posOffset>553085</wp:posOffset>
                      </wp:positionH>
                      <wp:positionV relativeFrom="paragraph">
                        <wp:posOffset>156844</wp:posOffset>
                      </wp:positionV>
                      <wp:extent cx="260477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47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3CECEC6" id="Прямая соединительная линия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55pt,12.35pt" to="248.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" strokecolor="windowText" strokeweight=".5pt">
                      <v:stroke joinstyle="miter"/>
                      <o:lock v:ext="edit" shapetype="f"/>
                    </v:line>
                  </w:pict>
                </mc:Fallback>
              </mc:AlternateContent>
            </w:r>
          </w:p>
          <w:p w14:paraId="2E5D402C" w14:textId="77777777" w:rsidR="00F1421C" w:rsidRPr="00330ABD" w:rsidRDefault="00F1421C" w:rsidP="00733BEC">
            <w:pPr>
              <w:jc w:val="center"/>
              <w:rPr>
                <w:vertAlign w:val="superscript"/>
                <w:lang w:eastAsia="ru-RU"/>
              </w:rPr>
            </w:pPr>
            <w:r w:rsidRPr="00330ABD">
              <w:rPr>
                <w:vertAlign w:val="superscript"/>
                <w:lang w:eastAsia="ru-RU"/>
              </w:rPr>
              <w:t xml:space="preserve">                   </w:t>
            </w:r>
            <w:r>
              <w:rPr>
                <w:vertAlign w:val="superscript"/>
                <w:lang w:eastAsia="ru-RU"/>
              </w:rPr>
              <w:t xml:space="preserve">(Ф.И.О. </w:t>
            </w:r>
            <w:r w:rsidRPr="00330ABD">
              <w:rPr>
                <w:vertAlign w:val="superscript"/>
                <w:lang w:eastAsia="ru-RU"/>
              </w:rPr>
              <w:t>полностью</w:t>
            </w:r>
            <w:r>
              <w:rPr>
                <w:vertAlign w:val="superscript"/>
                <w:lang w:eastAsia="ru-RU"/>
              </w:rPr>
              <w:t>)</w:t>
            </w:r>
          </w:p>
        </w:tc>
      </w:tr>
    </w:tbl>
    <w:p w14:paraId="543494EB" w14:textId="77777777" w:rsidR="00F1421C" w:rsidRPr="009375F9" w:rsidRDefault="00F1421C" w:rsidP="00F1421C">
      <w:pPr>
        <w:autoSpaceDE w:val="0"/>
        <w:autoSpaceDN w:val="0"/>
        <w:adjustRightInd w:val="0"/>
        <w:jc w:val="both"/>
        <w:rPr>
          <w:sz w:val="16"/>
          <w:szCs w:val="16"/>
          <w:lang w:eastAsia="ru-RU"/>
        </w:rPr>
      </w:pPr>
    </w:p>
    <w:tbl>
      <w:tblPr>
        <w:tblW w:w="976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
        <w:gridCol w:w="235"/>
        <w:gridCol w:w="226"/>
        <w:gridCol w:w="226"/>
        <w:gridCol w:w="226"/>
        <w:gridCol w:w="226"/>
        <w:gridCol w:w="226"/>
        <w:gridCol w:w="226"/>
        <w:gridCol w:w="191"/>
        <w:gridCol w:w="34"/>
        <w:gridCol w:w="222"/>
        <w:gridCol w:w="222"/>
        <w:gridCol w:w="222"/>
        <w:gridCol w:w="223"/>
        <w:gridCol w:w="223"/>
        <w:gridCol w:w="223"/>
        <w:gridCol w:w="223"/>
        <w:gridCol w:w="224"/>
        <w:gridCol w:w="228"/>
        <w:gridCol w:w="230"/>
        <w:gridCol w:w="2159"/>
        <w:gridCol w:w="169"/>
        <w:gridCol w:w="83"/>
        <w:gridCol w:w="183"/>
        <w:gridCol w:w="67"/>
        <w:gridCol w:w="173"/>
        <w:gridCol w:w="17"/>
        <w:gridCol w:w="44"/>
        <w:gridCol w:w="46"/>
        <w:gridCol w:w="105"/>
        <w:gridCol w:w="36"/>
        <w:gridCol w:w="54"/>
        <w:gridCol w:w="13"/>
        <w:gridCol w:w="30"/>
        <w:gridCol w:w="19"/>
        <w:gridCol w:w="189"/>
        <w:gridCol w:w="16"/>
        <w:gridCol w:w="19"/>
        <w:gridCol w:w="232"/>
        <w:gridCol w:w="13"/>
        <w:gridCol w:w="14"/>
        <w:gridCol w:w="74"/>
        <w:gridCol w:w="166"/>
        <w:gridCol w:w="13"/>
        <w:gridCol w:w="240"/>
        <w:gridCol w:w="14"/>
        <w:gridCol w:w="240"/>
        <w:gridCol w:w="13"/>
        <w:gridCol w:w="165"/>
        <w:gridCol w:w="74"/>
        <w:gridCol w:w="15"/>
        <w:gridCol w:w="193"/>
        <w:gridCol w:w="25"/>
        <w:gridCol w:w="32"/>
        <w:gridCol w:w="27"/>
        <w:gridCol w:w="12"/>
        <w:gridCol w:w="78"/>
        <w:gridCol w:w="158"/>
        <w:gridCol w:w="253"/>
      </w:tblGrid>
      <w:tr w:rsidR="00F1421C" w:rsidRPr="009375F9" w14:paraId="100B0FF3" w14:textId="77777777" w:rsidTr="00733BEC">
        <w:tc>
          <w:tcPr>
            <w:tcW w:w="4291" w:type="dxa"/>
            <w:gridSpan w:val="20"/>
            <w:tcBorders>
              <w:top w:val="single" w:sz="4" w:space="0" w:color="auto"/>
              <w:bottom w:val="single" w:sz="4" w:space="0" w:color="auto"/>
              <w:right w:val="single" w:sz="4" w:space="0" w:color="auto"/>
            </w:tcBorders>
          </w:tcPr>
          <w:p w14:paraId="0041D570" w14:textId="77777777" w:rsidR="00F1421C" w:rsidRPr="009375F9" w:rsidRDefault="00F1421C" w:rsidP="00733BEC">
            <w:pPr>
              <w:jc w:val="center"/>
              <w:rPr>
                <w:b/>
                <w:lang w:eastAsia="ru-RU"/>
              </w:rPr>
            </w:pPr>
            <w:r w:rsidRPr="009375F9">
              <w:rPr>
                <w:b/>
                <w:lang w:eastAsia="ru-RU"/>
              </w:rPr>
              <w:t xml:space="preserve">Достоверность и полноту сведений </w:t>
            </w:r>
            <w:r w:rsidRPr="009375F9">
              <w:rPr>
                <w:b/>
                <w:lang w:eastAsia="ru-RU"/>
              </w:rPr>
              <w:br/>
              <w:t>в представленных документах подтверждаю</w:t>
            </w:r>
          </w:p>
        </w:tc>
        <w:tc>
          <w:tcPr>
            <w:tcW w:w="5473" w:type="dxa"/>
            <w:gridSpan w:val="39"/>
            <w:tcBorders>
              <w:top w:val="single" w:sz="4" w:space="0" w:color="auto"/>
              <w:left w:val="single" w:sz="4" w:space="0" w:color="auto"/>
              <w:bottom w:val="single" w:sz="4" w:space="0" w:color="auto"/>
            </w:tcBorders>
          </w:tcPr>
          <w:p w14:paraId="78A5E9E6" w14:textId="77777777" w:rsidR="00F1421C" w:rsidRPr="009375F9" w:rsidRDefault="00F1421C" w:rsidP="00733BEC">
            <w:pPr>
              <w:jc w:val="center"/>
              <w:rPr>
                <w:b/>
                <w:lang w:eastAsia="ru-RU"/>
              </w:rPr>
            </w:pPr>
            <w:r w:rsidRPr="009375F9">
              <w:rPr>
                <w:b/>
                <w:lang w:eastAsia="ru-RU"/>
              </w:rPr>
              <w:t xml:space="preserve">Заполняется специалистом отдела </w:t>
            </w:r>
            <w:r w:rsidRPr="009375F9">
              <w:rPr>
                <w:b/>
                <w:lang w:eastAsia="ru-RU"/>
              </w:rPr>
              <w:br/>
              <w:t>лицензирования розничной</w:t>
            </w:r>
            <w:r w:rsidRPr="009375F9">
              <w:rPr>
                <w:b/>
                <w:lang w:eastAsia="ru-RU"/>
              </w:rPr>
              <w:br/>
              <w:t>продажи алкогольной продукции</w:t>
            </w:r>
          </w:p>
        </w:tc>
      </w:tr>
      <w:tr w:rsidR="00F1421C" w:rsidRPr="009375F9" w14:paraId="4AF2E274" w14:textId="77777777" w:rsidTr="00733BEC">
        <w:tc>
          <w:tcPr>
            <w:tcW w:w="235" w:type="dxa"/>
            <w:tcBorders>
              <w:top w:val="single" w:sz="4" w:space="0" w:color="auto"/>
              <w:bottom w:val="nil"/>
              <w:right w:val="nil"/>
            </w:tcBorders>
          </w:tcPr>
          <w:p w14:paraId="136F94A7" w14:textId="77777777" w:rsidR="00F1421C" w:rsidRPr="009375F9" w:rsidRDefault="00F1421C" w:rsidP="00733BEC">
            <w:pPr>
              <w:rPr>
                <w:lang w:eastAsia="ru-RU"/>
              </w:rPr>
            </w:pPr>
          </w:p>
        </w:tc>
        <w:tc>
          <w:tcPr>
            <w:tcW w:w="235" w:type="dxa"/>
            <w:tcBorders>
              <w:top w:val="single" w:sz="4" w:space="0" w:color="auto"/>
              <w:left w:val="nil"/>
              <w:bottom w:val="single" w:sz="4" w:space="0" w:color="auto"/>
              <w:right w:val="nil"/>
            </w:tcBorders>
          </w:tcPr>
          <w:p w14:paraId="3AA68710" w14:textId="77777777" w:rsidR="00F1421C" w:rsidRPr="009375F9" w:rsidRDefault="00F1421C" w:rsidP="00733BEC">
            <w:pPr>
              <w:rPr>
                <w:lang w:eastAsia="ru-RU"/>
              </w:rPr>
            </w:pPr>
          </w:p>
        </w:tc>
        <w:tc>
          <w:tcPr>
            <w:tcW w:w="3821" w:type="dxa"/>
            <w:gridSpan w:val="18"/>
            <w:tcBorders>
              <w:top w:val="single" w:sz="4" w:space="0" w:color="auto"/>
              <w:left w:val="nil"/>
              <w:bottom w:val="nil"/>
              <w:right w:val="single" w:sz="4" w:space="0" w:color="auto"/>
            </w:tcBorders>
          </w:tcPr>
          <w:p w14:paraId="219833BA" w14:textId="77777777" w:rsidR="00F1421C" w:rsidRPr="009375F9" w:rsidRDefault="00F1421C" w:rsidP="00733BEC">
            <w:pPr>
              <w:rPr>
                <w:lang w:eastAsia="ru-RU"/>
              </w:rPr>
            </w:pPr>
          </w:p>
        </w:tc>
        <w:tc>
          <w:tcPr>
            <w:tcW w:w="5473" w:type="dxa"/>
            <w:gridSpan w:val="39"/>
            <w:tcBorders>
              <w:top w:val="single" w:sz="4" w:space="0" w:color="auto"/>
              <w:left w:val="single" w:sz="4" w:space="0" w:color="auto"/>
              <w:bottom w:val="nil"/>
              <w:right w:val="single" w:sz="4" w:space="0" w:color="auto"/>
            </w:tcBorders>
          </w:tcPr>
          <w:p w14:paraId="670521E9" w14:textId="77777777" w:rsidR="00F1421C" w:rsidRPr="009375F9" w:rsidRDefault="00F1421C" w:rsidP="00733BEC">
            <w:pPr>
              <w:rPr>
                <w:lang w:eastAsia="ru-RU"/>
              </w:rPr>
            </w:pPr>
          </w:p>
        </w:tc>
      </w:tr>
      <w:tr w:rsidR="00F1421C" w:rsidRPr="009375F9" w14:paraId="1BD2F178" w14:textId="77777777" w:rsidTr="00733BEC">
        <w:tc>
          <w:tcPr>
            <w:tcW w:w="235" w:type="dxa"/>
            <w:vMerge w:val="restart"/>
            <w:tcBorders>
              <w:top w:val="nil"/>
              <w:right w:val="single" w:sz="4" w:space="0" w:color="auto"/>
            </w:tcBorders>
          </w:tcPr>
          <w:p w14:paraId="62E64AD0" w14:textId="77777777" w:rsidR="00F1421C" w:rsidRPr="009375F9" w:rsidRDefault="00F1421C" w:rsidP="00733BEC">
            <w:pPr>
              <w:rPr>
                <w:lang w:eastAsia="ru-RU"/>
              </w:rPr>
            </w:pPr>
          </w:p>
        </w:tc>
        <w:tc>
          <w:tcPr>
            <w:tcW w:w="235" w:type="dxa"/>
            <w:tcBorders>
              <w:top w:val="nil"/>
              <w:left w:val="single" w:sz="4" w:space="0" w:color="auto"/>
              <w:bottom w:val="single" w:sz="4" w:space="0" w:color="auto"/>
              <w:right w:val="single" w:sz="4" w:space="0" w:color="auto"/>
            </w:tcBorders>
          </w:tcPr>
          <w:p w14:paraId="37D10320" w14:textId="77777777" w:rsidR="00F1421C" w:rsidRPr="009375F9" w:rsidRDefault="00F1421C" w:rsidP="00733BEC">
            <w:pPr>
              <w:rPr>
                <w:lang w:eastAsia="ru-RU"/>
              </w:rPr>
            </w:pPr>
          </w:p>
        </w:tc>
        <w:tc>
          <w:tcPr>
            <w:tcW w:w="3821" w:type="dxa"/>
            <w:gridSpan w:val="18"/>
            <w:tcBorders>
              <w:top w:val="nil"/>
              <w:left w:val="single" w:sz="4" w:space="0" w:color="auto"/>
              <w:bottom w:val="nil"/>
              <w:right w:val="single" w:sz="4" w:space="0" w:color="auto"/>
            </w:tcBorders>
          </w:tcPr>
          <w:p w14:paraId="6871BC3D" w14:textId="77777777" w:rsidR="00F1421C" w:rsidRPr="009375F9" w:rsidRDefault="00F1421C" w:rsidP="00733BEC">
            <w:pPr>
              <w:rPr>
                <w:lang w:eastAsia="ru-RU"/>
              </w:rPr>
            </w:pPr>
            <w:r w:rsidRPr="009375F9">
              <w:rPr>
                <w:lang w:eastAsia="ru-RU"/>
              </w:rPr>
              <w:t>1 – руководитель организации</w:t>
            </w:r>
          </w:p>
        </w:tc>
        <w:tc>
          <w:tcPr>
            <w:tcW w:w="5062" w:type="dxa"/>
            <w:gridSpan w:val="37"/>
            <w:tcBorders>
              <w:top w:val="nil"/>
              <w:left w:val="single" w:sz="4" w:space="0" w:color="auto"/>
              <w:right w:val="nil"/>
            </w:tcBorders>
          </w:tcPr>
          <w:p w14:paraId="6E4F534A" w14:textId="77777777" w:rsidR="00F1421C" w:rsidRPr="009375F9" w:rsidRDefault="00F1421C" w:rsidP="00733BEC">
            <w:pPr>
              <w:rPr>
                <w:lang w:eastAsia="ru-RU"/>
              </w:rPr>
            </w:pPr>
            <w:r w:rsidRPr="009375F9">
              <w:rPr>
                <w:lang w:eastAsia="ru-RU"/>
              </w:rPr>
              <w:t>Заявление представлено:</w:t>
            </w:r>
          </w:p>
        </w:tc>
        <w:tc>
          <w:tcPr>
            <w:tcW w:w="411" w:type="dxa"/>
            <w:gridSpan w:val="2"/>
            <w:tcBorders>
              <w:top w:val="nil"/>
              <w:left w:val="nil"/>
              <w:bottom w:val="nil"/>
            </w:tcBorders>
          </w:tcPr>
          <w:p w14:paraId="743B23A2" w14:textId="77777777" w:rsidR="00F1421C" w:rsidRPr="009375F9" w:rsidRDefault="00F1421C" w:rsidP="00733BEC">
            <w:pPr>
              <w:rPr>
                <w:lang w:eastAsia="ru-RU"/>
              </w:rPr>
            </w:pPr>
          </w:p>
        </w:tc>
      </w:tr>
      <w:tr w:rsidR="00F1421C" w:rsidRPr="009375F9" w14:paraId="34FBD72C" w14:textId="77777777" w:rsidTr="00733BEC">
        <w:trPr>
          <w:trHeight w:val="232"/>
        </w:trPr>
        <w:tc>
          <w:tcPr>
            <w:tcW w:w="235" w:type="dxa"/>
            <w:vMerge/>
            <w:tcBorders>
              <w:right w:val="single" w:sz="4" w:space="0" w:color="auto"/>
            </w:tcBorders>
          </w:tcPr>
          <w:p w14:paraId="06864690" w14:textId="77777777" w:rsidR="00F1421C" w:rsidRPr="009375F9" w:rsidRDefault="00F1421C" w:rsidP="00733BEC">
            <w:pPr>
              <w:rPr>
                <w:lang w:eastAsia="ru-RU"/>
              </w:rPr>
            </w:pPr>
          </w:p>
        </w:tc>
        <w:tc>
          <w:tcPr>
            <w:tcW w:w="235" w:type="dxa"/>
            <w:tcBorders>
              <w:top w:val="single" w:sz="4" w:space="0" w:color="auto"/>
              <w:left w:val="single" w:sz="4" w:space="0" w:color="auto"/>
              <w:bottom w:val="single" w:sz="4" w:space="0" w:color="auto"/>
              <w:right w:val="single" w:sz="4" w:space="0" w:color="auto"/>
            </w:tcBorders>
          </w:tcPr>
          <w:p w14:paraId="684DBE1A" w14:textId="77777777" w:rsidR="00F1421C" w:rsidRPr="009375F9" w:rsidRDefault="00F1421C" w:rsidP="00733BEC">
            <w:pPr>
              <w:rPr>
                <w:lang w:eastAsia="ru-RU"/>
              </w:rPr>
            </w:pPr>
          </w:p>
        </w:tc>
        <w:tc>
          <w:tcPr>
            <w:tcW w:w="3821" w:type="dxa"/>
            <w:gridSpan w:val="18"/>
            <w:vMerge w:val="restart"/>
            <w:tcBorders>
              <w:top w:val="nil"/>
              <w:left w:val="single" w:sz="4" w:space="0" w:color="auto"/>
              <w:right w:val="single" w:sz="4" w:space="0" w:color="auto"/>
            </w:tcBorders>
          </w:tcPr>
          <w:p w14:paraId="0982E9B4" w14:textId="77777777" w:rsidR="00F1421C" w:rsidRPr="009375F9" w:rsidRDefault="00F1421C" w:rsidP="00733BEC">
            <w:pPr>
              <w:rPr>
                <w:lang w:eastAsia="ru-RU"/>
              </w:rPr>
            </w:pPr>
            <w:r w:rsidRPr="009375F9">
              <w:rPr>
                <w:lang w:eastAsia="ru-RU"/>
              </w:rPr>
              <w:t xml:space="preserve">2 – </w:t>
            </w:r>
            <w:r w:rsidRPr="00976487">
              <w:rPr>
                <w:spacing w:val="-2"/>
                <w:lang w:eastAsia="ru-RU"/>
              </w:rPr>
              <w:t>уполномоченный представитель</w:t>
            </w:r>
          </w:p>
        </w:tc>
        <w:tc>
          <w:tcPr>
            <w:tcW w:w="2328" w:type="dxa"/>
            <w:gridSpan w:val="2"/>
            <w:vMerge w:val="restart"/>
            <w:tcBorders>
              <w:left w:val="single" w:sz="4" w:space="0" w:color="auto"/>
              <w:right w:val="single" w:sz="4" w:space="0" w:color="auto"/>
            </w:tcBorders>
          </w:tcPr>
          <w:p w14:paraId="7E4C5456" w14:textId="77777777" w:rsidR="00F1421C" w:rsidRPr="009375F9" w:rsidRDefault="00F1421C" w:rsidP="00733BEC">
            <w:pPr>
              <w:jc w:val="center"/>
              <w:rPr>
                <w:lang w:eastAsia="ru-RU"/>
              </w:rPr>
            </w:pPr>
            <w:r w:rsidRPr="009375F9">
              <w:rPr>
                <w:lang w:eastAsia="ru-RU"/>
              </w:rPr>
              <w:t>лично</w:t>
            </w:r>
          </w:p>
        </w:tc>
        <w:tc>
          <w:tcPr>
            <w:tcW w:w="266" w:type="dxa"/>
            <w:gridSpan w:val="2"/>
            <w:tcBorders>
              <w:top w:val="single" w:sz="4" w:space="0" w:color="auto"/>
              <w:left w:val="single" w:sz="4" w:space="0" w:color="auto"/>
              <w:bottom w:val="single" w:sz="4" w:space="0" w:color="auto"/>
              <w:right w:val="single" w:sz="4" w:space="0" w:color="auto"/>
            </w:tcBorders>
          </w:tcPr>
          <w:p w14:paraId="514C5F0D" w14:textId="77777777" w:rsidR="00F1421C" w:rsidRPr="009375F9" w:rsidRDefault="00F1421C" w:rsidP="00733BEC">
            <w:pPr>
              <w:rPr>
                <w:lang w:eastAsia="ru-RU"/>
              </w:rPr>
            </w:pPr>
          </w:p>
        </w:tc>
        <w:tc>
          <w:tcPr>
            <w:tcW w:w="257" w:type="dxa"/>
            <w:gridSpan w:val="3"/>
            <w:vMerge w:val="restart"/>
            <w:tcBorders>
              <w:left w:val="single" w:sz="4" w:space="0" w:color="auto"/>
              <w:right w:val="nil"/>
            </w:tcBorders>
          </w:tcPr>
          <w:p w14:paraId="79E760A4" w14:textId="77777777" w:rsidR="00F1421C" w:rsidRPr="009375F9" w:rsidRDefault="00F1421C" w:rsidP="00733BEC">
            <w:pPr>
              <w:jc w:val="center"/>
              <w:rPr>
                <w:lang w:eastAsia="ru-RU"/>
              </w:rPr>
            </w:pPr>
          </w:p>
        </w:tc>
        <w:tc>
          <w:tcPr>
            <w:tcW w:w="2037" w:type="dxa"/>
            <w:gridSpan w:val="25"/>
            <w:vMerge w:val="restart"/>
            <w:tcBorders>
              <w:left w:val="nil"/>
              <w:right w:val="single" w:sz="4" w:space="0" w:color="auto"/>
            </w:tcBorders>
          </w:tcPr>
          <w:p w14:paraId="3C737B80" w14:textId="77777777" w:rsidR="00F1421C" w:rsidRPr="009375F9" w:rsidRDefault="00F1421C" w:rsidP="00733BEC">
            <w:pPr>
              <w:jc w:val="right"/>
              <w:rPr>
                <w:lang w:eastAsia="ru-RU"/>
              </w:rPr>
            </w:pPr>
            <w:r w:rsidRPr="009375F9">
              <w:rPr>
                <w:lang w:eastAsia="ru-RU"/>
              </w:rPr>
              <w:t xml:space="preserve">уполномоченным  </w:t>
            </w:r>
            <w:r w:rsidRPr="009375F9">
              <w:rPr>
                <w:lang w:eastAsia="ru-RU"/>
              </w:rPr>
              <w:br/>
              <w:t xml:space="preserve">представителем </w:t>
            </w:r>
          </w:p>
        </w:tc>
        <w:tc>
          <w:tcPr>
            <w:tcW w:w="332" w:type="dxa"/>
            <w:gridSpan w:val="6"/>
            <w:tcBorders>
              <w:top w:val="single" w:sz="4" w:space="0" w:color="auto"/>
              <w:left w:val="single" w:sz="4" w:space="0" w:color="auto"/>
              <w:bottom w:val="single" w:sz="4" w:space="0" w:color="auto"/>
            </w:tcBorders>
          </w:tcPr>
          <w:p w14:paraId="3555A429" w14:textId="77777777" w:rsidR="00F1421C" w:rsidRPr="009375F9" w:rsidRDefault="00F1421C" w:rsidP="00733BEC">
            <w:pPr>
              <w:rPr>
                <w:lang w:eastAsia="ru-RU"/>
              </w:rPr>
            </w:pPr>
          </w:p>
        </w:tc>
        <w:tc>
          <w:tcPr>
            <w:tcW w:w="253" w:type="dxa"/>
            <w:vMerge w:val="restart"/>
            <w:tcBorders>
              <w:top w:val="nil"/>
              <w:left w:val="single" w:sz="4" w:space="0" w:color="auto"/>
            </w:tcBorders>
          </w:tcPr>
          <w:p w14:paraId="31877763" w14:textId="77777777" w:rsidR="00F1421C" w:rsidRPr="009375F9" w:rsidRDefault="00F1421C" w:rsidP="00733BEC">
            <w:pPr>
              <w:rPr>
                <w:lang w:eastAsia="ru-RU"/>
              </w:rPr>
            </w:pPr>
          </w:p>
        </w:tc>
      </w:tr>
      <w:tr w:rsidR="00F1421C" w:rsidRPr="009375F9" w14:paraId="0E070E72" w14:textId="77777777" w:rsidTr="00733BEC">
        <w:trPr>
          <w:trHeight w:val="60"/>
        </w:trPr>
        <w:tc>
          <w:tcPr>
            <w:tcW w:w="235" w:type="dxa"/>
            <w:vMerge/>
            <w:tcBorders>
              <w:bottom w:val="nil"/>
              <w:right w:val="nil"/>
            </w:tcBorders>
          </w:tcPr>
          <w:p w14:paraId="3C7A9464" w14:textId="77777777" w:rsidR="00F1421C" w:rsidRPr="009375F9" w:rsidRDefault="00F1421C" w:rsidP="00733BEC">
            <w:pPr>
              <w:rPr>
                <w:lang w:eastAsia="ru-RU"/>
              </w:rPr>
            </w:pPr>
          </w:p>
        </w:tc>
        <w:tc>
          <w:tcPr>
            <w:tcW w:w="235" w:type="dxa"/>
            <w:tcBorders>
              <w:top w:val="single" w:sz="4" w:space="0" w:color="auto"/>
              <w:left w:val="nil"/>
              <w:bottom w:val="nil"/>
              <w:right w:val="nil"/>
            </w:tcBorders>
          </w:tcPr>
          <w:p w14:paraId="459B9F43" w14:textId="77777777" w:rsidR="00F1421C" w:rsidRPr="009375F9" w:rsidRDefault="00F1421C" w:rsidP="00733BEC">
            <w:pPr>
              <w:rPr>
                <w:lang w:eastAsia="ru-RU"/>
              </w:rPr>
            </w:pPr>
          </w:p>
        </w:tc>
        <w:tc>
          <w:tcPr>
            <w:tcW w:w="3821" w:type="dxa"/>
            <w:gridSpan w:val="18"/>
            <w:vMerge/>
            <w:tcBorders>
              <w:left w:val="nil"/>
              <w:bottom w:val="nil"/>
              <w:right w:val="single" w:sz="4" w:space="0" w:color="auto"/>
            </w:tcBorders>
          </w:tcPr>
          <w:p w14:paraId="7E39AC7F" w14:textId="77777777" w:rsidR="00F1421C" w:rsidRPr="009375F9" w:rsidRDefault="00F1421C" w:rsidP="00733BEC">
            <w:pPr>
              <w:rPr>
                <w:lang w:eastAsia="ru-RU"/>
              </w:rPr>
            </w:pPr>
          </w:p>
        </w:tc>
        <w:tc>
          <w:tcPr>
            <w:tcW w:w="2328" w:type="dxa"/>
            <w:gridSpan w:val="2"/>
            <w:vMerge/>
            <w:tcBorders>
              <w:left w:val="single" w:sz="4" w:space="0" w:color="auto"/>
              <w:bottom w:val="nil"/>
              <w:right w:val="nil"/>
            </w:tcBorders>
          </w:tcPr>
          <w:p w14:paraId="059B7834" w14:textId="77777777" w:rsidR="00F1421C" w:rsidRPr="009375F9" w:rsidRDefault="00F1421C" w:rsidP="00733BEC">
            <w:pPr>
              <w:jc w:val="center"/>
              <w:rPr>
                <w:lang w:eastAsia="ru-RU"/>
              </w:rPr>
            </w:pPr>
          </w:p>
        </w:tc>
        <w:tc>
          <w:tcPr>
            <w:tcW w:w="266" w:type="dxa"/>
            <w:gridSpan w:val="2"/>
            <w:tcBorders>
              <w:top w:val="nil"/>
              <w:left w:val="nil"/>
              <w:bottom w:val="nil"/>
              <w:right w:val="nil"/>
            </w:tcBorders>
          </w:tcPr>
          <w:p w14:paraId="385F244E" w14:textId="77777777" w:rsidR="00F1421C" w:rsidRPr="009375F9" w:rsidRDefault="00F1421C" w:rsidP="00733BEC">
            <w:pPr>
              <w:rPr>
                <w:lang w:eastAsia="ru-RU"/>
              </w:rPr>
            </w:pPr>
          </w:p>
        </w:tc>
        <w:tc>
          <w:tcPr>
            <w:tcW w:w="257" w:type="dxa"/>
            <w:gridSpan w:val="3"/>
            <w:vMerge/>
            <w:tcBorders>
              <w:left w:val="nil"/>
              <w:bottom w:val="nil"/>
              <w:right w:val="nil"/>
            </w:tcBorders>
          </w:tcPr>
          <w:p w14:paraId="35008DC4" w14:textId="77777777" w:rsidR="00F1421C" w:rsidRPr="009375F9" w:rsidRDefault="00F1421C" w:rsidP="00733BEC">
            <w:pPr>
              <w:jc w:val="center"/>
              <w:rPr>
                <w:lang w:eastAsia="ru-RU"/>
              </w:rPr>
            </w:pPr>
          </w:p>
        </w:tc>
        <w:tc>
          <w:tcPr>
            <w:tcW w:w="2037" w:type="dxa"/>
            <w:gridSpan w:val="25"/>
            <w:vMerge/>
            <w:tcBorders>
              <w:left w:val="nil"/>
              <w:right w:val="nil"/>
            </w:tcBorders>
          </w:tcPr>
          <w:p w14:paraId="714B7257" w14:textId="77777777" w:rsidR="00F1421C" w:rsidRPr="009375F9" w:rsidRDefault="00F1421C" w:rsidP="00733BEC">
            <w:pPr>
              <w:jc w:val="right"/>
              <w:rPr>
                <w:lang w:eastAsia="ru-RU"/>
              </w:rPr>
            </w:pPr>
          </w:p>
        </w:tc>
        <w:tc>
          <w:tcPr>
            <w:tcW w:w="332" w:type="dxa"/>
            <w:gridSpan w:val="6"/>
            <w:tcBorders>
              <w:top w:val="nil"/>
              <w:left w:val="nil"/>
              <w:bottom w:val="nil"/>
              <w:right w:val="nil"/>
            </w:tcBorders>
          </w:tcPr>
          <w:p w14:paraId="766E6126" w14:textId="77777777" w:rsidR="00F1421C" w:rsidRPr="009375F9" w:rsidRDefault="00F1421C" w:rsidP="00733BEC">
            <w:pPr>
              <w:rPr>
                <w:lang w:eastAsia="ru-RU"/>
              </w:rPr>
            </w:pPr>
          </w:p>
        </w:tc>
        <w:tc>
          <w:tcPr>
            <w:tcW w:w="253" w:type="dxa"/>
            <w:vMerge/>
            <w:tcBorders>
              <w:left w:val="nil"/>
              <w:bottom w:val="nil"/>
            </w:tcBorders>
          </w:tcPr>
          <w:p w14:paraId="0391DE3A" w14:textId="77777777" w:rsidR="00F1421C" w:rsidRPr="009375F9" w:rsidRDefault="00F1421C" w:rsidP="00733BEC">
            <w:pPr>
              <w:rPr>
                <w:lang w:eastAsia="ru-RU"/>
              </w:rPr>
            </w:pPr>
          </w:p>
        </w:tc>
      </w:tr>
      <w:tr w:rsidR="00F1421C" w:rsidRPr="009375F9" w14:paraId="4E07D819" w14:textId="77777777" w:rsidTr="00733BEC">
        <w:trPr>
          <w:trHeight w:val="232"/>
        </w:trPr>
        <w:tc>
          <w:tcPr>
            <w:tcW w:w="4291" w:type="dxa"/>
            <w:gridSpan w:val="20"/>
            <w:vMerge w:val="restart"/>
            <w:tcBorders>
              <w:top w:val="single" w:sz="4" w:space="0" w:color="auto"/>
              <w:left w:val="single" w:sz="4" w:space="0" w:color="auto"/>
              <w:right w:val="single" w:sz="4" w:space="0" w:color="auto"/>
            </w:tcBorders>
          </w:tcPr>
          <w:p w14:paraId="3FC1E7CE" w14:textId="77777777" w:rsidR="00F1421C" w:rsidRPr="009375F9" w:rsidRDefault="00F1421C" w:rsidP="00733BEC">
            <w:pPr>
              <w:jc w:val="center"/>
              <w:rPr>
                <w:lang w:eastAsia="ru-RU"/>
              </w:rPr>
            </w:pPr>
            <w:r>
              <w:rPr>
                <w:lang w:eastAsia="ru-RU"/>
              </w:rPr>
              <w:t xml:space="preserve"> </w:t>
            </w:r>
            <w:r w:rsidRPr="009375F9">
              <w:rPr>
                <w:lang w:eastAsia="ru-RU"/>
              </w:rPr>
              <w:t>Документ, подтверждающий полномочия:</w:t>
            </w:r>
          </w:p>
        </w:tc>
        <w:tc>
          <w:tcPr>
            <w:tcW w:w="2834" w:type="dxa"/>
            <w:gridSpan w:val="6"/>
            <w:vMerge w:val="restart"/>
            <w:tcBorders>
              <w:top w:val="nil"/>
              <w:left w:val="single" w:sz="4" w:space="0" w:color="auto"/>
              <w:right w:val="nil"/>
            </w:tcBorders>
            <w:vAlign w:val="bottom"/>
          </w:tcPr>
          <w:p w14:paraId="0CE6B31D" w14:textId="77777777" w:rsidR="00F1421C" w:rsidRPr="009375F9" w:rsidRDefault="00F1421C" w:rsidP="00733BEC">
            <w:pPr>
              <w:jc w:val="right"/>
              <w:rPr>
                <w:lang w:eastAsia="ru-RU"/>
              </w:rPr>
            </w:pPr>
            <w:r w:rsidRPr="009375F9">
              <w:rPr>
                <w:lang w:eastAsia="ru-RU"/>
              </w:rPr>
              <w:t>в электронном виде</w:t>
            </w:r>
          </w:p>
        </w:tc>
        <w:tc>
          <w:tcPr>
            <w:tcW w:w="315" w:type="dxa"/>
            <w:gridSpan w:val="7"/>
            <w:tcBorders>
              <w:top w:val="nil"/>
              <w:left w:val="nil"/>
              <w:bottom w:val="nil"/>
              <w:right w:val="nil"/>
            </w:tcBorders>
            <w:vAlign w:val="bottom"/>
          </w:tcPr>
          <w:p w14:paraId="09721AE2" w14:textId="77777777" w:rsidR="00F1421C" w:rsidRPr="009375F9" w:rsidRDefault="00F1421C" w:rsidP="00733BEC">
            <w:pPr>
              <w:rPr>
                <w:lang w:eastAsia="ru-RU"/>
              </w:rPr>
            </w:pPr>
          </w:p>
        </w:tc>
        <w:tc>
          <w:tcPr>
            <w:tcW w:w="2071" w:type="dxa"/>
            <w:gridSpan w:val="25"/>
            <w:vMerge w:val="restart"/>
            <w:tcBorders>
              <w:left w:val="nil"/>
              <w:right w:val="nil"/>
            </w:tcBorders>
          </w:tcPr>
          <w:p w14:paraId="797DFE2E" w14:textId="77777777" w:rsidR="00F1421C" w:rsidRPr="009375F9" w:rsidRDefault="00F1421C" w:rsidP="00733BEC">
            <w:pPr>
              <w:jc w:val="right"/>
              <w:rPr>
                <w:lang w:eastAsia="ru-RU"/>
              </w:rPr>
            </w:pPr>
          </w:p>
        </w:tc>
        <w:tc>
          <w:tcPr>
            <w:tcW w:w="253" w:type="dxa"/>
            <w:vMerge w:val="restart"/>
            <w:tcBorders>
              <w:top w:val="nil"/>
              <w:left w:val="nil"/>
              <w:bottom w:val="nil"/>
            </w:tcBorders>
          </w:tcPr>
          <w:p w14:paraId="718D1FBF" w14:textId="77777777" w:rsidR="00F1421C" w:rsidRPr="009375F9" w:rsidRDefault="00F1421C" w:rsidP="00733BEC">
            <w:pPr>
              <w:jc w:val="center"/>
              <w:rPr>
                <w:lang w:eastAsia="ru-RU"/>
              </w:rPr>
            </w:pPr>
          </w:p>
        </w:tc>
      </w:tr>
      <w:tr w:rsidR="00F1421C" w:rsidRPr="009375F9" w14:paraId="38330646" w14:textId="77777777" w:rsidTr="00733BEC">
        <w:trPr>
          <w:trHeight w:val="231"/>
        </w:trPr>
        <w:tc>
          <w:tcPr>
            <w:tcW w:w="4291" w:type="dxa"/>
            <w:gridSpan w:val="20"/>
            <w:vMerge/>
            <w:tcBorders>
              <w:left w:val="single" w:sz="4" w:space="0" w:color="auto"/>
              <w:bottom w:val="single" w:sz="4" w:space="0" w:color="auto"/>
              <w:right w:val="single" w:sz="4" w:space="0" w:color="auto"/>
            </w:tcBorders>
          </w:tcPr>
          <w:p w14:paraId="1DFA1EB6" w14:textId="77777777" w:rsidR="00F1421C" w:rsidRDefault="00F1421C" w:rsidP="00733BEC">
            <w:pPr>
              <w:jc w:val="center"/>
              <w:rPr>
                <w:lang w:eastAsia="ru-RU"/>
              </w:rPr>
            </w:pPr>
          </w:p>
        </w:tc>
        <w:tc>
          <w:tcPr>
            <w:tcW w:w="2834" w:type="dxa"/>
            <w:gridSpan w:val="6"/>
            <w:vMerge/>
            <w:tcBorders>
              <w:left w:val="single" w:sz="4" w:space="0" w:color="auto"/>
              <w:bottom w:val="nil"/>
              <w:right w:val="single" w:sz="4" w:space="0" w:color="auto"/>
            </w:tcBorders>
            <w:vAlign w:val="bottom"/>
          </w:tcPr>
          <w:p w14:paraId="1F78E79D" w14:textId="77777777" w:rsidR="00F1421C" w:rsidRPr="009375F9" w:rsidRDefault="00F1421C" w:rsidP="00733BEC">
            <w:pPr>
              <w:rPr>
                <w:lang w:eastAsia="ru-RU"/>
              </w:rPr>
            </w:pPr>
          </w:p>
        </w:tc>
        <w:tc>
          <w:tcPr>
            <w:tcW w:w="315" w:type="dxa"/>
            <w:gridSpan w:val="7"/>
            <w:tcBorders>
              <w:top w:val="single" w:sz="4" w:space="0" w:color="auto"/>
              <w:left w:val="single" w:sz="4" w:space="0" w:color="auto"/>
              <w:bottom w:val="single" w:sz="4" w:space="0" w:color="auto"/>
              <w:right w:val="single" w:sz="4" w:space="0" w:color="auto"/>
            </w:tcBorders>
            <w:vAlign w:val="bottom"/>
          </w:tcPr>
          <w:p w14:paraId="7C5A2E0D" w14:textId="77777777" w:rsidR="00F1421C" w:rsidRPr="009375F9" w:rsidRDefault="00F1421C" w:rsidP="00733BEC">
            <w:pPr>
              <w:rPr>
                <w:lang w:eastAsia="ru-RU"/>
              </w:rPr>
            </w:pPr>
          </w:p>
        </w:tc>
        <w:tc>
          <w:tcPr>
            <w:tcW w:w="2071" w:type="dxa"/>
            <w:gridSpan w:val="25"/>
            <w:vMerge/>
            <w:tcBorders>
              <w:left w:val="single" w:sz="4" w:space="0" w:color="auto"/>
              <w:right w:val="nil"/>
            </w:tcBorders>
          </w:tcPr>
          <w:p w14:paraId="2AA59585" w14:textId="77777777" w:rsidR="00F1421C" w:rsidRPr="009375F9" w:rsidRDefault="00F1421C" w:rsidP="00733BEC">
            <w:pPr>
              <w:jc w:val="right"/>
              <w:rPr>
                <w:lang w:eastAsia="ru-RU"/>
              </w:rPr>
            </w:pPr>
          </w:p>
        </w:tc>
        <w:tc>
          <w:tcPr>
            <w:tcW w:w="253" w:type="dxa"/>
            <w:vMerge/>
            <w:tcBorders>
              <w:top w:val="nil"/>
              <w:left w:val="nil"/>
              <w:bottom w:val="nil"/>
            </w:tcBorders>
          </w:tcPr>
          <w:p w14:paraId="2D65DF44" w14:textId="77777777" w:rsidR="00F1421C" w:rsidRPr="009375F9" w:rsidRDefault="00F1421C" w:rsidP="00733BEC">
            <w:pPr>
              <w:jc w:val="center"/>
              <w:rPr>
                <w:lang w:eastAsia="ru-RU"/>
              </w:rPr>
            </w:pPr>
          </w:p>
        </w:tc>
      </w:tr>
      <w:tr w:rsidR="00F1421C" w:rsidRPr="009375F9" w14:paraId="090068EC" w14:textId="77777777" w:rsidTr="00733BEC">
        <w:tc>
          <w:tcPr>
            <w:tcW w:w="235" w:type="dxa"/>
            <w:tcBorders>
              <w:top w:val="single" w:sz="4" w:space="0" w:color="auto"/>
              <w:bottom w:val="double" w:sz="4" w:space="0" w:color="auto"/>
              <w:right w:val="single" w:sz="4" w:space="0" w:color="auto"/>
            </w:tcBorders>
          </w:tcPr>
          <w:p w14:paraId="18848BB7" w14:textId="77777777" w:rsidR="00F1421C" w:rsidRPr="009375F9" w:rsidRDefault="00F1421C" w:rsidP="00733BEC">
            <w:pPr>
              <w:rPr>
                <w:lang w:eastAsia="ru-RU"/>
              </w:rPr>
            </w:pPr>
          </w:p>
        </w:tc>
        <w:tc>
          <w:tcPr>
            <w:tcW w:w="235" w:type="dxa"/>
            <w:tcBorders>
              <w:top w:val="single" w:sz="4" w:space="0" w:color="auto"/>
              <w:left w:val="single" w:sz="4" w:space="0" w:color="auto"/>
              <w:bottom w:val="double" w:sz="4" w:space="0" w:color="auto"/>
              <w:right w:val="single" w:sz="4" w:space="0" w:color="auto"/>
            </w:tcBorders>
          </w:tcPr>
          <w:p w14:paraId="2FF0AE9E" w14:textId="77777777" w:rsidR="00F1421C" w:rsidRPr="009375F9" w:rsidRDefault="00F1421C"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3F67B3A6" w14:textId="77777777" w:rsidR="00F1421C" w:rsidRPr="009375F9" w:rsidRDefault="00F1421C"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0863AF64" w14:textId="77777777" w:rsidR="00F1421C" w:rsidRPr="009375F9" w:rsidRDefault="00F1421C"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734C38C3" w14:textId="77777777" w:rsidR="00F1421C" w:rsidRPr="009375F9" w:rsidRDefault="00F1421C"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4E2A7BD6" w14:textId="77777777" w:rsidR="00F1421C" w:rsidRPr="009375F9" w:rsidRDefault="00F1421C"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4EDDA944" w14:textId="77777777" w:rsidR="00F1421C" w:rsidRPr="009375F9" w:rsidRDefault="00F1421C" w:rsidP="00733BEC">
            <w:pPr>
              <w:rPr>
                <w:lang w:eastAsia="ru-RU"/>
              </w:rPr>
            </w:pPr>
          </w:p>
        </w:tc>
        <w:tc>
          <w:tcPr>
            <w:tcW w:w="226" w:type="dxa"/>
            <w:tcBorders>
              <w:top w:val="single" w:sz="4" w:space="0" w:color="auto"/>
              <w:left w:val="single" w:sz="4" w:space="0" w:color="auto"/>
              <w:bottom w:val="double" w:sz="4" w:space="0" w:color="auto"/>
              <w:right w:val="single" w:sz="4" w:space="0" w:color="auto"/>
            </w:tcBorders>
          </w:tcPr>
          <w:p w14:paraId="28B37E74" w14:textId="77777777" w:rsidR="00F1421C" w:rsidRPr="009375F9" w:rsidRDefault="00F1421C" w:rsidP="00733BEC">
            <w:pPr>
              <w:rPr>
                <w:lang w:eastAsia="ru-RU"/>
              </w:rPr>
            </w:pPr>
          </w:p>
        </w:tc>
        <w:tc>
          <w:tcPr>
            <w:tcW w:w="225" w:type="dxa"/>
            <w:gridSpan w:val="2"/>
            <w:tcBorders>
              <w:top w:val="single" w:sz="4" w:space="0" w:color="auto"/>
              <w:left w:val="single" w:sz="4" w:space="0" w:color="auto"/>
              <w:bottom w:val="double" w:sz="4" w:space="0" w:color="auto"/>
              <w:right w:val="single" w:sz="4" w:space="0" w:color="auto"/>
            </w:tcBorders>
          </w:tcPr>
          <w:p w14:paraId="0906FF70" w14:textId="77777777" w:rsidR="00F1421C" w:rsidRPr="009375F9" w:rsidRDefault="00F1421C" w:rsidP="00733BEC">
            <w:pPr>
              <w:rPr>
                <w:lang w:eastAsia="ru-RU"/>
              </w:rPr>
            </w:pPr>
          </w:p>
        </w:tc>
        <w:tc>
          <w:tcPr>
            <w:tcW w:w="222" w:type="dxa"/>
            <w:tcBorders>
              <w:top w:val="single" w:sz="4" w:space="0" w:color="auto"/>
              <w:left w:val="single" w:sz="4" w:space="0" w:color="auto"/>
              <w:bottom w:val="double" w:sz="4" w:space="0" w:color="auto"/>
              <w:right w:val="single" w:sz="4" w:space="0" w:color="auto"/>
            </w:tcBorders>
          </w:tcPr>
          <w:p w14:paraId="6C821040" w14:textId="77777777" w:rsidR="00F1421C" w:rsidRPr="009375F9" w:rsidRDefault="00F1421C" w:rsidP="00733BEC">
            <w:pPr>
              <w:rPr>
                <w:lang w:eastAsia="ru-RU"/>
              </w:rPr>
            </w:pPr>
          </w:p>
        </w:tc>
        <w:tc>
          <w:tcPr>
            <w:tcW w:w="222" w:type="dxa"/>
            <w:tcBorders>
              <w:top w:val="single" w:sz="4" w:space="0" w:color="auto"/>
              <w:left w:val="single" w:sz="4" w:space="0" w:color="auto"/>
              <w:bottom w:val="double" w:sz="4" w:space="0" w:color="auto"/>
              <w:right w:val="single" w:sz="4" w:space="0" w:color="auto"/>
            </w:tcBorders>
          </w:tcPr>
          <w:p w14:paraId="54B659AA" w14:textId="77777777" w:rsidR="00F1421C" w:rsidRPr="009375F9" w:rsidRDefault="00F1421C" w:rsidP="00733BEC">
            <w:pPr>
              <w:rPr>
                <w:lang w:eastAsia="ru-RU"/>
              </w:rPr>
            </w:pPr>
          </w:p>
        </w:tc>
        <w:tc>
          <w:tcPr>
            <w:tcW w:w="222" w:type="dxa"/>
            <w:tcBorders>
              <w:top w:val="single" w:sz="4" w:space="0" w:color="auto"/>
              <w:left w:val="single" w:sz="4" w:space="0" w:color="auto"/>
              <w:bottom w:val="double" w:sz="4" w:space="0" w:color="auto"/>
              <w:right w:val="single" w:sz="4" w:space="0" w:color="auto"/>
            </w:tcBorders>
          </w:tcPr>
          <w:p w14:paraId="729AB6AE" w14:textId="77777777" w:rsidR="00F1421C" w:rsidRPr="009375F9" w:rsidRDefault="00F1421C"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345F2EF1" w14:textId="77777777" w:rsidR="00F1421C" w:rsidRPr="009375F9" w:rsidRDefault="00F1421C"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4298A599" w14:textId="77777777" w:rsidR="00F1421C" w:rsidRPr="009375F9" w:rsidRDefault="00F1421C"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7515B472" w14:textId="77777777" w:rsidR="00F1421C" w:rsidRPr="009375F9" w:rsidRDefault="00F1421C" w:rsidP="00733BEC">
            <w:pPr>
              <w:rPr>
                <w:lang w:eastAsia="ru-RU"/>
              </w:rPr>
            </w:pPr>
          </w:p>
        </w:tc>
        <w:tc>
          <w:tcPr>
            <w:tcW w:w="223" w:type="dxa"/>
            <w:tcBorders>
              <w:top w:val="single" w:sz="4" w:space="0" w:color="auto"/>
              <w:left w:val="single" w:sz="4" w:space="0" w:color="auto"/>
              <w:bottom w:val="double" w:sz="4" w:space="0" w:color="auto"/>
              <w:right w:val="single" w:sz="4" w:space="0" w:color="auto"/>
            </w:tcBorders>
          </w:tcPr>
          <w:p w14:paraId="5CB87FC2" w14:textId="77777777" w:rsidR="00F1421C" w:rsidRPr="009375F9" w:rsidRDefault="00F1421C" w:rsidP="00733BEC">
            <w:pPr>
              <w:rPr>
                <w:lang w:eastAsia="ru-RU"/>
              </w:rPr>
            </w:pPr>
          </w:p>
        </w:tc>
        <w:tc>
          <w:tcPr>
            <w:tcW w:w="224" w:type="dxa"/>
            <w:tcBorders>
              <w:top w:val="single" w:sz="4" w:space="0" w:color="auto"/>
              <w:left w:val="single" w:sz="4" w:space="0" w:color="auto"/>
              <w:bottom w:val="double" w:sz="4" w:space="0" w:color="auto"/>
              <w:right w:val="single" w:sz="4" w:space="0" w:color="auto"/>
            </w:tcBorders>
          </w:tcPr>
          <w:p w14:paraId="2D0A298B" w14:textId="77777777" w:rsidR="00F1421C" w:rsidRPr="009375F9" w:rsidRDefault="00F1421C" w:rsidP="00733BEC">
            <w:pPr>
              <w:rPr>
                <w:lang w:eastAsia="ru-RU"/>
              </w:rPr>
            </w:pPr>
          </w:p>
        </w:tc>
        <w:tc>
          <w:tcPr>
            <w:tcW w:w="228" w:type="dxa"/>
            <w:tcBorders>
              <w:top w:val="single" w:sz="4" w:space="0" w:color="auto"/>
              <w:left w:val="single" w:sz="4" w:space="0" w:color="auto"/>
              <w:bottom w:val="double" w:sz="4" w:space="0" w:color="auto"/>
              <w:right w:val="single" w:sz="4" w:space="0" w:color="auto"/>
            </w:tcBorders>
          </w:tcPr>
          <w:p w14:paraId="79E87AD5" w14:textId="77777777" w:rsidR="00F1421C" w:rsidRPr="009375F9" w:rsidRDefault="00F1421C" w:rsidP="00733BEC">
            <w:pPr>
              <w:rPr>
                <w:lang w:eastAsia="ru-RU"/>
              </w:rPr>
            </w:pPr>
          </w:p>
        </w:tc>
        <w:tc>
          <w:tcPr>
            <w:tcW w:w="230" w:type="dxa"/>
            <w:tcBorders>
              <w:top w:val="single" w:sz="4" w:space="0" w:color="auto"/>
              <w:left w:val="single" w:sz="4" w:space="0" w:color="auto"/>
              <w:bottom w:val="double" w:sz="4" w:space="0" w:color="auto"/>
              <w:right w:val="single" w:sz="4" w:space="0" w:color="auto"/>
            </w:tcBorders>
          </w:tcPr>
          <w:p w14:paraId="66BD2634" w14:textId="77777777" w:rsidR="00F1421C" w:rsidRPr="009375F9" w:rsidRDefault="00F1421C" w:rsidP="00733BEC">
            <w:pPr>
              <w:rPr>
                <w:lang w:eastAsia="ru-RU"/>
              </w:rPr>
            </w:pPr>
          </w:p>
        </w:tc>
        <w:tc>
          <w:tcPr>
            <w:tcW w:w="2941" w:type="dxa"/>
            <w:gridSpan w:val="9"/>
            <w:tcBorders>
              <w:left w:val="single" w:sz="4" w:space="0" w:color="auto"/>
              <w:right w:val="nil"/>
            </w:tcBorders>
          </w:tcPr>
          <w:p w14:paraId="016F773B" w14:textId="77777777" w:rsidR="00F1421C" w:rsidRPr="009375F9" w:rsidRDefault="00F1421C" w:rsidP="00733BEC">
            <w:pPr>
              <w:jc w:val="right"/>
              <w:rPr>
                <w:lang w:eastAsia="ru-RU"/>
              </w:rPr>
            </w:pPr>
          </w:p>
        </w:tc>
        <w:tc>
          <w:tcPr>
            <w:tcW w:w="257" w:type="dxa"/>
            <w:gridSpan w:val="6"/>
            <w:tcBorders>
              <w:top w:val="nil"/>
              <w:left w:val="nil"/>
              <w:bottom w:val="nil"/>
              <w:right w:val="nil"/>
            </w:tcBorders>
          </w:tcPr>
          <w:p w14:paraId="2C3DB9D9" w14:textId="77777777" w:rsidR="00F1421C" w:rsidRPr="009375F9" w:rsidRDefault="00F1421C" w:rsidP="00733BEC">
            <w:pPr>
              <w:rPr>
                <w:lang w:eastAsia="ru-RU"/>
              </w:rPr>
            </w:pPr>
          </w:p>
        </w:tc>
        <w:tc>
          <w:tcPr>
            <w:tcW w:w="2275" w:type="dxa"/>
            <w:gridSpan w:val="24"/>
            <w:tcBorders>
              <w:top w:val="nil"/>
              <w:left w:val="nil"/>
              <w:bottom w:val="nil"/>
              <w:right w:val="single" w:sz="4" w:space="0" w:color="auto"/>
            </w:tcBorders>
          </w:tcPr>
          <w:p w14:paraId="570F8223" w14:textId="77777777" w:rsidR="00F1421C" w:rsidRPr="009375F9" w:rsidRDefault="00F1421C" w:rsidP="00733BEC">
            <w:pPr>
              <w:rPr>
                <w:lang w:eastAsia="ru-RU"/>
              </w:rPr>
            </w:pPr>
          </w:p>
        </w:tc>
      </w:tr>
      <w:tr w:rsidR="00F1421C" w:rsidRPr="009375F9" w14:paraId="2EFFB5A4" w14:textId="77777777" w:rsidTr="00733BEC">
        <w:tc>
          <w:tcPr>
            <w:tcW w:w="235" w:type="dxa"/>
            <w:tcBorders>
              <w:top w:val="double" w:sz="4" w:space="0" w:color="auto"/>
              <w:left w:val="single" w:sz="4" w:space="0" w:color="auto"/>
              <w:bottom w:val="single" w:sz="4" w:space="0" w:color="auto"/>
              <w:right w:val="single" w:sz="4" w:space="0" w:color="auto"/>
            </w:tcBorders>
          </w:tcPr>
          <w:p w14:paraId="6FC5EC9D" w14:textId="77777777" w:rsidR="00F1421C" w:rsidRPr="009375F9" w:rsidRDefault="00F1421C" w:rsidP="00733BEC">
            <w:pPr>
              <w:rPr>
                <w:lang w:eastAsia="ru-RU"/>
              </w:rPr>
            </w:pPr>
          </w:p>
        </w:tc>
        <w:tc>
          <w:tcPr>
            <w:tcW w:w="235" w:type="dxa"/>
            <w:tcBorders>
              <w:top w:val="double" w:sz="4" w:space="0" w:color="auto"/>
              <w:left w:val="single" w:sz="4" w:space="0" w:color="auto"/>
              <w:bottom w:val="single" w:sz="4" w:space="0" w:color="auto"/>
              <w:right w:val="single" w:sz="4" w:space="0" w:color="auto"/>
            </w:tcBorders>
          </w:tcPr>
          <w:p w14:paraId="17133CCC" w14:textId="77777777" w:rsidR="00F1421C" w:rsidRPr="009375F9" w:rsidRDefault="00F1421C"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58101807" w14:textId="77777777" w:rsidR="00F1421C" w:rsidRPr="009375F9" w:rsidRDefault="00F1421C"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7C76AE0A" w14:textId="77777777" w:rsidR="00F1421C" w:rsidRPr="009375F9" w:rsidRDefault="00F1421C"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6FFFAC3E" w14:textId="77777777" w:rsidR="00F1421C" w:rsidRPr="009375F9" w:rsidRDefault="00F1421C"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3E7FB50B" w14:textId="77777777" w:rsidR="00F1421C" w:rsidRPr="009375F9" w:rsidRDefault="00F1421C"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44513DD7" w14:textId="77777777" w:rsidR="00F1421C" w:rsidRPr="009375F9" w:rsidRDefault="00F1421C"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7BBE2895" w14:textId="77777777" w:rsidR="00F1421C" w:rsidRPr="009375F9" w:rsidRDefault="00F1421C" w:rsidP="00733BEC">
            <w:pPr>
              <w:rPr>
                <w:lang w:eastAsia="ru-RU"/>
              </w:rPr>
            </w:pPr>
          </w:p>
        </w:tc>
        <w:tc>
          <w:tcPr>
            <w:tcW w:w="225" w:type="dxa"/>
            <w:gridSpan w:val="2"/>
            <w:tcBorders>
              <w:top w:val="double" w:sz="4" w:space="0" w:color="auto"/>
              <w:left w:val="single" w:sz="4" w:space="0" w:color="auto"/>
              <w:bottom w:val="single" w:sz="4" w:space="0" w:color="auto"/>
              <w:right w:val="single" w:sz="4" w:space="0" w:color="auto"/>
            </w:tcBorders>
          </w:tcPr>
          <w:p w14:paraId="4927E745" w14:textId="77777777" w:rsidR="00F1421C" w:rsidRPr="009375F9" w:rsidRDefault="00F1421C"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1AE027BF" w14:textId="77777777" w:rsidR="00F1421C" w:rsidRPr="009375F9" w:rsidRDefault="00F1421C"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24619086" w14:textId="77777777" w:rsidR="00F1421C" w:rsidRPr="009375F9" w:rsidRDefault="00F1421C"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4DF218C1" w14:textId="77777777" w:rsidR="00F1421C" w:rsidRPr="009375F9" w:rsidRDefault="00F1421C"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5BAC872B" w14:textId="77777777" w:rsidR="00F1421C" w:rsidRPr="009375F9" w:rsidRDefault="00F1421C"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04CA5B69" w14:textId="77777777" w:rsidR="00F1421C" w:rsidRPr="009375F9" w:rsidRDefault="00F1421C"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62217600" w14:textId="77777777" w:rsidR="00F1421C" w:rsidRPr="009375F9" w:rsidRDefault="00F1421C"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38B8DA4F" w14:textId="77777777" w:rsidR="00F1421C" w:rsidRPr="009375F9" w:rsidRDefault="00F1421C" w:rsidP="00733BEC">
            <w:pPr>
              <w:rPr>
                <w:lang w:eastAsia="ru-RU"/>
              </w:rPr>
            </w:pPr>
          </w:p>
        </w:tc>
        <w:tc>
          <w:tcPr>
            <w:tcW w:w="224" w:type="dxa"/>
            <w:tcBorders>
              <w:top w:val="double" w:sz="4" w:space="0" w:color="auto"/>
              <w:left w:val="single" w:sz="4" w:space="0" w:color="auto"/>
              <w:bottom w:val="single" w:sz="4" w:space="0" w:color="auto"/>
              <w:right w:val="single" w:sz="4" w:space="0" w:color="auto"/>
            </w:tcBorders>
          </w:tcPr>
          <w:p w14:paraId="269BC94A" w14:textId="77777777" w:rsidR="00F1421C" w:rsidRPr="009375F9" w:rsidRDefault="00F1421C" w:rsidP="00733BEC">
            <w:pPr>
              <w:rPr>
                <w:lang w:eastAsia="ru-RU"/>
              </w:rPr>
            </w:pPr>
          </w:p>
        </w:tc>
        <w:tc>
          <w:tcPr>
            <w:tcW w:w="228" w:type="dxa"/>
            <w:tcBorders>
              <w:top w:val="double" w:sz="4" w:space="0" w:color="auto"/>
              <w:left w:val="single" w:sz="4" w:space="0" w:color="auto"/>
              <w:bottom w:val="single" w:sz="4" w:space="0" w:color="auto"/>
              <w:right w:val="single" w:sz="4" w:space="0" w:color="auto"/>
            </w:tcBorders>
          </w:tcPr>
          <w:p w14:paraId="4185E563" w14:textId="77777777" w:rsidR="00F1421C" w:rsidRPr="009375F9" w:rsidRDefault="00F1421C" w:rsidP="00733BEC">
            <w:pPr>
              <w:rPr>
                <w:lang w:eastAsia="ru-RU"/>
              </w:rPr>
            </w:pPr>
          </w:p>
        </w:tc>
        <w:tc>
          <w:tcPr>
            <w:tcW w:w="230" w:type="dxa"/>
            <w:tcBorders>
              <w:top w:val="double" w:sz="4" w:space="0" w:color="auto"/>
              <w:left w:val="single" w:sz="4" w:space="0" w:color="auto"/>
              <w:bottom w:val="single" w:sz="4" w:space="0" w:color="auto"/>
              <w:right w:val="single" w:sz="4" w:space="0" w:color="auto"/>
            </w:tcBorders>
          </w:tcPr>
          <w:p w14:paraId="48BDE812" w14:textId="77777777" w:rsidR="00F1421C" w:rsidRPr="009375F9" w:rsidRDefault="00F1421C" w:rsidP="00733BEC">
            <w:pPr>
              <w:rPr>
                <w:lang w:eastAsia="ru-RU"/>
              </w:rPr>
            </w:pPr>
          </w:p>
        </w:tc>
        <w:tc>
          <w:tcPr>
            <w:tcW w:w="2159" w:type="dxa"/>
            <w:tcBorders>
              <w:top w:val="nil"/>
              <w:left w:val="single" w:sz="4" w:space="0" w:color="auto"/>
              <w:bottom w:val="nil"/>
              <w:right w:val="nil"/>
            </w:tcBorders>
          </w:tcPr>
          <w:p w14:paraId="387CE3F7" w14:textId="77777777" w:rsidR="00F1421C" w:rsidRPr="009375F9" w:rsidRDefault="00F1421C" w:rsidP="00733BEC">
            <w:pPr>
              <w:rPr>
                <w:lang w:eastAsia="ru-RU"/>
              </w:rPr>
            </w:pPr>
          </w:p>
        </w:tc>
        <w:tc>
          <w:tcPr>
            <w:tcW w:w="692" w:type="dxa"/>
            <w:gridSpan w:val="6"/>
            <w:tcBorders>
              <w:top w:val="nil"/>
              <w:left w:val="nil"/>
              <w:bottom w:val="nil"/>
              <w:right w:val="single" w:sz="4" w:space="0" w:color="auto"/>
            </w:tcBorders>
          </w:tcPr>
          <w:p w14:paraId="2A424403" w14:textId="77777777" w:rsidR="00F1421C" w:rsidRPr="009375F9" w:rsidRDefault="00F1421C" w:rsidP="00733BEC">
            <w:pPr>
              <w:jc w:val="center"/>
              <w:rPr>
                <w:lang w:eastAsia="ru-RU"/>
              </w:rPr>
            </w:pPr>
            <w:r>
              <w:rPr>
                <w:lang w:eastAsia="ru-RU"/>
              </w:rPr>
              <w:t xml:space="preserve">   на</w:t>
            </w:r>
          </w:p>
        </w:tc>
        <w:tc>
          <w:tcPr>
            <w:tcW w:w="347" w:type="dxa"/>
            <w:gridSpan w:val="8"/>
            <w:tcBorders>
              <w:top w:val="single" w:sz="4" w:space="0" w:color="auto"/>
              <w:left w:val="single" w:sz="4" w:space="0" w:color="auto"/>
              <w:bottom w:val="single" w:sz="4" w:space="0" w:color="auto"/>
              <w:right w:val="single" w:sz="4" w:space="0" w:color="auto"/>
            </w:tcBorders>
          </w:tcPr>
          <w:p w14:paraId="4B37F34B" w14:textId="77777777" w:rsidR="00F1421C" w:rsidRPr="009375F9" w:rsidRDefault="00F1421C" w:rsidP="00733BEC">
            <w:pPr>
              <w:jc w:val="center"/>
              <w:rPr>
                <w:lang w:eastAsia="ru-RU"/>
              </w:rPr>
            </w:pPr>
          </w:p>
        </w:tc>
        <w:tc>
          <w:tcPr>
            <w:tcW w:w="2275" w:type="dxa"/>
            <w:gridSpan w:val="24"/>
            <w:tcBorders>
              <w:top w:val="nil"/>
              <w:left w:val="single" w:sz="4" w:space="0" w:color="auto"/>
              <w:bottom w:val="nil"/>
              <w:right w:val="single" w:sz="4" w:space="0" w:color="auto"/>
            </w:tcBorders>
          </w:tcPr>
          <w:p w14:paraId="3C7D53AC" w14:textId="77777777" w:rsidR="00F1421C" w:rsidRPr="009375F9" w:rsidRDefault="00F1421C" w:rsidP="00733BEC">
            <w:pPr>
              <w:rPr>
                <w:lang w:eastAsia="ru-RU"/>
              </w:rPr>
            </w:pPr>
            <w:r w:rsidRPr="009375F9">
              <w:rPr>
                <w:lang w:eastAsia="ru-RU"/>
              </w:rPr>
              <w:t>страницах</w:t>
            </w:r>
          </w:p>
        </w:tc>
      </w:tr>
      <w:tr w:rsidR="00F1421C" w:rsidRPr="009375F9" w14:paraId="4FBECAE6" w14:textId="77777777" w:rsidTr="00733BEC">
        <w:trPr>
          <w:trHeight w:val="60"/>
        </w:trPr>
        <w:tc>
          <w:tcPr>
            <w:tcW w:w="4291" w:type="dxa"/>
            <w:gridSpan w:val="20"/>
            <w:tcBorders>
              <w:top w:val="single" w:sz="4" w:space="0" w:color="auto"/>
              <w:bottom w:val="single" w:sz="4" w:space="0" w:color="auto"/>
              <w:right w:val="single" w:sz="4" w:space="0" w:color="auto"/>
            </w:tcBorders>
          </w:tcPr>
          <w:p w14:paraId="22E82B59" w14:textId="77777777" w:rsidR="00F1421C" w:rsidRPr="00DE1BD8" w:rsidRDefault="00F1421C" w:rsidP="00733BEC">
            <w:pPr>
              <w:jc w:val="center"/>
              <w:rPr>
                <w:i/>
                <w:sz w:val="2"/>
                <w:szCs w:val="2"/>
                <w:vertAlign w:val="superscript"/>
                <w:lang w:eastAsia="ru-RU"/>
              </w:rPr>
            </w:pPr>
          </w:p>
        </w:tc>
        <w:tc>
          <w:tcPr>
            <w:tcW w:w="2594" w:type="dxa"/>
            <w:gridSpan w:val="4"/>
            <w:tcBorders>
              <w:left w:val="single" w:sz="4" w:space="0" w:color="auto"/>
              <w:bottom w:val="nil"/>
              <w:right w:val="nil"/>
            </w:tcBorders>
          </w:tcPr>
          <w:p w14:paraId="3FD3B5D8" w14:textId="77777777" w:rsidR="00F1421C" w:rsidRPr="00F32AC8" w:rsidRDefault="00F1421C" w:rsidP="00733BEC">
            <w:pPr>
              <w:jc w:val="right"/>
              <w:rPr>
                <w:sz w:val="2"/>
                <w:szCs w:val="2"/>
                <w:lang w:eastAsia="ru-RU"/>
              </w:rPr>
            </w:pPr>
          </w:p>
        </w:tc>
        <w:tc>
          <w:tcPr>
            <w:tcW w:w="257" w:type="dxa"/>
            <w:gridSpan w:val="3"/>
            <w:tcBorders>
              <w:top w:val="nil"/>
              <w:left w:val="nil"/>
              <w:bottom w:val="nil"/>
              <w:right w:val="nil"/>
            </w:tcBorders>
          </w:tcPr>
          <w:p w14:paraId="37F4085F" w14:textId="77777777" w:rsidR="00F1421C" w:rsidRPr="00F32AC8" w:rsidRDefault="00F1421C" w:rsidP="00733BEC">
            <w:pPr>
              <w:rPr>
                <w:sz w:val="2"/>
                <w:szCs w:val="2"/>
                <w:lang w:eastAsia="ru-RU"/>
              </w:rPr>
            </w:pPr>
          </w:p>
        </w:tc>
        <w:tc>
          <w:tcPr>
            <w:tcW w:w="328" w:type="dxa"/>
            <w:gridSpan w:val="7"/>
            <w:tcBorders>
              <w:top w:val="nil"/>
              <w:left w:val="nil"/>
              <w:bottom w:val="nil"/>
              <w:right w:val="nil"/>
            </w:tcBorders>
          </w:tcPr>
          <w:p w14:paraId="27F1E361" w14:textId="77777777" w:rsidR="00F1421C" w:rsidRPr="00F32AC8" w:rsidRDefault="00F1421C" w:rsidP="00733BEC">
            <w:pPr>
              <w:rPr>
                <w:sz w:val="2"/>
                <w:szCs w:val="2"/>
                <w:lang w:eastAsia="ru-RU"/>
              </w:rPr>
            </w:pPr>
          </w:p>
        </w:tc>
        <w:tc>
          <w:tcPr>
            <w:tcW w:w="2294" w:type="dxa"/>
            <w:gridSpan w:val="25"/>
            <w:tcBorders>
              <w:top w:val="nil"/>
              <w:left w:val="nil"/>
              <w:bottom w:val="nil"/>
            </w:tcBorders>
          </w:tcPr>
          <w:p w14:paraId="05ACC2EE" w14:textId="77777777" w:rsidR="00F1421C" w:rsidRPr="00F32AC8" w:rsidRDefault="00F1421C" w:rsidP="00733BEC">
            <w:pPr>
              <w:rPr>
                <w:sz w:val="2"/>
                <w:szCs w:val="2"/>
                <w:lang w:eastAsia="ru-RU"/>
              </w:rPr>
            </w:pPr>
          </w:p>
        </w:tc>
      </w:tr>
      <w:tr w:rsidR="00F1421C" w:rsidRPr="009375F9" w14:paraId="64F8AFB7" w14:textId="77777777" w:rsidTr="00733BEC">
        <w:tc>
          <w:tcPr>
            <w:tcW w:w="235" w:type="dxa"/>
            <w:tcBorders>
              <w:top w:val="single" w:sz="4" w:space="0" w:color="auto"/>
              <w:bottom w:val="double" w:sz="4" w:space="0" w:color="auto"/>
              <w:right w:val="single" w:sz="4" w:space="0" w:color="auto"/>
            </w:tcBorders>
          </w:tcPr>
          <w:p w14:paraId="657ABA5C" w14:textId="77777777" w:rsidR="00F1421C" w:rsidRPr="009375F9" w:rsidRDefault="00F1421C" w:rsidP="00733BEC">
            <w:pPr>
              <w:rPr>
                <w:lang w:eastAsia="ru-RU"/>
              </w:rPr>
            </w:pPr>
          </w:p>
        </w:tc>
        <w:tc>
          <w:tcPr>
            <w:tcW w:w="235" w:type="dxa"/>
            <w:tcBorders>
              <w:top w:val="single" w:sz="4" w:space="0" w:color="auto"/>
              <w:bottom w:val="double" w:sz="4" w:space="0" w:color="auto"/>
              <w:right w:val="single" w:sz="4" w:space="0" w:color="auto"/>
            </w:tcBorders>
          </w:tcPr>
          <w:p w14:paraId="304C4F56" w14:textId="77777777" w:rsidR="00F1421C" w:rsidRPr="009375F9" w:rsidRDefault="00F1421C" w:rsidP="00733BEC">
            <w:pPr>
              <w:rPr>
                <w:lang w:eastAsia="ru-RU"/>
              </w:rPr>
            </w:pPr>
          </w:p>
        </w:tc>
        <w:tc>
          <w:tcPr>
            <w:tcW w:w="226" w:type="dxa"/>
            <w:tcBorders>
              <w:top w:val="single" w:sz="4" w:space="0" w:color="auto"/>
              <w:bottom w:val="double" w:sz="4" w:space="0" w:color="auto"/>
              <w:right w:val="single" w:sz="4" w:space="0" w:color="auto"/>
            </w:tcBorders>
          </w:tcPr>
          <w:p w14:paraId="7A8C7001" w14:textId="77777777" w:rsidR="00F1421C" w:rsidRPr="009375F9" w:rsidRDefault="00F1421C" w:rsidP="00733BEC">
            <w:pPr>
              <w:rPr>
                <w:lang w:eastAsia="ru-RU"/>
              </w:rPr>
            </w:pPr>
          </w:p>
        </w:tc>
        <w:tc>
          <w:tcPr>
            <w:tcW w:w="226" w:type="dxa"/>
            <w:tcBorders>
              <w:top w:val="single" w:sz="4" w:space="0" w:color="auto"/>
              <w:bottom w:val="double" w:sz="4" w:space="0" w:color="auto"/>
              <w:right w:val="single" w:sz="4" w:space="0" w:color="auto"/>
            </w:tcBorders>
          </w:tcPr>
          <w:p w14:paraId="78B1C76D" w14:textId="77777777" w:rsidR="00F1421C" w:rsidRPr="009375F9" w:rsidRDefault="00F1421C" w:rsidP="00733BEC">
            <w:pPr>
              <w:rPr>
                <w:lang w:eastAsia="ru-RU"/>
              </w:rPr>
            </w:pPr>
          </w:p>
        </w:tc>
        <w:tc>
          <w:tcPr>
            <w:tcW w:w="226" w:type="dxa"/>
            <w:tcBorders>
              <w:top w:val="single" w:sz="4" w:space="0" w:color="auto"/>
              <w:bottom w:val="double" w:sz="4" w:space="0" w:color="auto"/>
              <w:right w:val="single" w:sz="4" w:space="0" w:color="auto"/>
            </w:tcBorders>
          </w:tcPr>
          <w:p w14:paraId="573CA48C" w14:textId="77777777" w:rsidR="00F1421C" w:rsidRPr="009375F9" w:rsidRDefault="00F1421C" w:rsidP="00733BEC">
            <w:pPr>
              <w:rPr>
                <w:lang w:eastAsia="ru-RU"/>
              </w:rPr>
            </w:pPr>
          </w:p>
        </w:tc>
        <w:tc>
          <w:tcPr>
            <w:tcW w:w="226" w:type="dxa"/>
            <w:tcBorders>
              <w:top w:val="single" w:sz="4" w:space="0" w:color="auto"/>
              <w:bottom w:val="double" w:sz="4" w:space="0" w:color="auto"/>
              <w:right w:val="single" w:sz="4" w:space="0" w:color="auto"/>
            </w:tcBorders>
          </w:tcPr>
          <w:p w14:paraId="4C8163C1" w14:textId="77777777" w:rsidR="00F1421C" w:rsidRPr="009375F9" w:rsidRDefault="00F1421C" w:rsidP="00733BEC">
            <w:pPr>
              <w:rPr>
                <w:lang w:eastAsia="ru-RU"/>
              </w:rPr>
            </w:pPr>
          </w:p>
        </w:tc>
        <w:tc>
          <w:tcPr>
            <w:tcW w:w="226" w:type="dxa"/>
            <w:tcBorders>
              <w:top w:val="single" w:sz="4" w:space="0" w:color="auto"/>
              <w:bottom w:val="double" w:sz="4" w:space="0" w:color="auto"/>
              <w:right w:val="single" w:sz="4" w:space="0" w:color="auto"/>
            </w:tcBorders>
          </w:tcPr>
          <w:p w14:paraId="1ADCB53D" w14:textId="77777777" w:rsidR="00F1421C" w:rsidRPr="009375F9" w:rsidRDefault="00F1421C" w:rsidP="00733BEC">
            <w:pPr>
              <w:rPr>
                <w:lang w:eastAsia="ru-RU"/>
              </w:rPr>
            </w:pPr>
          </w:p>
        </w:tc>
        <w:tc>
          <w:tcPr>
            <w:tcW w:w="226" w:type="dxa"/>
            <w:tcBorders>
              <w:top w:val="single" w:sz="4" w:space="0" w:color="auto"/>
              <w:bottom w:val="double" w:sz="4" w:space="0" w:color="auto"/>
              <w:right w:val="single" w:sz="4" w:space="0" w:color="auto"/>
            </w:tcBorders>
          </w:tcPr>
          <w:p w14:paraId="20219BA3" w14:textId="77777777" w:rsidR="00F1421C" w:rsidRPr="009375F9" w:rsidRDefault="00F1421C" w:rsidP="00733BEC">
            <w:pPr>
              <w:rPr>
                <w:lang w:eastAsia="ru-RU"/>
              </w:rPr>
            </w:pPr>
          </w:p>
        </w:tc>
        <w:tc>
          <w:tcPr>
            <w:tcW w:w="225" w:type="dxa"/>
            <w:gridSpan w:val="2"/>
            <w:tcBorders>
              <w:top w:val="single" w:sz="4" w:space="0" w:color="auto"/>
              <w:bottom w:val="double" w:sz="4" w:space="0" w:color="auto"/>
              <w:right w:val="single" w:sz="4" w:space="0" w:color="auto"/>
            </w:tcBorders>
          </w:tcPr>
          <w:p w14:paraId="445C71B7" w14:textId="77777777" w:rsidR="00F1421C" w:rsidRPr="009375F9" w:rsidRDefault="00F1421C" w:rsidP="00733BEC">
            <w:pPr>
              <w:rPr>
                <w:lang w:eastAsia="ru-RU"/>
              </w:rPr>
            </w:pPr>
          </w:p>
        </w:tc>
        <w:tc>
          <w:tcPr>
            <w:tcW w:w="222" w:type="dxa"/>
            <w:tcBorders>
              <w:top w:val="single" w:sz="4" w:space="0" w:color="auto"/>
              <w:bottom w:val="double" w:sz="4" w:space="0" w:color="auto"/>
              <w:right w:val="single" w:sz="4" w:space="0" w:color="auto"/>
            </w:tcBorders>
          </w:tcPr>
          <w:p w14:paraId="2983477C" w14:textId="77777777" w:rsidR="00F1421C" w:rsidRPr="009375F9" w:rsidRDefault="00F1421C" w:rsidP="00733BEC">
            <w:pPr>
              <w:rPr>
                <w:lang w:eastAsia="ru-RU"/>
              </w:rPr>
            </w:pPr>
          </w:p>
        </w:tc>
        <w:tc>
          <w:tcPr>
            <w:tcW w:w="222" w:type="dxa"/>
            <w:tcBorders>
              <w:top w:val="single" w:sz="4" w:space="0" w:color="auto"/>
              <w:bottom w:val="double" w:sz="4" w:space="0" w:color="auto"/>
              <w:right w:val="single" w:sz="4" w:space="0" w:color="auto"/>
            </w:tcBorders>
          </w:tcPr>
          <w:p w14:paraId="2C5A16E5" w14:textId="77777777" w:rsidR="00F1421C" w:rsidRPr="009375F9" w:rsidRDefault="00F1421C" w:rsidP="00733BEC">
            <w:pPr>
              <w:rPr>
                <w:lang w:eastAsia="ru-RU"/>
              </w:rPr>
            </w:pPr>
          </w:p>
        </w:tc>
        <w:tc>
          <w:tcPr>
            <w:tcW w:w="222" w:type="dxa"/>
            <w:tcBorders>
              <w:top w:val="single" w:sz="4" w:space="0" w:color="auto"/>
              <w:bottom w:val="double" w:sz="4" w:space="0" w:color="auto"/>
              <w:right w:val="single" w:sz="4" w:space="0" w:color="auto"/>
            </w:tcBorders>
          </w:tcPr>
          <w:p w14:paraId="172D2789" w14:textId="77777777" w:rsidR="00F1421C" w:rsidRPr="009375F9" w:rsidRDefault="00F1421C" w:rsidP="00733BEC">
            <w:pPr>
              <w:rPr>
                <w:lang w:eastAsia="ru-RU"/>
              </w:rPr>
            </w:pPr>
          </w:p>
        </w:tc>
        <w:tc>
          <w:tcPr>
            <w:tcW w:w="223" w:type="dxa"/>
            <w:tcBorders>
              <w:top w:val="single" w:sz="4" w:space="0" w:color="auto"/>
              <w:bottom w:val="double" w:sz="4" w:space="0" w:color="auto"/>
              <w:right w:val="single" w:sz="4" w:space="0" w:color="auto"/>
            </w:tcBorders>
          </w:tcPr>
          <w:p w14:paraId="3A526C2A" w14:textId="77777777" w:rsidR="00F1421C" w:rsidRPr="009375F9" w:rsidRDefault="00F1421C" w:rsidP="00733BEC">
            <w:pPr>
              <w:rPr>
                <w:lang w:eastAsia="ru-RU"/>
              </w:rPr>
            </w:pPr>
          </w:p>
        </w:tc>
        <w:tc>
          <w:tcPr>
            <w:tcW w:w="223" w:type="dxa"/>
            <w:tcBorders>
              <w:top w:val="single" w:sz="4" w:space="0" w:color="auto"/>
              <w:bottom w:val="double" w:sz="4" w:space="0" w:color="auto"/>
              <w:right w:val="single" w:sz="4" w:space="0" w:color="auto"/>
            </w:tcBorders>
          </w:tcPr>
          <w:p w14:paraId="070C6658" w14:textId="77777777" w:rsidR="00F1421C" w:rsidRPr="009375F9" w:rsidRDefault="00F1421C" w:rsidP="00733BEC">
            <w:pPr>
              <w:rPr>
                <w:lang w:eastAsia="ru-RU"/>
              </w:rPr>
            </w:pPr>
          </w:p>
        </w:tc>
        <w:tc>
          <w:tcPr>
            <w:tcW w:w="223" w:type="dxa"/>
            <w:tcBorders>
              <w:top w:val="single" w:sz="4" w:space="0" w:color="auto"/>
              <w:bottom w:val="double" w:sz="4" w:space="0" w:color="auto"/>
              <w:right w:val="single" w:sz="4" w:space="0" w:color="auto"/>
            </w:tcBorders>
          </w:tcPr>
          <w:p w14:paraId="01BF04B5" w14:textId="77777777" w:rsidR="00F1421C" w:rsidRPr="009375F9" w:rsidRDefault="00F1421C" w:rsidP="00733BEC">
            <w:pPr>
              <w:rPr>
                <w:lang w:eastAsia="ru-RU"/>
              </w:rPr>
            </w:pPr>
          </w:p>
        </w:tc>
        <w:tc>
          <w:tcPr>
            <w:tcW w:w="223" w:type="dxa"/>
            <w:tcBorders>
              <w:top w:val="single" w:sz="4" w:space="0" w:color="auto"/>
              <w:bottom w:val="double" w:sz="4" w:space="0" w:color="auto"/>
              <w:right w:val="single" w:sz="4" w:space="0" w:color="auto"/>
            </w:tcBorders>
          </w:tcPr>
          <w:p w14:paraId="182432DA" w14:textId="77777777" w:rsidR="00F1421C" w:rsidRPr="009375F9" w:rsidRDefault="00F1421C" w:rsidP="00733BEC">
            <w:pPr>
              <w:rPr>
                <w:lang w:eastAsia="ru-RU"/>
              </w:rPr>
            </w:pPr>
          </w:p>
        </w:tc>
        <w:tc>
          <w:tcPr>
            <w:tcW w:w="224" w:type="dxa"/>
            <w:tcBorders>
              <w:top w:val="single" w:sz="4" w:space="0" w:color="auto"/>
              <w:bottom w:val="double" w:sz="4" w:space="0" w:color="auto"/>
              <w:right w:val="single" w:sz="4" w:space="0" w:color="auto"/>
            </w:tcBorders>
          </w:tcPr>
          <w:p w14:paraId="3FBF9749" w14:textId="77777777" w:rsidR="00F1421C" w:rsidRPr="009375F9" w:rsidRDefault="00F1421C" w:rsidP="00733BEC">
            <w:pPr>
              <w:rPr>
                <w:lang w:eastAsia="ru-RU"/>
              </w:rPr>
            </w:pPr>
          </w:p>
        </w:tc>
        <w:tc>
          <w:tcPr>
            <w:tcW w:w="228" w:type="dxa"/>
            <w:tcBorders>
              <w:top w:val="single" w:sz="4" w:space="0" w:color="auto"/>
              <w:bottom w:val="double" w:sz="4" w:space="0" w:color="auto"/>
              <w:right w:val="single" w:sz="4" w:space="0" w:color="auto"/>
            </w:tcBorders>
          </w:tcPr>
          <w:p w14:paraId="341B9DF1" w14:textId="77777777" w:rsidR="00F1421C" w:rsidRPr="009375F9" w:rsidRDefault="00F1421C" w:rsidP="00733BEC">
            <w:pPr>
              <w:rPr>
                <w:lang w:eastAsia="ru-RU"/>
              </w:rPr>
            </w:pPr>
          </w:p>
        </w:tc>
        <w:tc>
          <w:tcPr>
            <w:tcW w:w="230" w:type="dxa"/>
            <w:tcBorders>
              <w:top w:val="single" w:sz="4" w:space="0" w:color="auto"/>
              <w:bottom w:val="double" w:sz="4" w:space="0" w:color="auto"/>
              <w:right w:val="single" w:sz="4" w:space="0" w:color="auto"/>
            </w:tcBorders>
          </w:tcPr>
          <w:p w14:paraId="2286F8E6" w14:textId="77777777" w:rsidR="00F1421C" w:rsidRPr="009375F9" w:rsidRDefault="00F1421C" w:rsidP="00733BEC">
            <w:pPr>
              <w:rPr>
                <w:lang w:eastAsia="ru-RU"/>
              </w:rPr>
            </w:pPr>
          </w:p>
        </w:tc>
        <w:tc>
          <w:tcPr>
            <w:tcW w:w="2851" w:type="dxa"/>
            <w:gridSpan w:val="7"/>
            <w:tcBorders>
              <w:top w:val="nil"/>
              <w:left w:val="single" w:sz="4" w:space="0" w:color="auto"/>
              <w:bottom w:val="nil"/>
              <w:right w:val="nil"/>
            </w:tcBorders>
          </w:tcPr>
          <w:p w14:paraId="2F075AEF" w14:textId="77777777" w:rsidR="00F1421C" w:rsidRPr="009375F9" w:rsidRDefault="00F1421C" w:rsidP="00733BEC">
            <w:pPr>
              <w:rPr>
                <w:lang w:eastAsia="ru-RU"/>
              </w:rPr>
            </w:pPr>
          </w:p>
        </w:tc>
        <w:tc>
          <w:tcPr>
            <w:tcW w:w="298" w:type="dxa"/>
            <w:gridSpan w:val="6"/>
            <w:tcBorders>
              <w:top w:val="nil"/>
              <w:left w:val="nil"/>
              <w:bottom w:val="nil"/>
              <w:right w:val="nil"/>
            </w:tcBorders>
          </w:tcPr>
          <w:p w14:paraId="48385253" w14:textId="77777777" w:rsidR="00F1421C" w:rsidRPr="009375F9" w:rsidRDefault="00F1421C" w:rsidP="00733BEC">
            <w:pPr>
              <w:rPr>
                <w:lang w:eastAsia="ru-RU"/>
              </w:rPr>
            </w:pPr>
          </w:p>
        </w:tc>
        <w:tc>
          <w:tcPr>
            <w:tcW w:w="254" w:type="dxa"/>
            <w:gridSpan w:val="4"/>
            <w:tcBorders>
              <w:top w:val="nil"/>
              <w:left w:val="nil"/>
              <w:bottom w:val="single" w:sz="4" w:space="0" w:color="auto"/>
              <w:right w:val="nil"/>
            </w:tcBorders>
          </w:tcPr>
          <w:p w14:paraId="33BB0947" w14:textId="77777777" w:rsidR="00F1421C" w:rsidRPr="009375F9" w:rsidRDefault="00F1421C" w:rsidP="00733BEC">
            <w:pPr>
              <w:rPr>
                <w:lang w:eastAsia="ru-RU"/>
              </w:rPr>
            </w:pPr>
          </w:p>
        </w:tc>
        <w:tc>
          <w:tcPr>
            <w:tcW w:w="251" w:type="dxa"/>
            <w:gridSpan w:val="2"/>
            <w:tcBorders>
              <w:top w:val="nil"/>
              <w:left w:val="nil"/>
              <w:right w:val="nil"/>
            </w:tcBorders>
          </w:tcPr>
          <w:p w14:paraId="295FBB71" w14:textId="77777777" w:rsidR="00F1421C" w:rsidRPr="009375F9" w:rsidRDefault="00F1421C" w:rsidP="00733BEC">
            <w:pPr>
              <w:rPr>
                <w:lang w:eastAsia="ru-RU"/>
              </w:rPr>
            </w:pPr>
          </w:p>
        </w:tc>
        <w:tc>
          <w:tcPr>
            <w:tcW w:w="280" w:type="dxa"/>
            <w:gridSpan w:val="5"/>
            <w:tcBorders>
              <w:top w:val="nil"/>
              <w:left w:val="nil"/>
              <w:bottom w:val="nil"/>
              <w:right w:val="nil"/>
            </w:tcBorders>
          </w:tcPr>
          <w:p w14:paraId="58A69EF0" w14:textId="77777777" w:rsidR="00F1421C" w:rsidRPr="009375F9" w:rsidRDefault="00F1421C" w:rsidP="00733BEC">
            <w:pPr>
              <w:rPr>
                <w:lang w:eastAsia="ru-RU"/>
              </w:rPr>
            </w:pPr>
          </w:p>
        </w:tc>
        <w:tc>
          <w:tcPr>
            <w:tcW w:w="254" w:type="dxa"/>
            <w:gridSpan w:val="2"/>
            <w:tcBorders>
              <w:top w:val="nil"/>
              <w:left w:val="nil"/>
              <w:bottom w:val="single" w:sz="4" w:space="0" w:color="auto"/>
              <w:right w:val="nil"/>
            </w:tcBorders>
          </w:tcPr>
          <w:p w14:paraId="0B2C4292" w14:textId="77777777" w:rsidR="00F1421C" w:rsidRPr="009375F9" w:rsidRDefault="00F1421C" w:rsidP="00733BEC">
            <w:pPr>
              <w:rPr>
                <w:lang w:eastAsia="ru-RU"/>
              </w:rPr>
            </w:pPr>
          </w:p>
        </w:tc>
        <w:tc>
          <w:tcPr>
            <w:tcW w:w="253" w:type="dxa"/>
            <w:gridSpan w:val="2"/>
            <w:tcBorders>
              <w:top w:val="nil"/>
              <w:left w:val="nil"/>
              <w:right w:val="nil"/>
            </w:tcBorders>
          </w:tcPr>
          <w:p w14:paraId="3C02854D" w14:textId="77777777" w:rsidR="00F1421C" w:rsidRPr="009375F9" w:rsidRDefault="00F1421C" w:rsidP="00733BEC">
            <w:pPr>
              <w:rPr>
                <w:lang w:eastAsia="ru-RU"/>
              </w:rPr>
            </w:pPr>
          </w:p>
        </w:tc>
        <w:tc>
          <w:tcPr>
            <w:tcW w:w="254" w:type="dxa"/>
            <w:gridSpan w:val="3"/>
            <w:tcBorders>
              <w:top w:val="nil"/>
              <w:left w:val="nil"/>
              <w:bottom w:val="single" w:sz="4" w:space="0" w:color="auto"/>
              <w:right w:val="nil"/>
            </w:tcBorders>
          </w:tcPr>
          <w:p w14:paraId="47C09F88" w14:textId="77777777" w:rsidR="00F1421C" w:rsidRPr="009375F9" w:rsidRDefault="00F1421C" w:rsidP="00733BEC">
            <w:pPr>
              <w:rPr>
                <w:lang w:eastAsia="ru-RU"/>
              </w:rPr>
            </w:pPr>
          </w:p>
        </w:tc>
        <w:tc>
          <w:tcPr>
            <w:tcW w:w="250" w:type="dxa"/>
            <w:gridSpan w:val="3"/>
            <w:tcBorders>
              <w:top w:val="nil"/>
              <w:left w:val="nil"/>
              <w:bottom w:val="single" w:sz="4" w:space="0" w:color="auto"/>
              <w:right w:val="nil"/>
            </w:tcBorders>
          </w:tcPr>
          <w:p w14:paraId="43B505F7" w14:textId="77777777" w:rsidR="00F1421C" w:rsidRPr="009375F9" w:rsidRDefault="00F1421C" w:rsidP="00733BEC">
            <w:pPr>
              <w:rPr>
                <w:lang w:eastAsia="ru-RU"/>
              </w:rPr>
            </w:pPr>
          </w:p>
        </w:tc>
        <w:tc>
          <w:tcPr>
            <w:tcW w:w="275" w:type="dxa"/>
            <w:gridSpan w:val="4"/>
            <w:tcBorders>
              <w:top w:val="nil"/>
              <w:left w:val="nil"/>
              <w:bottom w:val="nil"/>
              <w:right w:val="nil"/>
            </w:tcBorders>
          </w:tcPr>
          <w:p w14:paraId="12B29B3E" w14:textId="77777777" w:rsidR="00F1421C" w:rsidRPr="009375F9" w:rsidRDefault="00F1421C" w:rsidP="00733BEC">
            <w:pPr>
              <w:rPr>
                <w:lang w:eastAsia="ru-RU"/>
              </w:rPr>
            </w:pPr>
          </w:p>
        </w:tc>
        <w:tc>
          <w:tcPr>
            <w:tcW w:w="253" w:type="dxa"/>
            <w:tcBorders>
              <w:top w:val="nil"/>
              <w:left w:val="nil"/>
              <w:bottom w:val="nil"/>
              <w:right w:val="single" w:sz="4" w:space="0" w:color="auto"/>
            </w:tcBorders>
          </w:tcPr>
          <w:p w14:paraId="68FA4A13" w14:textId="77777777" w:rsidR="00F1421C" w:rsidRPr="009375F9" w:rsidRDefault="00F1421C" w:rsidP="00733BEC">
            <w:pPr>
              <w:rPr>
                <w:lang w:eastAsia="ru-RU"/>
              </w:rPr>
            </w:pPr>
          </w:p>
        </w:tc>
      </w:tr>
      <w:tr w:rsidR="00F1421C" w:rsidRPr="009375F9" w14:paraId="730C10F4" w14:textId="77777777" w:rsidTr="00733BEC">
        <w:tc>
          <w:tcPr>
            <w:tcW w:w="235" w:type="dxa"/>
            <w:tcBorders>
              <w:top w:val="double" w:sz="4" w:space="0" w:color="auto"/>
              <w:bottom w:val="double" w:sz="4" w:space="0" w:color="auto"/>
              <w:right w:val="single" w:sz="4" w:space="0" w:color="auto"/>
            </w:tcBorders>
          </w:tcPr>
          <w:p w14:paraId="3379E024" w14:textId="77777777" w:rsidR="00F1421C" w:rsidRPr="009375F9" w:rsidRDefault="00F1421C" w:rsidP="00733BEC">
            <w:pPr>
              <w:rPr>
                <w:lang w:eastAsia="ru-RU"/>
              </w:rPr>
            </w:pPr>
          </w:p>
        </w:tc>
        <w:tc>
          <w:tcPr>
            <w:tcW w:w="235" w:type="dxa"/>
            <w:tcBorders>
              <w:top w:val="nil"/>
              <w:left w:val="single" w:sz="4" w:space="0" w:color="auto"/>
              <w:bottom w:val="double" w:sz="4" w:space="0" w:color="auto"/>
              <w:right w:val="single" w:sz="4" w:space="0" w:color="auto"/>
            </w:tcBorders>
          </w:tcPr>
          <w:p w14:paraId="659884B1" w14:textId="77777777" w:rsidR="00F1421C" w:rsidRPr="009375F9" w:rsidRDefault="00F1421C" w:rsidP="00733BEC">
            <w:pPr>
              <w:rPr>
                <w:lang w:eastAsia="ru-RU"/>
              </w:rPr>
            </w:pPr>
          </w:p>
        </w:tc>
        <w:tc>
          <w:tcPr>
            <w:tcW w:w="226" w:type="dxa"/>
            <w:tcBorders>
              <w:top w:val="nil"/>
              <w:left w:val="single" w:sz="4" w:space="0" w:color="auto"/>
              <w:bottom w:val="double" w:sz="4" w:space="0" w:color="auto"/>
              <w:right w:val="single" w:sz="4" w:space="0" w:color="auto"/>
            </w:tcBorders>
          </w:tcPr>
          <w:p w14:paraId="27275C4F" w14:textId="77777777" w:rsidR="00F1421C" w:rsidRPr="009375F9" w:rsidRDefault="00F1421C" w:rsidP="00733BEC">
            <w:pPr>
              <w:rPr>
                <w:lang w:eastAsia="ru-RU"/>
              </w:rPr>
            </w:pPr>
          </w:p>
        </w:tc>
        <w:tc>
          <w:tcPr>
            <w:tcW w:w="226" w:type="dxa"/>
            <w:tcBorders>
              <w:top w:val="nil"/>
              <w:left w:val="single" w:sz="4" w:space="0" w:color="auto"/>
              <w:bottom w:val="double" w:sz="4" w:space="0" w:color="auto"/>
              <w:right w:val="single" w:sz="4" w:space="0" w:color="auto"/>
            </w:tcBorders>
          </w:tcPr>
          <w:p w14:paraId="2C0D0CA8" w14:textId="77777777" w:rsidR="00F1421C" w:rsidRPr="009375F9" w:rsidRDefault="00F1421C" w:rsidP="00733BEC">
            <w:pPr>
              <w:rPr>
                <w:lang w:eastAsia="ru-RU"/>
              </w:rPr>
            </w:pPr>
          </w:p>
        </w:tc>
        <w:tc>
          <w:tcPr>
            <w:tcW w:w="226" w:type="dxa"/>
            <w:tcBorders>
              <w:top w:val="nil"/>
              <w:left w:val="single" w:sz="4" w:space="0" w:color="auto"/>
              <w:bottom w:val="double" w:sz="4" w:space="0" w:color="auto"/>
              <w:right w:val="single" w:sz="4" w:space="0" w:color="auto"/>
            </w:tcBorders>
          </w:tcPr>
          <w:p w14:paraId="0BAB473A" w14:textId="77777777" w:rsidR="00F1421C" w:rsidRPr="009375F9" w:rsidRDefault="00F1421C" w:rsidP="00733BEC">
            <w:pPr>
              <w:rPr>
                <w:lang w:eastAsia="ru-RU"/>
              </w:rPr>
            </w:pPr>
          </w:p>
        </w:tc>
        <w:tc>
          <w:tcPr>
            <w:tcW w:w="226" w:type="dxa"/>
            <w:tcBorders>
              <w:top w:val="nil"/>
              <w:left w:val="single" w:sz="4" w:space="0" w:color="auto"/>
              <w:bottom w:val="double" w:sz="4" w:space="0" w:color="auto"/>
              <w:right w:val="single" w:sz="4" w:space="0" w:color="auto"/>
            </w:tcBorders>
          </w:tcPr>
          <w:p w14:paraId="44D82668" w14:textId="77777777" w:rsidR="00F1421C" w:rsidRPr="009375F9" w:rsidRDefault="00F1421C" w:rsidP="00733BEC">
            <w:pPr>
              <w:rPr>
                <w:lang w:eastAsia="ru-RU"/>
              </w:rPr>
            </w:pPr>
          </w:p>
        </w:tc>
        <w:tc>
          <w:tcPr>
            <w:tcW w:w="226" w:type="dxa"/>
            <w:tcBorders>
              <w:top w:val="nil"/>
              <w:left w:val="single" w:sz="4" w:space="0" w:color="auto"/>
              <w:bottom w:val="double" w:sz="4" w:space="0" w:color="auto"/>
              <w:right w:val="single" w:sz="4" w:space="0" w:color="auto"/>
            </w:tcBorders>
          </w:tcPr>
          <w:p w14:paraId="33462F4F" w14:textId="77777777" w:rsidR="00F1421C" w:rsidRPr="009375F9" w:rsidRDefault="00F1421C" w:rsidP="00733BEC">
            <w:pPr>
              <w:rPr>
                <w:lang w:eastAsia="ru-RU"/>
              </w:rPr>
            </w:pPr>
          </w:p>
        </w:tc>
        <w:tc>
          <w:tcPr>
            <w:tcW w:w="226" w:type="dxa"/>
            <w:tcBorders>
              <w:top w:val="nil"/>
              <w:left w:val="single" w:sz="4" w:space="0" w:color="auto"/>
              <w:bottom w:val="double" w:sz="4" w:space="0" w:color="auto"/>
              <w:right w:val="single" w:sz="4" w:space="0" w:color="auto"/>
            </w:tcBorders>
          </w:tcPr>
          <w:p w14:paraId="2691C723" w14:textId="77777777" w:rsidR="00F1421C" w:rsidRPr="009375F9" w:rsidRDefault="00F1421C" w:rsidP="00733BEC">
            <w:pPr>
              <w:rPr>
                <w:lang w:eastAsia="ru-RU"/>
              </w:rPr>
            </w:pPr>
          </w:p>
        </w:tc>
        <w:tc>
          <w:tcPr>
            <w:tcW w:w="225" w:type="dxa"/>
            <w:gridSpan w:val="2"/>
            <w:tcBorders>
              <w:top w:val="nil"/>
              <w:left w:val="single" w:sz="4" w:space="0" w:color="auto"/>
              <w:bottom w:val="double" w:sz="4" w:space="0" w:color="auto"/>
              <w:right w:val="single" w:sz="4" w:space="0" w:color="auto"/>
            </w:tcBorders>
          </w:tcPr>
          <w:p w14:paraId="41915099" w14:textId="77777777" w:rsidR="00F1421C" w:rsidRPr="009375F9" w:rsidRDefault="00F1421C" w:rsidP="00733BEC">
            <w:pPr>
              <w:rPr>
                <w:lang w:eastAsia="ru-RU"/>
              </w:rPr>
            </w:pPr>
          </w:p>
        </w:tc>
        <w:tc>
          <w:tcPr>
            <w:tcW w:w="222" w:type="dxa"/>
            <w:tcBorders>
              <w:top w:val="nil"/>
              <w:left w:val="single" w:sz="4" w:space="0" w:color="auto"/>
              <w:bottom w:val="double" w:sz="4" w:space="0" w:color="auto"/>
              <w:right w:val="single" w:sz="4" w:space="0" w:color="auto"/>
            </w:tcBorders>
          </w:tcPr>
          <w:p w14:paraId="7ECDD0F9" w14:textId="77777777" w:rsidR="00F1421C" w:rsidRPr="009375F9" w:rsidRDefault="00F1421C" w:rsidP="00733BEC">
            <w:pPr>
              <w:rPr>
                <w:lang w:eastAsia="ru-RU"/>
              </w:rPr>
            </w:pPr>
          </w:p>
        </w:tc>
        <w:tc>
          <w:tcPr>
            <w:tcW w:w="222" w:type="dxa"/>
            <w:tcBorders>
              <w:top w:val="nil"/>
              <w:left w:val="single" w:sz="4" w:space="0" w:color="auto"/>
              <w:bottom w:val="double" w:sz="4" w:space="0" w:color="auto"/>
              <w:right w:val="single" w:sz="4" w:space="0" w:color="auto"/>
            </w:tcBorders>
          </w:tcPr>
          <w:p w14:paraId="38D6E707" w14:textId="77777777" w:rsidR="00F1421C" w:rsidRPr="009375F9" w:rsidRDefault="00F1421C" w:rsidP="00733BEC">
            <w:pPr>
              <w:rPr>
                <w:lang w:eastAsia="ru-RU"/>
              </w:rPr>
            </w:pPr>
          </w:p>
        </w:tc>
        <w:tc>
          <w:tcPr>
            <w:tcW w:w="222" w:type="dxa"/>
            <w:tcBorders>
              <w:top w:val="nil"/>
              <w:left w:val="single" w:sz="4" w:space="0" w:color="auto"/>
              <w:bottom w:val="double" w:sz="4" w:space="0" w:color="auto"/>
              <w:right w:val="single" w:sz="4" w:space="0" w:color="auto"/>
            </w:tcBorders>
          </w:tcPr>
          <w:p w14:paraId="2769DA13" w14:textId="77777777" w:rsidR="00F1421C" w:rsidRPr="009375F9" w:rsidRDefault="00F1421C" w:rsidP="00733BEC">
            <w:pPr>
              <w:rPr>
                <w:lang w:eastAsia="ru-RU"/>
              </w:rPr>
            </w:pPr>
          </w:p>
        </w:tc>
        <w:tc>
          <w:tcPr>
            <w:tcW w:w="223" w:type="dxa"/>
            <w:tcBorders>
              <w:top w:val="nil"/>
              <w:left w:val="single" w:sz="4" w:space="0" w:color="auto"/>
              <w:bottom w:val="double" w:sz="4" w:space="0" w:color="auto"/>
              <w:right w:val="single" w:sz="4" w:space="0" w:color="auto"/>
            </w:tcBorders>
          </w:tcPr>
          <w:p w14:paraId="22DFDF46" w14:textId="77777777" w:rsidR="00F1421C" w:rsidRPr="009375F9" w:rsidRDefault="00F1421C" w:rsidP="00733BEC">
            <w:pPr>
              <w:rPr>
                <w:lang w:eastAsia="ru-RU"/>
              </w:rPr>
            </w:pPr>
          </w:p>
        </w:tc>
        <w:tc>
          <w:tcPr>
            <w:tcW w:w="223" w:type="dxa"/>
            <w:tcBorders>
              <w:top w:val="nil"/>
              <w:left w:val="single" w:sz="4" w:space="0" w:color="auto"/>
              <w:bottom w:val="double" w:sz="4" w:space="0" w:color="auto"/>
              <w:right w:val="single" w:sz="4" w:space="0" w:color="auto"/>
            </w:tcBorders>
          </w:tcPr>
          <w:p w14:paraId="01854824" w14:textId="77777777" w:rsidR="00F1421C" w:rsidRPr="009375F9" w:rsidRDefault="00F1421C" w:rsidP="00733BEC">
            <w:pPr>
              <w:rPr>
                <w:lang w:eastAsia="ru-RU"/>
              </w:rPr>
            </w:pPr>
          </w:p>
        </w:tc>
        <w:tc>
          <w:tcPr>
            <w:tcW w:w="223" w:type="dxa"/>
            <w:tcBorders>
              <w:top w:val="nil"/>
              <w:left w:val="single" w:sz="4" w:space="0" w:color="auto"/>
              <w:bottom w:val="double" w:sz="4" w:space="0" w:color="auto"/>
              <w:right w:val="single" w:sz="4" w:space="0" w:color="auto"/>
            </w:tcBorders>
          </w:tcPr>
          <w:p w14:paraId="712D3A08" w14:textId="77777777" w:rsidR="00F1421C" w:rsidRPr="009375F9" w:rsidRDefault="00F1421C" w:rsidP="00733BEC">
            <w:pPr>
              <w:rPr>
                <w:lang w:eastAsia="ru-RU"/>
              </w:rPr>
            </w:pPr>
          </w:p>
        </w:tc>
        <w:tc>
          <w:tcPr>
            <w:tcW w:w="223" w:type="dxa"/>
            <w:tcBorders>
              <w:top w:val="nil"/>
              <w:left w:val="single" w:sz="4" w:space="0" w:color="auto"/>
              <w:bottom w:val="double" w:sz="4" w:space="0" w:color="auto"/>
              <w:right w:val="single" w:sz="4" w:space="0" w:color="auto"/>
            </w:tcBorders>
          </w:tcPr>
          <w:p w14:paraId="6F184482" w14:textId="77777777" w:rsidR="00F1421C" w:rsidRPr="009375F9" w:rsidRDefault="00F1421C" w:rsidP="00733BEC">
            <w:pPr>
              <w:rPr>
                <w:lang w:eastAsia="ru-RU"/>
              </w:rPr>
            </w:pPr>
          </w:p>
        </w:tc>
        <w:tc>
          <w:tcPr>
            <w:tcW w:w="224" w:type="dxa"/>
            <w:tcBorders>
              <w:top w:val="nil"/>
              <w:left w:val="single" w:sz="4" w:space="0" w:color="auto"/>
              <w:bottom w:val="double" w:sz="4" w:space="0" w:color="auto"/>
              <w:right w:val="single" w:sz="4" w:space="0" w:color="auto"/>
            </w:tcBorders>
          </w:tcPr>
          <w:p w14:paraId="1109217F" w14:textId="77777777" w:rsidR="00F1421C" w:rsidRPr="009375F9" w:rsidRDefault="00F1421C" w:rsidP="00733BEC">
            <w:pPr>
              <w:rPr>
                <w:lang w:eastAsia="ru-RU"/>
              </w:rPr>
            </w:pPr>
          </w:p>
        </w:tc>
        <w:tc>
          <w:tcPr>
            <w:tcW w:w="228" w:type="dxa"/>
            <w:tcBorders>
              <w:top w:val="nil"/>
              <w:left w:val="single" w:sz="4" w:space="0" w:color="auto"/>
              <w:bottom w:val="double" w:sz="4" w:space="0" w:color="auto"/>
              <w:right w:val="single" w:sz="4" w:space="0" w:color="auto"/>
            </w:tcBorders>
          </w:tcPr>
          <w:p w14:paraId="2656B8C4" w14:textId="77777777" w:rsidR="00F1421C" w:rsidRPr="009375F9" w:rsidRDefault="00F1421C" w:rsidP="00733BEC">
            <w:pPr>
              <w:rPr>
                <w:lang w:eastAsia="ru-RU"/>
              </w:rPr>
            </w:pPr>
          </w:p>
        </w:tc>
        <w:tc>
          <w:tcPr>
            <w:tcW w:w="230" w:type="dxa"/>
            <w:tcBorders>
              <w:top w:val="nil"/>
              <w:left w:val="single" w:sz="4" w:space="0" w:color="auto"/>
              <w:bottom w:val="double" w:sz="4" w:space="0" w:color="auto"/>
              <w:right w:val="single" w:sz="4" w:space="0" w:color="auto"/>
            </w:tcBorders>
          </w:tcPr>
          <w:p w14:paraId="67FAF072" w14:textId="77777777" w:rsidR="00F1421C" w:rsidRPr="009375F9" w:rsidRDefault="00F1421C" w:rsidP="00733BEC">
            <w:pPr>
              <w:rPr>
                <w:lang w:eastAsia="ru-RU"/>
              </w:rPr>
            </w:pPr>
          </w:p>
        </w:tc>
        <w:tc>
          <w:tcPr>
            <w:tcW w:w="2411" w:type="dxa"/>
            <w:gridSpan w:val="3"/>
            <w:tcBorders>
              <w:top w:val="nil"/>
              <w:left w:val="single" w:sz="4" w:space="0" w:color="auto"/>
              <w:bottom w:val="nil"/>
              <w:right w:val="single" w:sz="4" w:space="0" w:color="auto"/>
            </w:tcBorders>
          </w:tcPr>
          <w:p w14:paraId="20E73CED" w14:textId="77777777" w:rsidR="00F1421C" w:rsidRPr="009375F9" w:rsidRDefault="00F1421C" w:rsidP="00733BEC">
            <w:pPr>
              <w:jc w:val="center"/>
              <w:rPr>
                <w:lang w:eastAsia="ru-RU"/>
              </w:rPr>
            </w:pPr>
            <w:r w:rsidRPr="009375F9">
              <w:rPr>
                <w:lang w:eastAsia="ru-RU"/>
              </w:rPr>
              <w:t>Дата представления</w:t>
            </w:r>
          </w:p>
        </w:tc>
        <w:tc>
          <w:tcPr>
            <w:tcW w:w="250" w:type="dxa"/>
            <w:gridSpan w:val="2"/>
            <w:tcBorders>
              <w:top w:val="single" w:sz="4" w:space="0" w:color="auto"/>
              <w:left w:val="single" w:sz="4" w:space="0" w:color="auto"/>
              <w:bottom w:val="single" w:sz="4" w:space="0" w:color="auto"/>
              <w:right w:val="single" w:sz="4" w:space="0" w:color="auto"/>
            </w:tcBorders>
          </w:tcPr>
          <w:p w14:paraId="62191F12" w14:textId="77777777" w:rsidR="00F1421C" w:rsidRPr="009375F9" w:rsidRDefault="00F1421C" w:rsidP="00733BEC">
            <w:pPr>
              <w:rPr>
                <w:lang w:eastAsia="ru-RU"/>
              </w:rPr>
            </w:pPr>
          </w:p>
        </w:tc>
        <w:tc>
          <w:tcPr>
            <w:tcW w:w="234" w:type="dxa"/>
            <w:gridSpan w:val="3"/>
            <w:tcBorders>
              <w:top w:val="single" w:sz="4" w:space="0" w:color="auto"/>
              <w:left w:val="single" w:sz="4" w:space="0" w:color="auto"/>
              <w:bottom w:val="single" w:sz="4" w:space="0" w:color="auto"/>
              <w:right w:val="single" w:sz="4" w:space="0" w:color="auto"/>
            </w:tcBorders>
          </w:tcPr>
          <w:p w14:paraId="78C9E09C" w14:textId="77777777" w:rsidR="00F1421C" w:rsidRPr="009375F9" w:rsidRDefault="00F1421C" w:rsidP="00733BEC">
            <w:pPr>
              <w:rPr>
                <w:lang w:eastAsia="ru-RU"/>
              </w:rPr>
            </w:pPr>
          </w:p>
        </w:tc>
        <w:tc>
          <w:tcPr>
            <w:tcW w:w="254" w:type="dxa"/>
            <w:gridSpan w:val="5"/>
            <w:tcBorders>
              <w:top w:val="nil"/>
              <w:left w:val="single" w:sz="4" w:space="0" w:color="auto"/>
              <w:right w:val="single" w:sz="4" w:space="0" w:color="auto"/>
            </w:tcBorders>
          </w:tcPr>
          <w:p w14:paraId="73BAB02A" w14:textId="77777777" w:rsidR="00F1421C" w:rsidRPr="009375F9" w:rsidRDefault="00F1421C" w:rsidP="00733BEC">
            <w:pPr>
              <w:rPr>
                <w:lang w:eastAsia="ru-RU"/>
              </w:rPr>
            </w:pPr>
          </w:p>
        </w:tc>
        <w:tc>
          <w:tcPr>
            <w:tcW w:w="273" w:type="dxa"/>
            <w:gridSpan w:val="5"/>
            <w:tcBorders>
              <w:top w:val="single" w:sz="4" w:space="0" w:color="auto"/>
              <w:left w:val="single" w:sz="4" w:space="0" w:color="auto"/>
              <w:bottom w:val="single" w:sz="4" w:space="0" w:color="auto"/>
              <w:right w:val="single" w:sz="4" w:space="0" w:color="auto"/>
            </w:tcBorders>
          </w:tcPr>
          <w:p w14:paraId="5C051FE3" w14:textId="77777777" w:rsidR="00F1421C" w:rsidRPr="009375F9" w:rsidRDefault="00F1421C" w:rsidP="00733BEC">
            <w:pPr>
              <w:rPr>
                <w:lang w:eastAsia="ru-RU"/>
              </w:rPr>
            </w:pPr>
          </w:p>
        </w:tc>
        <w:tc>
          <w:tcPr>
            <w:tcW w:w="259" w:type="dxa"/>
            <w:gridSpan w:val="3"/>
            <w:tcBorders>
              <w:top w:val="single" w:sz="4" w:space="0" w:color="auto"/>
              <w:left w:val="single" w:sz="4" w:space="0" w:color="auto"/>
              <w:bottom w:val="single" w:sz="4" w:space="0" w:color="auto"/>
              <w:right w:val="single" w:sz="4" w:space="0" w:color="auto"/>
            </w:tcBorders>
          </w:tcPr>
          <w:p w14:paraId="4BA51F35" w14:textId="77777777" w:rsidR="00F1421C" w:rsidRPr="009375F9" w:rsidRDefault="00F1421C" w:rsidP="00733BEC">
            <w:pPr>
              <w:rPr>
                <w:lang w:eastAsia="ru-RU"/>
              </w:rPr>
            </w:pPr>
          </w:p>
        </w:tc>
        <w:tc>
          <w:tcPr>
            <w:tcW w:w="253" w:type="dxa"/>
            <w:gridSpan w:val="3"/>
            <w:tcBorders>
              <w:top w:val="nil"/>
              <w:left w:val="single" w:sz="4" w:space="0" w:color="auto"/>
              <w:bottom w:val="nil"/>
              <w:right w:val="single" w:sz="4" w:space="0" w:color="auto"/>
            </w:tcBorders>
          </w:tcPr>
          <w:p w14:paraId="18AB02A2" w14:textId="77777777" w:rsidR="00F1421C" w:rsidRPr="009375F9" w:rsidRDefault="00F1421C" w:rsidP="00733BEC">
            <w:pPr>
              <w:rPr>
                <w:lang w:eastAsia="ru-RU"/>
              </w:rPr>
            </w:pPr>
          </w:p>
        </w:tc>
        <w:tc>
          <w:tcPr>
            <w:tcW w:w="254" w:type="dxa"/>
            <w:gridSpan w:val="2"/>
            <w:tcBorders>
              <w:top w:val="single" w:sz="4" w:space="0" w:color="auto"/>
              <w:left w:val="single" w:sz="4" w:space="0" w:color="auto"/>
              <w:bottom w:val="single" w:sz="4" w:space="0" w:color="auto"/>
              <w:right w:val="single" w:sz="4" w:space="0" w:color="auto"/>
            </w:tcBorders>
          </w:tcPr>
          <w:p w14:paraId="7390B42D" w14:textId="77777777" w:rsidR="00F1421C" w:rsidRPr="009375F9" w:rsidRDefault="00F1421C" w:rsidP="00733BEC">
            <w:pPr>
              <w:rPr>
                <w:lang w:eastAsia="ru-RU"/>
              </w:rPr>
            </w:pPr>
          </w:p>
        </w:tc>
        <w:tc>
          <w:tcPr>
            <w:tcW w:w="253" w:type="dxa"/>
            <w:gridSpan w:val="2"/>
            <w:tcBorders>
              <w:top w:val="single" w:sz="4" w:space="0" w:color="auto"/>
              <w:left w:val="single" w:sz="4" w:space="0" w:color="auto"/>
              <w:bottom w:val="single" w:sz="4" w:space="0" w:color="auto"/>
              <w:right w:val="single" w:sz="4" w:space="0" w:color="auto"/>
            </w:tcBorders>
          </w:tcPr>
          <w:p w14:paraId="115D0C73" w14:textId="77777777" w:rsidR="00F1421C" w:rsidRPr="009375F9" w:rsidRDefault="00F1421C" w:rsidP="00733BEC">
            <w:pPr>
              <w:rPr>
                <w:lang w:eastAsia="ru-RU"/>
              </w:rPr>
            </w:pPr>
          </w:p>
        </w:tc>
        <w:tc>
          <w:tcPr>
            <w:tcW w:w="239" w:type="dxa"/>
            <w:gridSpan w:val="2"/>
            <w:tcBorders>
              <w:top w:val="single" w:sz="4" w:space="0" w:color="auto"/>
              <w:left w:val="single" w:sz="4" w:space="0" w:color="auto"/>
              <w:bottom w:val="single" w:sz="4" w:space="0" w:color="auto"/>
              <w:right w:val="single" w:sz="4" w:space="0" w:color="auto"/>
            </w:tcBorders>
          </w:tcPr>
          <w:p w14:paraId="39B3530C" w14:textId="77777777" w:rsidR="00F1421C" w:rsidRPr="009375F9" w:rsidRDefault="00F1421C" w:rsidP="00733BEC">
            <w:pPr>
              <w:rPr>
                <w:lang w:eastAsia="ru-RU"/>
              </w:rPr>
            </w:pPr>
          </w:p>
        </w:tc>
        <w:tc>
          <w:tcPr>
            <w:tcW w:w="292" w:type="dxa"/>
            <w:gridSpan w:val="5"/>
            <w:tcBorders>
              <w:top w:val="single" w:sz="4" w:space="0" w:color="auto"/>
              <w:left w:val="single" w:sz="4" w:space="0" w:color="auto"/>
              <w:bottom w:val="single" w:sz="4" w:space="0" w:color="auto"/>
              <w:right w:val="single" w:sz="4" w:space="0" w:color="auto"/>
            </w:tcBorders>
          </w:tcPr>
          <w:p w14:paraId="2F85C0D6" w14:textId="77777777" w:rsidR="00F1421C" w:rsidRPr="009375F9" w:rsidRDefault="00F1421C" w:rsidP="00733BEC">
            <w:pPr>
              <w:rPr>
                <w:lang w:eastAsia="ru-RU"/>
              </w:rPr>
            </w:pPr>
          </w:p>
        </w:tc>
        <w:tc>
          <w:tcPr>
            <w:tcW w:w="501" w:type="dxa"/>
            <w:gridSpan w:val="4"/>
            <w:tcBorders>
              <w:top w:val="nil"/>
              <w:left w:val="single" w:sz="4" w:space="0" w:color="auto"/>
              <w:bottom w:val="nil"/>
            </w:tcBorders>
          </w:tcPr>
          <w:p w14:paraId="3943A48A" w14:textId="77777777" w:rsidR="00F1421C" w:rsidRPr="009375F9" w:rsidRDefault="00F1421C" w:rsidP="00733BEC">
            <w:pPr>
              <w:rPr>
                <w:lang w:eastAsia="ru-RU"/>
              </w:rPr>
            </w:pPr>
          </w:p>
        </w:tc>
      </w:tr>
      <w:tr w:rsidR="00F1421C" w:rsidRPr="009375F9" w14:paraId="5EDBDA3A" w14:textId="77777777" w:rsidTr="00733BEC">
        <w:tc>
          <w:tcPr>
            <w:tcW w:w="235" w:type="dxa"/>
            <w:tcBorders>
              <w:top w:val="double" w:sz="4" w:space="0" w:color="auto"/>
              <w:left w:val="single" w:sz="4" w:space="0" w:color="auto"/>
              <w:bottom w:val="single" w:sz="4" w:space="0" w:color="auto"/>
              <w:right w:val="single" w:sz="4" w:space="0" w:color="auto"/>
            </w:tcBorders>
          </w:tcPr>
          <w:p w14:paraId="30F36424" w14:textId="77777777" w:rsidR="00F1421C" w:rsidRPr="009375F9" w:rsidRDefault="00F1421C" w:rsidP="00733BEC">
            <w:pPr>
              <w:rPr>
                <w:lang w:eastAsia="ru-RU"/>
              </w:rPr>
            </w:pPr>
          </w:p>
        </w:tc>
        <w:tc>
          <w:tcPr>
            <w:tcW w:w="235" w:type="dxa"/>
            <w:tcBorders>
              <w:top w:val="double" w:sz="4" w:space="0" w:color="auto"/>
              <w:left w:val="single" w:sz="4" w:space="0" w:color="auto"/>
              <w:bottom w:val="single" w:sz="4" w:space="0" w:color="auto"/>
              <w:right w:val="single" w:sz="4" w:space="0" w:color="auto"/>
            </w:tcBorders>
          </w:tcPr>
          <w:p w14:paraId="04558A87" w14:textId="77777777" w:rsidR="00F1421C" w:rsidRPr="009375F9" w:rsidRDefault="00F1421C"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60B02187" w14:textId="77777777" w:rsidR="00F1421C" w:rsidRPr="009375F9" w:rsidRDefault="00F1421C"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600312A1" w14:textId="77777777" w:rsidR="00F1421C" w:rsidRPr="009375F9" w:rsidRDefault="00F1421C"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70EE9B7A" w14:textId="77777777" w:rsidR="00F1421C" w:rsidRPr="009375F9" w:rsidRDefault="00F1421C"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0CCF943B" w14:textId="77777777" w:rsidR="00F1421C" w:rsidRPr="009375F9" w:rsidRDefault="00F1421C"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1276471F" w14:textId="77777777" w:rsidR="00F1421C" w:rsidRPr="009375F9" w:rsidRDefault="00F1421C" w:rsidP="00733BEC">
            <w:pPr>
              <w:rPr>
                <w:lang w:eastAsia="ru-RU"/>
              </w:rPr>
            </w:pPr>
          </w:p>
        </w:tc>
        <w:tc>
          <w:tcPr>
            <w:tcW w:w="226" w:type="dxa"/>
            <w:tcBorders>
              <w:top w:val="double" w:sz="4" w:space="0" w:color="auto"/>
              <w:left w:val="single" w:sz="4" w:space="0" w:color="auto"/>
              <w:bottom w:val="single" w:sz="4" w:space="0" w:color="auto"/>
              <w:right w:val="single" w:sz="4" w:space="0" w:color="auto"/>
            </w:tcBorders>
          </w:tcPr>
          <w:p w14:paraId="5E931FC4" w14:textId="77777777" w:rsidR="00F1421C" w:rsidRPr="009375F9" w:rsidRDefault="00F1421C" w:rsidP="00733BEC">
            <w:pPr>
              <w:rPr>
                <w:lang w:eastAsia="ru-RU"/>
              </w:rPr>
            </w:pPr>
          </w:p>
        </w:tc>
        <w:tc>
          <w:tcPr>
            <w:tcW w:w="225" w:type="dxa"/>
            <w:gridSpan w:val="2"/>
            <w:tcBorders>
              <w:top w:val="double" w:sz="4" w:space="0" w:color="auto"/>
              <w:left w:val="single" w:sz="4" w:space="0" w:color="auto"/>
              <w:bottom w:val="single" w:sz="4" w:space="0" w:color="auto"/>
              <w:right w:val="single" w:sz="4" w:space="0" w:color="auto"/>
            </w:tcBorders>
          </w:tcPr>
          <w:p w14:paraId="4D368230" w14:textId="77777777" w:rsidR="00F1421C" w:rsidRPr="009375F9" w:rsidRDefault="00F1421C"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3F2D3910" w14:textId="77777777" w:rsidR="00F1421C" w:rsidRPr="009375F9" w:rsidRDefault="00F1421C"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44F2FB8C" w14:textId="77777777" w:rsidR="00F1421C" w:rsidRPr="009375F9" w:rsidRDefault="00F1421C" w:rsidP="00733BEC">
            <w:pPr>
              <w:rPr>
                <w:lang w:eastAsia="ru-RU"/>
              </w:rPr>
            </w:pPr>
          </w:p>
        </w:tc>
        <w:tc>
          <w:tcPr>
            <w:tcW w:w="222" w:type="dxa"/>
            <w:tcBorders>
              <w:top w:val="double" w:sz="4" w:space="0" w:color="auto"/>
              <w:left w:val="single" w:sz="4" w:space="0" w:color="auto"/>
              <w:bottom w:val="single" w:sz="4" w:space="0" w:color="auto"/>
              <w:right w:val="single" w:sz="4" w:space="0" w:color="auto"/>
            </w:tcBorders>
          </w:tcPr>
          <w:p w14:paraId="38A8F071" w14:textId="77777777" w:rsidR="00F1421C" w:rsidRPr="009375F9" w:rsidRDefault="00F1421C"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441CFCF0" w14:textId="77777777" w:rsidR="00F1421C" w:rsidRPr="009375F9" w:rsidRDefault="00F1421C"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27204D85" w14:textId="77777777" w:rsidR="00F1421C" w:rsidRPr="009375F9" w:rsidRDefault="00F1421C"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1D4AA1FD" w14:textId="77777777" w:rsidR="00F1421C" w:rsidRPr="009375F9" w:rsidRDefault="00F1421C" w:rsidP="00733BEC">
            <w:pPr>
              <w:rPr>
                <w:lang w:eastAsia="ru-RU"/>
              </w:rPr>
            </w:pPr>
          </w:p>
        </w:tc>
        <w:tc>
          <w:tcPr>
            <w:tcW w:w="223" w:type="dxa"/>
            <w:tcBorders>
              <w:top w:val="double" w:sz="4" w:space="0" w:color="auto"/>
              <w:left w:val="single" w:sz="4" w:space="0" w:color="auto"/>
              <w:bottom w:val="single" w:sz="4" w:space="0" w:color="auto"/>
              <w:right w:val="single" w:sz="4" w:space="0" w:color="auto"/>
            </w:tcBorders>
          </w:tcPr>
          <w:p w14:paraId="53352300" w14:textId="77777777" w:rsidR="00F1421C" w:rsidRPr="009375F9" w:rsidRDefault="00F1421C" w:rsidP="00733BEC">
            <w:pPr>
              <w:rPr>
                <w:lang w:eastAsia="ru-RU"/>
              </w:rPr>
            </w:pPr>
          </w:p>
        </w:tc>
        <w:tc>
          <w:tcPr>
            <w:tcW w:w="224" w:type="dxa"/>
            <w:tcBorders>
              <w:top w:val="double" w:sz="4" w:space="0" w:color="auto"/>
              <w:left w:val="single" w:sz="4" w:space="0" w:color="auto"/>
              <w:bottom w:val="single" w:sz="4" w:space="0" w:color="auto"/>
              <w:right w:val="single" w:sz="4" w:space="0" w:color="auto"/>
            </w:tcBorders>
          </w:tcPr>
          <w:p w14:paraId="388CAAC4" w14:textId="77777777" w:rsidR="00F1421C" w:rsidRPr="009375F9" w:rsidRDefault="00F1421C" w:rsidP="00733BEC">
            <w:pPr>
              <w:rPr>
                <w:lang w:eastAsia="ru-RU"/>
              </w:rPr>
            </w:pPr>
          </w:p>
        </w:tc>
        <w:tc>
          <w:tcPr>
            <w:tcW w:w="228" w:type="dxa"/>
            <w:tcBorders>
              <w:top w:val="double" w:sz="4" w:space="0" w:color="auto"/>
              <w:left w:val="single" w:sz="4" w:space="0" w:color="auto"/>
              <w:bottom w:val="single" w:sz="4" w:space="0" w:color="auto"/>
              <w:right w:val="single" w:sz="4" w:space="0" w:color="auto"/>
            </w:tcBorders>
          </w:tcPr>
          <w:p w14:paraId="077FED09" w14:textId="77777777" w:rsidR="00F1421C" w:rsidRPr="009375F9" w:rsidRDefault="00F1421C" w:rsidP="00733BEC">
            <w:pPr>
              <w:rPr>
                <w:lang w:eastAsia="ru-RU"/>
              </w:rPr>
            </w:pPr>
          </w:p>
        </w:tc>
        <w:tc>
          <w:tcPr>
            <w:tcW w:w="230" w:type="dxa"/>
            <w:tcBorders>
              <w:top w:val="double" w:sz="4" w:space="0" w:color="auto"/>
              <w:left w:val="single" w:sz="4" w:space="0" w:color="auto"/>
              <w:bottom w:val="single" w:sz="4" w:space="0" w:color="auto"/>
              <w:right w:val="single" w:sz="4" w:space="0" w:color="auto"/>
            </w:tcBorders>
          </w:tcPr>
          <w:p w14:paraId="51B51EDA" w14:textId="77777777" w:rsidR="00F1421C" w:rsidRPr="009375F9" w:rsidRDefault="00F1421C" w:rsidP="00733BEC">
            <w:pPr>
              <w:rPr>
                <w:lang w:eastAsia="ru-RU"/>
              </w:rPr>
            </w:pPr>
          </w:p>
        </w:tc>
        <w:tc>
          <w:tcPr>
            <w:tcW w:w="2895" w:type="dxa"/>
            <w:gridSpan w:val="8"/>
            <w:tcBorders>
              <w:top w:val="nil"/>
              <w:left w:val="single" w:sz="4" w:space="0" w:color="auto"/>
              <w:bottom w:val="nil"/>
              <w:right w:val="nil"/>
            </w:tcBorders>
          </w:tcPr>
          <w:p w14:paraId="2C6D6DF5" w14:textId="77777777" w:rsidR="00F1421C" w:rsidRPr="009375F9" w:rsidRDefault="00F1421C" w:rsidP="00733BEC">
            <w:pPr>
              <w:rPr>
                <w:lang w:eastAsia="ru-RU"/>
              </w:rPr>
            </w:pPr>
          </w:p>
        </w:tc>
        <w:tc>
          <w:tcPr>
            <w:tcW w:w="241" w:type="dxa"/>
            <w:gridSpan w:val="4"/>
            <w:tcBorders>
              <w:top w:val="nil"/>
              <w:left w:val="nil"/>
              <w:bottom w:val="nil"/>
              <w:right w:val="nil"/>
            </w:tcBorders>
          </w:tcPr>
          <w:p w14:paraId="7D2024E5" w14:textId="77777777" w:rsidR="00F1421C" w:rsidRPr="009375F9" w:rsidRDefault="00F1421C" w:rsidP="00733BEC">
            <w:pPr>
              <w:rPr>
                <w:lang w:eastAsia="ru-RU"/>
              </w:rPr>
            </w:pPr>
          </w:p>
        </w:tc>
        <w:tc>
          <w:tcPr>
            <w:tcW w:w="251" w:type="dxa"/>
            <w:gridSpan w:val="4"/>
            <w:tcBorders>
              <w:top w:val="nil"/>
              <w:left w:val="nil"/>
              <w:bottom w:val="single" w:sz="4" w:space="0" w:color="auto"/>
              <w:right w:val="nil"/>
            </w:tcBorders>
          </w:tcPr>
          <w:p w14:paraId="55345DAD" w14:textId="77777777" w:rsidR="00F1421C" w:rsidRPr="009375F9" w:rsidRDefault="00F1421C" w:rsidP="00733BEC">
            <w:pPr>
              <w:rPr>
                <w:lang w:eastAsia="ru-RU"/>
              </w:rPr>
            </w:pPr>
          </w:p>
        </w:tc>
        <w:tc>
          <w:tcPr>
            <w:tcW w:w="280" w:type="dxa"/>
            <w:gridSpan w:val="4"/>
            <w:tcBorders>
              <w:top w:val="nil"/>
              <w:left w:val="nil"/>
              <w:bottom w:val="single" w:sz="4" w:space="0" w:color="auto"/>
              <w:right w:val="nil"/>
            </w:tcBorders>
          </w:tcPr>
          <w:p w14:paraId="54FA92AF" w14:textId="77777777" w:rsidR="00F1421C" w:rsidRPr="009375F9" w:rsidRDefault="00F1421C" w:rsidP="00733BEC">
            <w:pPr>
              <w:rPr>
                <w:lang w:eastAsia="ru-RU"/>
              </w:rPr>
            </w:pPr>
          </w:p>
        </w:tc>
        <w:tc>
          <w:tcPr>
            <w:tcW w:w="254" w:type="dxa"/>
            <w:gridSpan w:val="3"/>
            <w:tcBorders>
              <w:top w:val="nil"/>
              <w:left w:val="nil"/>
              <w:bottom w:val="single" w:sz="4" w:space="0" w:color="auto"/>
              <w:right w:val="nil"/>
            </w:tcBorders>
          </w:tcPr>
          <w:p w14:paraId="2BDA1F70" w14:textId="77777777" w:rsidR="00F1421C" w:rsidRPr="009375F9" w:rsidRDefault="00F1421C" w:rsidP="00733BEC">
            <w:pPr>
              <w:rPr>
                <w:lang w:eastAsia="ru-RU"/>
              </w:rPr>
            </w:pPr>
          </w:p>
        </w:tc>
        <w:tc>
          <w:tcPr>
            <w:tcW w:w="253" w:type="dxa"/>
            <w:gridSpan w:val="2"/>
            <w:tcBorders>
              <w:top w:val="nil"/>
              <w:left w:val="nil"/>
              <w:bottom w:val="single" w:sz="4" w:space="0" w:color="auto"/>
              <w:right w:val="nil"/>
            </w:tcBorders>
          </w:tcPr>
          <w:p w14:paraId="69F4D9B0" w14:textId="77777777" w:rsidR="00F1421C" w:rsidRPr="009375F9" w:rsidRDefault="00F1421C" w:rsidP="00733BEC">
            <w:pPr>
              <w:rPr>
                <w:lang w:eastAsia="ru-RU"/>
              </w:rPr>
            </w:pPr>
          </w:p>
        </w:tc>
        <w:tc>
          <w:tcPr>
            <w:tcW w:w="254" w:type="dxa"/>
            <w:gridSpan w:val="2"/>
            <w:tcBorders>
              <w:top w:val="nil"/>
              <w:left w:val="nil"/>
              <w:bottom w:val="single" w:sz="4" w:space="0" w:color="auto"/>
              <w:right w:val="nil"/>
            </w:tcBorders>
          </w:tcPr>
          <w:p w14:paraId="71501225" w14:textId="77777777" w:rsidR="00F1421C" w:rsidRPr="009375F9" w:rsidRDefault="00F1421C" w:rsidP="00733BEC">
            <w:pPr>
              <w:rPr>
                <w:lang w:eastAsia="ru-RU"/>
              </w:rPr>
            </w:pPr>
          </w:p>
        </w:tc>
        <w:tc>
          <w:tcPr>
            <w:tcW w:w="252" w:type="dxa"/>
            <w:gridSpan w:val="3"/>
            <w:tcBorders>
              <w:top w:val="nil"/>
              <w:left w:val="nil"/>
              <w:bottom w:val="single" w:sz="4" w:space="0" w:color="auto"/>
              <w:right w:val="nil"/>
            </w:tcBorders>
          </w:tcPr>
          <w:p w14:paraId="27D51426" w14:textId="77777777" w:rsidR="00F1421C" w:rsidRPr="009375F9" w:rsidRDefault="00F1421C" w:rsidP="00733BEC">
            <w:pPr>
              <w:rPr>
                <w:lang w:eastAsia="ru-RU"/>
              </w:rPr>
            </w:pPr>
          </w:p>
        </w:tc>
        <w:tc>
          <w:tcPr>
            <w:tcW w:w="233" w:type="dxa"/>
            <w:gridSpan w:val="3"/>
            <w:tcBorders>
              <w:top w:val="nil"/>
              <w:left w:val="nil"/>
              <w:bottom w:val="single" w:sz="4" w:space="0" w:color="auto"/>
              <w:right w:val="nil"/>
            </w:tcBorders>
          </w:tcPr>
          <w:p w14:paraId="3472AF47" w14:textId="77777777" w:rsidR="00F1421C" w:rsidRPr="009375F9" w:rsidRDefault="00F1421C" w:rsidP="00733BEC">
            <w:pPr>
              <w:rPr>
                <w:lang w:eastAsia="ru-RU"/>
              </w:rPr>
            </w:pPr>
          </w:p>
        </w:tc>
        <w:tc>
          <w:tcPr>
            <w:tcW w:w="307" w:type="dxa"/>
            <w:gridSpan w:val="5"/>
            <w:tcBorders>
              <w:top w:val="nil"/>
              <w:left w:val="nil"/>
              <w:bottom w:val="nil"/>
              <w:right w:val="nil"/>
            </w:tcBorders>
          </w:tcPr>
          <w:p w14:paraId="2EBAF67C" w14:textId="77777777" w:rsidR="00F1421C" w:rsidRPr="009375F9" w:rsidRDefault="00F1421C" w:rsidP="00733BEC">
            <w:pPr>
              <w:rPr>
                <w:lang w:eastAsia="ru-RU"/>
              </w:rPr>
            </w:pPr>
          </w:p>
        </w:tc>
        <w:tc>
          <w:tcPr>
            <w:tcW w:w="253" w:type="dxa"/>
            <w:tcBorders>
              <w:top w:val="nil"/>
              <w:left w:val="nil"/>
              <w:bottom w:val="nil"/>
              <w:right w:val="single" w:sz="4" w:space="0" w:color="auto"/>
            </w:tcBorders>
          </w:tcPr>
          <w:p w14:paraId="558EB5A8" w14:textId="77777777" w:rsidR="00F1421C" w:rsidRPr="009375F9" w:rsidRDefault="00F1421C" w:rsidP="00733BEC">
            <w:pPr>
              <w:rPr>
                <w:lang w:eastAsia="ru-RU"/>
              </w:rPr>
            </w:pPr>
          </w:p>
        </w:tc>
      </w:tr>
      <w:tr w:rsidR="00F1421C" w:rsidRPr="009375F9" w14:paraId="744B0509" w14:textId="77777777" w:rsidTr="00733BEC">
        <w:tc>
          <w:tcPr>
            <w:tcW w:w="4291" w:type="dxa"/>
            <w:gridSpan w:val="20"/>
            <w:tcBorders>
              <w:top w:val="single" w:sz="4" w:space="0" w:color="auto"/>
              <w:bottom w:val="nil"/>
              <w:right w:val="single" w:sz="4" w:space="0" w:color="auto"/>
            </w:tcBorders>
          </w:tcPr>
          <w:p w14:paraId="334FC800" w14:textId="77777777" w:rsidR="00F1421C" w:rsidRPr="00F32AC8" w:rsidRDefault="00F1421C" w:rsidP="00733BEC">
            <w:pPr>
              <w:jc w:val="center"/>
              <w:rPr>
                <w:lang w:eastAsia="ru-RU"/>
              </w:rPr>
            </w:pPr>
            <w:r w:rsidRPr="00F32AC8">
              <w:rPr>
                <w:vertAlign w:val="superscript"/>
                <w:lang w:eastAsia="ru-RU"/>
              </w:rPr>
              <w:t>фамилия, имя, отчество полностью</w:t>
            </w:r>
          </w:p>
        </w:tc>
        <w:tc>
          <w:tcPr>
            <w:tcW w:w="3046" w:type="dxa"/>
            <w:gridSpan w:val="10"/>
            <w:tcBorders>
              <w:top w:val="nil"/>
              <w:left w:val="single" w:sz="4" w:space="0" w:color="auto"/>
              <w:bottom w:val="nil"/>
              <w:right w:val="single" w:sz="4" w:space="0" w:color="auto"/>
            </w:tcBorders>
          </w:tcPr>
          <w:p w14:paraId="16B8752E" w14:textId="77777777" w:rsidR="00F1421C" w:rsidRPr="009375F9" w:rsidRDefault="00F1421C" w:rsidP="00733BEC">
            <w:pPr>
              <w:jc w:val="center"/>
              <w:rPr>
                <w:lang w:eastAsia="ru-RU"/>
              </w:rPr>
            </w:pPr>
            <w:r w:rsidRPr="009375F9">
              <w:rPr>
                <w:lang w:eastAsia="ru-RU"/>
              </w:rPr>
              <w:t>Зарегистрировано за №</w:t>
            </w:r>
          </w:p>
        </w:tc>
        <w:tc>
          <w:tcPr>
            <w:tcW w:w="376" w:type="dxa"/>
            <w:gridSpan w:val="8"/>
            <w:tcBorders>
              <w:top w:val="single" w:sz="4" w:space="0" w:color="auto"/>
              <w:left w:val="single" w:sz="4" w:space="0" w:color="auto"/>
              <w:bottom w:val="single" w:sz="4" w:space="0" w:color="auto"/>
              <w:right w:val="single" w:sz="4" w:space="0" w:color="auto"/>
            </w:tcBorders>
          </w:tcPr>
          <w:p w14:paraId="3D741CA2" w14:textId="77777777" w:rsidR="00F1421C" w:rsidRPr="009375F9" w:rsidRDefault="00F1421C" w:rsidP="00733BEC">
            <w:pPr>
              <w:jc w:val="center"/>
              <w:rPr>
                <w:lang w:eastAsia="ru-RU"/>
              </w:rPr>
            </w:pPr>
          </w:p>
        </w:tc>
        <w:tc>
          <w:tcPr>
            <w:tcW w:w="333" w:type="dxa"/>
            <w:gridSpan w:val="4"/>
            <w:tcBorders>
              <w:top w:val="single" w:sz="4" w:space="0" w:color="auto"/>
              <w:left w:val="single" w:sz="4" w:space="0" w:color="auto"/>
              <w:bottom w:val="single" w:sz="4" w:space="0" w:color="auto"/>
              <w:right w:val="single" w:sz="4" w:space="0" w:color="auto"/>
            </w:tcBorders>
          </w:tcPr>
          <w:p w14:paraId="2A7B5229" w14:textId="77777777" w:rsidR="00F1421C" w:rsidRPr="009375F9" w:rsidRDefault="00F1421C" w:rsidP="00733BEC">
            <w:pPr>
              <w:jc w:val="center"/>
              <w:rPr>
                <w:lang w:eastAsia="ru-RU"/>
              </w:rPr>
            </w:pPr>
          </w:p>
        </w:tc>
        <w:tc>
          <w:tcPr>
            <w:tcW w:w="419" w:type="dxa"/>
            <w:gridSpan w:val="3"/>
            <w:tcBorders>
              <w:top w:val="single" w:sz="4" w:space="0" w:color="auto"/>
              <w:left w:val="single" w:sz="4" w:space="0" w:color="auto"/>
              <w:bottom w:val="single" w:sz="4" w:space="0" w:color="auto"/>
              <w:right w:val="single" w:sz="4" w:space="0" w:color="auto"/>
            </w:tcBorders>
          </w:tcPr>
          <w:p w14:paraId="580BCA88" w14:textId="77777777" w:rsidR="00F1421C" w:rsidRPr="009375F9" w:rsidRDefault="00F1421C" w:rsidP="00733BEC">
            <w:pPr>
              <w:jc w:val="center"/>
              <w:rPr>
                <w:lang w:eastAsia="ru-RU"/>
              </w:rPr>
            </w:pPr>
          </w:p>
        </w:tc>
        <w:tc>
          <w:tcPr>
            <w:tcW w:w="432" w:type="dxa"/>
            <w:gridSpan w:val="4"/>
            <w:tcBorders>
              <w:top w:val="single" w:sz="4" w:space="0" w:color="auto"/>
              <w:left w:val="single" w:sz="4" w:space="0" w:color="auto"/>
              <w:bottom w:val="single" w:sz="4" w:space="0" w:color="auto"/>
              <w:right w:val="single" w:sz="4" w:space="0" w:color="auto"/>
            </w:tcBorders>
          </w:tcPr>
          <w:p w14:paraId="5765A2DD" w14:textId="77777777" w:rsidR="00F1421C" w:rsidRPr="009375F9" w:rsidRDefault="00F1421C" w:rsidP="00733BEC">
            <w:pPr>
              <w:jc w:val="center"/>
              <w:rPr>
                <w:lang w:eastAsia="ru-RU"/>
              </w:rPr>
            </w:pPr>
          </w:p>
        </w:tc>
        <w:tc>
          <w:tcPr>
            <w:tcW w:w="378" w:type="dxa"/>
            <w:gridSpan w:val="7"/>
            <w:tcBorders>
              <w:top w:val="single" w:sz="4" w:space="0" w:color="auto"/>
              <w:left w:val="single" w:sz="4" w:space="0" w:color="auto"/>
              <w:bottom w:val="single" w:sz="4" w:space="0" w:color="auto"/>
            </w:tcBorders>
          </w:tcPr>
          <w:p w14:paraId="7125E1DB" w14:textId="77777777" w:rsidR="00F1421C" w:rsidRPr="009375F9" w:rsidRDefault="00F1421C" w:rsidP="00733BEC">
            <w:pPr>
              <w:jc w:val="center"/>
              <w:rPr>
                <w:lang w:eastAsia="ru-RU"/>
              </w:rPr>
            </w:pPr>
          </w:p>
        </w:tc>
        <w:tc>
          <w:tcPr>
            <w:tcW w:w="489" w:type="dxa"/>
            <w:gridSpan w:val="3"/>
            <w:tcBorders>
              <w:top w:val="nil"/>
              <w:left w:val="single" w:sz="4" w:space="0" w:color="auto"/>
              <w:bottom w:val="nil"/>
            </w:tcBorders>
          </w:tcPr>
          <w:p w14:paraId="55568C23" w14:textId="77777777" w:rsidR="00F1421C" w:rsidRPr="009375F9" w:rsidRDefault="00F1421C" w:rsidP="00733BEC">
            <w:pPr>
              <w:jc w:val="center"/>
              <w:rPr>
                <w:lang w:eastAsia="ru-RU"/>
              </w:rPr>
            </w:pPr>
          </w:p>
        </w:tc>
      </w:tr>
      <w:tr w:rsidR="00F1421C" w:rsidRPr="009375F9" w14:paraId="05A00E0E" w14:textId="77777777" w:rsidTr="00733BEC">
        <w:tc>
          <w:tcPr>
            <w:tcW w:w="2017" w:type="dxa"/>
            <w:gridSpan w:val="9"/>
            <w:tcBorders>
              <w:top w:val="nil"/>
              <w:bottom w:val="nil"/>
              <w:right w:val="nil"/>
            </w:tcBorders>
          </w:tcPr>
          <w:p w14:paraId="7D0D20CD" w14:textId="77777777" w:rsidR="00F1421C" w:rsidRPr="009375F9" w:rsidRDefault="00F1421C" w:rsidP="00733BEC">
            <w:pPr>
              <w:jc w:val="center"/>
              <w:rPr>
                <w:lang w:eastAsia="ru-RU"/>
              </w:rPr>
            </w:pPr>
            <w:r w:rsidRPr="009375F9">
              <w:rPr>
                <w:lang w:eastAsia="ru-RU"/>
              </w:rPr>
              <w:t>_______________</w:t>
            </w:r>
          </w:p>
        </w:tc>
        <w:tc>
          <w:tcPr>
            <w:tcW w:w="2274" w:type="dxa"/>
            <w:gridSpan w:val="11"/>
            <w:tcBorders>
              <w:top w:val="nil"/>
              <w:left w:val="nil"/>
              <w:bottom w:val="nil"/>
              <w:right w:val="single" w:sz="4" w:space="0" w:color="auto"/>
            </w:tcBorders>
          </w:tcPr>
          <w:p w14:paraId="7BB06675" w14:textId="77777777" w:rsidR="00F1421C" w:rsidRPr="009375F9" w:rsidRDefault="00F1421C" w:rsidP="00733BEC">
            <w:pPr>
              <w:jc w:val="center"/>
              <w:rPr>
                <w:lang w:eastAsia="ru-RU"/>
              </w:rPr>
            </w:pPr>
            <w:r w:rsidRPr="009375F9">
              <w:rPr>
                <w:lang w:eastAsia="ru-RU"/>
              </w:rPr>
              <w:t>_________________</w:t>
            </w:r>
          </w:p>
        </w:tc>
        <w:tc>
          <w:tcPr>
            <w:tcW w:w="3082" w:type="dxa"/>
            <w:gridSpan w:val="11"/>
            <w:tcBorders>
              <w:top w:val="nil"/>
              <w:left w:val="single" w:sz="4" w:space="0" w:color="auto"/>
              <w:bottom w:val="nil"/>
              <w:right w:val="nil"/>
            </w:tcBorders>
          </w:tcPr>
          <w:p w14:paraId="39579ECD" w14:textId="77777777" w:rsidR="00F1421C" w:rsidRPr="009375F9" w:rsidRDefault="00F1421C" w:rsidP="00733BEC">
            <w:pPr>
              <w:jc w:val="center"/>
              <w:rPr>
                <w:lang w:eastAsia="ru-RU"/>
              </w:rPr>
            </w:pPr>
            <w:r w:rsidRPr="009375F9">
              <w:rPr>
                <w:lang w:eastAsia="ru-RU"/>
              </w:rPr>
              <w:t>____________________</w:t>
            </w:r>
          </w:p>
        </w:tc>
        <w:tc>
          <w:tcPr>
            <w:tcW w:w="2391" w:type="dxa"/>
            <w:gridSpan w:val="28"/>
            <w:tcBorders>
              <w:left w:val="nil"/>
            </w:tcBorders>
          </w:tcPr>
          <w:p w14:paraId="7173E188" w14:textId="77777777" w:rsidR="00F1421C" w:rsidRPr="009375F9" w:rsidRDefault="00F1421C" w:rsidP="00733BEC">
            <w:pPr>
              <w:jc w:val="center"/>
              <w:rPr>
                <w:lang w:eastAsia="ru-RU"/>
              </w:rPr>
            </w:pPr>
            <w:r w:rsidRPr="009375F9">
              <w:rPr>
                <w:lang w:eastAsia="ru-RU"/>
              </w:rPr>
              <w:t>__________________</w:t>
            </w:r>
          </w:p>
        </w:tc>
      </w:tr>
      <w:tr w:rsidR="00F1421C" w:rsidRPr="009375F9" w14:paraId="2014C7D8" w14:textId="77777777" w:rsidTr="00733BEC">
        <w:tc>
          <w:tcPr>
            <w:tcW w:w="2017" w:type="dxa"/>
            <w:gridSpan w:val="9"/>
            <w:tcBorders>
              <w:top w:val="nil"/>
              <w:bottom w:val="single" w:sz="4" w:space="0" w:color="auto"/>
              <w:right w:val="nil"/>
            </w:tcBorders>
          </w:tcPr>
          <w:p w14:paraId="6847D513" w14:textId="77777777" w:rsidR="00F1421C" w:rsidRPr="009375F9" w:rsidRDefault="00F1421C" w:rsidP="00733BEC">
            <w:pPr>
              <w:jc w:val="center"/>
              <w:rPr>
                <w:vertAlign w:val="superscript"/>
                <w:lang w:eastAsia="ru-RU"/>
              </w:rPr>
            </w:pPr>
            <w:r>
              <w:rPr>
                <w:vertAlign w:val="superscript"/>
                <w:lang w:eastAsia="ru-RU"/>
              </w:rPr>
              <w:t>(</w:t>
            </w:r>
            <w:r w:rsidRPr="009375F9">
              <w:rPr>
                <w:vertAlign w:val="superscript"/>
                <w:lang w:eastAsia="ru-RU"/>
              </w:rPr>
              <w:t>подпись</w:t>
            </w:r>
            <w:r>
              <w:rPr>
                <w:vertAlign w:val="superscript"/>
                <w:lang w:eastAsia="ru-RU"/>
              </w:rPr>
              <w:t>)</w:t>
            </w:r>
          </w:p>
        </w:tc>
        <w:tc>
          <w:tcPr>
            <w:tcW w:w="2274" w:type="dxa"/>
            <w:gridSpan w:val="11"/>
            <w:tcBorders>
              <w:top w:val="nil"/>
              <w:left w:val="nil"/>
              <w:bottom w:val="single" w:sz="4" w:space="0" w:color="auto"/>
              <w:right w:val="single" w:sz="4" w:space="0" w:color="auto"/>
            </w:tcBorders>
          </w:tcPr>
          <w:p w14:paraId="26C61744" w14:textId="77777777" w:rsidR="00F1421C" w:rsidRPr="009375F9" w:rsidRDefault="00F1421C" w:rsidP="00733BEC">
            <w:pPr>
              <w:jc w:val="center"/>
              <w:rPr>
                <w:vertAlign w:val="superscript"/>
                <w:lang w:eastAsia="ru-RU"/>
              </w:rPr>
            </w:pPr>
            <w:r>
              <w:rPr>
                <w:vertAlign w:val="superscript"/>
                <w:lang w:eastAsia="ru-RU"/>
              </w:rPr>
              <w:t>(</w:t>
            </w:r>
            <w:r w:rsidRPr="009375F9">
              <w:rPr>
                <w:vertAlign w:val="superscript"/>
                <w:lang w:eastAsia="ru-RU"/>
              </w:rPr>
              <w:t>Ф.И.О.</w:t>
            </w:r>
            <w:r>
              <w:rPr>
                <w:vertAlign w:val="superscript"/>
                <w:lang w:eastAsia="ru-RU"/>
              </w:rPr>
              <w:t>)</w:t>
            </w:r>
          </w:p>
        </w:tc>
        <w:tc>
          <w:tcPr>
            <w:tcW w:w="3082" w:type="dxa"/>
            <w:gridSpan w:val="11"/>
            <w:tcBorders>
              <w:top w:val="nil"/>
              <w:left w:val="single" w:sz="4" w:space="0" w:color="auto"/>
              <w:bottom w:val="single" w:sz="4" w:space="0" w:color="auto"/>
              <w:right w:val="nil"/>
            </w:tcBorders>
          </w:tcPr>
          <w:p w14:paraId="18774B9F" w14:textId="77777777" w:rsidR="00F1421C" w:rsidRPr="009375F9" w:rsidRDefault="00F1421C" w:rsidP="00733BEC">
            <w:pPr>
              <w:jc w:val="center"/>
              <w:rPr>
                <w:vertAlign w:val="superscript"/>
                <w:lang w:eastAsia="ru-RU"/>
              </w:rPr>
            </w:pPr>
            <w:r>
              <w:rPr>
                <w:vertAlign w:val="superscript"/>
                <w:lang w:eastAsia="ru-RU"/>
              </w:rPr>
              <w:t>(</w:t>
            </w:r>
            <w:r w:rsidRPr="009375F9">
              <w:rPr>
                <w:vertAlign w:val="superscript"/>
                <w:lang w:eastAsia="ru-RU"/>
              </w:rPr>
              <w:t>подпись</w:t>
            </w:r>
            <w:r>
              <w:rPr>
                <w:vertAlign w:val="superscript"/>
                <w:lang w:eastAsia="ru-RU"/>
              </w:rPr>
              <w:t>)</w:t>
            </w:r>
          </w:p>
        </w:tc>
        <w:tc>
          <w:tcPr>
            <w:tcW w:w="2391" w:type="dxa"/>
            <w:gridSpan w:val="28"/>
            <w:tcBorders>
              <w:left w:val="nil"/>
              <w:bottom w:val="single" w:sz="4" w:space="0" w:color="auto"/>
            </w:tcBorders>
          </w:tcPr>
          <w:p w14:paraId="339CC3EA" w14:textId="77777777" w:rsidR="00F1421C" w:rsidRPr="009375F9" w:rsidRDefault="00F1421C" w:rsidP="00733BEC">
            <w:pPr>
              <w:jc w:val="center"/>
              <w:rPr>
                <w:vertAlign w:val="superscript"/>
                <w:lang w:eastAsia="ru-RU"/>
              </w:rPr>
            </w:pPr>
            <w:r>
              <w:rPr>
                <w:vertAlign w:val="superscript"/>
                <w:lang w:eastAsia="ru-RU"/>
              </w:rPr>
              <w:t>(</w:t>
            </w:r>
            <w:r w:rsidRPr="009375F9">
              <w:rPr>
                <w:vertAlign w:val="superscript"/>
                <w:lang w:eastAsia="ru-RU"/>
              </w:rPr>
              <w:t>Ф.И.О.</w:t>
            </w:r>
            <w:r>
              <w:rPr>
                <w:vertAlign w:val="superscript"/>
                <w:lang w:eastAsia="ru-RU"/>
              </w:rPr>
              <w:t>)</w:t>
            </w:r>
          </w:p>
        </w:tc>
      </w:tr>
    </w:tbl>
    <w:p w14:paraId="58436928" w14:textId="77777777" w:rsidR="00F1421C" w:rsidRDefault="00F1421C" w:rsidP="00F1421C">
      <w:pPr>
        <w:tabs>
          <w:tab w:val="left" w:pos="2127"/>
        </w:tabs>
        <w:suppressAutoHyphens w:val="0"/>
        <w:autoSpaceDE w:val="0"/>
        <w:autoSpaceDN w:val="0"/>
        <w:adjustRightInd w:val="0"/>
        <w:ind w:firstLine="2977"/>
        <w:jc w:val="center"/>
        <w:outlineLvl w:val="0"/>
        <w:rPr>
          <w:bCs/>
          <w:lang w:eastAsia="ru-RU"/>
        </w:rPr>
      </w:pPr>
    </w:p>
    <w:p w14:paraId="70CC574F" w14:textId="68FA03E9" w:rsidR="00313D1F" w:rsidRDefault="00313D1F" w:rsidP="00F1421C">
      <w:pPr>
        <w:widowControl w:val="0"/>
        <w:suppressAutoHyphens w:val="0"/>
        <w:spacing w:line="242" w:lineRule="auto"/>
        <w:rPr>
          <w:sz w:val="28"/>
          <w:szCs w:val="28"/>
        </w:rPr>
      </w:pPr>
    </w:p>
    <w:p w14:paraId="5A74E719" w14:textId="51D281AC" w:rsidR="00E15056" w:rsidRDefault="00E15056" w:rsidP="00F1421C">
      <w:pPr>
        <w:widowControl w:val="0"/>
        <w:suppressAutoHyphens w:val="0"/>
        <w:spacing w:line="242" w:lineRule="auto"/>
        <w:rPr>
          <w:sz w:val="28"/>
          <w:szCs w:val="28"/>
        </w:rPr>
      </w:pPr>
    </w:p>
    <w:p w14:paraId="13C58A4A" w14:textId="1C56F474" w:rsidR="00E15056" w:rsidRDefault="00E15056" w:rsidP="00F1421C">
      <w:pPr>
        <w:widowControl w:val="0"/>
        <w:suppressAutoHyphens w:val="0"/>
        <w:spacing w:line="242" w:lineRule="auto"/>
        <w:rPr>
          <w:sz w:val="28"/>
          <w:szCs w:val="28"/>
        </w:rPr>
      </w:pPr>
    </w:p>
    <w:p w14:paraId="4EECC920" w14:textId="6CECB94C" w:rsidR="00E15056" w:rsidRDefault="00E15056" w:rsidP="00F1421C">
      <w:pPr>
        <w:widowControl w:val="0"/>
        <w:suppressAutoHyphens w:val="0"/>
        <w:spacing w:line="242" w:lineRule="auto"/>
        <w:rPr>
          <w:sz w:val="28"/>
          <w:szCs w:val="28"/>
        </w:rPr>
      </w:pPr>
    </w:p>
    <w:p w14:paraId="508D8F4C" w14:textId="61BF25A8" w:rsidR="00E15056" w:rsidRDefault="00E15056" w:rsidP="00F1421C">
      <w:pPr>
        <w:widowControl w:val="0"/>
        <w:suppressAutoHyphens w:val="0"/>
        <w:spacing w:line="242" w:lineRule="auto"/>
        <w:rPr>
          <w:sz w:val="28"/>
          <w:szCs w:val="28"/>
        </w:rPr>
      </w:pPr>
    </w:p>
    <w:p w14:paraId="7D149012" w14:textId="18E7EDEA" w:rsidR="00E15056" w:rsidRDefault="00E15056" w:rsidP="00F1421C">
      <w:pPr>
        <w:widowControl w:val="0"/>
        <w:suppressAutoHyphens w:val="0"/>
        <w:spacing w:line="242" w:lineRule="auto"/>
        <w:rPr>
          <w:sz w:val="28"/>
          <w:szCs w:val="28"/>
        </w:rPr>
      </w:pPr>
    </w:p>
    <w:p w14:paraId="149EE8BA" w14:textId="2F52DC52" w:rsidR="00E15056" w:rsidRDefault="00E15056" w:rsidP="00F1421C">
      <w:pPr>
        <w:widowControl w:val="0"/>
        <w:suppressAutoHyphens w:val="0"/>
        <w:spacing w:line="242" w:lineRule="auto"/>
        <w:rPr>
          <w:sz w:val="28"/>
          <w:szCs w:val="28"/>
        </w:rPr>
      </w:pPr>
    </w:p>
    <w:p w14:paraId="18DB0AD6" w14:textId="263B6D70" w:rsidR="00E15056" w:rsidRDefault="00E15056" w:rsidP="00F1421C">
      <w:pPr>
        <w:widowControl w:val="0"/>
        <w:suppressAutoHyphens w:val="0"/>
        <w:spacing w:line="242" w:lineRule="auto"/>
        <w:rPr>
          <w:sz w:val="28"/>
          <w:szCs w:val="28"/>
        </w:rPr>
      </w:pPr>
    </w:p>
    <w:p w14:paraId="50E23648" w14:textId="114944C5" w:rsidR="00E15056" w:rsidRDefault="00E15056" w:rsidP="00F1421C">
      <w:pPr>
        <w:widowControl w:val="0"/>
        <w:suppressAutoHyphens w:val="0"/>
        <w:spacing w:line="242" w:lineRule="auto"/>
        <w:rPr>
          <w:sz w:val="28"/>
          <w:szCs w:val="28"/>
        </w:rPr>
      </w:pPr>
    </w:p>
    <w:p w14:paraId="42E00086" w14:textId="2680EF0C" w:rsidR="00E15056" w:rsidRDefault="00E15056" w:rsidP="00F1421C">
      <w:pPr>
        <w:widowControl w:val="0"/>
        <w:suppressAutoHyphens w:val="0"/>
        <w:spacing w:line="242" w:lineRule="auto"/>
        <w:rPr>
          <w:sz w:val="28"/>
          <w:szCs w:val="28"/>
        </w:rPr>
      </w:pPr>
    </w:p>
    <w:p w14:paraId="3B5F5515" w14:textId="534FE989" w:rsidR="00E15056" w:rsidRDefault="00E15056" w:rsidP="00F1421C">
      <w:pPr>
        <w:widowControl w:val="0"/>
        <w:suppressAutoHyphens w:val="0"/>
        <w:spacing w:line="242" w:lineRule="auto"/>
        <w:rPr>
          <w:sz w:val="28"/>
          <w:szCs w:val="28"/>
        </w:rPr>
      </w:pPr>
    </w:p>
    <w:p w14:paraId="3BBEFD9E" w14:textId="29146FDD" w:rsidR="00E15056" w:rsidRDefault="00E15056" w:rsidP="00F1421C">
      <w:pPr>
        <w:widowControl w:val="0"/>
        <w:suppressAutoHyphens w:val="0"/>
        <w:spacing w:line="242" w:lineRule="auto"/>
        <w:rPr>
          <w:sz w:val="28"/>
          <w:szCs w:val="28"/>
        </w:rPr>
      </w:pPr>
    </w:p>
    <w:p w14:paraId="1014467B" w14:textId="74E0A450" w:rsidR="00E15056" w:rsidRDefault="00E15056" w:rsidP="00F1421C">
      <w:pPr>
        <w:widowControl w:val="0"/>
        <w:suppressAutoHyphens w:val="0"/>
        <w:spacing w:line="242" w:lineRule="auto"/>
        <w:rPr>
          <w:sz w:val="28"/>
          <w:szCs w:val="28"/>
        </w:rPr>
      </w:pPr>
    </w:p>
    <w:p w14:paraId="690C83C7" w14:textId="202846BB" w:rsidR="00E15056" w:rsidRDefault="00E15056" w:rsidP="00F1421C">
      <w:pPr>
        <w:widowControl w:val="0"/>
        <w:suppressAutoHyphens w:val="0"/>
        <w:spacing w:line="242" w:lineRule="auto"/>
        <w:rPr>
          <w:sz w:val="28"/>
          <w:szCs w:val="28"/>
        </w:rPr>
      </w:pPr>
    </w:p>
    <w:p w14:paraId="442E3AD1" w14:textId="3C933752" w:rsidR="00E15056" w:rsidRDefault="00E15056" w:rsidP="00F1421C">
      <w:pPr>
        <w:widowControl w:val="0"/>
        <w:suppressAutoHyphens w:val="0"/>
        <w:spacing w:line="242" w:lineRule="auto"/>
        <w:rPr>
          <w:sz w:val="28"/>
          <w:szCs w:val="28"/>
        </w:rPr>
      </w:pPr>
    </w:p>
    <w:p w14:paraId="76BE24FE" w14:textId="779E2D2A" w:rsidR="00E15056" w:rsidRDefault="00E15056" w:rsidP="00F1421C">
      <w:pPr>
        <w:widowControl w:val="0"/>
        <w:suppressAutoHyphens w:val="0"/>
        <w:spacing w:line="242" w:lineRule="auto"/>
        <w:rPr>
          <w:sz w:val="28"/>
          <w:szCs w:val="28"/>
        </w:rPr>
      </w:pPr>
    </w:p>
    <w:p w14:paraId="0A379F12" w14:textId="12DE1DEE" w:rsidR="00E15056" w:rsidRDefault="00E15056" w:rsidP="00F1421C">
      <w:pPr>
        <w:widowControl w:val="0"/>
        <w:suppressAutoHyphens w:val="0"/>
        <w:spacing w:line="242" w:lineRule="auto"/>
        <w:rPr>
          <w:sz w:val="28"/>
          <w:szCs w:val="28"/>
        </w:rPr>
      </w:pPr>
    </w:p>
    <w:p w14:paraId="6E2EE343" w14:textId="17D17D33" w:rsidR="00E15056" w:rsidRDefault="00E15056" w:rsidP="00F1421C">
      <w:pPr>
        <w:widowControl w:val="0"/>
        <w:suppressAutoHyphens w:val="0"/>
        <w:spacing w:line="242" w:lineRule="auto"/>
        <w:rPr>
          <w:sz w:val="28"/>
          <w:szCs w:val="28"/>
        </w:rPr>
      </w:pPr>
    </w:p>
    <w:p w14:paraId="5ABCCABE" w14:textId="17BAC43A" w:rsidR="00E15056" w:rsidRDefault="00E15056" w:rsidP="00F1421C">
      <w:pPr>
        <w:widowControl w:val="0"/>
        <w:suppressAutoHyphens w:val="0"/>
        <w:spacing w:line="242" w:lineRule="auto"/>
        <w:rPr>
          <w:sz w:val="28"/>
          <w:szCs w:val="28"/>
        </w:rPr>
      </w:pPr>
    </w:p>
    <w:p w14:paraId="73069971" w14:textId="5F3982FA" w:rsidR="00E15056" w:rsidRDefault="00E15056" w:rsidP="00F1421C">
      <w:pPr>
        <w:widowControl w:val="0"/>
        <w:suppressAutoHyphens w:val="0"/>
        <w:spacing w:line="242" w:lineRule="auto"/>
        <w:rPr>
          <w:sz w:val="28"/>
          <w:szCs w:val="28"/>
        </w:rPr>
      </w:pPr>
    </w:p>
    <w:p w14:paraId="3C62A5A2" w14:textId="2F791883" w:rsidR="00E15056" w:rsidRDefault="00E15056" w:rsidP="00F1421C">
      <w:pPr>
        <w:widowControl w:val="0"/>
        <w:suppressAutoHyphens w:val="0"/>
        <w:spacing w:line="242" w:lineRule="auto"/>
        <w:rPr>
          <w:sz w:val="28"/>
          <w:szCs w:val="28"/>
        </w:rPr>
      </w:pPr>
    </w:p>
    <w:p w14:paraId="53AE1934" w14:textId="5909C1E5" w:rsidR="00E15056" w:rsidRDefault="00E15056" w:rsidP="00F1421C">
      <w:pPr>
        <w:widowControl w:val="0"/>
        <w:suppressAutoHyphens w:val="0"/>
        <w:spacing w:line="242" w:lineRule="auto"/>
        <w:rPr>
          <w:sz w:val="28"/>
          <w:szCs w:val="28"/>
        </w:rPr>
      </w:pPr>
    </w:p>
    <w:p w14:paraId="66605E82" w14:textId="1A1685C8" w:rsidR="00E15056" w:rsidRDefault="00E15056" w:rsidP="00F1421C">
      <w:pPr>
        <w:widowControl w:val="0"/>
        <w:suppressAutoHyphens w:val="0"/>
        <w:spacing w:line="242" w:lineRule="auto"/>
        <w:rPr>
          <w:sz w:val="28"/>
          <w:szCs w:val="28"/>
        </w:rPr>
      </w:pPr>
    </w:p>
    <w:p w14:paraId="6D171A5A" w14:textId="2A5AE097" w:rsidR="00E15056" w:rsidRDefault="00E15056" w:rsidP="00F1421C">
      <w:pPr>
        <w:widowControl w:val="0"/>
        <w:suppressAutoHyphens w:val="0"/>
        <w:spacing w:line="242" w:lineRule="auto"/>
        <w:rPr>
          <w:sz w:val="28"/>
          <w:szCs w:val="28"/>
        </w:rPr>
      </w:pPr>
    </w:p>
    <w:p w14:paraId="1FB9FF02" w14:textId="0A6E6CA6" w:rsidR="00E15056" w:rsidRDefault="00E15056" w:rsidP="00F1421C">
      <w:pPr>
        <w:widowControl w:val="0"/>
        <w:suppressAutoHyphens w:val="0"/>
        <w:spacing w:line="242" w:lineRule="auto"/>
        <w:rPr>
          <w:sz w:val="28"/>
          <w:szCs w:val="28"/>
        </w:rPr>
      </w:pPr>
    </w:p>
    <w:p w14:paraId="494AD39A" w14:textId="77777777" w:rsidR="002456F1" w:rsidRDefault="002456F1" w:rsidP="00F1421C">
      <w:pPr>
        <w:widowControl w:val="0"/>
        <w:suppressAutoHyphens w:val="0"/>
        <w:spacing w:line="242" w:lineRule="auto"/>
        <w:rPr>
          <w:sz w:val="28"/>
          <w:szCs w:val="28"/>
        </w:rPr>
      </w:pPr>
    </w:p>
    <w:p w14:paraId="22B89A7A" w14:textId="5D3814E6" w:rsidR="00E15056" w:rsidRPr="008D7AE5" w:rsidRDefault="00E15056" w:rsidP="00E15056">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6</w:t>
      </w:r>
    </w:p>
    <w:p w14:paraId="1F0B0121" w14:textId="77777777" w:rsidR="00E15056" w:rsidRPr="008D7AE5" w:rsidRDefault="00E15056" w:rsidP="00E15056">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7870598E" w14:textId="77777777" w:rsidR="002456F1" w:rsidRDefault="00E15056" w:rsidP="00E15056">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2456F1">
        <w:rPr>
          <w:b/>
          <w:bCs/>
        </w:rPr>
        <w:t xml:space="preserve"> на территории </w:t>
      </w:r>
    </w:p>
    <w:p w14:paraId="04371B6B" w14:textId="16849C64" w:rsidR="00E15056" w:rsidRDefault="002456F1" w:rsidP="00E15056">
      <w:pPr>
        <w:suppressAutoHyphens w:val="0"/>
        <w:autoSpaceDE w:val="0"/>
        <w:autoSpaceDN w:val="0"/>
        <w:adjustRightInd w:val="0"/>
        <w:ind w:left="2977"/>
        <w:jc w:val="center"/>
        <w:rPr>
          <w:b/>
          <w:bCs/>
        </w:rPr>
      </w:pPr>
      <w:r>
        <w:rPr>
          <w:b/>
          <w:bCs/>
        </w:rPr>
        <w:t>Белгородской области</w:t>
      </w:r>
      <w:r w:rsidR="00E15056" w:rsidRPr="008D7AE5">
        <w:rPr>
          <w:b/>
          <w:bCs/>
        </w:rPr>
        <w:t>»</w:t>
      </w:r>
    </w:p>
    <w:p w14:paraId="5A2D9BA3" w14:textId="4735887F" w:rsidR="00E15056" w:rsidRPr="00355DFD" w:rsidRDefault="00E15056" w:rsidP="00F1421C">
      <w:pPr>
        <w:widowControl w:val="0"/>
        <w:suppressAutoHyphens w:val="0"/>
        <w:spacing w:line="242" w:lineRule="auto"/>
        <w:rPr>
          <w:sz w:val="16"/>
          <w:szCs w:val="16"/>
        </w:rPr>
      </w:pPr>
    </w:p>
    <w:p w14:paraId="1A76ECA5" w14:textId="77777777" w:rsidR="00577015" w:rsidRPr="00F54C68" w:rsidRDefault="00577015" w:rsidP="00577015">
      <w:pPr>
        <w:suppressAutoHyphens w:val="0"/>
        <w:autoSpaceDE w:val="0"/>
        <w:autoSpaceDN w:val="0"/>
        <w:adjustRightInd w:val="0"/>
        <w:jc w:val="center"/>
        <w:rPr>
          <w:b/>
          <w:bCs/>
          <w:lang w:eastAsia="ru-RU"/>
        </w:rPr>
      </w:pPr>
      <w:r w:rsidRPr="00F54C68">
        <w:rPr>
          <w:b/>
          <w:bCs/>
          <w:lang w:eastAsia="ru-RU"/>
        </w:rPr>
        <w:t xml:space="preserve">Бланк министерства сельского хозяйства </w:t>
      </w:r>
      <w:r w:rsidRPr="00F54C68">
        <w:rPr>
          <w:b/>
          <w:bCs/>
          <w:lang w:eastAsia="ru-RU"/>
        </w:rPr>
        <w:br/>
        <w:t>и продовольствия Белгородской области</w:t>
      </w:r>
    </w:p>
    <w:p w14:paraId="5F614464" w14:textId="77777777" w:rsidR="00577015" w:rsidRPr="00355DFD" w:rsidRDefault="00577015" w:rsidP="00577015">
      <w:pPr>
        <w:suppressAutoHyphens w:val="0"/>
        <w:autoSpaceDE w:val="0"/>
        <w:autoSpaceDN w:val="0"/>
        <w:adjustRightInd w:val="0"/>
        <w:jc w:val="center"/>
        <w:rPr>
          <w:b/>
          <w:bCs/>
          <w:sz w:val="16"/>
          <w:szCs w:val="16"/>
          <w:lang w:eastAsia="ru-RU"/>
        </w:rPr>
      </w:pPr>
    </w:p>
    <w:p w14:paraId="318990FD" w14:textId="77777777" w:rsidR="00577015" w:rsidRPr="00F54C68" w:rsidRDefault="00577015" w:rsidP="00577015">
      <w:pPr>
        <w:pStyle w:val="a7"/>
        <w:rPr>
          <w:szCs w:val="24"/>
        </w:rPr>
      </w:pPr>
      <w:r w:rsidRPr="00F54C68">
        <w:rPr>
          <w:szCs w:val="24"/>
        </w:rPr>
        <w:t>РЕШЕНИЕ</w:t>
      </w:r>
    </w:p>
    <w:p w14:paraId="058BF987" w14:textId="77777777" w:rsidR="00577015" w:rsidRPr="007D2000" w:rsidRDefault="00577015" w:rsidP="00577015">
      <w:pPr>
        <w:pStyle w:val="a7"/>
        <w:rPr>
          <w:sz w:val="16"/>
          <w:szCs w:val="16"/>
        </w:rPr>
      </w:pPr>
    </w:p>
    <w:p w14:paraId="65F06BAF" w14:textId="77777777" w:rsidR="00577015" w:rsidRPr="00F54C68" w:rsidRDefault="00577015" w:rsidP="00577015">
      <w:pPr>
        <w:pStyle w:val="a7"/>
        <w:rPr>
          <w:szCs w:val="24"/>
        </w:rPr>
      </w:pPr>
      <w:r w:rsidRPr="00F54C68">
        <w:rPr>
          <w:szCs w:val="24"/>
        </w:rPr>
        <w:t>«___»______________ 20__ г.</w:t>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t>№ ____</w:t>
      </w:r>
    </w:p>
    <w:p w14:paraId="2641F762" w14:textId="77777777" w:rsidR="00577015" w:rsidRPr="007D2000" w:rsidRDefault="00577015" w:rsidP="00D95676">
      <w:pPr>
        <w:pStyle w:val="a7"/>
        <w:jc w:val="left"/>
        <w:rPr>
          <w:sz w:val="16"/>
          <w:szCs w:val="16"/>
        </w:rPr>
      </w:pPr>
    </w:p>
    <w:p w14:paraId="15F18810" w14:textId="6DFD8EB3" w:rsidR="009A3D31" w:rsidRDefault="00577015" w:rsidP="00355DFD">
      <w:pPr>
        <w:suppressAutoHyphens w:val="0"/>
        <w:autoSpaceDE w:val="0"/>
        <w:autoSpaceDN w:val="0"/>
        <w:adjustRightInd w:val="0"/>
        <w:spacing w:line="216" w:lineRule="auto"/>
        <w:jc w:val="center"/>
        <w:rPr>
          <w:b/>
          <w:bCs/>
        </w:rPr>
      </w:pPr>
      <w:r>
        <w:rPr>
          <w:b/>
          <w:bCs/>
        </w:rPr>
        <w:t>О</w:t>
      </w:r>
      <w:r w:rsidRPr="00F54C68">
        <w:rPr>
          <w:b/>
        </w:rPr>
        <w:t>б отказе в приеме документов, необходимых для предоставления</w:t>
      </w:r>
      <w:r w:rsidRPr="00F54C68">
        <w:t xml:space="preserve"> </w:t>
      </w:r>
      <w:r w:rsidRPr="00F54C68">
        <w:rPr>
          <w:b/>
        </w:rPr>
        <w:t>государственной услуги</w:t>
      </w:r>
      <w:r w:rsidRPr="00F54C68">
        <w:t xml:space="preserve"> </w:t>
      </w:r>
      <w:r w:rsidR="009A3D31" w:rsidRPr="008D7AE5">
        <w:rPr>
          <w:b/>
          <w:bCs/>
        </w:rPr>
        <w:t xml:space="preserve">«Лицензирование розничной продажи алкогольной продукции </w:t>
      </w:r>
    </w:p>
    <w:p w14:paraId="0F3BC481" w14:textId="365A6972" w:rsidR="00577015" w:rsidRPr="00F54C68" w:rsidRDefault="009A3D31" w:rsidP="00355DFD">
      <w:pPr>
        <w:suppressAutoHyphens w:val="0"/>
        <w:autoSpaceDE w:val="0"/>
        <w:autoSpaceDN w:val="0"/>
        <w:adjustRightInd w:val="0"/>
        <w:spacing w:line="216" w:lineRule="auto"/>
        <w:jc w:val="center"/>
        <w:rPr>
          <w:b/>
          <w:bCs/>
          <w:lang w:eastAsia="ru-RU"/>
        </w:rPr>
      </w:pPr>
      <w:r w:rsidRPr="008D7AE5">
        <w:rPr>
          <w:b/>
          <w:bCs/>
        </w:rPr>
        <w:t>(за</w:t>
      </w:r>
      <w:r>
        <w:rPr>
          <w:b/>
          <w:bCs/>
        </w:rPr>
        <w:t xml:space="preserve"> </w:t>
      </w:r>
      <w:r w:rsidRPr="008D7AE5">
        <w:rPr>
          <w:b/>
          <w:bCs/>
        </w:rPr>
        <w:t>исключением лицензирования розничной продажи произведенной</w:t>
      </w:r>
      <w:r>
        <w:rPr>
          <w:b/>
          <w:bCs/>
        </w:rPr>
        <w:t xml:space="preserve"> </w:t>
      </w:r>
      <w:r w:rsidRPr="008D7AE5">
        <w:rPr>
          <w:b/>
          <w:bCs/>
        </w:rPr>
        <w:t>сельскохозяйственными производителями винодельческой продукции (вино, игристое</w:t>
      </w:r>
      <w:r>
        <w:rPr>
          <w:b/>
          <w:bCs/>
        </w:rPr>
        <w:t xml:space="preserve"> </w:t>
      </w:r>
      <w:r w:rsidRPr="008D7AE5">
        <w:rPr>
          <w:b/>
          <w:bCs/>
        </w:rPr>
        <w:t>вино) в рамках осуществления деятельности по производству, хранению, поставке и</w:t>
      </w:r>
      <w:r>
        <w:rPr>
          <w:b/>
          <w:bCs/>
        </w:rPr>
        <w:t xml:space="preserve"> </w:t>
      </w:r>
      <w:r w:rsidRPr="008D7AE5">
        <w:rPr>
          <w:b/>
          <w:bCs/>
        </w:rPr>
        <w:t>розничной продаже произведенной сельскохозяйственными производителями</w:t>
      </w:r>
      <w:r>
        <w:rPr>
          <w:b/>
          <w:bCs/>
        </w:rPr>
        <w:t xml:space="preserve"> </w:t>
      </w:r>
      <w:r w:rsidRPr="008D7AE5">
        <w:rPr>
          <w:b/>
          <w:bCs/>
        </w:rPr>
        <w:t>винодельческой продукции)</w:t>
      </w:r>
      <w:r w:rsidR="00A2589A">
        <w:rPr>
          <w:b/>
          <w:bCs/>
        </w:rPr>
        <w:t xml:space="preserve"> на территории Белгородской области</w:t>
      </w:r>
      <w:r w:rsidRPr="008D7AE5">
        <w:rPr>
          <w:b/>
          <w:bCs/>
        </w:rPr>
        <w:t>»</w:t>
      </w:r>
    </w:p>
    <w:p w14:paraId="02EE3FF1" w14:textId="77777777" w:rsidR="00577015" w:rsidRPr="00750E9E" w:rsidRDefault="00577015" w:rsidP="00577015">
      <w:pPr>
        <w:tabs>
          <w:tab w:val="left" w:pos="426"/>
          <w:tab w:val="left" w:pos="964"/>
        </w:tabs>
        <w:ind w:firstLine="709"/>
        <w:jc w:val="both"/>
        <w:rPr>
          <w:sz w:val="16"/>
          <w:szCs w:val="16"/>
        </w:rPr>
      </w:pPr>
    </w:p>
    <w:p w14:paraId="0917A113" w14:textId="77777777" w:rsidR="00577015" w:rsidRPr="00F54C68" w:rsidRDefault="00577015" w:rsidP="00750E9E">
      <w:pPr>
        <w:tabs>
          <w:tab w:val="left" w:pos="426"/>
          <w:tab w:val="left" w:pos="964"/>
        </w:tabs>
        <w:spacing w:line="16" w:lineRule="atLeast"/>
        <w:ind w:firstLine="709"/>
      </w:pPr>
      <w:r w:rsidRPr="00F54C68">
        <w:t xml:space="preserve">Рассмотрев заявление от </w:t>
      </w:r>
      <w:r>
        <w:t>«___» ___________ 20 __  г. № ____________</w:t>
      </w:r>
      <w:r w:rsidRPr="00F54C68">
        <w:t xml:space="preserve"> и прилагаемые</w:t>
      </w:r>
    </w:p>
    <w:p w14:paraId="6A8B02EF" w14:textId="7C893B72" w:rsidR="00577015" w:rsidRPr="00E16EEB" w:rsidRDefault="00577015" w:rsidP="00750E9E">
      <w:pPr>
        <w:tabs>
          <w:tab w:val="left" w:pos="426"/>
          <w:tab w:val="left" w:pos="964"/>
        </w:tabs>
        <w:spacing w:line="16" w:lineRule="atLeast"/>
        <w:jc w:val="both"/>
      </w:pPr>
      <w:r w:rsidRPr="00F54C68">
        <w:t>к нему документы, руководствуясь Федеральным</w:t>
      </w:r>
      <w:r>
        <w:t>и</w:t>
      </w:r>
      <w:r w:rsidRPr="00F54C68">
        <w:t xml:space="preserve"> закон</w:t>
      </w:r>
      <w:r>
        <w:t>а</w:t>
      </w:r>
      <w:r w:rsidRPr="00F54C68">
        <w:t>м</w:t>
      </w:r>
      <w:r>
        <w:t xml:space="preserve">и </w:t>
      </w:r>
      <w:r w:rsidRPr="00F54C68">
        <w:t>от 27.07.2010</w:t>
      </w:r>
      <w:r>
        <w:t xml:space="preserve"> г.</w:t>
      </w:r>
      <w:r w:rsidRPr="00F54C68">
        <w:t xml:space="preserve"> </w:t>
      </w:r>
      <w:r>
        <w:t>№</w:t>
      </w:r>
      <w:r w:rsidRPr="00F54C68">
        <w:t xml:space="preserve"> 210-ФЗ </w:t>
      </w:r>
      <w:r>
        <w:t>«Об </w:t>
      </w:r>
      <w:r w:rsidRPr="00F54C68">
        <w:t>организации предоставления государственных и муниципальных услуг</w:t>
      </w:r>
      <w:r>
        <w:t xml:space="preserve">», от 22.11.1995 г. № 171-ФЗ </w:t>
      </w:r>
      <w:r w:rsidRPr="00F54C68">
        <w:t>«</w:t>
      </w:r>
      <w:r w:rsidRPr="00E16EEB">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Административным регламентом предоставления министерством сельского хозяйства и продовольствия Белгородской области государственной услуги </w:t>
      </w:r>
      <w:r w:rsidR="00E16EEB" w:rsidRPr="00E16EEB">
        <w:t>«Лицензирование розничной продажи алкогольной продукции (за исключением</w:t>
      </w:r>
      <w:r w:rsidR="00E16EEB">
        <w:t xml:space="preserve"> </w:t>
      </w:r>
      <w:r w:rsidR="00E16EEB" w:rsidRPr="00E16EEB">
        <w:t>лицензирования розничной продажи произведенной сельскохозяйственными</w:t>
      </w:r>
      <w:r w:rsidR="00E16EEB">
        <w:t xml:space="preserve"> </w:t>
      </w:r>
      <w:r w:rsidR="00E16EEB" w:rsidRPr="00E16EEB">
        <w:t xml:space="preserve">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w:t>
      </w:r>
      <w:r w:rsidR="00E16EEB" w:rsidRPr="00A2589A">
        <w:t>сельскохозяйственными производителями винодельческой продукции)</w:t>
      </w:r>
      <w:r w:rsidR="00A2589A" w:rsidRPr="00A2589A">
        <w:t xml:space="preserve"> на территории Белгородской области</w:t>
      </w:r>
      <w:r w:rsidR="00E16EEB" w:rsidRPr="00E16EEB">
        <w:t>»</w:t>
      </w:r>
      <w:r w:rsidRPr="00E16EEB">
        <w:rPr>
          <w:bCs/>
          <w:lang w:eastAsia="ru-RU"/>
        </w:rPr>
        <w:t>,</w:t>
      </w:r>
      <w:r w:rsidRPr="00E16EEB">
        <w:t xml:space="preserve"> принято решение:</w:t>
      </w:r>
    </w:p>
    <w:p w14:paraId="71FC8206" w14:textId="77777777" w:rsidR="00577015" w:rsidRPr="00F54C68" w:rsidRDefault="00577015" w:rsidP="00355DFD">
      <w:pPr>
        <w:tabs>
          <w:tab w:val="left" w:pos="426"/>
          <w:tab w:val="left" w:pos="964"/>
        </w:tabs>
        <w:spacing w:line="18" w:lineRule="atLeast"/>
        <w:ind w:firstLine="709"/>
        <w:jc w:val="both"/>
      </w:pPr>
      <w:r w:rsidRPr="00F54C68">
        <w:t>- отказать ___________________________________________________________</w:t>
      </w:r>
      <w:r>
        <w:t>______</w:t>
      </w:r>
    </w:p>
    <w:p w14:paraId="7F1510B8" w14:textId="77777777" w:rsidR="00577015" w:rsidRPr="00F54C68" w:rsidRDefault="00577015" w:rsidP="00355DFD">
      <w:pPr>
        <w:tabs>
          <w:tab w:val="left" w:pos="426"/>
          <w:tab w:val="left" w:pos="964"/>
        </w:tabs>
        <w:spacing w:line="18" w:lineRule="atLeast"/>
        <w:ind w:firstLine="709"/>
        <w:jc w:val="center"/>
        <w:rPr>
          <w:sz w:val="20"/>
        </w:rPr>
      </w:pPr>
      <w:r>
        <w:rPr>
          <w:color w:val="000000"/>
          <w:sz w:val="20"/>
        </w:rPr>
        <w:t xml:space="preserve">                    </w:t>
      </w:r>
      <w:r w:rsidRPr="00F54C68">
        <w:rPr>
          <w:color w:val="000000"/>
          <w:sz w:val="20"/>
        </w:rPr>
        <w:t>(наименование и организационно-правовая форма организации, ее местонахождение, ИНН)</w:t>
      </w:r>
    </w:p>
    <w:p w14:paraId="41FAA07D" w14:textId="66B48230" w:rsidR="00577015" w:rsidRPr="007A6582" w:rsidRDefault="00577015" w:rsidP="00406BBB">
      <w:pPr>
        <w:pStyle w:val="aa"/>
        <w:spacing w:before="0" w:after="0" w:line="216" w:lineRule="auto"/>
        <w:ind w:firstLine="0"/>
        <w:rPr>
          <w:lang w:val="ru-RU"/>
        </w:rPr>
      </w:pPr>
      <w:r w:rsidRPr="00F54C68">
        <w:rPr>
          <w:lang w:val="ru-RU"/>
        </w:rPr>
        <w:t xml:space="preserve">в приеме документов, необходимых для предоставления </w:t>
      </w:r>
      <w:r>
        <w:rPr>
          <w:lang w:val="ru-RU"/>
        </w:rPr>
        <w:t xml:space="preserve">государственной </w:t>
      </w:r>
      <w:r w:rsidRPr="00F54C68">
        <w:rPr>
          <w:lang w:val="ru-RU"/>
        </w:rPr>
        <w:t xml:space="preserve">услуги, </w:t>
      </w:r>
      <w:r>
        <w:rPr>
          <w:lang w:val="ru-RU"/>
        </w:rPr>
        <w:br/>
      </w:r>
      <w:r w:rsidRPr="00F54C68">
        <w:rPr>
          <w:lang w:val="ru-RU"/>
        </w:rPr>
        <w:t>по следующим основаниям:</w:t>
      </w:r>
      <w:r w:rsidR="00406BBB">
        <w:rPr>
          <w:lang w:val="ru-RU"/>
        </w:rPr>
        <w:t xml:space="preserve"> </w:t>
      </w:r>
      <w:r w:rsidRPr="007A6582">
        <w:rPr>
          <w:lang w:val="ru-RU"/>
        </w:rPr>
        <w:t>_______________________________________________________</w:t>
      </w:r>
    </w:p>
    <w:p w14:paraId="596A62E1" w14:textId="34C2DAE4" w:rsidR="00577015" w:rsidRPr="00D95676" w:rsidRDefault="00577015" w:rsidP="00406BBB">
      <w:pPr>
        <w:tabs>
          <w:tab w:val="left" w:pos="426"/>
          <w:tab w:val="left" w:pos="964"/>
        </w:tabs>
        <w:spacing w:line="18" w:lineRule="atLeast"/>
        <w:ind w:left="1134" w:firstLine="709"/>
        <w:rPr>
          <w:sz w:val="20"/>
        </w:rPr>
      </w:pPr>
      <w:r>
        <w:rPr>
          <w:color w:val="000000"/>
          <w:sz w:val="20"/>
        </w:rPr>
        <w:t xml:space="preserve">               </w:t>
      </w:r>
      <w:r w:rsidRPr="00F54C68">
        <w:rPr>
          <w:color w:val="000000"/>
          <w:sz w:val="20"/>
        </w:rPr>
        <w:t>(указываются основания, предусмотренные Административн</w:t>
      </w:r>
      <w:r>
        <w:rPr>
          <w:color w:val="000000"/>
          <w:sz w:val="20"/>
        </w:rPr>
        <w:t>ым</w:t>
      </w:r>
      <w:r w:rsidRPr="00F54C68">
        <w:rPr>
          <w:color w:val="000000"/>
          <w:sz w:val="20"/>
        </w:rPr>
        <w:t xml:space="preserve"> регламент</w:t>
      </w:r>
      <w:r>
        <w:rPr>
          <w:color w:val="000000"/>
          <w:sz w:val="20"/>
        </w:rPr>
        <w:t>ом</w:t>
      </w:r>
      <w:r w:rsidRPr="00F54C68">
        <w:rPr>
          <w:color w:val="000000"/>
          <w:sz w:val="20"/>
        </w:rPr>
        <w:t>)</w:t>
      </w:r>
    </w:p>
    <w:p w14:paraId="093FFC2B" w14:textId="77777777" w:rsidR="00355DFD" w:rsidRPr="00355DFD" w:rsidRDefault="00355DFD" w:rsidP="00406BBB">
      <w:pPr>
        <w:pStyle w:val="aa"/>
        <w:spacing w:before="0" w:after="0" w:line="18" w:lineRule="atLeast"/>
        <w:rPr>
          <w:sz w:val="16"/>
          <w:szCs w:val="16"/>
          <w:lang w:val="ru-RU"/>
        </w:rPr>
      </w:pPr>
    </w:p>
    <w:p w14:paraId="54CE3642" w14:textId="77777777" w:rsidR="00A2589A" w:rsidRDefault="00577015" w:rsidP="00406BBB">
      <w:pPr>
        <w:pStyle w:val="aa"/>
        <w:spacing w:before="0" w:after="0" w:line="216" w:lineRule="auto"/>
        <w:rPr>
          <w:lang w:val="ru-RU"/>
        </w:rPr>
      </w:pPr>
      <w:r w:rsidRPr="00F54C68">
        <w:rPr>
          <w:lang w:val="ru-RU"/>
        </w:rPr>
        <w:t xml:space="preserve">Вы вправе повторно обратиться в </w:t>
      </w:r>
      <w:r>
        <w:rPr>
          <w:lang w:val="ru-RU"/>
        </w:rPr>
        <w:t>министерство</w:t>
      </w:r>
      <w:r w:rsidRPr="00F54C68">
        <w:rPr>
          <w:lang w:val="ru-RU"/>
        </w:rPr>
        <w:t xml:space="preserve"> сельского хозяйства и продовольствия Белгородской области с заявлением о предоставлении</w:t>
      </w:r>
      <w:r>
        <w:rPr>
          <w:lang w:val="ru-RU"/>
        </w:rPr>
        <w:t xml:space="preserve"> государственной</w:t>
      </w:r>
      <w:r w:rsidRPr="00F54C68">
        <w:rPr>
          <w:lang w:val="ru-RU"/>
        </w:rPr>
        <w:t xml:space="preserve"> услуги после устранения указанных нарушений.</w:t>
      </w:r>
    </w:p>
    <w:p w14:paraId="45994EB7" w14:textId="6560FCC6" w:rsidR="00577015" w:rsidRPr="00F54C68" w:rsidRDefault="00577015" w:rsidP="00A2589A">
      <w:pPr>
        <w:pStyle w:val="aa"/>
        <w:spacing w:before="0" w:after="0" w:line="216" w:lineRule="auto"/>
        <w:rPr>
          <w:lang w:val="ru-RU"/>
        </w:rPr>
      </w:pPr>
      <w:r w:rsidRPr="00F54C68">
        <w:rPr>
          <w:lang w:val="ru-RU"/>
        </w:rPr>
        <w:t xml:space="preserve">Данный отказ может быть обжалован в досудебном порядке путем направления жалобы в </w:t>
      </w:r>
      <w:r>
        <w:rPr>
          <w:lang w:val="ru-RU"/>
        </w:rPr>
        <w:t>министерство</w:t>
      </w:r>
      <w:r w:rsidRPr="00F54C68">
        <w:rPr>
          <w:lang w:val="ru-RU"/>
        </w:rPr>
        <w:t xml:space="preserve"> сельского хозяйства и продовольствия Белгородской области.</w:t>
      </w:r>
    </w:p>
    <w:p w14:paraId="256DA9BC" w14:textId="77777777" w:rsidR="00577015" w:rsidRPr="00750E9E" w:rsidRDefault="00577015" w:rsidP="00577015">
      <w:pPr>
        <w:tabs>
          <w:tab w:val="left" w:pos="3075"/>
        </w:tabs>
        <w:rPr>
          <w:sz w:val="16"/>
          <w:szCs w:val="16"/>
        </w:rPr>
      </w:pPr>
    </w:p>
    <w:p w14:paraId="7B15504F" w14:textId="77777777" w:rsidR="00577015" w:rsidRDefault="00577015" w:rsidP="00577015">
      <w:pPr>
        <w:tabs>
          <w:tab w:val="left" w:pos="3075"/>
        </w:tabs>
        <w:rPr>
          <w:b/>
        </w:rPr>
      </w:pPr>
      <w:r>
        <w:rPr>
          <w:b/>
        </w:rPr>
        <w:t xml:space="preserve">Должность уполномоченного </w:t>
      </w:r>
    </w:p>
    <w:p w14:paraId="6BC25D01" w14:textId="47912DF8" w:rsidR="00577015" w:rsidRDefault="00577015" w:rsidP="005870C6">
      <w:pPr>
        <w:tabs>
          <w:tab w:val="left" w:pos="3075"/>
        </w:tabs>
        <w:rPr>
          <w:b/>
        </w:rPr>
      </w:pPr>
      <w:r>
        <w:rPr>
          <w:b/>
        </w:rPr>
        <w:t>должностного лица министерства</w:t>
      </w:r>
      <w:r w:rsidRPr="00F54C68">
        <w:rPr>
          <w:b/>
        </w:rPr>
        <w:t xml:space="preserve">                                                        </w:t>
      </w:r>
      <w:r>
        <w:rPr>
          <w:b/>
        </w:rPr>
        <w:t xml:space="preserve">            </w:t>
      </w:r>
      <w:r w:rsidRPr="00F54C68">
        <w:rPr>
          <w:b/>
        </w:rPr>
        <w:t xml:space="preserve">  И.О. Фамилия</w:t>
      </w:r>
    </w:p>
    <w:p w14:paraId="041FB963" w14:textId="561EB55B" w:rsidR="00FD171F" w:rsidRPr="008D7AE5" w:rsidRDefault="00FD171F" w:rsidP="00FD171F">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7</w:t>
      </w:r>
    </w:p>
    <w:p w14:paraId="5017C7E2" w14:textId="77777777" w:rsidR="00FD171F" w:rsidRPr="008D7AE5" w:rsidRDefault="00FD171F" w:rsidP="00FD171F">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6C34BC16" w14:textId="77777777" w:rsidR="00B868D9" w:rsidRDefault="00FD171F" w:rsidP="00FD171F">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B868D9">
        <w:rPr>
          <w:b/>
          <w:bCs/>
        </w:rPr>
        <w:t xml:space="preserve"> на территории </w:t>
      </w:r>
    </w:p>
    <w:p w14:paraId="3B5BF66E" w14:textId="4A564F80" w:rsidR="00FD171F" w:rsidRDefault="00B868D9" w:rsidP="00FD171F">
      <w:pPr>
        <w:suppressAutoHyphens w:val="0"/>
        <w:autoSpaceDE w:val="0"/>
        <w:autoSpaceDN w:val="0"/>
        <w:adjustRightInd w:val="0"/>
        <w:ind w:left="2977"/>
        <w:jc w:val="center"/>
        <w:rPr>
          <w:b/>
          <w:bCs/>
        </w:rPr>
      </w:pPr>
      <w:r>
        <w:rPr>
          <w:b/>
          <w:bCs/>
        </w:rPr>
        <w:t>Белгородской области</w:t>
      </w:r>
      <w:r w:rsidR="00FD171F" w:rsidRPr="008D7AE5">
        <w:rPr>
          <w:b/>
          <w:bCs/>
        </w:rPr>
        <w:t>»</w:t>
      </w:r>
    </w:p>
    <w:p w14:paraId="279D6DCB" w14:textId="5D89D165" w:rsidR="00FD171F" w:rsidRDefault="00FD171F" w:rsidP="005870C6">
      <w:pPr>
        <w:tabs>
          <w:tab w:val="left" w:pos="3075"/>
        </w:tabs>
        <w:rPr>
          <w:b/>
        </w:rPr>
      </w:pPr>
    </w:p>
    <w:p w14:paraId="3FEA41E4" w14:textId="77777777" w:rsidR="00FD171F" w:rsidRDefault="00FD171F" w:rsidP="00FD171F">
      <w:pPr>
        <w:suppressAutoHyphens w:val="0"/>
        <w:autoSpaceDE w:val="0"/>
        <w:autoSpaceDN w:val="0"/>
        <w:adjustRightInd w:val="0"/>
        <w:jc w:val="center"/>
        <w:rPr>
          <w:b/>
          <w:bCs/>
          <w:lang w:eastAsia="ru-RU"/>
        </w:rPr>
      </w:pPr>
      <w:r>
        <w:rPr>
          <w:b/>
          <w:bCs/>
          <w:lang w:eastAsia="ru-RU"/>
        </w:rPr>
        <w:t>Перечень признаков, определяющих вариант предоставления государственной услуги</w:t>
      </w:r>
    </w:p>
    <w:p w14:paraId="18EEA0D8" w14:textId="77777777" w:rsidR="00FD171F" w:rsidRDefault="00FD171F" w:rsidP="00FD171F">
      <w:pPr>
        <w:suppressAutoHyphens w:val="0"/>
        <w:autoSpaceDE w:val="0"/>
        <w:autoSpaceDN w:val="0"/>
        <w:adjustRightInd w:val="0"/>
        <w:jc w:val="center"/>
        <w:rPr>
          <w:b/>
          <w:bCs/>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6521"/>
      </w:tblGrid>
      <w:tr w:rsidR="00FD171F" w:rsidRPr="00D679B0" w14:paraId="4828D73F" w14:textId="77777777" w:rsidTr="0053701E">
        <w:tc>
          <w:tcPr>
            <w:tcW w:w="817" w:type="dxa"/>
            <w:shd w:val="clear" w:color="auto" w:fill="auto"/>
            <w:vAlign w:val="center"/>
          </w:tcPr>
          <w:p w14:paraId="159D5038" w14:textId="77777777" w:rsidR="00FD171F" w:rsidRPr="00D679B0" w:rsidRDefault="00FD171F" w:rsidP="0053701E">
            <w:pPr>
              <w:suppressAutoHyphens w:val="0"/>
              <w:autoSpaceDE w:val="0"/>
              <w:autoSpaceDN w:val="0"/>
              <w:adjustRightInd w:val="0"/>
              <w:jc w:val="center"/>
              <w:rPr>
                <w:b/>
                <w:bCs/>
                <w:lang w:eastAsia="ru-RU"/>
              </w:rPr>
            </w:pPr>
            <w:r w:rsidRPr="00D679B0">
              <w:rPr>
                <w:b/>
                <w:bCs/>
                <w:lang w:eastAsia="ru-RU"/>
              </w:rPr>
              <w:t>№ п/п</w:t>
            </w:r>
          </w:p>
        </w:tc>
        <w:tc>
          <w:tcPr>
            <w:tcW w:w="2268" w:type="dxa"/>
            <w:shd w:val="clear" w:color="auto" w:fill="auto"/>
            <w:vAlign w:val="center"/>
          </w:tcPr>
          <w:p w14:paraId="4F1B2E56" w14:textId="77777777" w:rsidR="00FD171F" w:rsidRPr="00D679B0" w:rsidRDefault="00FD171F" w:rsidP="0053701E">
            <w:pPr>
              <w:suppressAutoHyphens w:val="0"/>
              <w:autoSpaceDE w:val="0"/>
              <w:autoSpaceDN w:val="0"/>
              <w:adjustRightInd w:val="0"/>
              <w:jc w:val="center"/>
              <w:rPr>
                <w:b/>
                <w:bCs/>
                <w:lang w:eastAsia="ru-RU"/>
              </w:rPr>
            </w:pPr>
            <w:r>
              <w:rPr>
                <w:b/>
                <w:bCs/>
                <w:lang w:eastAsia="ru-RU"/>
              </w:rPr>
              <w:t>Наименование признака</w:t>
            </w:r>
          </w:p>
        </w:tc>
        <w:tc>
          <w:tcPr>
            <w:tcW w:w="6521" w:type="dxa"/>
            <w:shd w:val="clear" w:color="auto" w:fill="auto"/>
            <w:vAlign w:val="center"/>
          </w:tcPr>
          <w:p w14:paraId="60CD89B5" w14:textId="77777777" w:rsidR="00FD171F" w:rsidRPr="00D679B0" w:rsidRDefault="00FD171F" w:rsidP="0053701E">
            <w:pPr>
              <w:suppressAutoHyphens w:val="0"/>
              <w:autoSpaceDE w:val="0"/>
              <w:autoSpaceDN w:val="0"/>
              <w:adjustRightInd w:val="0"/>
              <w:jc w:val="center"/>
              <w:rPr>
                <w:b/>
                <w:bCs/>
                <w:lang w:eastAsia="ru-RU"/>
              </w:rPr>
            </w:pPr>
            <w:r>
              <w:rPr>
                <w:b/>
                <w:bCs/>
                <w:lang w:eastAsia="ru-RU"/>
              </w:rPr>
              <w:t>Значение признака</w:t>
            </w:r>
          </w:p>
        </w:tc>
      </w:tr>
      <w:tr w:rsidR="00FD171F" w:rsidRPr="00D679B0" w14:paraId="768A43C6" w14:textId="77777777" w:rsidTr="0053701E">
        <w:trPr>
          <w:trHeight w:val="1114"/>
        </w:trPr>
        <w:tc>
          <w:tcPr>
            <w:tcW w:w="817" w:type="dxa"/>
            <w:shd w:val="clear" w:color="auto" w:fill="auto"/>
          </w:tcPr>
          <w:p w14:paraId="61D65457" w14:textId="77777777" w:rsidR="00FD171F" w:rsidRPr="00D679B0" w:rsidRDefault="00FD171F" w:rsidP="0053701E">
            <w:pPr>
              <w:suppressAutoHyphens w:val="0"/>
              <w:autoSpaceDE w:val="0"/>
              <w:autoSpaceDN w:val="0"/>
              <w:adjustRightInd w:val="0"/>
              <w:jc w:val="center"/>
              <w:rPr>
                <w:bCs/>
                <w:lang w:eastAsia="ru-RU"/>
              </w:rPr>
            </w:pPr>
            <w:r>
              <w:rPr>
                <w:bCs/>
                <w:lang w:eastAsia="ru-RU"/>
              </w:rPr>
              <w:t>1.</w:t>
            </w:r>
          </w:p>
        </w:tc>
        <w:tc>
          <w:tcPr>
            <w:tcW w:w="2268" w:type="dxa"/>
            <w:shd w:val="clear" w:color="auto" w:fill="auto"/>
          </w:tcPr>
          <w:p w14:paraId="766E803E" w14:textId="77777777" w:rsidR="00FD171F" w:rsidRDefault="00FD171F" w:rsidP="0053701E">
            <w:pPr>
              <w:suppressAutoHyphens w:val="0"/>
              <w:autoSpaceDE w:val="0"/>
              <w:autoSpaceDN w:val="0"/>
              <w:adjustRightInd w:val="0"/>
              <w:rPr>
                <w:bCs/>
                <w:lang w:eastAsia="ru-RU"/>
              </w:rPr>
            </w:pPr>
            <w:r>
              <w:rPr>
                <w:bCs/>
                <w:lang w:eastAsia="ru-RU"/>
              </w:rPr>
              <w:t>Цель обращения</w:t>
            </w:r>
          </w:p>
        </w:tc>
        <w:tc>
          <w:tcPr>
            <w:tcW w:w="6521" w:type="dxa"/>
            <w:shd w:val="clear" w:color="auto" w:fill="auto"/>
          </w:tcPr>
          <w:p w14:paraId="083AC748" w14:textId="77777777" w:rsidR="00FD171F" w:rsidRDefault="00FD171F" w:rsidP="0053701E">
            <w:pPr>
              <w:suppressAutoHyphens w:val="0"/>
              <w:autoSpaceDE w:val="0"/>
              <w:autoSpaceDN w:val="0"/>
              <w:adjustRightInd w:val="0"/>
              <w:jc w:val="both"/>
              <w:rPr>
                <w:bCs/>
                <w:lang w:eastAsia="ru-RU"/>
              </w:rPr>
            </w:pPr>
            <w:r>
              <w:rPr>
                <w:bCs/>
                <w:lang w:eastAsia="ru-RU"/>
              </w:rPr>
              <w:t>- выдача лицензии</w:t>
            </w:r>
          </w:p>
          <w:p w14:paraId="51FBD944" w14:textId="77777777" w:rsidR="00FD171F" w:rsidRPr="00EB0EEA" w:rsidRDefault="00FD171F" w:rsidP="0053701E">
            <w:pPr>
              <w:suppressAutoHyphens w:val="0"/>
              <w:autoSpaceDE w:val="0"/>
              <w:autoSpaceDN w:val="0"/>
              <w:adjustRightInd w:val="0"/>
              <w:jc w:val="both"/>
              <w:rPr>
                <w:bCs/>
                <w:lang w:eastAsia="ru-RU"/>
              </w:rPr>
            </w:pPr>
            <w:r>
              <w:rPr>
                <w:bCs/>
                <w:lang w:eastAsia="ru-RU"/>
              </w:rPr>
              <w:t xml:space="preserve">- </w:t>
            </w:r>
            <w:r w:rsidRPr="00EB0EEA">
              <w:rPr>
                <w:bCs/>
                <w:lang w:eastAsia="ru-RU"/>
              </w:rPr>
              <w:t>продление срока действия лицензии</w:t>
            </w:r>
          </w:p>
          <w:p w14:paraId="45CAE3D0" w14:textId="77777777" w:rsidR="00FD171F" w:rsidRPr="00EB0EEA" w:rsidRDefault="00FD171F" w:rsidP="0053701E">
            <w:pPr>
              <w:suppressAutoHyphens w:val="0"/>
              <w:autoSpaceDE w:val="0"/>
              <w:autoSpaceDN w:val="0"/>
              <w:adjustRightInd w:val="0"/>
              <w:jc w:val="both"/>
              <w:rPr>
                <w:bCs/>
                <w:lang w:eastAsia="ru-RU"/>
              </w:rPr>
            </w:pPr>
            <w:r w:rsidRPr="00EB0EEA">
              <w:rPr>
                <w:bCs/>
                <w:lang w:eastAsia="ru-RU"/>
              </w:rPr>
              <w:t>- переоформление лицензии</w:t>
            </w:r>
          </w:p>
          <w:p w14:paraId="1F53CABF" w14:textId="77777777" w:rsidR="00FD171F" w:rsidRPr="00EB0EEA" w:rsidRDefault="00FD171F" w:rsidP="0053701E">
            <w:pPr>
              <w:suppressAutoHyphens w:val="0"/>
              <w:autoSpaceDE w:val="0"/>
              <w:autoSpaceDN w:val="0"/>
              <w:adjustRightInd w:val="0"/>
              <w:jc w:val="both"/>
              <w:rPr>
                <w:bCs/>
                <w:lang w:eastAsia="ru-RU"/>
              </w:rPr>
            </w:pPr>
            <w:r w:rsidRPr="00EB0EEA">
              <w:rPr>
                <w:bCs/>
                <w:lang w:eastAsia="ru-RU"/>
              </w:rPr>
              <w:t>- досрочное прекращение действия лицензии</w:t>
            </w:r>
          </w:p>
          <w:p w14:paraId="139281CD" w14:textId="78D3E74C" w:rsidR="00EB0EEA" w:rsidRDefault="00EB0EEA" w:rsidP="0053701E">
            <w:pPr>
              <w:suppressAutoHyphens w:val="0"/>
              <w:autoSpaceDE w:val="0"/>
              <w:autoSpaceDN w:val="0"/>
              <w:adjustRightInd w:val="0"/>
              <w:jc w:val="both"/>
              <w:rPr>
                <w:bCs/>
                <w:lang w:eastAsia="ru-RU"/>
              </w:rPr>
            </w:pPr>
            <w:r w:rsidRPr="00EB0EEA">
              <w:rPr>
                <w:bCs/>
                <w:lang w:eastAsia="ru-RU"/>
              </w:rPr>
              <w:t xml:space="preserve">- </w:t>
            </w:r>
            <w:r>
              <w:rPr>
                <w:bCs/>
                <w:lang w:eastAsia="ru-RU"/>
              </w:rPr>
              <w:t>и</w:t>
            </w:r>
            <w:r w:rsidRPr="00EB0EEA">
              <w:rPr>
                <w:bCs/>
                <w:lang w:eastAsia="ru-RU"/>
              </w:rPr>
              <w:t>справление допущенных опечаток или ошибок</w:t>
            </w:r>
          </w:p>
        </w:tc>
      </w:tr>
      <w:tr w:rsidR="00FD171F" w:rsidRPr="00D679B0" w14:paraId="7395B048" w14:textId="77777777" w:rsidTr="0053701E">
        <w:tc>
          <w:tcPr>
            <w:tcW w:w="9606" w:type="dxa"/>
            <w:gridSpan w:val="3"/>
            <w:shd w:val="clear" w:color="auto" w:fill="auto"/>
            <w:vAlign w:val="center"/>
          </w:tcPr>
          <w:p w14:paraId="31570CE0" w14:textId="2A31F370" w:rsidR="00FD171F" w:rsidRDefault="00FD171F" w:rsidP="0053701E">
            <w:pPr>
              <w:suppressAutoHyphens w:val="0"/>
              <w:autoSpaceDE w:val="0"/>
              <w:autoSpaceDN w:val="0"/>
              <w:adjustRightInd w:val="0"/>
              <w:jc w:val="center"/>
              <w:rPr>
                <w:b/>
                <w:bCs/>
                <w:lang w:eastAsia="ru-RU"/>
              </w:rPr>
            </w:pPr>
            <w:r>
              <w:rPr>
                <w:b/>
                <w:bCs/>
                <w:lang w:eastAsia="ru-RU"/>
              </w:rPr>
              <w:t>Выдача лицензии на розничную продажу алкогольной продукции ил</w:t>
            </w:r>
            <w:r w:rsidR="004A336B">
              <w:rPr>
                <w:b/>
                <w:bCs/>
                <w:lang w:eastAsia="ru-RU"/>
              </w:rPr>
              <w:t>и</w:t>
            </w:r>
            <w:r>
              <w:rPr>
                <w:b/>
                <w:bCs/>
                <w:lang w:eastAsia="ru-RU"/>
              </w:rPr>
              <w:t xml:space="preserve"> розничную продажу алкогольной продукции при оказании услуг общественного питания</w:t>
            </w:r>
          </w:p>
        </w:tc>
      </w:tr>
      <w:tr w:rsidR="00FD171F" w:rsidRPr="00D679B0" w14:paraId="3177CDA1" w14:textId="77777777" w:rsidTr="0053701E">
        <w:trPr>
          <w:trHeight w:val="1114"/>
        </w:trPr>
        <w:tc>
          <w:tcPr>
            <w:tcW w:w="817" w:type="dxa"/>
            <w:shd w:val="clear" w:color="auto" w:fill="auto"/>
          </w:tcPr>
          <w:p w14:paraId="5098C23A" w14:textId="77777777" w:rsidR="00FD171F" w:rsidRPr="00D679B0" w:rsidRDefault="00FD171F" w:rsidP="0053701E">
            <w:pPr>
              <w:suppressAutoHyphens w:val="0"/>
              <w:autoSpaceDE w:val="0"/>
              <w:autoSpaceDN w:val="0"/>
              <w:adjustRightInd w:val="0"/>
              <w:jc w:val="center"/>
              <w:rPr>
                <w:bCs/>
                <w:lang w:eastAsia="ru-RU"/>
              </w:rPr>
            </w:pPr>
            <w:r>
              <w:rPr>
                <w:bCs/>
                <w:lang w:eastAsia="ru-RU"/>
              </w:rPr>
              <w:t>2</w:t>
            </w:r>
            <w:r w:rsidRPr="00D679B0">
              <w:rPr>
                <w:bCs/>
                <w:lang w:eastAsia="ru-RU"/>
              </w:rPr>
              <w:t>.</w:t>
            </w:r>
          </w:p>
        </w:tc>
        <w:tc>
          <w:tcPr>
            <w:tcW w:w="2268" w:type="dxa"/>
            <w:shd w:val="clear" w:color="auto" w:fill="auto"/>
          </w:tcPr>
          <w:p w14:paraId="0F5FFF85" w14:textId="77777777" w:rsidR="00FD171F" w:rsidRPr="00D679B0" w:rsidRDefault="00FD171F" w:rsidP="0053701E">
            <w:pPr>
              <w:suppressAutoHyphens w:val="0"/>
              <w:autoSpaceDE w:val="0"/>
              <w:autoSpaceDN w:val="0"/>
              <w:adjustRightInd w:val="0"/>
              <w:rPr>
                <w:bCs/>
                <w:lang w:eastAsia="ru-RU"/>
              </w:rPr>
            </w:pPr>
            <w:r>
              <w:rPr>
                <w:bCs/>
                <w:lang w:eastAsia="ru-RU"/>
              </w:rPr>
              <w:t>Кто обращается за получением государственной услуги?</w:t>
            </w:r>
          </w:p>
        </w:tc>
        <w:tc>
          <w:tcPr>
            <w:tcW w:w="6521" w:type="dxa"/>
            <w:shd w:val="clear" w:color="auto" w:fill="auto"/>
          </w:tcPr>
          <w:p w14:paraId="70DA39A0" w14:textId="77777777" w:rsidR="00FD171F" w:rsidRDefault="00FD171F" w:rsidP="0053701E">
            <w:pPr>
              <w:suppressAutoHyphens w:val="0"/>
              <w:autoSpaceDE w:val="0"/>
              <w:autoSpaceDN w:val="0"/>
              <w:adjustRightInd w:val="0"/>
              <w:jc w:val="both"/>
              <w:rPr>
                <w:bCs/>
                <w:lang w:eastAsia="ru-RU"/>
              </w:rPr>
            </w:pPr>
            <w:r>
              <w:rPr>
                <w:bCs/>
                <w:lang w:eastAsia="ru-RU"/>
              </w:rPr>
              <w:t>- руководитель юридического лица</w:t>
            </w:r>
          </w:p>
          <w:p w14:paraId="7EE1A4AF" w14:textId="77777777" w:rsidR="00FD171F" w:rsidRPr="00D679B0" w:rsidRDefault="00FD171F" w:rsidP="0053701E">
            <w:pPr>
              <w:suppressAutoHyphens w:val="0"/>
              <w:autoSpaceDE w:val="0"/>
              <w:autoSpaceDN w:val="0"/>
              <w:adjustRightInd w:val="0"/>
              <w:jc w:val="both"/>
              <w:rPr>
                <w:bCs/>
                <w:lang w:eastAsia="ru-RU"/>
              </w:rPr>
            </w:pPr>
            <w:r>
              <w:rPr>
                <w:bCs/>
                <w:lang w:eastAsia="ru-RU"/>
              </w:rPr>
              <w:t>- представитель юридического лица</w:t>
            </w:r>
          </w:p>
        </w:tc>
      </w:tr>
      <w:tr w:rsidR="00FD171F" w:rsidRPr="00D679B0" w14:paraId="7E79EBCA" w14:textId="77777777" w:rsidTr="0053701E">
        <w:trPr>
          <w:trHeight w:val="898"/>
        </w:trPr>
        <w:tc>
          <w:tcPr>
            <w:tcW w:w="817" w:type="dxa"/>
            <w:shd w:val="clear" w:color="auto" w:fill="auto"/>
          </w:tcPr>
          <w:p w14:paraId="5C185D4C" w14:textId="77777777" w:rsidR="00FD171F" w:rsidRPr="00D679B0" w:rsidRDefault="00FD171F" w:rsidP="0053701E">
            <w:pPr>
              <w:suppressAutoHyphens w:val="0"/>
              <w:autoSpaceDE w:val="0"/>
              <w:autoSpaceDN w:val="0"/>
              <w:adjustRightInd w:val="0"/>
              <w:jc w:val="center"/>
              <w:rPr>
                <w:bCs/>
                <w:lang w:eastAsia="ru-RU"/>
              </w:rPr>
            </w:pPr>
            <w:r>
              <w:rPr>
                <w:bCs/>
                <w:lang w:eastAsia="ru-RU"/>
              </w:rPr>
              <w:t>3.</w:t>
            </w:r>
          </w:p>
        </w:tc>
        <w:tc>
          <w:tcPr>
            <w:tcW w:w="2268" w:type="dxa"/>
            <w:shd w:val="clear" w:color="auto" w:fill="auto"/>
          </w:tcPr>
          <w:p w14:paraId="2DC01536" w14:textId="77777777" w:rsidR="00FD171F" w:rsidRDefault="00FD171F" w:rsidP="0053701E">
            <w:pPr>
              <w:suppressAutoHyphens w:val="0"/>
              <w:autoSpaceDE w:val="0"/>
              <w:autoSpaceDN w:val="0"/>
              <w:adjustRightInd w:val="0"/>
              <w:rPr>
                <w:bCs/>
                <w:lang w:eastAsia="ru-RU"/>
              </w:rPr>
            </w:pPr>
            <w:r>
              <w:rPr>
                <w:bCs/>
                <w:lang w:eastAsia="ru-RU"/>
              </w:rPr>
              <w:t>Лицензируемый вид деятельности</w:t>
            </w:r>
          </w:p>
        </w:tc>
        <w:tc>
          <w:tcPr>
            <w:tcW w:w="6521" w:type="dxa"/>
            <w:shd w:val="clear" w:color="auto" w:fill="auto"/>
          </w:tcPr>
          <w:p w14:paraId="3CFA81F9" w14:textId="77777777" w:rsidR="00FD171F" w:rsidRDefault="00FD171F" w:rsidP="0053701E">
            <w:pPr>
              <w:suppressAutoHyphens w:val="0"/>
              <w:autoSpaceDE w:val="0"/>
              <w:autoSpaceDN w:val="0"/>
              <w:adjustRightInd w:val="0"/>
              <w:jc w:val="both"/>
              <w:rPr>
                <w:bCs/>
                <w:lang w:eastAsia="ru-RU"/>
              </w:rPr>
            </w:pPr>
            <w:r>
              <w:rPr>
                <w:bCs/>
                <w:lang w:eastAsia="ru-RU"/>
              </w:rPr>
              <w:t>- розничная продажа алкогольной продукции</w:t>
            </w:r>
          </w:p>
          <w:p w14:paraId="715900A0" w14:textId="77777777" w:rsidR="00FD171F" w:rsidRDefault="00FD171F" w:rsidP="0053701E">
            <w:pPr>
              <w:suppressAutoHyphens w:val="0"/>
              <w:autoSpaceDE w:val="0"/>
              <w:autoSpaceDN w:val="0"/>
              <w:adjustRightInd w:val="0"/>
              <w:jc w:val="both"/>
              <w:rPr>
                <w:bCs/>
                <w:lang w:eastAsia="ru-RU"/>
              </w:rPr>
            </w:pPr>
            <w:r>
              <w:rPr>
                <w:bCs/>
                <w:lang w:eastAsia="ru-RU"/>
              </w:rPr>
              <w:t>- розничная продажа алкогольной продукции при оказании услуг общественного питания</w:t>
            </w:r>
          </w:p>
        </w:tc>
      </w:tr>
      <w:tr w:rsidR="00FD171F" w:rsidRPr="00D679B0" w14:paraId="281236C3" w14:textId="77777777" w:rsidTr="0053701E">
        <w:trPr>
          <w:trHeight w:val="1114"/>
        </w:trPr>
        <w:tc>
          <w:tcPr>
            <w:tcW w:w="817" w:type="dxa"/>
            <w:shd w:val="clear" w:color="auto" w:fill="auto"/>
          </w:tcPr>
          <w:p w14:paraId="2657935A" w14:textId="77777777" w:rsidR="00FD171F" w:rsidRDefault="00FD171F" w:rsidP="0053701E">
            <w:pPr>
              <w:suppressAutoHyphens w:val="0"/>
              <w:autoSpaceDE w:val="0"/>
              <w:autoSpaceDN w:val="0"/>
              <w:adjustRightInd w:val="0"/>
              <w:jc w:val="center"/>
              <w:rPr>
                <w:bCs/>
                <w:lang w:eastAsia="ru-RU"/>
              </w:rPr>
            </w:pPr>
            <w:r>
              <w:rPr>
                <w:bCs/>
                <w:lang w:eastAsia="ru-RU"/>
              </w:rPr>
              <w:t>4.</w:t>
            </w:r>
          </w:p>
        </w:tc>
        <w:tc>
          <w:tcPr>
            <w:tcW w:w="2268" w:type="dxa"/>
            <w:shd w:val="clear" w:color="auto" w:fill="auto"/>
          </w:tcPr>
          <w:p w14:paraId="08BCBDFD" w14:textId="77777777" w:rsidR="00FD171F" w:rsidRDefault="00FD171F" w:rsidP="0053701E">
            <w:pPr>
              <w:suppressAutoHyphens w:val="0"/>
              <w:autoSpaceDE w:val="0"/>
              <w:autoSpaceDN w:val="0"/>
              <w:adjustRightInd w:val="0"/>
              <w:rPr>
                <w:bCs/>
                <w:lang w:eastAsia="ru-RU"/>
              </w:rPr>
            </w:pPr>
            <w:r>
              <w:rPr>
                <w:bCs/>
                <w:lang w:eastAsia="ru-RU"/>
              </w:rPr>
              <w:t>Где будет осуществляться розничная продажа алкогольной продукции?</w:t>
            </w:r>
          </w:p>
        </w:tc>
        <w:tc>
          <w:tcPr>
            <w:tcW w:w="6521" w:type="dxa"/>
            <w:shd w:val="clear" w:color="auto" w:fill="auto"/>
          </w:tcPr>
          <w:p w14:paraId="4BD141AA" w14:textId="77777777" w:rsidR="00FD171F" w:rsidRDefault="00FD171F" w:rsidP="0053701E">
            <w:pPr>
              <w:suppressAutoHyphens w:val="0"/>
              <w:autoSpaceDE w:val="0"/>
              <w:autoSpaceDN w:val="0"/>
              <w:adjustRightInd w:val="0"/>
              <w:jc w:val="both"/>
              <w:rPr>
                <w:bCs/>
                <w:lang w:eastAsia="ru-RU"/>
              </w:rPr>
            </w:pPr>
            <w:r>
              <w:rPr>
                <w:bCs/>
                <w:lang w:eastAsia="ru-RU"/>
              </w:rPr>
              <w:t xml:space="preserve">- стационарный объект и складское помещение </w:t>
            </w:r>
            <w:r>
              <w:rPr>
                <w:bCs/>
                <w:lang w:eastAsia="ru-RU"/>
              </w:rPr>
              <w:br/>
              <w:t>(при наличии)</w:t>
            </w:r>
          </w:p>
          <w:p w14:paraId="35D0FDC9" w14:textId="77777777" w:rsidR="00FD171F" w:rsidRDefault="00FD171F" w:rsidP="0053701E">
            <w:pPr>
              <w:suppressAutoHyphens w:val="0"/>
              <w:autoSpaceDE w:val="0"/>
              <w:autoSpaceDN w:val="0"/>
              <w:adjustRightInd w:val="0"/>
              <w:jc w:val="both"/>
              <w:rPr>
                <w:bCs/>
                <w:lang w:eastAsia="ru-RU"/>
              </w:rPr>
            </w:pPr>
            <w:r>
              <w:rPr>
                <w:bCs/>
                <w:lang w:eastAsia="ru-RU"/>
              </w:rPr>
              <w:t xml:space="preserve">- нестационарный объект (в нестационарных объектах допускается розничная продажа алкогольной продукции, осуществляемая в магазинах беспошлинной торговли) </w:t>
            </w:r>
          </w:p>
          <w:p w14:paraId="2DA4D87E" w14:textId="77777777" w:rsidR="00FD171F" w:rsidRDefault="00FD171F" w:rsidP="0053701E">
            <w:pPr>
              <w:suppressAutoHyphens w:val="0"/>
              <w:autoSpaceDE w:val="0"/>
              <w:autoSpaceDN w:val="0"/>
              <w:adjustRightInd w:val="0"/>
              <w:jc w:val="both"/>
              <w:rPr>
                <w:bCs/>
                <w:lang w:eastAsia="ru-RU"/>
              </w:rPr>
            </w:pPr>
            <w:r>
              <w:rPr>
                <w:bCs/>
                <w:lang w:eastAsia="ru-RU"/>
              </w:rPr>
              <w:t xml:space="preserve">- </w:t>
            </w:r>
            <w:r w:rsidRPr="00035790">
              <w:rPr>
                <w:bCs/>
                <w:lang w:eastAsia="ru-RU"/>
              </w:rPr>
              <w:t>водное судно</w:t>
            </w:r>
          </w:p>
        </w:tc>
      </w:tr>
      <w:tr w:rsidR="00FD171F" w:rsidRPr="00D679B0" w14:paraId="7D822910" w14:textId="77777777" w:rsidTr="0053701E">
        <w:trPr>
          <w:trHeight w:val="1114"/>
        </w:trPr>
        <w:tc>
          <w:tcPr>
            <w:tcW w:w="817" w:type="dxa"/>
            <w:shd w:val="clear" w:color="auto" w:fill="auto"/>
          </w:tcPr>
          <w:p w14:paraId="5DCB9A46" w14:textId="77777777" w:rsidR="00FD171F" w:rsidRDefault="00FD171F" w:rsidP="0053701E">
            <w:pPr>
              <w:suppressAutoHyphens w:val="0"/>
              <w:autoSpaceDE w:val="0"/>
              <w:autoSpaceDN w:val="0"/>
              <w:adjustRightInd w:val="0"/>
              <w:jc w:val="center"/>
              <w:rPr>
                <w:bCs/>
                <w:lang w:eastAsia="ru-RU"/>
              </w:rPr>
            </w:pPr>
            <w:r>
              <w:rPr>
                <w:bCs/>
                <w:lang w:eastAsia="ru-RU"/>
              </w:rPr>
              <w:t>5.</w:t>
            </w:r>
          </w:p>
        </w:tc>
        <w:tc>
          <w:tcPr>
            <w:tcW w:w="2268" w:type="dxa"/>
            <w:shd w:val="clear" w:color="auto" w:fill="auto"/>
          </w:tcPr>
          <w:p w14:paraId="66EA5B8D" w14:textId="77777777" w:rsidR="00FD171F" w:rsidRDefault="00FD171F" w:rsidP="0053701E">
            <w:pPr>
              <w:suppressAutoHyphens w:val="0"/>
              <w:autoSpaceDE w:val="0"/>
              <w:autoSpaceDN w:val="0"/>
              <w:adjustRightInd w:val="0"/>
              <w:rPr>
                <w:bCs/>
                <w:lang w:eastAsia="ru-RU"/>
              </w:rPr>
            </w:pPr>
            <w:r>
              <w:rPr>
                <w:bCs/>
                <w:lang w:eastAsia="ru-RU"/>
              </w:rPr>
              <w:t>Где будет осуществляться розничная продажа алкогольной продукции при оказании услуг общественного питания?</w:t>
            </w:r>
          </w:p>
        </w:tc>
        <w:tc>
          <w:tcPr>
            <w:tcW w:w="6521" w:type="dxa"/>
            <w:shd w:val="clear" w:color="auto" w:fill="auto"/>
          </w:tcPr>
          <w:p w14:paraId="47C70E2F" w14:textId="77777777" w:rsidR="00FD171F" w:rsidRDefault="00FD171F" w:rsidP="0053701E">
            <w:pPr>
              <w:suppressAutoHyphens w:val="0"/>
              <w:autoSpaceDE w:val="0"/>
              <w:autoSpaceDN w:val="0"/>
              <w:adjustRightInd w:val="0"/>
              <w:jc w:val="both"/>
              <w:rPr>
                <w:bCs/>
                <w:lang w:eastAsia="ru-RU"/>
              </w:rPr>
            </w:pPr>
            <w:r>
              <w:rPr>
                <w:bCs/>
                <w:lang w:eastAsia="ru-RU"/>
              </w:rPr>
              <w:t>- стационарный объект</w:t>
            </w:r>
          </w:p>
          <w:p w14:paraId="3A77F25F" w14:textId="77777777" w:rsidR="00FD171F" w:rsidRDefault="00FD171F" w:rsidP="0053701E">
            <w:pPr>
              <w:suppressAutoHyphens w:val="0"/>
              <w:autoSpaceDE w:val="0"/>
              <w:autoSpaceDN w:val="0"/>
              <w:adjustRightInd w:val="0"/>
              <w:jc w:val="both"/>
              <w:rPr>
                <w:bCs/>
                <w:lang w:eastAsia="ru-RU"/>
              </w:rPr>
            </w:pPr>
            <w:r>
              <w:rPr>
                <w:bCs/>
                <w:lang w:eastAsia="ru-RU"/>
              </w:rPr>
              <w:t xml:space="preserve">- нестационарный объект </w:t>
            </w:r>
          </w:p>
          <w:p w14:paraId="269A036D" w14:textId="77777777" w:rsidR="00FD171F" w:rsidRDefault="00FD171F" w:rsidP="0053701E">
            <w:pPr>
              <w:suppressAutoHyphens w:val="0"/>
              <w:autoSpaceDE w:val="0"/>
              <w:autoSpaceDN w:val="0"/>
              <w:adjustRightInd w:val="0"/>
              <w:jc w:val="both"/>
              <w:rPr>
                <w:bCs/>
                <w:lang w:eastAsia="ru-RU"/>
              </w:rPr>
            </w:pPr>
            <w:r>
              <w:rPr>
                <w:bCs/>
                <w:lang w:eastAsia="ru-RU"/>
              </w:rPr>
              <w:t>- вагон-ресторан (вагон-кафе, вагон-буфет, вагон-бар), воздушное судно, водное судно</w:t>
            </w:r>
          </w:p>
        </w:tc>
      </w:tr>
      <w:tr w:rsidR="00FD171F" w:rsidRPr="00D679B0" w14:paraId="28C0E0F5" w14:textId="77777777" w:rsidTr="0053701E">
        <w:trPr>
          <w:trHeight w:val="1114"/>
        </w:trPr>
        <w:tc>
          <w:tcPr>
            <w:tcW w:w="817" w:type="dxa"/>
            <w:shd w:val="clear" w:color="auto" w:fill="auto"/>
          </w:tcPr>
          <w:p w14:paraId="056E3B0F" w14:textId="77777777" w:rsidR="00FD171F" w:rsidRDefault="00FD171F" w:rsidP="0053701E">
            <w:pPr>
              <w:suppressAutoHyphens w:val="0"/>
              <w:autoSpaceDE w:val="0"/>
              <w:autoSpaceDN w:val="0"/>
              <w:adjustRightInd w:val="0"/>
              <w:jc w:val="center"/>
              <w:rPr>
                <w:bCs/>
                <w:lang w:eastAsia="ru-RU"/>
              </w:rPr>
            </w:pPr>
            <w:r>
              <w:rPr>
                <w:bCs/>
                <w:lang w:eastAsia="ru-RU"/>
              </w:rPr>
              <w:t>6.</w:t>
            </w:r>
          </w:p>
        </w:tc>
        <w:tc>
          <w:tcPr>
            <w:tcW w:w="2268" w:type="dxa"/>
            <w:shd w:val="clear" w:color="auto" w:fill="auto"/>
          </w:tcPr>
          <w:p w14:paraId="70DC65D2" w14:textId="77777777" w:rsidR="00FD171F" w:rsidRDefault="00FD171F" w:rsidP="0053701E">
            <w:pPr>
              <w:suppressAutoHyphens w:val="0"/>
              <w:autoSpaceDE w:val="0"/>
              <w:autoSpaceDN w:val="0"/>
              <w:adjustRightInd w:val="0"/>
              <w:rPr>
                <w:bCs/>
                <w:lang w:eastAsia="ru-RU"/>
              </w:rPr>
            </w:pPr>
            <w:r>
              <w:rPr>
                <w:bCs/>
                <w:lang w:eastAsia="ru-RU"/>
              </w:rPr>
              <w:t>Тип объекта общественного питания</w:t>
            </w:r>
          </w:p>
        </w:tc>
        <w:tc>
          <w:tcPr>
            <w:tcW w:w="6521" w:type="dxa"/>
            <w:shd w:val="clear" w:color="auto" w:fill="auto"/>
          </w:tcPr>
          <w:p w14:paraId="523B0C0B" w14:textId="77777777" w:rsidR="00FD171F" w:rsidRDefault="00FD171F" w:rsidP="0053701E">
            <w:pPr>
              <w:suppressAutoHyphens w:val="0"/>
              <w:autoSpaceDE w:val="0"/>
              <w:autoSpaceDN w:val="0"/>
              <w:adjustRightInd w:val="0"/>
              <w:jc w:val="both"/>
              <w:rPr>
                <w:bCs/>
                <w:lang w:eastAsia="ru-RU"/>
              </w:rPr>
            </w:pPr>
            <w:r>
              <w:rPr>
                <w:bCs/>
                <w:lang w:eastAsia="ru-RU"/>
              </w:rPr>
              <w:t>- ресторан</w:t>
            </w:r>
          </w:p>
          <w:p w14:paraId="3E49EB6C" w14:textId="77777777" w:rsidR="00FD171F" w:rsidRDefault="00FD171F" w:rsidP="0053701E">
            <w:pPr>
              <w:suppressAutoHyphens w:val="0"/>
              <w:autoSpaceDE w:val="0"/>
              <w:autoSpaceDN w:val="0"/>
              <w:adjustRightInd w:val="0"/>
              <w:jc w:val="both"/>
              <w:rPr>
                <w:bCs/>
                <w:lang w:eastAsia="ru-RU"/>
              </w:rPr>
            </w:pPr>
            <w:r>
              <w:rPr>
                <w:bCs/>
                <w:lang w:eastAsia="ru-RU"/>
              </w:rPr>
              <w:t>- кафе</w:t>
            </w:r>
          </w:p>
          <w:p w14:paraId="34D95784" w14:textId="77777777" w:rsidR="00FD171F" w:rsidRDefault="00FD171F" w:rsidP="0053701E">
            <w:pPr>
              <w:suppressAutoHyphens w:val="0"/>
              <w:autoSpaceDE w:val="0"/>
              <w:autoSpaceDN w:val="0"/>
              <w:adjustRightInd w:val="0"/>
              <w:jc w:val="both"/>
              <w:rPr>
                <w:bCs/>
                <w:lang w:eastAsia="ru-RU"/>
              </w:rPr>
            </w:pPr>
            <w:r>
              <w:rPr>
                <w:bCs/>
                <w:lang w:eastAsia="ru-RU"/>
              </w:rPr>
              <w:t>- бар</w:t>
            </w:r>
          </w:p>
          <w:p w14:paraId="10FF2F29" w14:textId="77777777" w:rsidR="00FD171F" w:rsidRDefault="00FD171F" w:rsidP="0053701E">
            <w:pPr>
              <w:suppressAutoHyphens w:val="0"/>
              <w:autoSpaceDE w:val="0"/>
              <w:autoSpaceDN w:val="0"/>
              <w:adjustRightInd w:val="0"/>
              <w:jc w:val="both"/>
              <w:rPr>
                <w:bCs/>
                <w:lang w:eastAsia="ru-RU"/>
              </w:rPr>
            </w:pPr>
            <w:r>
              <w:rPr>
                <w:bCs/>
                <w:lang w:eastAsia="ru-RU"/>
              </w:rPr>
              <w:t>- буфет</w:t>
            </w:r>
          </w:p>
        </w:tc>
      </w:tr>
      <w:tr w:rsidR="00FD171F" w:rsidRPr="00D679B0" w14:paraId="0DFDF60F" w14:textId="77777777" w:rsidTr="0053701E">
        <w:trPr>
          <w:trHeight w:val="1114"/>
        </w:trPr>
        <w:tc>
          <w:tcPr>
            <w:tcW w:w="817" w:type="dxa"/>
            <w:shd w:val="clear" w:color="auto" w:fill="auto"/>
          </w:tcPr>
          <w:p w14:paraId="0A82DF2A" w14:textId="77777777" w:rsidR="00FD171F" w:rsidRDefault="00FD171F" w:rsidP="0053701E">
            <w:pPr>
              <w:suppressAutoHyphens w:val="0"/>
              <w:autoSpaceDE w:val="0"/>
              <w:autoSpaceDN w:val="0"/>
              <w:adjustRightInd w:val="0"/>
              <w:jc w:val="center"/>
              <w:rPr>
                <w:bCs/>
                <w:lang w:eastAsia="ru-RU"/>
              </w:rPr>
            </w:pPr>
            <w:r>
              <w:rPr>
                <w:bCs/>
                <w:lang w:eastAsia="ru-RU"/>
              </w:rPr>
              <w:t>7.</w:t>
            </w:r>
          </w:p>
        </w:tc>
        <w:tc>
          <w:tcPr>
            <w:tcW w:w="2268" w:type="dxa"/>
            <w:shd w:val="clear" w:color="auto" w:fill="auto"/>
          </w:tcPr>
          <w:p w14:paraId="59B7FEA9" w14:textId="77777777" w:rsidR="00FD171F" w:rsidRDefault="00FD171F" w:rsidP="0053701E">
            <w:pPr>
              <w:suppressAutoHyphens w:val="0"/>
              <w:autoSpaceDE w:val="0"/>
              <w:autoSpaceDN w:val="0"/>
              <w:adjustRightInd w:val="0"/>
              <w:rPr>
                <w:bCs/>
                <w:lang w:eastAsia="ru-RU"/>
              </w:rPr>
            </w:pPr>
            <w:r>
              <w:rPr>
                <w:bCs/>
                <w:lang w:eastAsia="ru-RU"/>
              </w:rPr>
              <w:t>Право на объект общественного питания зарегистрировано в ЕГРН?</w:t>
            </w:r>
          </w:p>
        </w:tc>
        <w:tc>
          <w:tcPr>
            <w:tcW w:w="6521" w:type="dxa"/>
            <w:shd w:val="clear" w:color="auto" w:fill="auto"/>
          </w:tcPr>
          <w:p w14:paraId="02B18046" w14:textId="77777777" w:rsidR="00FD171F" w:rsidRDefault="00FD171F" w:rsidP="0053701E">
            <w:pPr>
              <w:suppressAutoHyphens w:val="0"/>
              <w:autoSpaceDE w:val="0"/>
              <w:autoSpaceDN w:val="0"/>
              <w:adjustRightInd w:val="0"/>
              <w:jc w:val="both"/>
              <w:rPr>
                <w:bCs/>
                <w:lang w:eastAsia="ru-RU"/>
              </w:rPr>
            </w:pPr>
            <w:r>
              <w:rPr>
                <w:bCs/>
                <w:lang w:eastAsia="ru-RU"/>
              </w:rPr>
              <w:t>- право на объект общественного питания зарегистрировано в ЕГРН</w:t>
            </w:r>
          </w:p>
          <w:p w14:paraId="6E92BFF7" w14:textId="77777777" w:rsidR="00FD171F" w:rsidRDefault="00FD171F" w:rsidP="0053701E">
            <w:pPr>
              <w:suppressAutoHyphens w:val="0"/>
              <w:autoSpaceDE w:val="0"/>
              <w:autoSpaceDN w:val="0"/>
              <w:adjustRightInd w:val="0"/>
              <w:jc w:val="both"/>
              <w:rPr>
                <w:bCs/>
                <w:lang w:eastAsia="ru-RU"/>
              </w:rPr>
            </w:pPr>
            <w:r>
              <w:rPr>
                <w:bCs/>
                <w:lang w:eastAsia="ru-RU"/>
              </w:rPr>
              <w:t xml:space="preserve">- право на объект общественного питания </w:t>
            </w:r>
            <w:r>
              <w:rPr>
                <w:bCs/>
                <w:lang w:eastAsia="ru-RU"/>
              </w:rPr>
              <w:br/>
              <w:t>не зарегистрировано в ЕГРН</w:t>
            </w:r>
          </w:p>
          <w:p w14:paraId="0EDB4BF7" w14:textId="77777777" w:rsidR="00FD171F" w:rsidRDefault="00FD171F" w:rsidP="0053701E">
            <w:pPr>
              <w:suppressAutoHyphens w:val="0"/>
              <w:autoSpaceDE w:val="0"/>
              <w:autoSpaceDN w:val="0"/>
              <w:adjustRightInd w:val="0"/>
              <w:jc w:val="both"/>
              <w:rPr>
                <w:bCs/>
                <w:lang w:eastAsia="ru-RU"/>
              </w:rPr>
            </w:pPr>
          </w:p>
        </w:tc>
      </w:tr>
      <w:tr w:rsidR="00FD171F" w:rsidRPr="00D679B0" w14:paraId="2EFE29B5" w14:textId="77777777" w:rsidTr="0053701E">
        <w:trPr>
          <w:trHeight w:val="443"/>
        </w:trPr>
        <w:tc>
          <w:tcPr>
            <w:tcW w:w="9606" w:type="dxa"/>
            <w:gridSpan w:val="3"/>
            <w:shd w:val="clear" w:color="auto" w:fill="auto"/>
          </w:tcPr>
          <w:p w14:paraId="0C5DCAF3" w14:textId="77777777" w:rsidR="004A336B" w:rsidRDefault="00FD171F" w:rsidP="0053701E">
            <w:pPr>
              <w:suppressAutoHyphens w:val="0"/>
              <w:autoSpaceDE w:val="0"/>
              <w:autoSpaceDN w:val="0"/>
              <w:adjustRightInd w:val="0"/>
              <w:jc w:val="center"/>
              <w:rPr>
                <w:b/>
                <w:bCs/>
                <w:lang w:eastAsia="ru-RU"/>
              </w:rPr>
            </w:pPr>
            <w:r>
              <w:rPr>
                <w:b/>
                <w:bCs/>
                <w:lang w:eastAsia="ru-RU"/>
              </w:rPr>
              <w:t xml:space="preserve">Переоформление лицензии на розничную продажу алкогольной продукции </w:t>
            </w:r>
          </w:p>
          <w:p w14:paraId="62D5612F" w14:textId="47E7380B" w:rsidR="00FD171F" w:rsidRDefault="00FD171F" w:rsidP="0053701E">
            <w:pPr>
              <w:suppressAutoHyphens w:val="0"/>
              <w:autoSpaceDE w:val="0"/>
              <w:autoSpaceDN w:val="0"/>
              <w:adjustRightInd w:val="0"/>
              <w:jc w:val="center"/>
              <w:rPr>
                <w:bCs/>
                <w:lang w:eastAsia="ru-RU"/>
              </w:rPr>
            </w:pPr>
            <w:r>
              <w:rPr>
                <w:b/>
                <w:bCs/>
                <w:lang w:eastAsia="ru-RU"/>
              </w:rPr>
              <w:t>или розничную продажу алкогольной продукции при оказании услуг общественного питания</w:t>
            </w:r>
          </w:p>
        </w:tc>
      </w:tr>
      <w:tr w:rsidR="00FD171F" w:rsidRPr="00D679B0" w14:paraId="602060E8" w14:textId="77777777" w:rsidTr="0053701E">
        <w:trPr>
          <w:trHeight w:val="1114"/>
        </w:trPr>
        <w:tc>
          <w:tcPr>
            <w:tcW w:w="817" w:type="dxa"/>
            <w:shd w:val="clear" w:color="auto" w:fill="auto"/>
          </w:tcPr>
          <w:p w14:paraId="6792D23A" w14:textId="77777777" w:rsidR="00FD171F" w:rsidRDefault="00FD171F" w:rsidP="0053701E">
            <w:pPr>
              <w:suppressAutoHyphens w:val="0"/>
              <w:autoSpaceDE w:val="0"/>
              <w:autoSpaceDN w:val="0"/>
              <w:adjustRightInd w:val="0"/>
              <w:jc w:val="center"/>
              <w:rPr>
                <w:bCs/>
                <w:lang w:eastAsia="ru-RU"/>
              </w:rPr>
            </w:pPr>
            <w:r>
              <w:rPr>
                <w:bCs/>
                <w:lang w:eastAsia="ru-RU"/>
              </w:rPr>
              <w:t>7.</w:t>
            </w:r>
          </w:p>
        </w:tc>
        <w:tc>
          <w:tcPr>
            <w:tcW w:w="2268" w:type="dxa"/>
            <w:shd w:val="clear" w:color="auto" w:fill="auto"/>
          </w:tcPr>
          <w:p w14:paraId="0697F43C" w14:textId="77777777" w:rsidR="00FD171F" w:rsidRPr="00D679B0" w:rsidRDefault="00FD171F" w:rsidP="0053701E">
            <w:pPr>
              <w:suppressAutoHyphens w:val="0"/>
              <w:autoSpaceDE w:val="0"/>
              <w:autoSpaceDN w:val="0"/>
              <w:adjustRightInd w:val="0"/>
              <w:rPr>
                <w:bCs/>
                <w:lang w:eastAsia="ru-RU"/>
              </w:rPr>
            </w:pPr>
            <w:r>
              <w:rPr>
                <w:bCs/>
                <w:lang w:eastAsia="ru-RU"/>
              </w:rPr>
              <w:t>Кто обращается за получением государственной услуги?</w:t>
            </w:r>
          </w:p>
        </w:tc>
        <w:tc>
          <w:tcPr>
            <w:tcW w:w="6521" w:type="dxa"/>
            <w:shd w:val="clear" w:color="auto" w:fill="auto"/>
          </w:tcPr>
          <w:p w14:paraId="0E814A43" w14:textId="77777777" w:rsidR="00FD171F" w:rsidRDefault="00FD171F" w:rsidP="0053701E">
            <w:pPr>
              <w:suppressAutoHyphens w:val="0"/>
              <w:autoSpaceDE w:val="0"/>
              <w:autoSpaceDN w:val="0"/>
              <w:adjustRightInd w:val="0"/>
              <w:jc w:val="both"/>
              <w:rPr>
                <w:bCs/>
                <w:lang w:eastAsia="ru-RU"/>
              </w:rPr>
            </w:pPr>
            <w:r>
              <w:rPr>
                <w:bCs/>
                <w:lang w:eastAsia="ru-RU"/>
              </w:rPr>
              <w:t>- руководитель юридического лица</w:t>
            </w:r>
          </w:p>
          <w:p w14:paraId="110AA31E" w14:textId="77777777" w:rsidR="00FD171F" w:rsidRPr="00D679B0" w:rsidRDefault="00FD171F" w:rsidP="0053701E">
            <w:pPr>
              <w:suppressAutoHyphens w:val="0"/>
              <w:autoSpaceDE w:val="0"/>
              <w:autoSpaceDN w:val="0"/>
              <w:adjustRightInd w:val="0"/>
              <w:jc w:val="both"/>
              <w:rPr>
                <w:bCs/>
                <w:lang w:eastAsia="ru-RU"/>
              </w:rPr>
            </w:pPr>
            <w:r>
              <w:rPr>
                <w:bCs/>
                <w:lang w:eastAsia="ru-RU"/>
              </w:rPr>
              <w:t>- представитель юридического лица</w:t>
            </w:r>
          </w:p>
        </w:tc>
      </w:tr>
      <w:tr w:rsidR="00FD171F" w:rsidRPr="00D679B0" w14:paraId="04DF3592" w14:textId="77777777" w:rsidTr="0053701E">
        <w:trPr>
          <w:trHeight w:val="1114"/>
        </w:trPr>
        <w:tc>
          <w:tcPr>
            <w:tcW w:w="817" w:type="dxa"/>
            <w:shd w:val="clear" w:color="auto" w:fill="auto"/>
          </w:tcPr>
          <w:p w14:paraId="55328829" w14:textId="77777777" w:rsidR="00FD171F" w:rsidRDefault="00FD171F" w:rsidP="0053701E">
            <w:pPr>
              <w:suppressAutoHyphens w:val="0"/>
              <w:autoSpaceDE w:val="0"/>
              <w:autoSpaceDN w:val="0"/>
              <w:adjustRightInd w:val="0"/>
              <w:jc w:val="center"/>
              <w:rPr>
                <w:bCs/>
                <w:lang w:eastAsia="ru-RU"/>
              </w:rPr>
            </w:pPr>
            <w:r>
              <w:rPr>
                <w:bCs/>
                <w:lang w:eastAsia="ru-RU"/>
              </w:rPr>
              <w:t>8.</w:t>
            </w:r>
          </w:p>
        </w:tc>
        <w:tc>
          <w:tcPr>
            <w:tcW w:w="2268" w:type="dxa"/>
            <w:shd w:val="clear" w:color="auto" w:fill="auto"/>
          </w:tcPr>
          <w:p w14:paraId="0E9E6B9B" w14:textId="77777777" w:rsidR="00FD171F" w:rsidRDefault="00FD171F" w:rsidP="0053701E">
            <w:pPr>
              <w:suppressAutoHyphens w:val="0"/>
              <w:autoSpaceDE w:val="0"/>
              <w:autoSpaceDN w:val="0"/>
              <w:adjustRightInd w:val="0"/>
              <w:rPr>
                <w:bCs/>
                <w:lang w:eastAsia="ru-RU"/>
              </w:rPr>
            </w:pPr>
            <w:r>
              <w:rPr>
                <w:bCs/>
                <w:lang w:eastAsia="ru-RU"/>
              </w:rPr>
              <w:t>Какая причина переоформления лицензии?</w:t>
            </w:r>
          </w:p>
        </w:tc>
        <w:tc>
          <w:tcPr>
            <w:tcW w:w="6521" w:type="dxa"/>
            <w:shd w:val="clear" w:color="auto" w:fill="auto"/>
          </w:tcPr>
          <w:p w14:paraId="6E92E38F" w14:textId="77777777" w:rsidR="00FD171F" w:rsidRDefault="00FD171F" w:rsidP="0053701E">
            <w:pPr>
              <w:suppressAutoHyphens w:val="0"/>
              <w:jc w:val="both"/>
              <w:rPr>
                <w:bCs/>
                <w:lang w:eastAsia="ru-RU"/>
              </w:rPr>
            </w:pPr>
            <w:r>
              <w:rPr>
                <w:bCs/>
                <w:lang w:eastAsia="ru-RU"/>
              </w:rPr>
              <w:t>- р</w:t>
            </w:r>
            <w:r w:rsidRPr="00035790">
              <w:rPr>
                <w:bCs/>
                <w:lang w:eastAsia="ru-RU"/>
              </w:rPr>
              <w:t>еорганизация юридического лица</w:t>
            </w:r>
            <w:r>
              <w:rPr>
                <w:bCs/>
                <w:lang w:eastAsia="ru-RU"/>
              </w:rPr>
              <w:t xml:space="preserve"> (лицензиата)</w:t>
            </w:r>
          </w:p>
          <w:p w14:paraId="1430E561" w14:textId="77777777" w:rsidR="00FD171F" w:rsidRDefault="00FD171F" w:rsidP="0053701E">
            <w:pPr>
              <w:suppressAutoHyphens w:val="0"/>
              <w:jc w:val="both"/>
              <w:rPr>
                <w:bCs/>
                <w:lang w:eastAsia="ru-RU"/>
              </w:rPr>
            </w:pPr>
            <w:r>
              <w:rPr>
                <w:bCs/>
                <w:lang w:eastAsia="ru-RU"/>
              </w:rPr>
              <w:t>- и</w:t>
            </w:r>
            <w:r w:rsidRPr="00035790">
              <w:rPr>
                <w:bCs/>
                <w:lang w:eastAsia="ru-RU"/>
              </w:rPr>
              <w:t xml:space="preserve">зменение места нахождения лицензиата или указанных </w:t>
            </w:r>
            <w:r>
              <w:rPr>
                <w:bCs/>
                <w:lang w:eastAsia="ru-RU"/>
              </w:rPr>
              <w:br/>
            </w:r>
            <w:r w:rsidRPr="00035790">
              <w:rPr>
                <w:bCs/>
                <w:lang w:eastAsia="ru-RU"/>
              </w:rPr>
              <w:t xml:space="preserve">в </w:t>
            </w:r>
            <w:r w:rsidRPr="00A01636">
              <w:rPr>
                <w:bCs/>
                <w:lang w:eastAsia="ru-RU"/>
              </w:rPr>
              <w:t>государственном сводном реестре выданных лицензий</w:t>
            </w:r>
            <w:r w:rsidRPr="00035790">
              <w:rPr>
                <w:bCs/>
                <w:lang w:eastAsia="ru-RU"/>
              </w:rPr>
              <w:t xml:space="preserve"> мест нахождения его обособленных подразделений</w:t>
            </w:r>
          </w:p>
          <w:p w14:paraId="32DC7A9A" w14:textId="77777777" w:rsidR="00FD171F" w:rsidRDefault="00FD171F" w:rsidP="0053701E">
            <w:pPr>
              <w:suppressAutoHyphens w:val="0"/>
              <w:jc w:val="both"/>
              <w:rPr>
                <w:bCs/>
                <w:lang w:eastAsia="ru-RU"/>
              </w:rPr>
            </w:pPr>
            <w:r>
              <w:rPr>
                <w:bCs/>
                <w:lang w:eastAsia="ru-RU"/>
              </w:rPr>
              <w:t>- и</w:t>
            </w:r>
            <w:r w:rsidRPr="00035790">
              <w:rPr>
                <w:bCs/>
                <w:lang w:eastAsia="ru-RU"/>
              </w:rPr>
              <w:t>зменение наименования лицензиата (без его реорганизации)</w:t>
            </w:r>
          </w:p>
          <w:p w14:paraId="4F5840E8" w14:textId="77777777" w:rsidR="00FD171F" w:rsidRDefault="00FD171F" w:rsidP="0053701E">
            <w:pPr>
              <w:suppressAutoHyphens w:val="0"/>
              <w:jc w:val="both"/>
              <w:rPr>
                <w:bCs/>
                <w:lang w:eastAsia="ru-RU"/>
              </w:rPr>
            </w:pPr>
            <w:r>
              <w:rPr>
                <w:bCs/>
                <w:lang w:eastAsia="ru-RU"/>
              </w:rPr>
              <w:t>- о</w:t>
            </w:r>
            <w:r w:rsidRPr="00035790">
              <w:rPr>
                <w:bCs/>
                <w:lang w:eastAsia="ru-RU"/>
              </w:rPr>
              <w:t>кончание срока аренды складского помещения</w:t>
            </w:r>
            <w:r>
              <w:rPr>
                <w:bCs/>
                <w:lang w:eastAsia="ru-RU"/>
              </w:rPr>
              <w:t xml:space="preserve"> </w:t>
            </w:r>
            <w:r>
              <w:rPr>
                <w:bCs/>
                <w:lang w:eastAsia="ru-RU"/>
              </w:rPr>
              <w:br/>
              <w:t>(при наличии)</w:t>
            </w:r>
            <w:r w:rsidRPr="00035790">
              <w:rPr>
                <w:bCs/>
                <w:lang w:eastAsia="ru-RU"/>
              </w:rPr>
              <w:t>, стационарного</w:t>
            </w:r>
            <w:r>
              <w:rPr>
                <w:bCs/>
                <w:lang w:eastAsia="ru-RU"/>
              </w:rPr>
              <w:t xml:space="preserve"> </w:t>
            </w:r>
            <w:r w:rsidRPr="00035790">
              <w:rPr>
                <w:bCs/>
                <w:lang w:eastAsia="ru-RU"/>
              </w:rPr>
              <w:t>торгового объекта, используемого для осуществления</w:t>
            </w:r>
            <w:r>
              <w:rPr>
                <w:bCs/>
                <w:lang w:eastAsia="ru-RU"/>
              </w:rPr>
              <w:t xml:space="preserve"> </w:t>
            </w:r>
            <w:r w:rsidRPr="00035790">
              <w:rPr>
                <w:bCs/>
                <w:lang w:eastAsia="ru-RU"/>
              </w:rPr>
              <w:t>лицензируемого вида деятельности</w:t>
            </w:r>
          </w:p>
          <w:p w14:paraId="07BEF1C1" w14:textId="77777777" w:rsidR="00FD171F" w:rsidRDefault="00FD171F" w:rsidP="0053701E">
            <w:pPr>
              <w:suppressAutoHyphens w:val="0"/>
              <w:jc w:val="both"/>
              <w:rPr>
                <w:bCs/>
                <w:lang w:eastAsia="ru-RU"/>
              </w:rPr>
            </w:pPr>
            <w:r>
              <w:rPr>
                <w:bCs/>
                <w:lang w:eastAsia="ru-RU"/>
              </w:rPr>
              <w:t>- и</w:t>
            </w:r>
            <w:r w:rsidRPr="00035790">
              <w:rPr>
                <w:bCs/>
                <w:lang w:eastAsia="ru-RU"/>
              </w:rPr>
              <w:t>сключение из лицензии мест нахождения обособленных</w:t>
            </w:r>
            <w:r w:rsidRPr="00035790">
              <w:rPr>
                <w:bCs/>
                <w:lang w:eastAsia="ru-RU"/>
              </w:rPr>
              <w:br/>
              <w:t>подразделений</w:t>
            </w:r>
          </w:p>
          <w:p w14:paraId="434D3B0D" w14:textId="77777777" w:rsidR="00FD171F" w:rsidRDefault="00FD171F" w:rsidP="0053701E">
            <w:pPr>
              <w:suppressAutoHyphens w:val="0"/>
              <w:jc w:val="both"/>
              <w:rPr>
                <w:bCs/>
                <w:lang w:eastAsia="ru-RU"/>
              </w:rPr>
            </w:pPr>
            <w:r>
              <w:rPr>
                <w:bCs/>
                <w:lang w:eastAsia="ru-RU"/>
              </w:rPr>
              <w:t>- и</w:t>
            </w:r>
            <w:r w:rsidRPr="00035790">
              <w:rPr>
                <w:bCs/>
                <w:lang w:eastAsia="ru-RU"/>
              </w:rPr>
              <w:t xml:space="preserve">зменение иных указанных в </w:t>
            </w:r>
            <w:r w:rsidRPr="00A01636">
              <w:rPr>
                <w:bCs/>
                <w:lang w:eastAsia="ru-RU"/>
              </w:rPr>
              <w:t>государственном сводном реестре выданных лицензий</w:t>
            </w:r>
            <w:r w:rsidRPr="00035790">
              <w:rPr>
                <w:bCs/>
                <w:lang w:eastAsia="ru-RU"/>
              </w:rPr>
              <w:t xml:space="preserve"> сведений</w:t>
            </w:r>
          </w:p>
        </w:tc>
      </w:tr>
      <w:tr w:rsidR="00FD171F" w:rsidRPr="00D679B0" w14:paraId="7FC9C962" w14:textId="77777777" w:rsidTr="0053701E">
        <w:trPr>
          <w:trHeight w:val="1114"/>
        </w:trPr>
        <w:tc>
          <w:tcPr>
            <w:tcW w:w="817" w:type="dxa"/>
            <w:shd w:val="clear" w:color="auto" w:fill="auto"/>
          </w:tcPr>
          <w:p w14:paraId="0216DF56" w14:textId="77777777" w:rsidR="00FD171F" w:rsidRDefault="00FD171F" w:rsidP="0053701E">
            <w:pPr>
              <w:suppressAutoHyphens w:val="0"/>
              <w:autoSpaceDE w:val="0"/>
              <w:autoSpaceDN w:val="0"/>
              <w:adjustRightInd w:val="0"/>
              <w:jc w:val="center"/>
              <w:rPr>
                <w:bCs/>
                <w:lang w:eastAsia="ru-RU"/>
              </w:rPr>
            </w:pPr>
            <w:r>
              <w:rPr>
                <w:bCs/>
                <w:lang w:eastAsia="ru-RU"/>
              </w:rPr>
              <w:t>9.</w:t>
            </w:r>
          </w:p>
        </w:tc>
        <w:tc>
          <w:tcPr>
            <w:tcW w:w="2268" w:type="dxa"/>
            <w:shd w:val="clear" w:color="auto" w:fill="auto"/>
          </w:tcPr>
          <w:p w14:paraId="428289AF" w14:textId="77777777" w:rsidR="00FD171F" w:rsidRDefault="00FD171F" w:rsidP="0053701E">
            <w:pPr>
              <w:suppressAutoHyphens w:val="0"/>
              <w:autoSpaceDE w:val="0"/>
              <w:autoSpaceDN w:val="0"/>
              <w:adjustRightInd w:val="0"/>
              <w:rPr>
                <w:bCs/>
                <w:lang w:eastAsia="ru-RU"/>
              </w:rPr>
            </w:pPr>
            <w:r>
              <w:rPr>
                <w:bCs/>
                <w:lang w:eastAsia="ru-RU"/>
              </w:rPr>
              <w:t>В какой форме произошла реорганизация?</w:t>
            </w:r>
          </w:p>
        </w:tc>
        <w:tc>
          <w:tcPr>
            <w:tcW w:w="6521" w:type="dxa"/>
            <w:shd w:val="clear" w:color="auto" w:fill="auto"/>
          </w:tcPr>
          <w:p w14:paraId="24E8D532" w14:textId="77777777" w:rsidR="00FD171F" w:rsidRPr="00035790" w:rsidRDefault="00FD171F" w:rsidP="0053701E">
            <w:pPr>
              <w:suppressAutoHyphens w:val="0"/>
              <w:jc w:val="both"/>
              <w:rPr>
                <w:bCs/>
                <w:lang w:eastAsia="ru-RU"/>
              </w:rPr>
            </w:pPr>
            <w:r>
              <w:rPr>
                <w:bCs/>
                <w:lang w:eastAsia="ru-RU"/>
              </w:rPr>
              <w:t xml:space="preserve">- </w:t>
            </w:r>
            <w:r w:rsidRPr="00035790">
              <w:rPr>
                <w:bCs/>
                <w:lang w:eastAsia="ru-RU"/>
              </w:rPr>
              <w:t>форме выделения, разделения</w:t>
            </w:r>
          </w:p>
          <w:p w14:paraId="1347A8BF" w14:textId="77777777" w:rsidR="00FD171F" w:rsidRDefault="00FD171F" w:rsidP="0053701E">
            <w:pPr>
              <w:suppressAutoHyphens w:val="0"/>
              <w:jc w:val="both"/>
              <w:rPr>
                <w:bCs/>
                <w:lang w:eastAsia="ru-RU"/>
              </w:rPr>
            </w:pPr>
            <w:r>
              <w:rPr>
                <w:bCs/>
                <w:lang w:eastAsia="ru-RU"/>
              </w:rPr>
              <w:t>- в</w:t>
            </w:r>
            <w:r w:rsidRPr="00035790">
              <w:rPr>
                <w:bCs/>
                <w:lang w:eastAsia="ru-RU"/>
              </w:rPr>
              <w:t xml:space="preserve"> форме</w:t>
            </w:r>
            <w:r>
              <w:rPr>
                <w:bCs/>
                <w:lang w:eastAsia="ru-RU"/>
              </w:rPr>
              <w:t xml:space="preserve"> слияния</w:t>
            </w:r>
          </w:p>
          <w:p w14:paraId="3F216919" w14:textId="77777777" w:rsidR="00FD171F" w:rsidRDefault="00FD171F" w:rsidP="0053701E">
            <w:pPr>
              <w:suppressAutoHyphens w:val="0"/>
              <w:jc w:val="both"/>
              <w:rPr>
                <w:bCs/>
                <w:lang w:eastAsia="ru-RU"/>
              </w:rPr>
            </w:pPr>
            <w:r>
              <w:rPr>
                <w:bCs/>
                <w:lang w:eastAsia="ru-RU"/>
              </w:rPr>
              <w:t>- в</w:t>
            </w:r>
            <w:r w:rsidRPr="00035790">
              <w:rPr>
                <w:bCs/>
                <w:lang w:eastAsia="ru-RU"/>
              </w:rPr>
              <w:t xml:space="preserve"> форме присоединения, преобразования</w:t>
            </w:r>
          </w:p>
        </w:tc>
      </w:tr>
      <w:tr w:rsidR="00FD171F" w:rsidRPr="00D679B0" w14:paraId="0BB2CF45" w14:textId="77777777" w:rsidTr="0053701E">
        <w:trPr>
          <w:trHeight w:val="1114"/>
        </w:trPr>
        <w:tc>
          <w:tcPr>
            <w:tcW w:w="817" w:type="dxa"/>
            <w:shd w:val="clear" w:color="auto" w:fill="auto"/>
          </w:tcPr>
          <w:p w14:paraId="7B3FA49E" w14:textId="77777777" w:rsidR="00FD171F" w:rsidRDefault="00FD171F" w:rsidP="0053701E">
            <w:pPr>
              <w:suppressAutoHyphens w:val="0"/>
              <w:autoSpaceDE w:val="0"/>
              <w:autoSpaceDN w:val="0"/>
              <w:adjustRightInd w:val="0"/>
              <w:jc w:val="center"/>
              <w:rPr>
                <w:bCs/>
                <w:lang w:eastAsia="ru-RU"/>
              </w:rPr>
            </w:pPr>
            <w:r>
              <w:rPr>
                <w:bCs/>
                <w:lang w:eastAsia="ru-RU"/>
              </w:rPr>
              <w:t>10.</w:t>
            </w:r>
          </w:p>
        </w:tc>
        <w:tc>
          <w:tcPr>
            <w:tcW w:w="2268" w:type="dxa"/>
            <w:shd w:val="clear" w:color="auto" w:fill="auto"/>
          </w:tcPr>
          <w:p w14:paraId="539B3084" w14:textId="77777777" w:rsidR="00FD171F" w:rsidRDefault="00FD171F" w:rsidP="0053701E">
            <w:pPr>
              <w:suppressAutoHyphens w:val="0"/>
              <w:autoSpaceDE w:val="0"/>
              <w:autoSpaceDN w:val="0"/>
              <w:adjustRightInd w:val="0"/>
              <w:rPr>
                <w:bCs/>
                <w:lang w:eastAsia="ru-RU"/>
              </w:rPr>
            </w:pPr>
            <w:r>
              <w:rPr>
                <w:bCs/>
                <w:lang w:eastAsia="ru-RU"/>
              </w:rPr>
              <w:t>Изменилось место нахождения организации или обособленных подразделений?</w:t>
            </w:r>
          </w:p>
        </w:tc>
        <w:tc>
          <w:tcPr>
            <w:tcW w:w="6521" w:type="dxa"/>
            <w:shd w:val="clear" w:color="auto" w:fill="auto"/>
          </w:tcPr>
          <w:p w14:paraId="03A1202F" w14:textId="77777777" w:rsidR="00FD171F" w:rsidRDefault="00FD171F" w:rsidP="0053701E">
            <w:pPr>
              <w:suppressAutoHyphens w:val="0"/>
              <w:autoSpaceDE w:val="0"/>
              <w:autoSpaceDN w:val="0"/>
              <w:adjustRightInd w:val="0"/>
              <w:jc w:val="both"/>
              <w:rPr>
                <w:bCs/>
                <w:lang w:eastAsia="ru-RU"/>
              </w:rPr>
            </w:pPr>
            <w:r>
              <w:rPr>
                <w:bCs/>
                <w:lang w:eastAsia="ru-RU"/>
              </w:rPr>
              <w:t>- и</w:t>
            </w:r>
            <w:r w:rsidRPr="00035790">
              <w:rPr>
                <w:bCs/>
                <w:lang w:eastAsia="ru-RU"/>
              </w:rPr>
              <w:t>зменилось место нахождения обособленных подразделений</w:t>
            </w:r>
          </w:p>
          <w:p w14:paraId="575C5196" w14:textId="77777777" w:rsidR="00FD171F" w:rsidRDefault="00FD171F" w:rsidP="0053701E">
            <w:pPr>
              <w:suppressAutoHyphens w:val="0"/>
              <w:autoSpaceDE w:val="0"/>
              <w:autoSpaceDN w:val="0"/>
              <w:adjustRightInd w:val="0"/>
              <w:jc w:val="both"/>
              <w:rPr>
                <w:bCs/>
                <w:lang w:eastAsia="ru-RU"/>
              </w:rPr>
            </w:pPr>
            <w:r>
              <w:rPr>
                <w:bCs/>
                <w:lang w:eastAsia="ru-RU"/>
              </w:rPr>
              <w:t>- и</w:t>
            </w:r>
            <w:r w:rsidRPr="00035790">
              <w:rPr>
                <w:bCs/>
                <w:lang w:eastAsia="ru-RU"/>
              </w:rPr>
              <w:t>зменилось место нахождения</w:t>
            </w:r>
            <w:r>
              <w:rPr>
                <w:bCs/>
                <w:lang w:eastAsia="ru-RU"/>
              </w:rPr>
              <w:t xml:space="preserve"> </w:t>
            </w:r>
            <w:r w:rsidRPr="00035790">
              <w:rPr>
                <w:bCs/>
                <w:lang w:eastAsia="ru-RU"/>
              </w:rPr>
              <w:t>организации</w:t>
            </w:r>
          </w:p>
        </w:tc>
      </w:tr>
      <w:tr w:rsidR="00FD171F" w:rsidRPr="00D679B0" w14:paraId="0EE5F95F" w14:textId="77777777" w:rsidTr="0053701E">
        <w:trPr>
          <w:trHeight w:val="1114"/>
        </w:trPr>
        <w:tc>
          <w:tcPr>
            <w:tcW w:w="817" w:type="dxa"/>
            <w:shd w:val="clear" w:color="auto" w:fill="auto"/>
          </w:tcPr>
          <w:p w14:paraId="65C6537F" w14:textId="77777777" w:rsidR="00FD171F" w:rsidRDefault="00FD171F" w:rsidP="0053701E">
            <w:pPr>
              <w:suppressAutoHyphens w:val="0"/>
              <w:autoSpaceDE w:val="0"/>
              <w:autoSpaceDN w:val="0"/>
              <w:adjustRightInd w:val="0"/>
              <w:jc w:val="center"/>
              <w:rPr>
                <w:bCs/>
                <w:lang w:eastAsia="ru-RU"/>
              </w:rPr>
            </w:pPr>
            <w:r>
              <w:rPr>
                <w:bCs/>
                <w:lang w:eastAsia="ru-RU"/>
              </w:rPr>
              <w:t>11.</w:t>
            </w:r>
          </w:p>
        </w:tc>
        <w:tc>
          <w:tcPr>
            <w:tcW w:w="2268" w:type="dxa"/>
            <w:shd w:val="clear" w:color="auto" w:fill="auto"/>
          </w:tcPr>
          <w:p w14:paraId="047E0948" w14:textId="77777777" w:rsidR="00FD171F" w:rsidRDefault="00FD171F" w:rsidP="0053701E">
            <w:pPr>
              <w:suppressAutoHyphens w:val="0"/>
              <w:autoSpaceDE w:val="0"/>
              <w:autoSpaceDN w:val="0"/>
              <w:adjustRightInd w:val="0"/>
              <w:rPr>
                <w:bCs/>
                <w:lang w:eastAsia="ru-RU"/>
              </w:rPr>
            </w:pPr>
            <w:r w:rsidRPr="00035790">
              <w:rPr>
                <w:bCs/>
                <w:lang w:eastAsia="ru-RU"/>
              </w:rPr>
              <w:t>Лица, реорганизованные совместно с</w:t>
            </w:r>
            <w:r>
              <w:rPr>
                <w:bCs/>
                <w:lang w:eastAsia="ru-RU"/>
              </w:rPr>
              <w:t xml:space="preserve"> </w:t>
            </w:r>
            <w:r w:rsidRPr="00035790">
              <w:rPr>
                <w:bCs/>
                <w:lang w:eastAsia="ru-RU"/>
              </w:rPr>
              <w:t>заявителем, имели на момент слияния</w:t>
            </w:r>
            <w:r>
              <w:rPr>
                <w:bCs/>
                <w:lang w:eastAsia="ru-RU"/>
              </w:rPr>
              <w:t xml:space="preserve"> </w:t>
            </w:r>
            <w:r w:rsidRPr="00035790">
              <w:rPr>
                <w:bCs/>
                <w:lang w:eastAsia="ru-RU"/>
              </w:rPr>
              <w:t>действующие лицензии на розничную</w:t>
            </w:r>
            <w:r>
              <w:rPr>
                <w:bCs/>
                <w:lang w:eastAsia="ru-RU"/>
              </w:rPr>
              <w:t xml:space="preserve"> </w:t>
            </w:r>
            <w:r w:rsidRPr="00035790">
              <w:rPr>
                <w:bCs/>
                <w:lang w:eastAsia="ru-RU"/>
              </w:rPr>
              <w:t>продажу алкогольной продукции?</w:t>
            </w:r>
          </w:p>
        </w:tc>
        <w:tc>
          <w:tcPr>
            <w:tcW w:w="6521" w:type="dxa"/>
            <w:shd w:val="clear" w:color="auto" w:fill="auto"/>
          </w:tcPr>
          <w:p w14:paraId="7236AFF9" w14:textId="77777777" w:rsidR="00FD171F" w:rsidRDefault="00FD171F" w:rsidP="0053701E">
            <w:pPr>
              <w:suppressAutoHyphens w:val="0"/>
              <w:autoSpaceDE w:val="0"/>
              <w:autoSpaceDN w:val="0"/>
              <w:adjustRightInd w:val="0"/>
              <w:jc w:val="both"/>
              <w:rPr>
                <w:bCs/>
                <w:lang w:eastAsia="ru-RU"/>
              </w:rPr>
            </w:pPr>
            <w:r>
              <w:rPr>
                <w:bCs/>
                <w:lang w:eastAsia="ru-RU"/>
              </w:rPr>
              <w:t>- все юридические лица имели лицензии</w:t>
            </w:r>
          </w:p>
          <w:p w14:paraId="3709D2BA" w14:textId="77777777" w:rsidR="00FD171F" w:rsidRDefault="00FD171F" w:rsidP="0053701E">
            <w:pPr>
              <w:suppressAutoHyphens w:val="0"/>
              <w:autoSpaceDE w:val="0"/>
              <w:autoSpaceDN w:val="0"/>
              <w:adjustRightInd w:val="0"/>
              <w:jc w:val="both"/>
              <w:rPr>
                <w:bCs/>
                <w:lang w:eastAsia="ru-RU"/>
              </w:rPr>
            </w:pPr>
            <w:r>
              <w:rPr>
                <w:bCs/>
                <w:lang w:eastAsia="ru-RU"/>
              </w:rPr>
              <w:t>- не все юридические лица имели лицензии</w:t>
            </w:r>
          </w:p>
        </w:tc>
      </w:tr>
      <w:tr w:rsidR="00FD171F" w:rsidRPr="00D679B0" w14:paraId="27A533C0" w14:textId="77777777" w:rsidTr="0053701E">
        <w:trPr>
          <w:trHeight w:val="1114"/>
        </w:trPr>
        <w:tc>
          <w:tcPr>
            <w:tcW w:w="817" w:type="dxa"/>
            <w:shd w:val="clear" w:color="auto" w:fill="auto"/>
          </w:tcPr>
          <w:p w14:paraId="279C7626" w14:textId="77777777" w:rsidR="00FD171F" w:rsidRDefault="00FD171F" w:rsidP="0053701E">
            <w:pPr>
              <w:suppressAutoHyphens w:val="0"/>
              <w:autoSpaceDE w:val="0"/>
              <w:autoSpaceDN w:val="0"/>
              <w:adjustRightInd w:val="0"/>
              <w:jc w:val="center"/>
              <w:rPr>
                <w:bCs/>
                <w:lang w:eastAsia="ru-RU"/>
              </w:rPr>
            </w:pPr>
            <w:r>
              <w:rPr>
                <w:bCs/>
                <w:lang w:eastAsia="ru-RU"/>
              </w:rPr>
              <w:t>12.</w:t>
            </w:r>
          </w:p>
        </w:tc>
        <w:tc>
          <w:tcPr>
            <w:tcW w:w="2268" w:type="dxa"/>
            <w:shd w:val="clear" w:color="auto" w:fill="auto"/>
          </w:tcPr>
          <w:p w14:paraId="386D51F8" w14:textId="77777777" w:rsidR="00FD171F" w:rsidRDefault="00FD171F" w:rsidP="0053701E">
            <w:pPr>
              <w:suppressAutoHyphens w:val="0"/>
              <w:autoSpaceDE w:val="0"/>
              <w:autoSpaceDN w:val="0"/>
              <w:adjustRightInd w:val="0"/>
              <w:rPr>
                <w:bCs/>
                <w:lang w:eastAsia="ru-RU"/>
              </w:rPr>
            </w:pPr>
            <w:r>
              <w:rPr>
                <w:bCs/>
                <w:lang w:eastAsia="ru-RU"/>
              </w:rPr>
              <w:t>Лицензируемый вид деятельности</w:t>
            </w:r>
          </w:p>
        </w:tc>
        <w:tc>
          <w:tcPr>
            <w:tcW w:w="6521" w:type="dxa"/>
            <w:shd w:val="clear" w:color="auto" w:fill="auto"/>
          </w:tcPr>
          <w:p w14:paraId="54EE597B" w14:textId="77777777" w:rsidR="00FD171F" w:rsidRDefault="00FD171F" w:rsidP="0053701E">
            <w:pPr>
              <w:suppressAutoHyphens w:val="0"/>
              <w:autoSpaceDE w:val="0"/>
              <w:autoSpaceDN w:val="0"/>
              <w:adjustRightInd w:val="0"/>
              <w:jc w:val="both"/>
              <w:rPr>
                <w:bCs/>
                <w:lang w:eastAsia="ru-RU"/>
              </w:rPr>
            </w:pPr>
            <w:r>
              <w:rPr>
                <w:bCs/>
                <w:lang w:eastAsia="ru-RU"/>
              </w:rPr>
              <w:t>- розничная продажа алкогольной продукции</w:t>
            </w:r>
          </w:p>
          <w:p w14:paraId="56EB9AF9" w14:textId="77777777" w:rsidR="00FD171F" w:rsidRDefault="00FD171F" w:rsidP="0053701E">
            <w:pPr>
              <w:suppressAutoHyphens w:val="0"/>
              <w:autoSpaceDE w:val="0"/>
              <w:autoSpaceDN w:val="0"/>
              <w:adjustRightInd w:val="0"/>
              <w:jc w:val="both"/>
              <w:rPr>
                <w:bCs/>
                <w:lang w:eastAsia="ru-RU"/>
              </w:rPr>
            </w:pPr>
            <w:r>
              <w:rPr>
                <w:bCs/>
                <w:lang w:eastAsia="ru-RU"/>
              </w:rPr>
              <w:t>- розничная продажа алкогольной продукции при оказании услуг общественного питания</w:t>
            </w:r>
          </w:p>
        </w:tc>
      </w:tr>
      <w:tr w:rsidR="00FD171F" w:rsidRPr="00D679B0" w14:paraId="71CB7C03" w14:textId="77777777" w:rsidTr="0053701E">
        <w:trPr>
          <w:trHeight w:val="1114"/>
        </w:trPr>
        <w:tc>
          <w:tcPr>
            <w:tcW w:w="817" w:type="dxa"/>
            <w:shd w:val="clear" w:color="auto" w:fill="auto"/>
          </w:tcPr>
          <w:p w14:paraId="07BF18CE" w14:textId="77777777" w:rsidR="00FD171F" w:rsidRDefault="00FD171F" w:rsidP="0053701E">
            <w:pPr>
              <w:suppressAutoHyphens w:val="0"/>
              <w:autoSpaceDE w:val="0"/>
              <w:autoSpaceDN w:val="0"/>
              <w:adjustRightInd w:val="0"/>
              <w:jc w:val="center"/>
              <w:rPr>
                <w:bCs/>
                <w:lang w:eastAsia="ru-RU"/>
              </w:rPr>
            </w:pPr>
            <w:r>
              <w:rPr>
                <w:bCs/>
                <w:lang w:eastAsia="ru-RU"/>
              </w:rPr>
              <w:t>13.</w:t>
            </w:r>
          </w:p>
        </w:tc>
        <w:tc>
          <w:tcPr>
            <w:tcW w:w="2268" w:type="dxa"/>
            <w:shd w:val="clear" w:color="auto" w:fill="auto"/>
          </w:tcPr>
          <w:p w14:paraId="49275853" w14:textId="77777777" w:rsidR="00FD171F" w:rsidRDefault="00FD171F" w:rsidP="0053701E">
            <w:pPr>
              <w:suppressAutoHyphens w:val="0"/>
              <w:autoSpaceDE w:val="0"/>
              <w:autoSpaceDN w:val="0"/>
              <w:adjustRightInd w:val="0"/>
              <w:rPr>
                <w:bCs/>
                <w:lang w:eastAsia="ru-RU"/>
              </w:rPr>
            </w:pPr>
            <w:r>
              <w:rPr>
                <w:bCs/>
                <w:lang w:eastAsia="ru-RU"/>
              </w:rPr>
              <w:t>Где будет осуществляться розничная продажа алкогольной продукции?</w:t>
            </w:r>
          </w:p>
        </w:tc>
        <w:tc>
          <w:tcPr>
            <w:tcW w:w="6521" w:type="dxa"/>
            <w:shd w:val="clear" w:color="auto" w:fill="auto"/>
          </w:tcPr>
          <w:p w14:paraId="0574388E" w14:textId="77777777" w:rsidR="00FD171F" w:rsidRDefault="00FD171F" w:rsidP="0053701E">
            <w:pPr>
              <w:suppressAutoHyphens w:val="0"/>
              <w:autoSpaceDE w:val="0"/>
              <w:autoSpaceDN w:val="0"/>
              <w:adjustRightInd w:val="0"/>
              <w:jc w:val="both"/>
              <w:rPr>
                <w:bCs/>
                <w:lang w:eastAsia="ru-RU"/>
              </w:rPr>
            </w:pPr>
            <w:r>
              <w:rPr>
                <w:bCs/>
                <w:lang w:eastAsia="ru-RU"/>
              </w:rPr>
              <w:t xml:space="preserve">- стационарный объект и складское помещение </w:t>
            </w:r>
            <w:r>
              <w:rPr>
                <w:bCs/>
                <w:lang w:eastAsia="ru-RU"/>
              </w:rPr>
              <w:br/>
              <w:t>(при наличии)</w:t>
            </w:r>
          </w:p>
          <w:p w14:paraId="56AA4F3D" w14:textId="77777777" w:rsidR="00FD171F" w:rsidRDefault="00FD171F" w:rsidP="0053701E">
            <w:pPr>
              <w:suppressAutoHyphens w:val="0"/>
              <w:autoSpaceDE w:val="0"/>
              <w:autoSpaceDN w:val="0"/>
              <w:adjustRightInd w:val="0"/>
              <w:jc w:val="both"/>
              <w:rPr>
                <w:bCs/>
                <w:lang w:eastAsia="ru-RU"/>
              </w:rPr>
            </w:pPr>
            <w:r>
              <w:rPr>
                <w:bCs/>
                <w:lang w:eastAsia="ru-RU"/>
              </w:rPr>
              <w:t xml:space="preserve">- нестационарный объект (в нестационарных объектах допускается розничная продажа алкогольной продукции, осуществляемая в магазинах беспошлинной торговли) </w:t>
            </w:r>
          </w:p>
          <w:p w14:paraId="5EAEC514" w14:textId="77777777" w:rsidR="00FD171F" w:rsidRDefault="00FD171F" w:rsidP="0053701E">
            <w:pPr>
              <w:suppressAutoHyphens w:val="0"/>
              <w:autoSpaceDE w:val="0"/>
              <w:autoSpaceDN w:val="0"/>
              <w:adjustRightInd w:val="0"/>
              <w:jc w:val="both"/>
              <w:rPr>
                <w:bCs/>
                <w:lang w:eastAsia="ru-RU"/>
              </w:rPr>
            </w:pPr>
            <w:r>
              <w:rPr>
                <w:bCs/>
                <w:lang w:eastAsia="ru-RU"/>
              </w:rPr>
              <w:t xml:space="preserve">- </w:t>
            </w:r>
            <w:r w:rsidRPr="00035790">
              <w:rPr>
                <w:bCs/>
                <w:lang w:eastAsia="ru-RU"/>
              </w:rPr>
              <w:t>водное судно</w:t>
            </w:r>
          </w:p>
        </w:tc>
      </w:tr>
      <w:tr w:rsidR="00FD171F" w:rsidRPr="00D679B0" w14:paraId="23A55D62" w14:textId="77777777" w:rsidTr="0053701E">
        <w:trPr>
          <w:trHeight w:val="1114"/>
        </w:trPr>
        <w:tc>
          <w:tcPr>
            <w:tcW w:w="817" w:type="dxa"/>
            <w:shd w:val="clear" w:color="auto" w:fill="auto"/>
          </w:tcPr>
          <w:p w14:paraId="26616093" w14:textId="77777777" w:rsidR="00FD171F" w:rsidRDefault="00FD171F" w:rsidP="0053701E">
            <w:pPr>
              <w:suppressAutoHyphens w:val="0"/>
              <w:autoSpaceDE w:val="0"/>
              <w:autoSpaceDN w:val="0"/>
              <w:adjustRightInd w:val="0"/>
              <w:jc w:val="center"/>
              <w:rPr>
                <w:bCs/>
                <w:lang w:eastAsia="ru-RU"/>
              </w:rPr>
            </w:pPr>
            <w:r>
              <w:rPr>
                <w:bCs/>
                <w:lang w:eastAsia="ru-RU"/>
              </w:rPr>
              <w:t>14.</w:t>
            </w:r>
          </w:p>
        </w:tc>
        <w:tc>
          <w:tcPr>
            <w:tcW w:w="2268" w:type="dxa"/>
            <w:shd w:val="clear" w:color="auto" w:fill="auto"/>
          </w:tcPr>
          <w:p w14:paraId="00C2A705" w14:textId="77777777" w:rsidR="00FD171F" w:rsidRDefault="00FD171F" w:rsidP="0053701E">
            <w:pPr>
              <w:suppressAutoHyphens w:val="0"/>
              <w:autoSpaceDE w:val="0"/>
              <w:autoSpaceDN w:val="0"/>
              <w:adjustRightInd w:val="0"/>
              <w:rPr>
                <w:bCs/>
                <w:lang w:eastAsia="ru-RU"/>
              </w:rPr>
            </w:pPr>
            <w:r>
              <w:rPr>
                <w:bCs/>
                <w:lang w:eastAsia="ru-RU"/>
              </w:rPr>
              <w:t>Где будет осуществляться розничная продажа алкогольной продукции при оказании услуг общественного питания?</w:t>
            </w:r>
          </w:p>
        </w:tc>
        <w:tc>
          <w:tcPr>
            <w:tcW w:w="6521" w:type="dxa"/>
            <w:shd w:val="clear" w:color="auto" w:fill="auto"/>
          </w:tcPr>
          <w:p w14:paraId="468E2676" w14:textId="77777777" w:rsidR="00FD171F" w:rsidRDefault="00FD171F" w:rsidP="0053701E">
            <w:pPr>
              <w:suppressAutoHyphens w:val="0"/>
              <w:autoSpaceDE w:val="0"/>
              <w:autoSpaceDN w:val="0"/>
              <w:adjustRightInd w:val="0"/>
              <w:jc w:val="both"/>
              <w:rPr>
                <w:bCs/>
                <w:lang w:eastAsia="ru-RU"/>
              </w:rPr>
            </w:pPr>
            <w:r>
              <w:rPr>
                <w:bCs/>
                <w:lang w:eastAsia="ru-RU"/>
              </w:rPr>
              <w:t>- стационарный объект</w:t>
            </w:r>
          </w:p>
          <w:p w14:paraId="566646D2" w14:textId="77777777" w:rsidR="00FD171F" w:rsidRDefault="00FD171F" w:rsidP="0053701E">
            <w:pPr>
              <w:suppressAutoHyphens w:val="0"/>
              <w:autoSpaceDE w:val="0"/>
              <w:autoSpaceDN w:val="0"/>
              <w:adjustRightInd w:val="0"/>
              <w:jc w:val="both"/>
              <w:rPr>
                <w:bCs/>
                <w:lang w:eastAsia="ru-RU"/>
              </w:rPr>
            </w:pPr>
            <w:r>
              <w:rPr>
                <w:bCs/>
                <w:lang w:eastAsia="ru-RU"/>
              </w:rPr>
              <w:t>- нестационарный объект</w:t>
            </w:r>
          </w:p>
          <w:p w14:paraId="2CB7D64F" w14:textId="77777777" w:rsidR="00FD171F" w:rsidRDefault="00FD171F" w:rsidP="0053701E">
            <w:pPr>
              <w:suppressAutoHyphens w:val="0"/>
              <w:autoSpaceDE w:val="0"/>
              <w:autoSpaceDN w:val="0"/>
              <w:adjustRightInd w:val="0"/>
              <w:jc w:val="both"/>
              <w:rPr>
                <w:bCs/>
                <w:lang w:eastAsia="ru-RU"/>
              </w:rPr>
            </w:pPr>
            <w:r>
              <w:rPr>
                <w:bCs/>
                <w:lang w:eastAsia="ru-RU"/>
              </w:rPr>
              <w:t>- вагон-ресторан (вагон-кафе, вагон-буфет, вагон-бар), воздушное судно, водное судно</w:t>
            </w:r>
          </w:p>
        </w:tc>
      </w:tr>
      <w:tr w:rsidR="00FD171F" w:rsidRPr="00D679B0" w14:paraId="10E5758B" w14:textId="77777777" w:rsidTr="0053701E">
        <w:trPr>
          <w:trHeight w:val="1114"/>
        </w:trPr>
        <w:tc>
          <w:tcPr>
            <w:tcW w:w="817" w:type="dxa"/>
            <w:shd w:val="clear" w:color="auto" w:fill="auto"/>
          </w:tcPr>
          <w:p w14:paraId="19FC336C" w14:textId="77777777" w:rsidR="00FD171F" w:rsidRDefault="00FD171F" w:rsidP="0053701E">
            <w:pPr>
              <w:suppressAutoHyphens w:val="0"/>
              <w:autoSpaceDE w:val="0"/>
              <w:autoSpaceDN w:val="0"/>
              <w:adjustRightInd w:val="0"/>
              <w:jc w:val="center"/>
              <w:rPr>
                <w:bCs/>
                <w:lang w:eastAsia="ru-RU"/>
              </w:rPr>
            </w:pPr>
            <w:r>
              <w:rPr>
                <w:bCs/>
                <w:lang w:eastAsia="ru-RU"/>
              </w:rPr>
              <w:t>15.</w:t>
            </w:r>
          </w:p>
        </w:tc>
        <w:tc>
          <w:tcPr>
            <w:tcW w:w="2268" w:type="dxa"/>
            <w:shd w:val="clear" w:color="auto" w:fill="auto"/>
          </w:tcPr>
          <w:p w14:paraId="7B4D8043" w14:textId="77777777" w:rsidR="00FD171F" w:rsidRDefault="00FD171F" w:rsidP="0053701E">
            <w:pPr>
              <w:suppressAutoHyphens w:val="0"/>
              <w:autoSpaceDE w:val="0"/>
              <w:autoSpaceDN w:val="0"/>
              <w:adjustRightInd w:val="0"/>
              <w:rPr>
                <w:bCs/>
                <w:lang w:eastAsia="ru-RU"/>
              </w:rPr>
            </w:pPr>
            <w:r>
              <w:rPr>
                <w:bCs/>
                <w:lang w:eastAsia="ru-RU"/>
              </w:rPr>
              <w:t>Тип объекта общественного питания</w:t>
            </w:r>
          </w:p>
        </w:tc>
        <w:tc>
          <w:tcPr>
            <w:tcW w:w="6521" w:type="dxa"/>
            <w:shd w:val="clear" w:color="auto" w:fill="auto"/>
          </w:tcPr>
          <w:p w14:paraId="673E75DC" w14:textId="77777777" w:rsidR="00FD171F" w:rsidRDefault="00FD171F" w:rsidP="0053701E">
            <w:pPr>
              <w:suppressAutoHyphens w:val="0"/>
              <w:autoSpaceDE w:val="0"/>
              <w:autoSpaceDN w:val="0"/>
              <w:adjustRightInd w:val="0"/>
              <w:jc w:val="both"/>
              <w:rPr>
                <w:bCs/>
                <w:lang w:eastAsia="ru-RU"/>
              </w:rPr>
            </w:pPr>
            <w:r>
              <w:rPr>
                <w:bCs/>
                <w:lang w:eastAsia="ru-RU"/>
              </w:rPr>
              <w:t>- ресторан</w:t>
            </w:r>
          </w:p>
          <w:p w14:paraId="623C6BEF" w14:textId="77777777" w:rsidR="00FD171F" w:rsidRDefault="00FD171F" w:rsidP="0053701E">
            <w:pPr>
              <w:suppressAutoHyphens w:val="0"/>
              <w:autoSpaceDE w:val="0"/>
              <w:autoSpaceDN w:val="0"/>
              <w:adjustRightInd w:val="0"/>
              <w:jc w:val="both"/>
              <w:rPr>
                <w:bCs/>
                <w:lang w:eastAsia="ru-RU"/>
              </w:rPr>
            </w:pPr>
            <w:r>
              <w:rPr>
                <w:bCs/>
                <w:lang w:eastAsia="ru-RU"/>
              </w:rPr>
              <w:t>- кафе</w:t>
            </w:r>
          </w:p>
          <w:p w14:paraId="4305A90F" w14:textId="77777777" w:rsidR="00FD171F" w:rsidRDefault="00FD171F" w:rsidP="0053701E">
            <w:pPr>
              <w:suppressAutoHyphens w:val="0"/>
              <w:autoSpaceDE w:val="0"/>
              <w:autoSpaceDN w:val="0"/>
              <w:adjustRightInd w:val="0"/>
              <w:jc w:val="both"/>
              <w:rPr>
                <w:bCs/>
                <w:lang w:eastAsia="ru-RU"/>
              </w:rPr>
            </w:pPr>
            <w:r>
              <w:rPr>
                <w:bCs/>
                <w:lang w:eastAsia="ru-RU"/>
              </w:rPr>
              <w:t>- бар</w:t>
            </w:r>
          </w:p>
          <w:p w14:paraId="4B337A3E" w14:textId="77777777" w:rsidR="00FD171F" w:rsidRDefault="00FD171F" w:rsidP="0053701E">
            <w:pPr>
              <w:suppressAutoHyphens w:val="0"/>
              <w:autoSpaceDE w:val="0"/>
              <w:autoSpaceDN w:val="0"/>
              <w:adjustRightInd w:val="0"/>
              <w:jc w:val="both"/>
              <w:rPr>
                <w:bCs/>
                <w:lang w:eastAsia="ru-RU"/>
              </w:rPr>
            </w:pPr>
            <w:r>
              <w:rPr>
                <w:bCs/>
                <w:lang w:eastAsia="ru-RU"/>
              </w:rPr>
              <w:t>- буфет</w:t>
            </w:r>
          </w:p>
        </w:tc>
      </w:tr>
      <w:tr w:rsidR="00FD171F" w:rsidRPr="00D679B0" w14:paraId="12D3E5A2" w14:textId="77777777" w:rsidTr="0053701E">
        <w:trPr>
          <w:trHeight w:val="1114"/>
        </w:trPr>
        <w:tc>
          <w:tcPr>
            <w:tcW w:w="817" w:type="dxa"/>
            <w:shd w:val="clear" w:color="auto" w:fill="auto"/>
          </w:tcPr>
          <w:p w14:paraId="4DDB00E1" w14:textId="77777777" w:rsidR="00FD171F" w:rsidRDefault="00FD171F" w:rsidP="0053701E">
            <w:pPr>
              <w:suppressAutoHyphens w:val="0"/>
              <w:autoSpaceDE w:val="0"/>
              <w:autoSpaceDN w:val="0"/>
              <w:adjustRightInd w:val="0"/>
              <w:jc w:val="center"/>
              <w:rPr>
                <w:bCs/>
                <w:lang w:eastAsia="ru-RU"/>
              </w:rPr>
            </w:pPr>
            <w:r>
              <w:rPr>
                <w:bCs/>
                <w:lang w:eastAsia="ru-RU"/>
              </w:rPr>
              <w:t>16.</w:t>
            </w:r>
          </w:p>
        </w:tc>
        <w:tc>
          <w:tcPr>
            <w:tcW w:w="2268" w:type="dxa"/>
            <w:shd w:val="clear" w:color="auto" w:fill="auto"/>
          </w:tcPr>
          <w:p w14:paraId="65BD9818" w14:textId="77777777" w:rsidR="00FD171F" w:rsidRDefault="00FD171F" w:rsidP="0053701E">
            <w:pPr>
              <w:suppressAutoHyphens w:val="0"/>
              <w:autoSpaceDE w:val="0"/>
              <w:autoSpaceDN w:val="0"/>
              <w:adjustRightInd w:val="0"/>
              <w:rPr>
                <w:bCs/>
                <w:lang w:eastAsia="ru-RU"/>
              </w:rPr>
            </w:pPr>
            <w:r>
              <w:rPr>
                <w:bCs/>
                <w:lang w:eastAsia="ru-RU"/>
              </w:rPr>
              <w:t>Право на объект общественного питания зарегистрировано в ЕГРН?</w:t>
            </w:r>
          </w:p>
        </w:tc>
        <w:tc>
          <w:tcPr>
            <w:tcW w:w="6521" w:type="dxa"/>
            <w:shd w:val="clear" w:color="auto" w:fill="auto"/>
          </w:tcPr>
          <w:p w14:paraId="3580C130" w14:textId="77777777" w:rsidR="00FD171F" w:rsidRDefault="00FD171F" w:rsidP="0053701E">
            <w:pPr>
              <w:suppressAutoHyphens w:val="0"/>
              <w:autoSpaceDE w:val="0"/>
              <w:autoSpaceDN w:val="0"/>
              <w:adjustRightInd w:val="0"/>
              <w:jc w:val="both"/>
              <w:rPr>
                <w:bCs/>
                <w:lang w:eastAsia="ru-RU"/>
              </w:rPr>
            </w:pPr>
            <w:r>
              <w:rPr>
                <w:bCs/>
                <w:lang w:eastAsia="ru-RU"/>
              </w:rPr>
              <w:t>- право на объект общественного питания зарегистрировано в ЕГРН</w:t>
            </w:r>
          </w:p>
          <w:p w14:paraId="27801A91" w14:textId="77777777" w:rsidR="00FD171F" w:rsidRDefault="00FD171F" w:rsidP="0053701E">
            <w:pPr>
              <w:suppressAutoHyphens w:val="0"/>
              <w:autoSpaceDE w:val="0"/>
              <w:autoSpaceDN w:val="0"/>
              <w:adjustRightInd w:val="0"/>
              <w:jc w:val="both"/>
              <w:rPr>
                <w:bCs/>
                <w:lang w:eastAsia="ru-RU"/>
              </w:rPr>
            </w:pPr>
            <w:r>
              <w:rPr>
                <w:bCs/>
                <w:lang w:eastAsia="ru-RU"/>
              </w:rPr>
              <w:t xml:space="preserve">- право на объект общественного питания </w:t>
            </w:r>
            <w:r>
              <w:rPr>
                <w:bCs/>
                <w:lang w:eastAsia="ru-RU"/>
              </w:rPr>
              <w:br/>
              <w:t>не зарегистрировано в ЕГРН</w:t>
            </w:r>
          </w:p>
          <w:p w14:paraId="7887F521" w14:textId="77777777" w:rsidR="00FD171F" w:rsidRDefault="00FD171F" w:rsidP="0053701E">
            <w:pPr>
              <w:suppressAutoHyphens w:val="0"/>
              <w:autoSpaceDE w:val="0"/>
              <w:autoSpaceDN w:val="0"/>
              <w:adjustRightInd w:val="0"/>
              <w:jc w:val="both"/>
              <w:rPr>
                <w:bCs/>
                <w:lang w:eastAsia="ru-RU"/>
              </w:rPr>
            </w:pPr>
          </w:p>
        </w:tc>
      </w:tr>
      <w:tr w:rsidR="00FD171F" w:rsidRPr="00D679B0" w14:paraId="27B341E4" w14:textId="77777777" w:rsidTr="0053701E">
        <w:trPr>
          <w:trHeight w:val="1114"/>
        </w:trPr>
        <w:tc>
          <w:tcPr>
            <w:tcW w:w="817" w:type="dxa"/>
            <w:shd w:val="clear" w:color="auto" w:fill="auto"/>
          </w:tcPr>
          <w:p w14:paraId="661D2807" w14:textId="77777777" w:rsidR="00FD171F" w:rsidRDefault="00FD171F" w:rsidP="0053701E">
            <w:pPr>
              <w:suppressAutoHyphens w:val="0"/>
              <w:autoSpaceDE w:val="0"/>
              <w:autoSpaceDN w:val="0"/>
              <w:adjustRightInd w:val="0"/>
              <w:jc w:val="center"/>
              <w:rPr>
                <w:bCs/>
                <w:lang w:eastAsia="ru-RU"/>
              </w:rPr>
            </w:pPr>
            <w:r>
              <w:rPr>
                <w:bCs/>
                <w:lang w:eastAsia="ru-RU"/>
              </w:rPr>
              <w:t>17.</w:t>
            </w:r>
          </w:p>
        </w:tc>
        <w:tc>
          <w:tcPr>
            <w:tcW w:w="2268" w:type="dxa"/>
            <w:shd w:val="clear" w:color="auto" w:fill="auto"/>
          </w:tcPr>
          <w:p w14:paraId="07958CE2" w14:textId="77777777" w:rsidR="00FD171F" w:rsidRDefault="00FD171F" w:rsidP="0053701E">
            <w:pPr>
              <w:suppressAutoHyphens w:val="0"/>
              <w:autoSpaceDE w:val="0"/>
              <w:autoSpaceDN w:val="0"/>
              <w:adjustRightInd w:val="0"/>
              <w:rPr>
                <w:bCs/>
                <w:lang w:eastAsia="ru-RU"/>
              </w:rPr>
            </w:pPr>
            <w:r w:rsidRPr="00D114A4">
              <w:rPr>
                <w:bCs/>
                <w:lang w:eastAsia="ru-RU"/>
              </w:rPr>
              <w:t>К какому типу относится исключаемый</w:t>
            </w:r>
            <w:r>
              <w:rPr>
                <w:bCs/>
                <w:lang w:eastAsia="ru-RU"/>
              </w:rPr>
              <w:t xml:space="preserve"> </w:t>
            </w:r>
            <w:r w:rsidRPr="00D114A4">
              <w:rPr>
                <w:bCs/>
                <w:lang w:eastAsia="ru-RU"/>
              </w:rPr>
              <w:t>объект?</w:t>
            </w:r>
          </w:p>
        </w:tc>
        <w:tc>
          <w:tcPr>
            <w:tcW w:w="6521" w:type="dxa"/>
            <w:shd w:val="clear" w:color="auto" w:fill="auto"/>
          </w:tcPr>
          <w:p w14:paraId="0F4A62A4" w14:textId="77777777" w:rsidR="00FD171F" w:rsidRDefault="00FD171F" w:rsidP="0053701E">
            <w:pPr>
              <w:suppressAutoHyphens w:val="0"/>
              <w:autoSpaceDE w:val="0"/>
              <w:autoSpaceDN w:val="0"/>
              <w:adjustRightInd w:val="0"/>
              <w:jc w:val="both"/>
              <w:rPr>
                <w:bCs/>
                <w:lang w:eastAsia="ru-RU"/>
              </w:rPr>
            </w:pPr>
            <w:r>
              <w:rPr>
                <w:bCs/>
                <w:lang w:eastAsia="ru-RU"/>
              </w:rPr>
              <w:t>- стационарный объект</w:t>
            </w:r>
          </w:p>
          <w:p w14:paraId="33B6EB52" w14:textId="77777777" w:rsidR="00FD171F" w:rsidRDefault="00FD171F" w:rsidP="0053701E">
            <w:pPr>
              <w:suppressAutoHyphens w:val="0"/>
              <w:autoSpaceDE w:val="0"/>
              <w:autoSpaceDN w:val="0"/>
              <w:adjustRightInd w:val="0"/>
              <w:jc w:val="both"/>
              <w:rPr>
                <w:bCs/>
                <w:lang w:eastAsia="ru-RU"/>
              </w:rPr>
            </w:pPr>
            <w:r>
              <w:rPr>
                <w:bCs/>
                <w:lang w:eastAsia="ru-RU"/>
              </w:rPr>
              <w:t>- нестационарный объект</w:t>
            </w:r>
          </w:p>
          <w:p w14:paraId="0B6E760B" w14:textId="77777777" w:rsidR="00FD171F" w:rsidRDefault="00FD171F" w:rsidP="0053701E">
            <w:pPr>
              <w:suppressAutoHyphens w:val="0"/>
              <w:autoSpaceDE w:val="0"/>
              <w:autoSpaceDN w:val="0"/>
              <w:adjustRightInd w:val="0"/>
              <w:jc w:val="both"/>
              <w:rPr>
                <w:bCs/>
                <w:lang w:eastAsia="ru-RU"/>
              </w:rPr>
            </w:pPr>
            <w:r>
              <w:rPr>
                <w:bCs/>
                <w:lang w:eastAsia="ru-RU"/>
              </w:rPr>
              <w:t>- вагон-ресторан (вагон-кафе, вагон-буфет, вагон-бар), воздушное судно, водное судно</w:t>
            </w:r>
          </w:p>
        </w:tc>
      </w:tr>
      <w:tr w:rsidR="00FD171F" w:rsidRPr="00D679B0" w14:paraId="7201EEAD" w14:textId="77777777" w:rsidTr="0053701E">
        <w:trPr>
          <w:trHeight w:val="793"/>
        </w:trPr>
        <w:tc>
          <w:tcPr>
            <w:tcW w:w="9606" w:type="dxa"/>
            <w:gridSpan w:val="3"/>
            <w:shd w:val="clear" w:color="auto" w:fill="auto"/>
          </w:tcPr>
          <w:p w14:paraId="22F37CA8" w14:textId="7336DCB3" w:rsidR="00FD171F" w:rsidRDefault="00FD171F" w:rsidP="0053701E">
            <w:pPr>
              <w:suppressAutoHyphens w:val="0"/>
              <w:autoSpaceDE w:val="0"/>
              <w:autoSpaceDN w:val="0"/>
              <w:adjustRightInd w:val="0"/>
              <w:jc w:val="center"/>
              <w:rPr>
                <w:bCs/>
                <w:lang w:eastAsia="ru-RU"/>
              </w:rPr>
            </w:pPr>
            <w:r>
              <w:rPr>
                <w:b/>
                <w:bCs/>
                <w:lang w:eastAsia="ru-RU"/>
              </w:rPr>
              <w:t xml:space="preserve">Продление срока действия лицензии на розничную продажу </w:t>
            </w:r>
            <w:r>
              <w:rPr>
                <w:b/>
                <w:bCs/>
                <w:lang w:eastAsia="ru-RU"/>
              </w:rPr>
              <w:br/>
              <w:t xml:space="preserve">алкогольной продукции или розничную продажу алкогольной продукции </w:t>
            </w:r>
            <w:r>
              <w:rPr>
                <w:b/>
                <w:bCs/>
                <w:lang w:eastAsia="ru-RU"/>
              </w:rPr>
              <w:br/>
              <w:t>при оказании услуг общественного питания</w:t>
            </w:r>
          </w:p>
        </w:tc>
      </w:tr>
      <w:tr w:rsidR="00FD171F" w:rsidRPr="00D679B0" w14:paraId="4C1145EC" w14:textId="77777777" w:rsidTr="0053701E">
        <w:trPr>
          <w:trHeight w:val="1114"/>
        </w:trPr>
        <w:tc>
          <w:tcPr>
            <w:tcW w:w="817" w:type="dxa"/>
            <w:shd w:val="clear" w:color="auto" w:fill="auto"/>
          </w:tcPr>
          <w:p w14:paraId="4F2E6526" w14:textId="77777777" w:rsidR="00FD171F" w:rsidRDefault="00FD171F" w:rsidP="0053701E">
            <w:pPr>
              <w:suppressAutoHyphens w:val="0"/>
              <w:autoSpaceDE w:val="0"/>
              <w:autoSpaceDN w:val="0"/>
              <w:adjustRightInd w:val="0"/>
              <w:jc w:val="center"/>
              <w:rPr>
                <w:bCs/>
                <w:lang w:eastAsia="ru-RU"/>
              </w:rPr>
            </w:pPr>
            <w:r>
              <w:rPr>
                <w:bCs/>
                <w:lang w:eastAsia="ru-RU"/>
              </w:rPr>
              <w:t>18.</w:t>
            </w:r>
          </w:p>
        </w:tc>
        <w:tc>
          <w:tcPr>
            <w:tcW w:w="2268" w:type="dxa"/>
            <w:shd w:val="clear" w:color="auto" w:fill="auto"/>
          </w:tcPr>
          <w:p w14:paraId="41EB37D9" w14:textId="77777777" w:rsidR="00FD171F" w:rsidRPr="00D679B0" w:rsidRDefault="00FD171F" w:rsidP="0053701E">
            <w:pPr>
              <w:suppressAutoHyphens w:val="0"/>
              <w:autoSpaceDE w:val="0"/>
              <w:autoSpaceDN w:val="0"/>
              <w:adjustRightInd w:val="0"/>
              <w:rPr>
                <w:bCs/>
                <w:lang w:eastAsia="ru-RU"/>
              </w:rPr>
            </w:pPr>
            <w:r>
              <w:rPr>
                <w:bCs/>
                <w:lang w:eastAsia="ru-RU"/>
              </w:rPr>
              <w:t>Кто обращается за получением государственной услуги?</w:t>
            </w:r>
          </w:p>
        </w:tc>
        <w:tc>
          <w:tcPr>
            <w:tcW w:w="6521" w:type="dxa"/>
            <w:shd w:val="clear" w:color="auto" w:fill="auto"/>
          </w:tcPr>
          <w:p w14:paraId="77CA5FE3" w14:textId="77777777" w:rsidR="00FD171F" w:rsidRDefault="00FD171F" w:rsidP="0053701E">
            <w:pPr>
              <w:suppressAutoHyphens w:val="0"/>
              <w:autoSpaceDE w:val="0"/>
              <w:autoSpaceDN w:val="0"/>
              <w:adjustRightInd w:val="0"/>
              <w:jc w:val="both"/>
              <w:rPr>
                <w:bCs/>
                <w:lang w:eastAsia="ru-RU"/>
              </w:rPr>
            </w:pPr>
            <w:r>
              <w:rPr>
                <w:bCs/>
                <w:lang w:eastAsia="ru-RU"/>
              </w:rPr>
              <w:t>- руководитель юридического лица</w:t>
            </w:r>
          </w:p>
          <w:p w14:paraId="29CD826D" w14:textId="77777777" w:rsidR="00FD171F" w:rsidRPr="00D679B0" w:rsidRDefault="00FD171F" w:rsidP="0053701E">
            <w:pPr>
              <w:suppressAutoHyphens w:val="0"/>
              <w:autoSpaceDE w:val="0"/>
              <w:autoSpaceDN w:val="0"/>
              <w:adjustRightInd w:val="0"/>
              <w:jc w:val="both"/>
              <w:rPr>
                <w:bCs/>
                <w:lang w:eastAsia="ru-RU"/>
              </w:rPr>
            </w:pPr>
            <w:r>
              <w:rPr>
                <w:bCs/>
                <w:lang w:eastAsia="ru-RU"/>
              </w:rPr>
              <w:t>- представитель юридического лица</w:t>
            </w:r>
          </w:p>
        </w:tc>
      </w:tr>
      <w:tr w:rsidR="00FD171F" w:rsidRPr="00D679B0" w14:paraId="1687F5A4" w14:textId="77777777" w:rsidTr="0053701E">
        <w:trPr>
          <w:trHeight w:val="665"/>
        </w:trPr>
        <w:tc>
          <w:tcPr>
            <w:tcW w:w="9606" w:type="dxa"/>
            <w:gridSpan w:val="3"/>
            <w:shd w:val="clear" w:color="auto" w:fill="auto"/>
          </w:tcPr>
          <w:p w14:paraId="4DB43CA9" w14:textId="54B48090" w:rsidR="00FD171F" w:rsidRDefault="00FD171F" w:rsidP="0053701E">
            <w:pPr>
              <w:suppressAutoHyphens w:val="0"/>
              <w:autoSpaceDE w:val="0"/>
              <w:autoSpaceDN w:val="0"/>
              <w:adjustRightInd w:val="0"/>
              <w:jc w:val="center"/>
              <w:rPr>
                <w:bCs/>
                <w:lang w:eastAsia="ru-RU"/>
              </w:rPr>
            </w:pPr>
            <w:r>
              <w:rPr>
                <w:b/>
                <w:bCs/>
                <w:lang w:eastAsia="ru-RU"/>
              </w:rPr>
              <w:t xml:space="preserve">Досрочное прекращение действия лицензии на розничную продажу </w:t>
            </w:r>
            <w:r>
              <w:rPr>
                <w:b/>
                <w:bCs/>
                <w:lang w:eastAsia="ru-RU"/>
              </w:rPr>
              <w:br/>
              <w:t>алкогольной продукции или</w:t>
            </w:r>
            <w:r w:rsidR="004A336B">
              <w:rPr>
                <w:b/>
                <w:bCs/>
                <w:lang w:eastAsia="ru-RU"/>
              </w:rPr>
              <w:t xml:space="preserve"> </w:t>
            </w:r>
            <w:r>
              <w:rPr>
                <w:b/>
                <w:bCs/>
                <w:lang w:eastAsia="ru-RU"/>
              </w:rPr>
              <w:t xml:space="preserve">розничную продажу алкогольной продукции </w:t>
            </w:r>
            <w:r>
              <w:rPr>
                <w:b/>
                <w:bCs/>
                <w:lang w:eastAsia="ru-RU"/>
              </w:rPr>
              <w:br/>
              <w:t>при оказании услуг общественного питания</w:t>
            </w:r>
          </w:p>
        </w:tc>
      </w:tr>
      <w:tr w:rsidR="00FD171F" w:rsidRPr="00D679B0" w14:paraId="12279FF0" w14:textId="77777777" w:rsidTr="0053701E">
        <w:trPr>
          <w:trHeight w:val="1114"/>
        </w:trPr>
        <w:tc>
          <w:tcPr>
            <w:tcW w:w="817" w:type="dxa"/>
            <w:shd w:val="clear" w:color="auto" w:fill="auto"/>
          </w:tcPr>
          <w:p w14:paraId="78E74AAC" w14:textId="77777777" w:rsidR="00FD171F" w:rsidRDefault="00FD171F" w:rsidP="0053701E">
            <w:pPr>
              <w:suppressAutoHyphens w:val="0"/>
              <w:autoSpaceDE w:val="0"/>
              <w:autoSpaceDN w:val="0"/>
              <w:adjustRightInd w:val="0"/>
              <w:jc w:val="center"/>
              <w:rPr>
                <w:bCs/>
                <w:lang w:eastAsia="ru-RU"/>
              </w:rPr>
            </w:pPr>
            <w:r>
              <w:rPr>
                <w:bCs/>
                <w:lang w:eastAsia="ru-RU"/>
              </w:rPr>
              <w:t>19.</w:t>
            </w:r>
          </w:p>
        </w:tc>
        <w:tc>
          <w:tcPr>
            <w:tcW w:w="2268" w:type="dxa"/>
            <w:shd w:val="clear" w:color="auto" w:fill="auto"/>
          </w:tcPr>
          <w:p w14:paraId="5C28AE3B" w14:textId="77777777" w:rsidR="00FD171F" w:rsidRPr="00D679B0" w:rsidRDefault="00FD171F" w:rsidP="0053701E">
            <w:pPr>
              <w:suppressAutoHyphens w:val="0"/>
              <w:autoSpaceDE w:val="0"/>
              <w:autoSpaceDN w:val="0"/>
              <w:adjustRightInd w:val="0"/>
              <w:rPr>
                <w:bCs/>
                <w:lang w:eastAsia="ru-RU"/>
              </w:rPr>
            </w:pPr>
            <w:r>
              <w:rPr>
                <w:bCs/>
                <w:lang w:eastAsia="ru-RU"/>
              </w:rPr>
              <w:t>Кто обращается за получением государственной услуги?</w:t>
            </w:r>
          </w:p>
        </w:tc>
        <w:tc>
          <w:tcPr>
            <w:tcW w:w="6521" w:type="dxa"/>
            <w:shd w:val="clear" w:color="auto" w:fill="auto"/>
          </w:tcPr>
          <w:p w14:paraId="1FB0F01E" w14:textId="77777777" w:rsidR="00FD171F" w:rsidRDefault="00FD171F" w:rsidP="0053701E">
            <w:pPr>
              <w:suppressAutoHyphens w:val="0"/>
              <w:autoSpaceDE w:val="0"/>
              <w:autoSpaceDN w:val="0"/>
              <w:adjustRightInd w:val="0"/>
              <w:jc w:val="both"/>
              <w:rPr>
                <w:bCs/>
                <w:lang w:eastAsia="ru-RU"/>
              </w:rPr>
            </w:pPr>
            <w:r>
              <w:rPr>
                <w:bCs/>
                <w:lang w:eastAsia="ru-RU"/>
              </w:rPr>
              <w:t>- руководитель юридического лица</w:t>
            </w:r>
          </w:p>
          <w:p w14:paraId="61F86AD7" w14:textId="77777777" w:rsidR="00FD171F" w:rsidRPr="00D679B0" w:rsidRDefault="00FD171F" w:rsidP="0053701E">
            <w:pPr>
              <w:suppressAutoHyphens w:val="0"/>
              <w:autoSpaceDE w:val="0"/>
              <w:autoSpaceDN w:val="0"/>
              <w:adjustRightInd w:val="0"/>
              <w:jc w:val="both"/>
              <w:rPr>
                <w:bCs/>
                <w:lang w:eastAsia="ru-RU"/>
              </w:rPr>
            </w:pPr>
            <w:r>
              <w:rPr>
                <w:bCs/>
                <w:lang w:eastAsia="ru-RU"/>
              </w:rPr>
              <w:t>- представитель юридического лица</w:t>
            </w:r>
          </w:p>
        </w:tc>
      </w:tr>
      <w:tr w:rsidR="00FD171F" w:rsidRPr="00D679B0" w14:paraId="56B18E63" w14:textId="77777777" w:rsidTr="0053701E">
        <w:trPr>
          <w:trHeight w:val="537"/>
        </w:trPr>
        <w:tc>
          <w:tcPr>
            <w:tcW w:w="9606" w:type="dxa"/>
            <w:gridSpan w:val="3"/>
            <w:shd w:val="clear" w:color="auto" w:fill="auto"/>
          </w:tcPr>
          <w:p w14:paraId="152F67E6" w14:textId="65FC6D12" w:rsidR="00FD171F" w:rsidRDefault="00FD171F" w:rsidP="0053701E">
            <w:pPr>
              <w:suppressAutoHyphens w:val="0"/>
              <w:autoSpaceDE w:val="0"/>
              <w:autoSpaceDN w:val="0"/>
              <w:adjustRightInd w:val="0"/>
              <w:jc w:val="center"/>
              <w:rPr>
                <w:bCs/>
                <w:lang w:eastAsia="ru-RU"/>
              </w:rPr>
            </w:pPr>
            <w:r>
              <w:rPr>
                <w:b/>
                <w:lang w:eastAsia="ru-RU"/>
              </w:rPr>
              <w:t>Исправление</w:t>
            </w:r>
            <w:r w:rsidRPr="00711073">
              <w:rPr>
                <w:b/>
                <w:lang w:eastAsia="ru-RU"/>
              </w:rPr>
              <w:t xml:space="preserve"> допущенных опечаток или ошибок в выданных в результате предоставления го</w:t>
            </w:r>
            <w:r>
              <w:rPr>
                <w:b/>
                <w:lang w:eastAsia="ru-RU"/>
              </w:rPr>
              <w:t xml:space="preserve">сударственной услуги документах </w:t>
            </w:r>
            <w:r w:rsidRPr="00C96DFF">
              <w:rPr>
                <w:b/>
                <w:lang w:eastAsia="ru-RU"/>
              </w:rPr>
              <w:t>и созданных реестровых записях</w:t>
            </w:r>
          </w:p>
        </w:tc>
      </w:tr>
      <w:tr w:rsidR="00FD171F" w:rsidRPr="00D679B0" w14:paraId="20E97BFF" w14:textId="77777777" w:rsidTr="0053701E">
        <w:trPr>
          <w:trHeight w:val="1114"/>
        </w:trPr>
        <w:tc>
          <w:tcPr>
            <w:tcW w:w="817" w:type="dxa"/>
            <w:shd w:val="clear" w:color="auto" w:fill="auto"/>
          </w:tcPr>
          <w:p w14:paraId="74B04FC4" w14:textId="77777777" w:rsidR="00FD171F" w:rsidRDefault="00FD171F" w:rsidP="0053701E">
            <w:pPr>
              <w:suppressAutoHyphens w:val="0"/>
              <w:autoSpaceDE w:val="0"/>
              <w:autoSpaceDN w:val="0"/>
              <w:adjustRightInd w:val="0"/>
              <w:jc w:val="center"/>
              <w:rPr>
                <w:bCs/>
                <w:lang w:eastAsia="ru-RU"/>
              </w:rPr>
            </w:pPr>
            <w:r>
              <w:rPr>
                <w:bCs/>
                <w:lang w:eastAsia="ru-RU"/>
              </w:rPr>
              <w:t>20.</w:t>
            </w:r>
          </w:p>
        </w:tc>
        <w:tc>
          <w:tcPr>
            <w:tcW w:w="2268" w:type="dxa"/>
            <w:shd w:val="clear" w:color="auto" w:fill="auto"/>
          </w:tcPr>
          <w:p w14:paraId="2AF1104F" w14:textId="77777777" w:rsidR="00FD171F" w:rsidRPr="00D679B0" w:rsidRDefault="00FD171F" w:rsidP="0053701E">
            <w:pPr>
              <w:suppressAutoHyphens w:val="0"/>
              <w:autoSpaceDE w:val="0"/>
              <w:autoSpaceDN w:val="0"/>
              <w:adjustRightInd w:val="0"/>
              <w:rPr>
                <w:bCs/>
                <w:lang w:eastAsia="ru-RU"/>
              </w:rPr>
            </w:pPr>
            <w:r>
              <w:rPr>
                <w:bCs/>
                <w:lang w:eastAsia="ru-RU"/>
              </w:rPr>
              <w:t>Кто обращается за получением государственной услуги?</w:t>
            </w:r>
          </w:p>
        </w:tc>
        <w:tc>
          <w:tcPr>
            <w:tcW w:w="6521" w:type="dxa"/>
            <w:shd w:val="clear" w:color="auto" w:fill="auto"/>
          </w:tcPr>
          <w:p w14:paraId="7D0B7525" w14:textId="77777777" w:rsidR="00FD171F" w:rsidRDefault="00FD171F" w:rsidP="0053701E">
            <w:pPr>
              <w:suppressAutoHyphens w:val="0"/>
              <w:autoSpaceDE w:val="0"/>
              <w:autoSpaceDN w:val="0"/>
              <w:adjustRightInd w:val="0"/>
              <w:jc w:val="both"/>
              <w:rPr>
                <w:bCs/>
                <w:lang w:eastAsia="ru-RU"/>
              </w:rPr>
            </w:pPr>
            <w:r>
              <w:rPr>
                <w:bCs/>
                <w:lang w:eastAsia="ru-RU"/>
              </w:rPr>
              <w:t>- руководитель юридического лица</w:t>
            </w:r>
          </w:p>
          <w:p w14:paraId="3B9A1376" w14:textId="77777777" w:rsidR="00FD171F" w:rsidRPr="00D679B0" w:rsidRDefault="00FD171F" w:rsidP="0053701E">
            <w:pPr>
              <w:suppressAutoHyphens w:val="0"/>
              <w:autoSpaceDE w:val="0"/>
              <w:autoSpaceDN w:val="0"/>
              <w:adjustRightInd w:val="0"/>
              <w:jc w:val="both"/>
              <w:rPr>
                <w:bCs/>
                <w:lang w:eastAsia="ru-RU"/>
              </w:rPr>
            </w:pPr>
            <w:r>
              <w:rPr>
                <w:bCs/>
                <w:lang w:eastAsia="ru-RU"/>
              </w:rPr>
              <w:t>- представитель юридического лица</w:t>
            </w:r>
          </w:p>
        </w:tc>
      </w:tr>
    </w:tbl>
    <w:p w14:paraId="798D36FC" w14:textId="1F736C45" w:rsidR="008B19DF" w:rsidRDefault="008B19DF" w:rsidP="008B19DF">
      <w:pPr>
        <w:suppressAutoHyphens w:val="0"/>
        <w:autoSpaceDE w:val="0"/>
        <w:autoSpaceDN w:val="0"/>
        <w:adjustRightInd w:val="0"/>
        <w:outlineLvl w:val="0"/>
        <w:rPr>
          <w:b/>
          <w:bCs/>
          <w:lang w:eastAsia="ru-RU"/>
        </w:rPr>
        <w:sectPr w:rsidR="008B19DF" w:rsidSect="00157154">
          <w:headerReference w:type="default" r:id="rId21"/>
          <w:pgSz w:w="11906" w:h="16838"/>
          <w:pgMar w:top="1134" w:right="567" w:bottom="1134" w:left="1701" w:header="567" w:footer="567" w:gutter="0"/>
          <w:cols w:space="708"/>
          <w:titlePg/>
          <w:docGrid w:linePitch="360"/>
        </w:sectPr>
      </w:pPr>
    </w:p>
    <w:p w14:paraId="4CDA0F7E" w14:textId="64912D56" w:rsidR="009311BA" w:rsidRDefault="009311BA" w:rsidP="008B19DF">
      <w:pPr>
        <w:suppressAutoHyphens w:val="0"/>
        <w:autoSpaceDE w:val="0"/>
        <w:autoSpaceDN w:val="0"/>
        <w:adjustRightInd w:val="0"/>
        <w:rPr>
          <w:b/>
          <w:bCs/>
        </w:rPr>
      </w:pPr>
    </w:p>
    <w:p w14:paraId="6B372A5C" w14:textId="5C3E2AC5" w:rsidR="00087138" w:rsidRDefault="00087138" w:rsidP="00FD171F">
      <w:pPr>
        <w:tabs>
          <w:tab w:val="left" w:pos="3075"/>
        </w:tabs>
      </w:pPr>
    </w:p>
    <w:p w14:paraId="4011FAE2" w14:textId="77777777" w:rsidR="008B19DF" w:rsidRDefault="008B19DF" w:rsidP="0019619C">
      <w:pPr>
        <w:tabs>
          <w:tab w:val="left" w:pos="2127"/>
        </w:tabs>
        <w:suppressAutoHyphens w:val="0"/>
        <w:autoSpaceDE w:val="0"/>
        <w:autoSpaceDN w:val="0"/>
        <w:adjustRightInd w:val="0"/>
        <w:ind w:left="8222"/>
        <w:jc w:val="center"/>
        <w:outlineLvl w:val="0"/>
        <w:rPr>
          <w:b/>
          <w:bCs/>
          <w:lang w:eastAsia="ru-RU"/>
        </w:rPr>
      </w:pPr>
      <w:r w:rsidRPr="00313C8A">
        <w:rPr>
          <w:b/>
          <w:bCs/>
          <w:lang w:eastAsia="ru-RU"/>
        </w:rPr>
        <w:t xml:space="preserve">Приложение № </w:t>
      </w:r>
      <w:r>
        <w:rPr>
          <w:b/>
          <w:bCs/>
          <w:lang w:eastAsia="ru-RU"/>
        </w:rPr>
        <w:t>8</w:t>
      </w:r>
    </w:p>
    <w:p w14:paraId="557D3918" w14:textId="77777777" w:rsidR="008B19DF" w:rsidRPr="008D7AE5" w:rsidRDefault="008B19DF" w:rsidP="0019619C">
      <w:pPr>
        <w:suppressAutoHyphens w:val="0"/>
        <w:autoSpaceDE w:val="0"/>
        <w:autoSpaceDN w:val="0"/>
        <w:adjustRightInd w:val="0"/>
        <w:ind w:left="8222"/>
        <w:jc w:val="center"/>
        <w:rPr>
          <w:b/>
          <w:bCs/>
          <w:lang w:eastAsia="ru-RU"/>
        </w:rPr>
      </w:pPr>
      <w:r w:rsidRPr="008D7AE5">
        <w:rPr>
          <w:b/>
          <w:bCs/>
          <w:lang w:eastAsia="ru-RU"/>
        </w:rPr>
        <w:t>к административному регламенту предоставления</w:t>
      </w:r>
    </w:p>
    <w:p w14:paraId="37626341" w14:textId="44FB3AC8" w:rsidR="008B19DF" w:rsidRDefault="008B19DF" w:rsidP="0019619C">
      <w:pPr>
        <w:suppressAutoHyphens w:val="0"/>
        <w:autoSpaceDE w:val="0"/>
        <w:autoSpaceDN w:val="0"/>
        <w:adjustRightInd w:val="0"/>
        <w:ind w:left="8222"/>
        <w:jc w:val="center"/>
        <w:rPr>
          <w:b/>
          <w:bCs/>
          <w:lang w:eastAsia="ru-RU"/>
        </w:rPr>
      </w:pPr>
      <w:r w:rsidRPr="008D7AE5">
        <w:rPr>
          <w:b/>
          <w:bCs/>
          <w:lang w:eastAsia="ru-RU"/>
        </w:rPr>
        <w:t>министерством сельского хозяйства и продовольствия</w:t>
      </w:r>
    </w:p>
    <w:p w14:paraId="4A2D7D23" w14:textId="750AD8F4" w:rsidR="008B19DF" w:rsidRDefault="008B19DF" w:rsidP="0019619C">
      <w:pPr>
        <w:suppressAutoHyphens w:val="0"/>
        <w:autoSpaceDE w:val="0"/>
        <w:autoSpaceDN w:val="0"/>
        <w:adjustRightInd w:val="0"/>
        <w:ind w:left="8222"/>
        <w:jc w:val="center"/>
        <w:rPr>
          <w:b/>
          <w:bCs/>
          <w:lang w:eastAsia="ru-RU"/>
        </w:rPr>
      </w:pPr>
      <w:r w:rsidRPr="008D7AE5">
        <w:rPr>
          <w:b/>
          <w:bCs/>
          <w:lang w:eastAsia="ru-RU"/>
        </w:rPr>
        <w:t>Белгородской области государственной услуги</w:t>
      </w:r>
    </w:p>
    <w:p w14:paraId="38EB57BD" w14:textId="3C3201BA" w:rsidR="008B19DF" w:rsidRDefault="008B19DF" w:rsidP="0019619C">
      <w:pPr>
        <w:suppressAutoHyphens w:val="0"/>
        <w:autoSpaceDE w:val="0"/>
        <w:autoSpaceDN w:val="0"/>
        <w:adjustRightInd w:val="0"/>
        <w:ind w:left="8222"/>
        <w:jc w:val="center"/>
        <w:rPr>
          <w:b/>
          <w:bCs/>
        </w:rPr>
      </w:pPr>
      <w:r w:rsidRPr="008D7AE5">
        <w:rPr>
          <w:b/>
          <w:bCs/>
        </w:rPr>
        <w:t>«Лицензирование розничной продажи алкогольной</w:t>
      </w:r>
    </w:p>
    <w:p w14:paraId="6C88A339" w14:textId="6579046D" w:rsidR="008B19DF" w:rsidRDefault="008B19DF" w:rsidP="0019619C">
      <w:pPr>
        <w:suppressAutoHyphens w:val="0"/>
        <w:autoSpaceDE w:val="0"/>
        <w:autoSpaceDN w:val="0"/>
        <w:adjustRightInd w:val="0"/>
        <w:ind w:left="8222"/>
        <w:jc w:val="center"/>
        <w:rPr>
          <w:b/>
          <w:bCs/>
        </w:rPr>
      </w:pPr>
      <w:r w:rsidRPr="008D7AE5">
        <w:rPr>
          <w:b/>
          <w:bCs/>
        </w:rPr>
        <w:t>продукции (за исключением лицензирования розничной</w:t>
      </w:r>
    </w:p>
    <w:p w14:paraId="58EFDB76" w14:textId="6EABAADA" w:rsidR="008B19DF" w:rsidRDefault="008B19DF" w:rsidP="0019619C">
      <w:pPr>
        <w:suppressAutoHyphens w:val="0"/>
        <w:autoSpaceDE w:val="0"/>
        <w:autoSpaceDN w:val="0"/>
        <w:adjustRightInd w:val="0"/>
        <w:ind w:left="8222"/>
        <w:jc w:val="center"/>
        <w:rPr>
          <w:b/>
          <w:bCs/>
        </w:rPr>
      </w:pPr>
      <w:r w:rsidRPr="008D7AE5">
        <w:rPr>
          <w:b/>
          <w:bCs/>
        </w:rPr>
        <w:t>продажи произведенной сельскохозяйственными</w:t>
      </w:r>
    </w:p>
    <w:p w14:paraId="4ACD73CC" w14:textId="4AC6648E" w:rsidR="008B19DF" w:rsidRDefault="008B19DF" w:rsidP="0019619C">
      <w:pPr>
        <w:suppressAutoHyphens w:val="0"/>
        <w:autoSpaceDE w:val="0"/>
        <w:autoSpaceDN w:val="0"/>
        <w:adjustRightInd w:val="0"/>
        <w:ind w:left="8222"/>
        <w:jc w:val="center"/>
        <w:rPr>
          <w:b/>
          <w:bCs/>
        </w:rPr>
      </w:pPr>
      <w:r w:rsidRPr="008D7AE5">
        <w:rPr>
          <w:b/>
          <w:bCs/>
        </w:rPr>
        <w:t>производителями винодельческой продукции (вино,</w:t>
      </w:r>
    </w:p>
    <w:p w14:paraId="22B33E94" w14:textId="380C8310" w:rsidR="008B19DF" w:rsidRDefault="008B19DF" w:rsidP="0019619C">
      <w:pPr>
        <w:suppressAutoHyphens w:val="0"/>
        <w:autoSpaceDE w:val="0"/>
        <w:autoSpaceDN w:val="0"/>
        <w:adjustRightInd w:val="0"/>
        <w:ind w:left="8222"/>
        <w:jc w:val="center"/>
        <w:rPr>
          <w:b/>
          <w:bCs/>
        </w:rPr>
      </w:pPr>
      <w:r w:rsidRPr="008D7AE5">
        <w:rPr>
          <w:b/>
          <w:bCs/>
        </w:rPr>
        <w:t>игристое вино) в рамках осуществления деятельности по</w:t>
      </w:r>
    </w:p>
    <w:p w14:paraId="7EA2EDE7" w14:textId="530CD0BB" w:rsidR="008B19DF" w:rsidRDefault="008B19DF" w:rsidP="0019619C">
      <w:pPr>
        <w:suppressAutoHyphens w:val="0"/>
        <w:autoSpaceDE w:val="0"/>
        <w:autoSpaceDN w:val="0"/>
        <w:adjustRightInd w:val="0"/>
        <w:ind w:left="8222"/>
        <w:jc w:val="center"/>
        <w:rPr>
          <w:b/>
          <w:bCs/>
        </w:rPr>
      </w:pPr>
      <w:r w:rsidRPr="008D7AE5">
        <w:rPr>
          <w:b/>
          <w:bCs/>
        </w:rPr>
        <w:t>производству, хранению, поставке и розничной продаже</w:t>
      </w:r>
    </w:p>
    <w:p w14:paraId="134479A4" w14:textId="2DB0808F" w:rsidR="008B19DF" w:rsidRDefault="008B19DF" w:rsidP="0019619C">
      <w:pPr>
        <w:suppressAutoHyphens w:val="0"/>
        <w:autoSpaceDE w:val="0"/>
        <w:autoSpaceDN w:val="0"/>
        <w:adjustRightInd w:val="0"/>
        <w:ind w:left="8222"/>
        <w:jc w:val="center"/>
        <w:rPr>
          <w:b/>
          <w:bCs/>
        </w:rPr>
      </w:pPr>
      <w:r w:rsidRPr="008D7AE5">
        <w:rPr>
          <w:b/>
          <w:bCs/>
        </w:rPr>
        <w:t>произведенной сельскохозяйственными производителями</w:t>
      </w:r>
    </w:p>
    <w:p w14:paraId="0DEA5181" w14:textId="77777777" w:rsidR="00B868D9" w:rsidRDefault="008B19DF" w:rsidP="0019619C">
      <w:pPr>
        <w:suppressAutoHyphens w:val="0"/>
        <w:autoSpaceDE w:val="0"/>
        <w:autoSpaceDN w:val="0"/>
        <w:adjustRightInd w:val="0"/>
        <w:ind w:left="8222"/>
        <w:jc w:val="center"/>
        <w:rPr>
          <w:b/>
          <w:bCs/>
        </w:rPr>
      </w:pPr>
      <w:r w:rsidRPr="008D7AE5">
        <w:rPr>
          <w:b/>
          <w:bCs/>
        </w:rPr>
        <w:t>винодельческой продукции)</w:t>
      </w:r>
      <w:r w:rsidR="00B868D9">
        <w:rPr>
          <w:b/>
          <w:bCs/>
        </w:rPr>
        <w:t xml:space="preserve"> на территории </w:t>
      </w:r>
    </w:p>
    <w:p w14:paraId="40042EA4" w14:textId="03E1F114" w:rsidR="008B19DF" w:rsidRDefault="00B868D9" w:rsidP="0019619C">
      <w:pPr>
        <w:suppressAutoHyphens w:val="0"/>
        <w:autoSpaceDE w:val="0"/>
        <w:autoSpaceDN w:val="0"/>
        <w:adjustRightInd w:val="0"/>
        <w:ind w:left="8222"/>
        <w:jc w:val="center"/>
        <w:rPr>
          <w:b/>
          <w:bCs/>
        </w:rPr>
      </w:pPr>
      <w:r>
        <w:rPr>
          <w:b/>
          <w:bCs/>
        </w:rPr>
        <w:t>Белгородской области</w:t>
      </w:r>
      <w:r w:rsidR="008B19DF" w:rsidRPr="008D7AE5">
        <w:rPr>
          <w:b/>
          <w:bCs/>
        </w:rPr>
        <w:t>»</w:t>
      </w:r>
    </w:p>
    <w:p w14:paraId="1CB9A149" w14:textId="20672764" w:rsidR="0019619C" w:rsidRPr="0019619C" w:rsidRDefault="008B19DF" w:rsidP="0019619C">
      <w:pPr>
        <w:pStyle w:val="1"/>
        <w:keepNext w:val="0"/>
        <w:keepLines w:val="0"/>
        <w:widowControl w:val="0"/>
        <w:suppressAutoHyphens w:val="0"/>
        <w:spacing w:before="0"/>
        <w:jc w:val="center"/>
        <w:rPr>
          <w:rFonts w:ascii="Times New Roman" w:hAnsi="Times New Roman" w:cs="Times New Roman"/>
          <w:b/>
          <w:bCs/>
          <w:color w:val="auto"/>
          <w:sz w:val="24"/>
        </w:rPr>
      </w:pPr>
      <w:r w:rsidRPr="004A5653">
        <w:rPr>
          <w:sz w:val="24"/>
        </w:rPr>
        <w:br/>
      </w:r>
      <w:r w:rsidR="0019619C" w:rsidRPr="0019619C">
        <w:rPr>
          <w:rFonts w:ascii="Times New Roman" w:hAnsi="Times New Roman" w:cs="Times New Roman"/>
          <w:b/>
          <w:bCs/>
          <w:color w:val="auto"/>
          <w:sz w:val="24"/>
        </w:rPr>
        <w:t>Журнал</w:t>
      </w:r>
    </w:p>
    <w:p w14:paraId="1984C4E0" w14:textId="1B5630C3" w:rsidR="008B19DF" w:rsidRPr="0019619C" w:rsidRDefault="008B19DF" w:rsidP="0019619C">
      <w:pPr>
        <w:pStyle w:val="1"/>
        <w:keepNext w:val="0"/>
        <w:keepLines w:val="0"/>
        <w:widowControl w:val="0"/>
        <w:suppressAutoHyphens w:val="0"/>
        <w:spacing w:before="0"/>
        <w:jc w:val="center"/>
        <w:rPr>
          <w:rFonts w:ascii="Times New Roman" w:hAnsi="Times New Roman" w:cs="Times New Roman"/>
          <w:b/>
          <w:bCs/>
          <w:color w:val="auto"/>
          <w:sz w:val="24"/>
        </w:rPr>
      </w:pPr>
      <w:r w:rsidRPr="0019619C">
        <w:rPr>
          <w:rFonts w:ascii="Times New Roman" w:hAnsi="Times New Roman" w:cs="Times New Roman"/>
          <w:b/>
          <w:bCs/>
          <w:color w:val="auto"/>
          <w:sz w:val="24"/>
        </w:rPr>
        <w:t xml:space="preserve">регистрации заявлений о выдаче, переоформлении, продлении срока действия, досрочном прекращении действия лицензии </w:t>
      </w:r>
      <w:r w:rsidRPr="0019619C">
        <w:rPr>
          <w:rFonts w:ascii="Times New Roman" w:hAnsi="Times New Roman" w:cs="Times New Roman"/>
          <w:b/>
          <w:bCs/>
          <w:color w:val="auto"/>
          <w:sz w:val="24"/>
        </w:rPr>
        <w:br/>
        <w:t xml:space="preserve">на розничную продажу алкогольной продукции или розничную продажу алкогольной продукции при оказании услуг общественного питания, а также заявлений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о выдаче дубликата решения </w:t>
      </w:r>
      <w:r w:rsidRPr="0019619C">
        <w:rPr>
          <w:rFonts w:ascii="Times New Roman" w:hAnsi="Times New Roman" w:cs="Times New Roman"/>
          <w:b/>
          <w:bCs/>
          <w:color w:val="auto"/>
          <w:sz w:val="24"/>
        </w:rPr>
        <w:br/>
        <w:t>о предоставлении либо об отказе в предоставлении государственной услуги</w:t>
      </w:r>
    </w:p>
    <w:p w14:paraId="15817E66" w14:textId="77777777" w:rsidR="008B19DF" w:rsidRPr="0019619C" w:rsidRDefault="008B19DF" w:rsidP="0019619C">
      <w:pPr>
        <w:widowControl w:val="0"/>
        <w:suppressAutoHyphens w:val="0"/>
        <w:jc w:val="center"/>
      </w:pP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560"/>
        <w:gridCol w:w="1560"/>
        <w:gridCol w:w="1558"/>
        <w:gridCol w:w="1842"/>
        <w:gridCol w:w="1701"/>
        <w:gridCol w:w="1985"/>
        <w:gridCol w:w="1417"/>
        <w:gridCol w:w="1558"/>
        <w:gridCol w:w="1420"/>
      </w:tblGrid>
      <w:tr w:rsidR="008B19DF" w:rsidRPr="004A5653" w14:paraId="2233F321" w14:textId="77777777" w:rsidTr="0053701E">
        <w:tc>
          <w:tcPr>
            <w:tcW w:w="567" w:type="dxa"/>
            <w:tcBorders>
              <w:top w:val="single" w:sz="4" w:space="0" w:color="auto"/>
              <w:bottom w:val="single" w:sz="4" w:space="0" w:color="auto"/>
              <w:right w:val="single" w:sz="4" w:space="0" w:color="auto"/>
            </w:tcBorders>
          </w:tcPr>
          <w:p w14:paraId="23DACB4D" w14:textId="77777777" w:rsidR="008B19DF" w:rsidRPr="004A5653" w:rsidRDefault="008B19DF" w:rsidP="0053701E">
            <w:pPr>
              <w:pStyle w:val="af0"/>
              <w:jc w:val="center"/>
            </w:pPr>
            <w:r>
              <w:t>№</w:t>
            </w:r>
          </w:p>
          <w:p w14:paraId="1BB5FDF3" w14:textId="77777777" w:rsidR="008B19DF" w:rsidRPr="004A5653" w:rsidRDefault="008B19DF" w:rsidP="0053701E">
            <w:pPr>
              <w:pStyle w:val="af0"/>
              <w:jc w:val="center"/>
            </w:pPr>
            <w:r w:rsidRPr="004A5653">
              <w:t>п/п</w:t>
            </w:r>
          </w:p>
        </w:tc>
        <w:tc>
          <w:tcPr>
            <w:tcW w:w="1560" w:type="dxa"/>
            <w:tcBorders>
              <w:top w:val="single" w:sz="4" w:space="0" w:color="auto"/>
              <w:bottom w:val="single" w:sz="4" w:space="0" w:color="auto"/>
              <w:right w:val="single" w:sz="4" w:space="0" w:color="auto"/>
            </w:tcBorders>
          </w:tcPr>
          <w:p w14:paraId="2FDC16DD" w14:textId="77777777" w:rsidR="008B19DF" w:rsidRDefault="008B19DF" w:rsidP="0053701E">
            <w:pPr>
              <w:pStyle w:val="af0"/>
              <w:jc w:val="center"/>
            </w:pPr>
            <w:r>
              <w:t>Регистра-ционный номер заявления</w:t>
            </w:r>
          </w:p>
        </w:tc>
        <w:tc>
          <w:tcPr>
            <w:tcW w:w="1560" w:type="dxa"/>
            <w:tcBorders>
              <w:top w:val="single" w:sz="4" w:space="0" w:color="auto"/>
              <w:left w:val="single" w:sz="4" w:space="0" w:color="auto"/>
              <w:bottom w:val="single" w:sz="4" w:space="0" w:color="auto"/>
              <w:right w:val="single" w:sz="4" w:space="0" w:color="auto"/>
            </w:tcBorders>
          </w:tcPr>
          <w:p w14:paraId="2965EFFB" w14:textId="77777777" w:rsidR="008B19DF" w:rsidRPr="004A5653" w:rsidRDefault="008B19DF" w:rsidP="0053701E">
            <w:pPr>
              <w:pStyle w:val="af0"/>
              <w:jc w:val="center"/>
            </w:pPr>
            <w:r>
              <w:t xml:space="preserve">Регистра-ционный номер заявления, </w:t>
            </w:r>
            <w:r w:rsidRPr="005550D3">
              <w:rPr>
                <w:spacing w:val="-4"/>
              </w:rPr>
              <w:t>присвоенный</w:t>
            </w:r>
            <w:r>
              <w:t xml:space="preserve"> на ПГС</w:t>
            </w:r>
          </w:p>
        </w:tc>
        <w:tc>
          <w:tcPr>
            <w:tcW w:w="1558" w:type="dxa"/>
            <w:tcBorders>
              <w:top w:val="single" w:sz="4" w:space="0" w:color="auto"/>
              <w:left w:val="single" w:sz="4" w:space="0" w:color="auto"/>
              <w:bottom w:val="single" w:sz="4" w:space="0" w:color="auto"/>
              <w:right w:val="single" w:sz="4" w:space="0" w:color="auto"/>
            </w:tcBorders>
          </w:tcPr>
          <w:p w14:paraId="46B445E7" w14:textId="77777777" w:rsidR="008B19DF" w:rsidRPr="004A5653" w:rsidRDefault="008B19DF" w:rsidP="0053701E">
            <w:pPr>
              <w:pStyle w:val="af0"/>
              <w:jc w:val="center"/>
            </w:pPr>
            <w:r w:rsidRPr="004A5653">
              <w:t>Дата регистрации заявления</w:t>
            </w:r>
          </w:p>
        </w:tc>
        <w:tc>
          <w:tcPr>
            <w:tcW w:w="1842" w:type="dxa"/>
            <w:tcBorders>
              <w:top w:val="single" w:sz="4" w:space="0" w:color="auto"/>
              <w:left w:val="single" w:sz="4" w:space="0" w:color="auto"/>
              <w:bottom w:val="single" w:sz="4" w:space="0" w:color="auto"/>
              <w:right w:val="single" w:sz="4" w:space="0" w:color="auto"/>
            </w:tcBorders>
          </w:tcPr>
          <w:p w14:paraId="0CEA80F8" w14:textId="77777777" w:rsidR="008B19DF" w:rsidRPr="004A5653" w:rsidRDefault="008B19DF" w:rsidP="0053701E">
            <w:pPr>
              <w:pStyle w:val="af0"/>
              <w:jc w:val="center"/>
            </w:pPr>
            <w:r w:rsidRPr="004A5653">
              <w:t>Наименование организации</w:t>
            </w:r>
          </w:p>
        </w:tc>
        <w:tc>
          <w:tcPr>
            <w:tcW w:w="1701" w:type="dxa"/>
            <w:tcBorders>
              <w:top w:val="single" w:sz="4" w:space="0" w:color="auto"/>
              <w:left w:val="single" w:sz="4" w:space="0" w:color="auto"/>
              <w:bottom w:val="single" w:sz="4" w:space="0" w:color="auto"/>
              <w:right w:val="single" w:sz="4" w:space="0" w:color="auto"/>
            </w:tcBorders>
          </w:tcPr>
          <w:p w14:paraId="1B62599A" w14:textId="77777777" w:rsidR="008B19DF" w:rsidRPr="004A5653" w:rsidRDefault="008B19DF" w:rsidP="0053701E">
            <w:pPr>
              <w:pStyle w:val="af0"/>
              <w:jc w:val="center"/>
            </w:pPr>
            <w:r w:rsidRPr="004A5653">
              <w:t>Юридический адрес</w:t>
            </w:r>
            <w:r>
              <w:t xml:space="preserve"> организации</w:t>
            </w:r>
          </w:p>
        </w:tc>
        <w:tc>
          <w:tcPr>
            <w:tcW w:w="1985" w:type="dxa"/>
            <w:tcBorders>
              <w:top w:val="single" w:sz="4" w:space="0" w:color="auto"/>
              <w:left w:val="single" w:sz="4" w:space="0" w:color="auto"/>
              <w:bottom w:val="single" w:sz="4" w:space="0" w:color="auto"/>
              <w:right w:val="single" w:sz="4" w:space="0" w:color="auto"/>
            </w:tcBorders>
          </w:tcPr>
          <w:p w14:paraId="27142291" w14:textId="77777777" w:rsidR="008B19DF" w:rsidRPr="004A5653" w:rsidRDefault="008B19DF" w:rsidP="0053701E">
            <w:pPr>
              <w:pStyle w:val="af0"/>
              <w:jc w:val="center"/>
            </w:pPr>
            <w:r w:rsidRPr="004A5653">
              <w:t>Вид заявления (в</w:t>
            </w:r>
            <w:r>
              <w:t xml:space="preserve">ыдача, продление, </w:t>
            </w:r>
            <w:r w:rsidRPr="005550D3">
              <w:rPr>
                <w:spacing w:val="-2"/>
              </w:rPr>
              <w:t>переоформление,</w:t>
            </w:r>
            <w:r w:rsidRPr="004A5653">
              <w:t xml:space="preserve"> </w:t>
            </w:r>
            <w:r>
              <w:t xml:space="preserve">досрочное </w:t>
            </w:r>
            <w:r w:rsidRPr="004A5653">
              <w:t>прекращение)</w:t>
            </w:r>
          </w:p>
        </w:tc>
        <w:tc>
          <w:tcPr>
            <w:tcW w:w="1417" w:type="dxa"/>
            <w:tcBorders>
              <w:top w:val="single" w:sz="4" w:space="0" w:color="auto"/>
              <w:left w:val="single" w:sz="4" w:space="0" w:color="auto"/>
              <w:bottom w:val="single" w:sz="4" w:space="0" w:color="auto"/>
              <w:right w:val="single" w:sz="4" w:space="0" w:color="auto"/>
            </w:tcBorders>
          </w:tcPr>
          <w:p w14:paraId="4A7EE24D" w14:textId="77777777" w:rsidR="008B19DF" w:rsidRPr="004A5653" w:rsidRDefault="008B19DF" w:rsidP="0053701E">
            <w:pPr>
              <w:pStyle w:val="af0"/>
              <w:jc w:val="center"/>
            </w:pPr>
            <w:r w:rsidRPr="004A5653">
              <w:t xml:space="preserve">Номер </w:t>
            </w:r>
            <w:r>
              <w:t xml:space="preserve">и дата </w:t>
            </w:r>
            <w:r w:rsidRPr="004A5653">
              <w:t>платежного поручения</w:t>
            </w:r>
          </w:p>
        </w:tc>
        <w:tc>
          <w:tcPr>
            <w:tcW w:w="1558" w:type="dxa"/>
            <w:tcBorders>
              <w:top w:val="single" w:sz="4" w:space="0" w:color="auto"/>
              <w:left w:val="single" w:sz="4" w:space="0" w:color="auto"/>
              <w:bottom w:val="single" w:sz="4" w:space="0" w:color="auto"/>
              <w:right w:val="single" w:sz="4" w:space="0" w:color="auto"/>
            </w:tcBorders>
          </w:tcPr>
          <w:p w14:paraId="00BC84B6" w14:textId="77777777" w:rsidR="008B19DF" w:rsidRPr="004A5653" w:rsidRDefault="008B19DF" w:rsidP="0053701E">
            <w:pPr>
              <w:pStyle w:val="af0"/>
              <w:jc w:val="center"/>
            </w:pPr>
            <w:r w:rsidRPr="004A5653">
              <w:t xml:space="preserve">Сумма </w:t>
            </w:r>
            <w:r>
              <w:t>оплаченной госпошлины</w:t>
            </w:r>
          </w:p>
        </w:tc>
        <w:tc>
          <w:tcPr>
            <w:tcW w:w="1420" w:type="dxa"/>
            <w:tcBorders>
              <w:top w:val="single" w:sz="4" w:space="0" w:color="auto"/>
              <w:left w:val="single" w:sz="4" w:space="0" w:color="auto"/>
              <w:bottom w:val="single" w:sz="4" w:space="0" w:color="auto"/>
            </w:tcBorders>
          </w:tcPr>
          <w:p w14:paraId="5B3BDA56" w14:textId="77777777" w:rsidR="008B19DF" w:rsidRPr="004A5653" w:rsidRDefault="008B19DF" w:rsidP="0053701E">
            <w:pPr>
              <w:pStyle w:val="af0"/>
              <w:jc w:val="center"/>
            </w:pPr>
            <w:r>
              <w:t xml:space="preserve">Результат рассмотре-ния заявления </w:t>
            </w:r>
          </w:p>
        </w:tc>
      </w:tr>
      <w:tr w:rsidR="008B19DF" w:rsidRPr="004A5653" w14:paraId="08602D1D" w14:textId="77777777" w:rsidTr="0053701E">
        <w:tc>
          <w:tcPr>
            <w:tcW w:w="567" w:type="dxa"/>
            <w:tcBorders>
              <w:top w:val="single" w:sz="4" w:space="0" w:color="auto"/>
              <w:bottom w:val="single" w:sz="4" w:space="0" w:color="auto"/>
              <w:right w:val="single" w:sz="4" w:space="0" w:color="auto"/>
            </w:tcBorders>
          </w:tcPr>
          <w:p w14:paraId="3E030EC8" w14:textId="77777777" w:rsidR="008B19DF" w:rsidRPr="004A5653" w:rsidRDefault="008B19DF" w:rsidP="0053701E">
            <w:pPr>
              <w:pStyle w:val="af0"/>
              <w:jc w:val="center"/>
            </w:pPr>
            <w:r w:rsidRPr="004A5653">
              <w:t>1</w:t>
            </w:r>
          </w:p>
        </w:tc>
        <w:tc>
          <w:tcPr>
            <w:tcW w:w="1560" w:type="dxa"/>
            <w:tcBorders>
              <w:top w:val="single" w:sz="4" w:space="0" w:color="auto"/>
              <w:bottom w:val="single" w:sz="4" w:space="0" w:color="auto"/>
              <w:right w:val="single" w:sz="4" w:space="0" w:color="auto"/>
            </w:tcBorders>
          </w:tcPr>
          <w:p w14:paraId="165AE7AD" w14:textId="77777777" w:rsidR="008B19DF" w:rsidRPr="004A5653" w:rsidRDefault="008B19DF" w:rsidP="0053701E">
            <w:pPr>
              <w:pStyle w:val="af0"/>
              <w:jc w:val="center"/>
            </w:pPr>
            <w:r w:rsidRPr="004A5653">
              <w:t>2</w:t>
            </w:r>
          </w:p>
        </w:tc>
        <w:tc>
          <w:tcPr>
            <w:tcW w:w="1560" w:type="dxa"/>
            <w:tcBorders>
              <w:top w:val="single" w:sz="4" w:space="0" w:color="auto"/>
              <w:left w:val="single" w:sz="4" w:space="0" w:color="auto"/>
              <w:bottom w:val="single" w:sz="4" w:space="0" w:color="auto"/>
              <w:right w:val="single" w:sz="4" w:space="0" w:color="auto"/>
            </w:tcBorders>
          </w:tcPr>
          <w:p w14:paraId="3876833B" w14:textId="77777777" w:rsidR="008B19DF" w:rsidRPr="004A5653" w:rsidRDefault="008B19DF" w:rsidP="0053701E">
            <w:pPr>
              <w:pStyle w:val="af0"/>
              <w:jc w:val="center"/>
            </w:pPr>
            <w:r w:rsidRPr="004A5653">
              <w:t>3</w:t>
            </w:r>
          </w:p>
        </w:tc>
        <w:tc>
          <w:tcPr>
            <w:tcW w:w="1558" w:type="dxa"/>
            <w:tcBorders>
              <w:top w:val="single" w:sz="4" w:space="0" w:color="auto"/>
              <w:left w:val="single" w:sz="4" w:space="0" w:color="auto"/>
              <w:bottom w:val="single" w:sz="4" w:space="0" w:color="auto"/>
              <w:right w:val="single" w:sz="4" w:space="0" w:color="auto"/>
            </w:tcBorders>
          </w:tcPr>
          <w:p w14:paraId="35954ECB" w14:textId="77777777" w:rsidR="008B19DF" w:rsidRPr="004A5653" w:rsidRDefault="008B19DF" w:rsidP="0053701E">
            <w:pPr>
              <w:pStyle w:val="af0"/>
              <w:jc w:val="center"/>
            </w:pPr>
            <w:r w:rsidRPr="004A5653">
              <w:t>4</w:t>
            </w:r>
          </w:p>
        </w:tc>
        <w:tc>
          <w:tcPr>
            <w:tcW w:w="1842" w:type="dxa"/>
            <w:tcBorders>
              <w:top w:val="single" w:sz="4" w:space="0" w:color="auto"/>
              <w:left w:val="single" w:sz="4" w:space="0" w:color="auto"/>
              <w:bottom w:val="single" w:sz="4" w:space="0" w:color="auto"/>
              <w:right w:val="single" w:sz="4" w:space="0" w:color="auto"/>
            </w:tcBorders>
          </w:tcPr>
          <w:p w14:paraId="3BFC8BDA" w14:textId="77777777" w:rsidR="008B19DF" w:rsidRPr="004A5653" w:rsidRDefault="008B19DF" w:rsidP="0053701E">
            <w:pPr>
              <w:pStyle w:val="af0"/>
              <w:jc w:val="center"/>
            </w:pPr>
            <w:r w:rsidRPr="004A5653">
              <w:t>5</w:t>
            </w:r>
          </w:p>
        </w:tc>
        <w:tc>
          <w:tcPr>
            <w:tcW w:w="1701" w:type="dxa"/>
            <w:tcBorders>
              <w:top w:val="single" w:sz="4" w:space="0" w:color="auto"/>
              <w:left w:val="single" w:sz="4" w:space="0" w:color="auto"/>
              <w:bottom w:val="single" w:sz="4" w:space="0" w:color="auto"/>
              <w:right w:val="single" w:sz="4" w:space="0" w:color="auto"/>
            </w:tcBorders>
          </w:tcPr>
          <w:p w14:paraId="628DF652" w14:textId="77777777" w:rsidR="008B19DF" w:rsidRPr="004A5653" w:rsidRDefault="008B19DF" w:rsidP="0053701E">
            <w:pPr>
              <w:pStyle w:val="af0"/>
              <w:jc w:val="center"/>
            </w:pPr>
            <w:r w:rsidRPr="004A5653">
              <w:t>6</w:t>
            </w:r>
          </w:p>
        </w:tc>
        <w:tc>
          <w:tcPr>
            <w:tcW w:w="1985" w:type="dxa"/>
            <w:tcBorders>
              <w:top w:val="single" w:sz="4" w:space="0" w:color="auto"/>
              <w:left w:val="single" w:sz="4" w:space="0" w:color="auto"/>
              <w:bottom w:val="single" w:sz="4" w:space="0" w:color="auto"/>
              <w:right w:val="single" w:sz="4" w:space="0" w:color="auto"/>
            </w:tcBorders>
          </w:tcPr>
          <w:p w14:paraId="7B2F969B" w14:textId="77777777" w:rsidR="008B19DF" w:rsidRPr="004A5653" w:rsidRDefault="008B19DF" w:rsidP="0053701E">
            <w:pPr>
              <w:pStyle w:val="af0"/>
              <w:jc w:val="center"/>
            </w:pPr>
            <w:r w:rsidRPr="004A5653">
              <w:t>7</w:t>
            </w:r>
          </w:p>
        </w:tc>
        <w:tc>
          <w:tcPr>
            <w:tcW w:w="1417" w:type="dxa"/>
            <w:tcBorders>
              <w:top w:val="single" w:sz="4" w:space="0" w:color="auto"/>
              <w:left w:val="single" w:sz="4" w:space="0" w:color="auto"/>
              <w:bottom w:val="single" w:sz="4" w:space="0" w:color="auto"/>
              <w:right w:val="single" w:sz="4" w:space="0" w:color="auto"/>
            </w:tcBorders>
          </w:tcPr>
          <w:p w14:paraId="6BB1AAF2" w14:textId="77777777" w:rsidR="008B19DF" w:rsidRPr="004A5653" w:rsidRDefault="008B19DF" w:rsidP="0053701E">
            <w:pPr>
              <w:pStyle w:val="af0"/>
              <w:jc w:val="center"/>
            </w:pPr>
            <w:r w:rsidRPr="004A5653">
              <w:t>8</w:t>
            </w:r>
          </w:p>
        </w:tc>
        <w:tc>
          <w:tcPr>
            <w:tcW w:w="1558" w:type="dxa"/>
            <w:tcBorders>
              <w:top w:val="single" w:sz="4" w:space="0" w:color="auto"/>
              <w:left w:val="single" w:sz="4" w:space="0" w:color="auto"/>
              <w:bottom w:val="single" w:sz="4" w:space="0" w:color="auto"/>
              <w:right w:val="single" w:sz="4" w:space="0" w:color="auto"/>
            </w:tcBorders>
          </w:tcPr>
          <w:p w14:paraId="19F802D2" w14:textId="77777777" w:rsidR="008B19DF" w:rsidRPr="004A5653" w:rsidRDefault="008B19DF" w:rsidP="0053701E">
            <w:pPr>
              <w:pStyle w:val="af0"/>
              <w:jc w:val="center"/>
            </w:pPr>
            <w:r>
              <w:t>9</w:t>
            </w:r>
          </w:p>
        </w:tc>
        <w:tc>
          <w:tcPr>
            <w:tcW w:w="1420" w:type="dxa"/>
            <w:tcBorders>
              <w:top w:val="single" w:sz="4" w:space="0" w:color="auto"/>
              <w:left w:val="single" w:sz="4" w:space="0" w:color="auto"/>
              <w:bottom w:val="single" w:sz="4" w:space="0" w:color="auto"/>
            </w:tcBorders>
          </w:tcPr>
          <w:p w14:paraId="5A910456" w14:textId="77777777" w:rsidR="008B19DF" w:rsidRPr="004A5653" w:rsidRDefault="008B19DF" w:rsidP="0053701E">
            <w:pPr>
              <w:pStyle w:val="af0"/>
              <w:jc w:val="center"/>
            </w:pPr>
            <w:r>
              <w:t>10</w:t>
            </w:r>
          </w:p>
        </w:tc>
      </w:tr>
      <w:tr w:rsidR="008B19DF" w:rsidRPr="004A5653" w14:paraId="69B72EFE" w14:textId="77777777" w:rsidTr="0053701E">
        <w:tc>
          <w:tcPr>
            <w:tcW w:w="567" w:type="dxa"/>
            <w:tcBorders>
              <w:top w:val="single" w:sz="4" w:space="0" w:color="auto"/>
              <w:bottom w:val="single" w:sz="4" w:space="0" w:color="auto"/>
              <w:right w:val="single" w:sz="4" w:space="0" w:color="auto"/>
            </w:tcBorders>
          </w:tcPr>
          <w:p w14:paraId="6CAF6B27" w14:textId="77777777" w:rsidR="008B19DF" w:rsidRPr="004A5653" w:rsidRDefault="008B19DF" w:rsidP="0053701E">
            <w:pPr>
              <w:pStyle w:val="af0"/>
            </w:pPr>
          </w:p>
        </w:tc>
        <w:tc>
          <w:tcPr>
            <w:tcW w:w="1560" w:type="dxa"/>
            <w:tcBorders>
              <w:top w:val="single" w:sz="4" w:space="0" w:color="auto"/>
              <w:bottom w:val="single" w:sz="4" w:space="0" w:color="auto"/>
              <w:right w:val="single" w:sz="4" w:space="0" w:color="auto"/>
            </w:tcBorders>
          </w:tcPr>
          <w:p w14:paraId="20AEAB29" w14:textId="77777777" w:rsidR="008B19DF" w:rsidRPr="004A5653" w:rsidRDefault="008B19DF" w:rsidP="0053701E">
            <w:pPr>
              <w:pStyle w:val="af0"/>
            </w:pPr>
          </w:p>
        </w:tc>
        <w:tc>
          <w:tcPr>
            <w:tcW w:w="1560" w:type="dxa"/>
            <w:tcBorders>
              <w:top w:val="single" w:sz="4" w:space="0" w:color="auto"/>
              <w:left w:val="single" w:sz="4" w:space="0" w:color="auto"/>
              <w:bottom w:val="single" w:sz="4" w:space="0" w:color="auto"/>
              <w:right w:val="single" w:sz="4" w:space="0" w:color="auto"/>
            </w:tcBorders>
          </w:tcPr>
          <w:p w14:paraId="67E8FE43" w14:textId="77777777" w:rsidR="008B19DF" w:rsidRPr="004A5653" w:rsidRDefault="008B19DF" w:rsidP="0053701E">
            <w:pPr>
              <w:pStyle w:val="af0"/>
            </w:pPr>
          </w:p>
        </w:tc>
        <w:tc>
          <w:tcPr>
            <w:tcW w:w="1558" w:type="dxa"/>
            <w:tcBorders>
              <w:top w:val="single" w:sz="4" w:space="0" w:color="auto"/>
              <w:left w:val="single" w:sz="4" w:space="0" w:color="auto"/>
              <w:bottom w:val="single" w:sz="4" w:space="0" w:color="auto"/>
              <w:right w:val="single" w:sz="4" w:space="0" w:color="auto"/>
            </w:tcBorders>
          </w:tcPr>
          <w:p w14:paraId="706F3D48" w14:textId="77777777" w:rsidR="008B19DF" w:rsidRPr="004A5653" w:rsidRDefault="008B19DF" w:rsidP="0053701E">
            <w:pPr>
              <w:pStyle w:val="af0"/>
            </w:pPr>
          </w:p>
        </w:tc>
        <w:tc>
          <w:tcPr>
            <w:tcW w:w="1842" w:type="dxa"/>
            <w:tcBorders>
              <w:top w:val="single" w:sz="4" w:space="0" w:color="auto"/>
              <w:left w:val="single" w:sz="4" w:space="0" w:color="auto"/>
              <w:bottom w:val="single" w:sz="4" w:space="0" w:color="auto"/>
              <w:right w:val="single" w:sz="4" w:space="0" w:color="auto"/>
            </w:tcBorders>
          </w:tcPr>
          <w:p w14:paraId="768EF767" w14:textId="77777777" w:rsidR="008B19DF" w:rsidRPr="004A5653" w:rsidRDefault="008B19DF" w:rsidP="0053701E">
            <w:pPr>
              <w:pStyle w:val="af0"/>
            </w:pPr>
          </w:p>
        </w:tc>
        <w:tc>
          <w:tcPr>
            <w:tcW w:w="1701" w:type="dxa"/>
            <w:tcBorders>
              <w:top w:val="single" w:sz="4" w:space="0" w:color="auto"/>
              <w:left w:val="single" w:sz="4" w:space="0" w:color="auto"/>
              <w:bottom w:val="single" w:sz="4" w:space="0" w:color="auto"/>
              <w:right w:val="single" w:sz="4" w:space="0" w:color="auto"/>
            </w:tcBorders>
          </w:tcPr>
          <w:p w14:paraId="65B61B2F" w14:textId="77777777" w:rsidR="008B19DF" w:rsidRPr="004A5653" w:rsidRDefault="008B19DF" w:rsidP="0053701E">
            <w:pPr>
              <w:pStyle w:val="af0"/>
            </w:pPr>
          </w:p>
        </w:tc>
        <w:tc>
          <w:tcPr>
            <w:tcW w:w="1985" w:type="dxa"/>
            <w:tcBorders>
              <w:top w:val="single" w:sz="4" w:space="0" w:color="auto"/>
              <w:left w:val="single" w:sz="4" w:space="0" w:color="auto"/>
              <w:bottom w:val="single" w:sz="4" w:space="0" w:color="auto"/>
              <w:right w:val="single" w:sz="4" w:space="0" w:color="auto"/>
            </w:tcBorders>
          </w:tcPr>
          <w:p w14:paraId="163DC227" w14:textId="77777777" w:rsidR="008B19DF" w:rsidRPr="004A5653" w:rsidRDefault="008B19DF" w:rsidP="0053701E">
            <w:pPr>
              <w:pStyle w:val="af0"/>
            </w:pPr>
          </w:p>
        </w:tc>
        <w:tc>
          <w:tcPr>
            <w:tcW w:w="1417" w:type="dxa"/>
            <w:tcBorders>
              <w:top w:val="single" w:sz="4" w:space="0" w:color="auto"/>
              <w:left w:val="single" w:sz="4" w:space="0" w:color="auto"/>
              <w:bottom w:val="single" w:sz="4" w:space="0" w:color="auto"/>
              <w:right w:val="single" w:sz="4" w:space="0" w:color="auto"/>
            </w:tcBorders>
          </w:tcPr>
          <w:p w14:paraId="5A4E111B" w14:textId="77777777" w:rsidR="008B19DF" w:rsidRPr="004A5653" w:rsidRDefault="008B19DF" w:rsidP="0053701E">
            <w:pPr>
              <w:pStyle w:val="af0"/>
            </w:pPr>
          </w:p>
        </w:tc>
        <w:tc>
          <w:tcPr>
            <w:tcW w:w="1558" w:type="dxa"/>
            <w:tcBorders>
              <w:top w:val="single" w:sz="4" w:space="0" w:color="auto"/>
              <w:left w:val="single" w:sz="4" w:space="0" w:color="auto"/>
              <w:bottom w:val="single" w:sz="4" w:space="0" w:color="auto"/>
              <w:right w:val="single" w:sz="4" w:space="0" w:color="auto"/>
            </w:tcBorders>
          </w:tcPr>
          <w:p w14:paraId="7FF328D3" w14:textId="77777777" w:rsidR="008B19DF" w:rsidRPr="004A5653" w:rsidRDefault="008B19DF" w:rsidP="0053701E">
            <w:pPr>
              <w:pStyle w:val="af0"/>
            </w:pPr>
          </w:p>
        </w:tc>
        <w:tc>
          <w:tcPr>
            <w:tcW w:w="1420" w:type="dxa"/>
            <w:tcBorders>
              <w:top w:val="single" w:sz="4" w:space="0" w:color="auto"/>
              <w:left w:val="single" w:sz="4" w:space="0" w:color="auto"/>
              <w:bottom w:val="single" w:sz="4" w:space="0" w:color="auto"/>
            </w:tcBorders>
          </w:tcPr>
          <w:p w14:paraId="2E7215B3" w14:textId="77777777" w:rsidR="008B19DF" w:rsidRPr="004A5653" w:rsidRDefault="008B19DF" w:rsidP="0053701E">
            <w:pPr>
              <w:pStyle w:val="af0"/>
            </w:pPr>
          </w:p>
        </w:tc>
      </w:tr>
      <w:tr w:rsidR="008B19DF" w:rsidRPr="004A5653" w14:paraId="2175558A" w14:textId="77777777" w:rsidTr="0053701E">
        <w:tc>
          <w:tcPr>
            <w:tcW w:w="567" w:type="dxa"/>
            <w:tcBorders>
              <w:top w:val="single" w:sz="4" w:space="0" w:color="auto"/>
              <w:bottom w:val="single" w:sz="4" w:space="0" w:color="auto"/>
              <w:right w:val="single" w:sz="4" w:space="0" w:color="auto"/>
            </w:tcBorders>
          </w:tcPr>
          <w:p w14:paraId="3392C49B" w14:textId="77777777" w:rsidR="008B19DF" w:rsidRPr="004A5653" w:rsidRDefault="008B19DF" w:rsidP="0053701E">
            <w:pPr>
              <w:pStyle w:val="af0"/>
            </w:pPr>
          </w:p>
        </w:tc>
        <w:tc>
          <w:tcPr>
            <w:tcW w:w="1560" w:type="dxa"/>
            <w:tcBorders>
              <w:top w:val="single" w:sz="4" w:space="0" w:color="auto"/>
              <w:bottom w:val="single" w:sz="4" w:space="0" w:color="auto"/>
              <w:right w:val="single" w:sz="4" w:space="0" w:color="auto"/>
            </w:tcBorders>
          </w:tcPr>
          <w:p w14:paraId="208D2B3A" w14:textId="77777777" w:rsidR="008B19DF" w:rsidRPr="004A5653" w:rsidRDefault="008B19DF" w:rsidP="0053701E">
            <w:pPr>
              <w:pStyle w:val="af0"/>
            </w:pPr>
          </w:p>
        </w:tc>
        <w:tc>
          <w:tcPr>
            <w:tcW w:w="1560" w:type="dxa"/>
            <w:tcBorders>
              <w:top w:val="single" w:sz="4" w:space="0" w:color="auto"/>
              <w:left w:val="single" w:sz="4" w:space="0" w:color="auto"/>
              <w:bottom w:val="single" w:sz="4" w:space="0" w:color="auto"/>
              <w:right w:val="single" w:sz="4" w:space="0" w:color="auto"/>
            </w:tcBorders>
          </w:tcPr>
          <w:p w14:paraId="62C01D65" w14:textId="77777777" w:rsidR="008B19DF" w:rsidRPr="004A5653" w:rsidRDefault="008B19DF" w:rsidP="0053701E">
            <w:pPr>
              <w:pStyle w:val="af0"/>
            </w:pPr>
          </w:p>
        </w:tc>
        <w:tc>
          <w:tcPr>
            <w:tcW w:w="1558" w:type="dxa"/>
            <w:tcBorders>
              <w:top w:val="single" w:sz="4" w:space="0" w:color="auto"/>
              <w:left w:val="single" w:sz="4" w:space="0" w:color="auto"/>
              <w:bottom w:val="single" w:sz="4" w:space="0" w:color="auto"/>
              <w:right w:val="single" w:sz="4" w:space="0" w:color="auto"/>
            </w:tcBorders>
          </w:tcPr>
          <w:p w14:paraId="7F3496E9" w14:textId="77777777" w:rsidR="008B19DF" w:rsidRPr="004A5653" w:rsidRDefault="008B19DF" w:rsidP="0053701E">
            <w:pPr>
              <w:pStyle w:val="af0"/>
            </w:pPr>
          </w:p>
        </w:tc>
        <w:tc>
          <w:tcPr>
            <w:tcW w:w="1842" w:type="dxa"/>
            <w:tcBorders>
              <w:top w:val="single" w:sz="4" w:space="0" w:color="auto"/>
              <w:left w:val="single" w:sz="4" w:space="0" w:color="auto"/>
              <w:bottom w:val="single" w:sz="4" w:space="0" w:color="auto"/>
              <w:right w:val="single" w:sz="4" w:space="0" w:color="auto"/>
            </w:tcBorders>
          </w:tcPr>
          <w:p w14:paraId="1F8E6614" w14:textId="77777777" w:rsidR="008B19DF" w:rsidRPr="004A5653" w:rsidRDefault="008B19DF" w:rsidP="0053701E">
            <w:pPr>
              <w:pStyle w:val="af0"/>
            </w:pPr>
          </w:p>
        </w:tc>
        <w:tc>
          <w:tcPr>
            <w:tcW w:w="1701" w:type="dxa"/>
            <w:tcBorders>
              <w:top w:val="single" w:sz="4" w:space="0" w:color="auto"/>
              <w:left w:val="single" w:sz="4" w:space="0" w:color="auto"/>
              <w:bottom w:val="single" w:sz="4" w:space="0" w:color="auto"/>
              <w:right w:val="single" w:sz="4" w:space="0" w:color="auto"/>
            </w:tcBorders>
          </w:tcPr>
          <w:p w14:paraId="34EEC371" w14:textId="77777777" w:rsidR="008B19DF" w:rsidRPr="004A5653" w:rsidRDefault="008B19DF" w:rsidP="0053701E">
            <w:pPr>
              <w:pStyle w:val="af0"/>
            </w:pPr>
          </w:p>
        </w:tc>
        <w:tc>
          <w:tcPr>
            <w:tcW w:w="1985" w:type="dxa"/>
            <w:tcBorders>
              <w:top w:val="single" w:sz="4" w:space="0" w:color="auto"/>
              <w:left w:val="single" w:sz="4" w:space="0" w:color="auto"/>
              <w:bottom w:val="single" w:sz="4" w:space="0" w:color="auto"/>
              <w:right w:val="single" w:sz="4" w:space="0" w:color="auto"/>
            </w:tcBorders>
          </w:tcPr>
          <w:p w14:paraId="46CC860A" w14:textId="77777777" w:rsidR="008B19DF" w:rsidRPr="004A5653" w:rsidRDefault="008B19DF" w:rsidP="0053701E">
            <w:pPr>
              <w:pStyle w:val="af0"/>
            </w:pPr>
          </w:p>
        </w:tc>
        <w:tc>
          <w:tcPr>
            <w:tcW w:w="1417" w:type="dxa"/>
            <w:tcBorders>
              <w:top w:val="single" w:sz="4" w:space="0" w:color="auto"/>
              <w:left w:val="single" w:sz="4" w:space="0" w:color="auto"/>
              <w:bottom w:val="single" w:sz="4" w:space="0" w:color="auto"/>
              <w:right w:val="single" w:sz="4" w:space="0" w:color="auto"/>
            </w:tcBorders>
          </w:tcPr>
          <w:p w14:paraId="2F3F0C1E" w14:textId="77777777" w:rsidR="008B19DF" w:rsidRPr="004A5653" w:rsidRDefault="008B19DF" w:rsidP="0053701E">
            <w:pPr>
              <w:pStyle w:val="af0"/>
            </w:pPr>
          </w:p>
        </w:tc>
        <w:tc>
          <w:tcPr>
            <w:tcW w:w="1558" w:type="dxa"/>
            <w:tcBorders>
              <w:top w:val="single" w:sz="4" w:space="0" w:color="auto"/>
              <w:left w:val="single" w:sz="4" w:space="0" w:color="auto"/>
              <w:bottom w:val="single" w:sz="4" w:space="0" w:color="auto"/>
              <w:right w:val="single" w:sz="4" w:space="0" w:color="auto"/>
            </w:tcBorders>
          </w:tcPr>
          <w:p w14:paraId="20C0B69D" w14:textId="77777777" w:rsidR="008B19DF" w:rsidRPr="004A5653" w:rsidRDefault="008B19DF" w:rsidP="0053701E">
            <w:pPr>
              <w:pStyle w:val="af0"/>
            </w:pPr>
          </w:p>
        </w:tc>
        <w:tc>
          <w:tcPr>
            <w:tcW w:w="1420" w:type="dxa"/>
            <w:tcBorders>
              <w:top w:val="single" w:sz="4" w:space="0" w:color="auto"/>
              <w:left w:val="single" w:sz="4" w:space="0" w:color="auto"/>
              <w:bottom w:val="single" w:sz="4" w:space="0" w:color="auto"/>
            </w:tcBorders>
          </w:tcPr>
          <w:p w14:paraId="1C2A651A" w14:textId="77777777" w:rsidR="008B19DF" w:rsidRPr="004A5653" w:rsidRDefault="008B19DF" w:rsidP="0053701E">
            <w:pPr>
              <w:pStyle w:val="af0"/>
            </w:pPr>
          </w:p>
        </w:tc>
      </w:tr>
    </w:tbl>
    <w:p w14:paraId="7EDFA4CA" w14:textId="77777777" w:rsidR="008B19DF" w:rsidRDefault="008B19DF" w:rsidP="00FD171F">
      <w:pPr>
        <w:tabs>
          <w:tab w:val="left" w:pos="3075"/>
        </w:tabs>
        <w:sectPr w:rsidR="008B19DF" w:rsidSect="008B19DF">
          <w:pgSz w:w="16838" w:h="11906" w:orient="landscape"/>
          <w:pgMar w:top="567" w:right="1134" w:bottom="1701" w:left="1134" w:header="567" w:footer="567" w:gutter="0"/>
          <w:cols w:space="708"/>
          <w:titlePg/>
          <w:docGrid w:linePitch="360"/>
        </w:sectPr>
      </w:pPr>
    </w:p>
    <w:p w14:paraId="57FB9BDC" w14:textId="2C925D10" w:rsidR="008B19DF" w:rsidRDefault="008B19DF" w:rsidP="00FD171F">
      <w:pPr>
        <w:tabs>
          <w:tab w:val="left" w:pos="3075"/>
        </w:tabs>
      </w:pPr>
    </w:p>
    <w:p w14:paraId="05294943" w14:textId="29294824" w:rsidR="008B19DF" w:rsidRPr="008D7AE5" w:rsidRDefault="008B19DF" w:rsidP="008B19DF">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sidR="004C38E2">
        <w:rPr>
          <w:b/>
          <w:bCs/>
          <w:lang w:eastAsia="ru-RU"/>
        </w:rPr>
        <w:t>9</w:t>
      </w:r>
    </w:p>
    <w:p w14:paraId="1BEC328F" w14:textId="77777777" w:rsidR="008B19DF" w:rsidRPr="008D7AE5" w:rsidRDefault="008B19DF" w:rsidP="008B19DF">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5A0226D0" w14:textId="77777777" w:rsidR="00B868D9" w:rsidRDefault="008B19DF" w:rsidP="008B19DF">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B868D9">
        <w:rPr>
          <w:b/>
          <w:bCs/>
        </w:rPr>
        <w:t xml:space="preserve"> на территории </w:t>
      </w:r>
    </w:p>
    <w:p w14:paraId="4F5C59A9" w14:textId="3A654483" w:rsidR="008B19DF" w:rsidRDefault="00B868D9" w:rsidP="008B19DF">
      <w:pPr>
        <w:suppressAutoHyphens w:val="0"/>
        <w:autoSpaceDE w:val="0"/>
        <w:autoSpaceDN w:val="0"/>
        <w:adjustRightInd w:val="0"/>
        <w:ind w:left="2977"/>
        <w:jc w:val="center"/>
        <w:rPr>
          <w:b/>
          <w:bCs/>
        </w:rPr>
      </w:pPr>
      <w:r>
        <w:rPr>
          <w:b/>
          <w:bCs/>
        </w:rPr>
        <w:t>Белгородской области</w:t>
      </w:r>
      <w:r w:rsidR="008B19DF" w:rsidRPr="008D7AE5">
        <w:rPr>
          <w:b/>
          <w:bCs/>
        </w:rPr>
        <w:t>»</w:t>
      </w:r>
    </w:p>
    <w:p w14:paraId="24E88DB3" w14:textId="77777777" w:rsidR="008B19DF" w:rsidRDefault="008B19DF" w:rsidP="008B19DF">
      <w:pPr>
        <w:tabs>
          <w:tab w:val="left" w:pos="3075"/>
        </w:tabs>
        <w:rPr>
          <w:b/>
        </w:rPr>
      </w:pPr>
    </w:p>
    <w:p w14:paraId="0A2A235E" w14:textId="77777777" w:rsidR="004266C6" w:rsidRPr="00F54C68" w:rsidRDefault="004266C6" w:rsidP="004266C6">
      <w:pPr>
        <w:suppressAutoHyphens w:val="0"/>
        <w:autoSpaceDE w:val="0"/>
        <w:autoSpaceDN w:val="0"/>
        <w:adjustRightInd w:val="0"/>
        <w:jc w:val="center"/>
        <w:rPr>
          <w:b/>
          <w:bCs/>
          <w:lang w:eastAsia="ru-RU"/>
        </w:rPr>
      </w:pPr>
      <w:r w:rsidRPr="00F54C68">
        <w:rPr>
          <w:b/>
          <w:bCs/>
          <w:lang w:eastAsia="ru-RU"/>
        </w:rPr>
        <w:t xml:space="preserve">Бланк министерства сельского хозяйства </w:t>
      </w:r>
      <w:r w:rsidRPr="00F54C68">
        <w:rPr>
          <w:b/>
          <w:bCs/>
          <w:lang w:eastAsia="ru-RU"/>
        </w:rPr>
        <w:br/>
        <w:t>и продовольствия Белгородской области</w:t>
      </w:r>
    </w:p>
    <w:p w14:paraId="0D9B92C3" w14:textId="77777777" w:rsidR="004266C6" w:rsidRPr="00F54C68" w:rsidRDefault="004266C6" w:rsidP="004266C6">
      <w:pPr>
        <w:suppressAutoHyphens w:val="0"/>
        <w:autoSpaceDE w:val="0"/>
        <w:autoSpaceDN w:val="0"/>
        <w:adjustRightInd w:val="0"/>
        <w:jc w:val="center"/>
        <w:rPr>
          <w:b/>
          <w:bCs/>
          <w:lang w:eastAsia="ru-RU"/>
        </w:rPr>
      </w:pPr>
    </w:p>
    <w:p w14:paraId="2459EC81" w14:textId="77777777" w:rsidR="004266C6" w:rsidRPr="00F54C68" w:rsidRDefault="004266C6" w:rsidP="004266C6">
      <w:pPr>
        <w:pStyle w:val="a7"/>
        <w:rPr>
          <w:szCs w:val="24"/>
        </w:rPr>
      </w:pPr>
      <w:r>
        <w:rPr>
          <w:szCs w:val="24"/>
        </w:rPr>
        <w:t>ПРИКАЗ</w:t>
      </w:r>
    </w:p>
    <w:p w14:paraId="28D2C40B" w14:textId="77777777" w:rsidR="004266C6" w:rsidRPr="00F54C68" w:rsidRDefault="004266C6" w:rsidP="004266C6">
      <w:pPr>
        <w:pStyle w:val="a7"/>
        <w:rPr>
          <w:szCs w:val="24"/>
        </w:rPr>
      </w:pPr>
    </w:p>
    <w:p w14:paraId="38B78FCC" w14:textId="77777777" w:rsidR="004266C6" w:rsidRPr="00F54C68" w:rsidRDefault="004266C6" w:rsidP="004266C6">
      <w:pPr>
        <w:pStyle w:val="a7"/>
        <w:rPr>
          <w:szCs w:val="24"/>
        </w:rPr>
      </w:pPr>
      <w:r w:rsidRPr="00F54C68">
        <w:rPr>
          <w:szCs w:val="24"/>
        </w:rPr>
        <w:t>«___»______________ 20__ г.</w:t>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t>№ ____</w:t>
      </w:r>
    </w:p>
    <w:p w14:paraId="2632C87D" w14:textId="77777777" w:rsidR="004266C6" w:rsidRPr="00F54C68" w:rsidRDefault="004266C6" w:rsidP="004C395B">
      <w:pPr>
        <w:pStyle w:val="a7"/>
        <w:jc w:val="left"/>
        <w:rPr>
          <w:szCs w:val="24"/>
        </w:rPr>
      </w:pPr>
    </w:p>
    <w:p w14:paraId="05423D41" w14:textId="77777777" w:rsidR="004266C6" w:rsidRPr="004C395B" w:rsidRDefault="004266C6" w:rsidP="004266C6">
      <w:pPr>
        <w:jc w:val="center"/>
        <w:rPr>
          <w:bCs/>
          <w:sz w:val="26"/>
          <w:szCs w:val="26"/>
        </w:rPr>
      </w:pPr>
      <w:r w:rsidRPr="004C395B">
        <w:rPr>
          <w:bCs/>
          <w:sz w:val="26"/>
          <w:szCs w:val="26"/>
        </w:rPr>
        <w:t xml:space="preserve">О проведении оценки соответствия ________________________ лицензионным </w:t>
      </w:r>
    </w:p>
    <w:p w14:paraId="593491EC" w14:textId="77777777" w:rsidR="004266C6" w:rsidRPr="004C395B" w:rsidRDefault="004266C6" w:rsidP="004266C6">
      <w:pPr>
        <w:ind w:firstLine="709"/>
        <w:jc w:val="center"/>
        <w:rPr>
          <w:bCs/>
          <w:sz w:val="20"/>
        </w:rPr>
      </w:pPr>
      <w:r w:rsidRPr="004C395B">
        <w:rPr>
          <w:bCs/>
          <w:sz w:val="20"/>
        </w:rPr>
        <w:t xml:space="preserve">                                  (наименование юридического лица)</w:t>
      </w:r>
    </w:p>
    <w:p w14:paraId="50CEE420" w14:textId="77777777" w:rsidR="004266C6" w:rsidRDefault="004266C6" w:rsidP="004266C6">
      <w:pPr>
        <w:jc w:val="center"/>
        <w:rPr>
          <w:sz w:val="26"/>
          <w:szCs w:val="26"/>
        </w:rPr>
      </w:pPr>
      <w:r w:rsidRPr="004C395B">
        <w:rPr>
          <w:bCs/>
          <w:sz w:val="26"/>
          <w:szCs w:val="26"/>
        </w:rPr>
        <w:t>требованиям и (или) обязательным требованиям</w:t>
      </w:r>
      <w:r>
        <w:rPr>
          <w:b/>
          <w:sz w:val="26"/>
          <w:szCs w:val="26"/>
        </w:rPr>
        <w:t xml:space="preserve"> </w:t>
      </w:r>
      <w:r w:rsidRPr="006211AC">
        <w:rPr>
          <w:sz w:val="26"/>
          <w:szCs w:val="26"/>
        </w:rPr>
        <w:t>___________________________</w:t>
      </w:r>
    </w:p>
    <w:p w14:paraId="2C126DDA" w14:textId="534FA68A" w:rsidR="004266C6" w:rsidRDefault="004266C6" w:rsidP="004266C6">
      <w:pPr>
        <w:jc w:val="center"/>
        <w:rPr>
          <w:sz w:val="26"/>
          <w:szCs w:val="26"/>
        </w:rPr>
      </w:pPr>
      <w:r>
        <w:rPr>
          <w:sz w:val="26"/>
          <w:szCs w:val="26"/>
        </w:rPr>
        <w:t>____________________________________________________________________</w:t>
      </w:r>
      <w:r w:rsidRPr="006211AC">
        <w:rPr>
          <w:sz w:val="26"/>
          <w:szCs w:val="26"/>
        </w:rPr>
        <w:t xml:space="preserve"> </w:t>
      </w:r>
    </w:p>
    <w:p w14:paraId="5A0D0FF2" w14:textId="77777777" w:rsidR="004266C6" w:rsidRPr="006211AC" w:rsidRDefault="004266C6" w:rsidP="004266C6">
      <w:pPr>
        <w:jc w:val="center"/>
        <w:rPr>
          <w:sz w:val="20"/>
          <w:szCs w:val="26"/>
        </w:rPr>
      </w:pPr>
      <w:r w:rsidRPr="006211AC">
        <w:rPr>
          <w:sz w:val="20"/>
          <w:szCs w:val="26"/>
        </w:rPr>
        <w:t>(</w:t>
      </w:r>
      <w:r>
        <w:rPr>
          <w:sz w:val="20"/>
          <w:szCs w:val="26"/>
        </w:rPr>
        <w:t>без выезда к заявителю/при непосредственном выезде к заявителю</w:t>
      </w:r>
      <w:r w:rsidRPr="006211AC">
        <w:rPr>
          <w:sz w:val="20"/>
          <w:szCs w:val="26"/>
        </w:rPr>
        <w:t>)</w:t>
      </w:r>
    </w:p>
    <w:p w14:paraId="534F037F" w14:textId="77777777" w:rsidR="004266C6" w:rsidRDefault="004266C6" w:rsidP="004C395B">
      <w:pPr>
        <w:jc w:val="both"/>
        <w:rPr>
          <w:sz w:val="26"/>
          <w:szCs w:val="26"/>
        </w:rPr>
      </w:pPr>
    </w:p>
    <w:p w14:paraId="1945F3A9" w14:textId="77777777" w:rsidR="004266C6" w:rsidRPr="00B419F5" w:rsidRDefault="004266C6" w:rsidP="004266C6">
      <w:pPr>
        <w:ind w:firstLine="709"/>
        <w:jc w:val="both"/>
        <w:rPr>
          <w:sz w:val="26"/>
          <w:szCs w:val="26"/>
        </w:rPr>
      </w:pPr>
      <w:r w:rsidRPr="00895B4E">
        <w:rPr>
          <w:sz w:val="26"/>
          <w:szCs w:val="26"/>
        </w:rPr>
        <w:t xml:space="preserve">1. Провести </w:t>
      </w:r>
      <w:r>
        <w:rPr>
          <w:sz w:val="26"/>
          <w:szCs w:val="26"/>
        </w:rPr>
        <w:t>оценку</w:t>
      </w:r>
      <w:r w:rsidRPr="00895B4E">
        <w:rPr>
          <w:sz w:val="26"/>
          <w:szCs w:val="26"/>
        </w:rPr>
        <w:t xml:space="preserve"> в отношении </w:t>
      </w:r>
      <w:r>
        <w:rPr>
          <w:sz w:val="26"/>
          <w:szCs w:val="26"/>
        </w:rPr>
        <w:t>______________________________________.</w:t>
      </w:r>
    </w:p>
    <w:p w14:paraId="2BA149AD" w14:textId="77777777" w:rsidR="004266C6" w:rsidRPr="00E53265" w:rsidRDefault="004266C6" w:rsidP="004266C6">
      <w:pPr>
        <w:ind w:firstLine="709"/>
        <w:jc w:val="center"/>
        <w:rPr>
          <w:sz w:val="20"/>
        </w:rPr>
      </w:pPr>
      <w:r>
        <w:rPr>
          <w:sz w:val="20"/>
        </w:rPr>
        <w:t xml:space="preserve">                                                                </w:t>
      </w:r>
      <w:r w:rsidRPr="00E53265">
        <w:rPr>
          <w:sz w:val="20"/>
        </w:rPr>
        <w:t>(наименование</w:t>
      </w:r>
      <w:r>
        <w:rPr>
          <w:sz w:val="20"/>
        </w:rPr>
        <w:t xml:space="preserve"> и ИНН</w:t>
      </w:r>
      <w:r w:rsidRPr="00E53265">
        <w:rPr>
          <w:sz w:val="20"/>
        </w:rPr>
        <w:t xml:space="preserve"> юридического лица)</w:t>
      </w:r>
    </w:p>
    <w:p w14:paraId="65943CED" w14:textId="77777777" w:rsidR="004266C6" w:rsidRDefault="004266C6" w:rsidP="004266C6">
      <w:pPr>
        <w:ind w:firstLine="709"/>
        <w:jc w:val="both"/>
        <w:rPr>
          <w:sz w:val="26"/>
          <w:szCs w:val="26"/>
        </w:rPr>
      </w:pPr>
      <w:r w:rsidRPr="00B419F5">
        <w:rPr>
          <w:sz w:val="26"/>
          <w:szCs w:val="26"/>
        </w:rPr>
        <w:t xml:space="preserve">2. Местонахождение </w:t>
      </w:r>
      <w:r>
        <w:rPr>
          <w:sz w:val="26"/>
          <w:szCs w:val="26"/>
        </w:rPr>
        <w:t>_________________________________________________</w:t>
      </w:r>
    </w:p>
    <w:p w14:paraId="02F22A17" w14:textId="77777777" w:rsidR="004266C6" w:rsidRDefault="004266C6" w:rsidP="004266C6">
      <w:pPr>
        <w:jc w:val="both"/>
        <w:rPr>
          <w:sz w:val="26"/>
          <w:szCs w:val="26"/>
        </w:rPr>
      </w:pPr>
      <w:r>
        <w:rPr>
          <w:sz w:val="26"/>
          <w:szCs w:val="26"/>
        </w:rPr>
        <w:t>________________________________________________________________________:</w:t>
      </w:r>
    </w:p>
    <w:p w14:paraId="1F456D9A" w14:textId="77777777" w:rsidR="004266C6" w:rsidRPr="004C395B" w:rsidRDefault="004266C6" w:rsidP="004C395B">
      <w:pPr>
        <w:pStyle w:val="1"/>
        <w:keepNext w:val="0"/>
        <w:suppressAutoHyphens w:val="0"/>
        <w:autoSpaceDE w:val="0"/>
        <w:autoSpaceDN w:val="0"/>
        <w:adjustRightInd w:val="0"/>
        <w:spacing w:before="0"/>
        <w:jc w:val="center"/>
        <w:rPr>
          <w:rFonts w:ascii="Times New Roman" w:hAnsi="Times New Roman" w:cs="Times New Roman"/>
          <w:bCs/>
          <w:color w:val="auto"/>
          <w:sz w:val="20"/>
        </w:rPr>
      </w:pPr>
      <w:r w:rsidRPr="004C395B">
        <w:rPr>
          <w:bCs/>
          <w:sz w:val="20"/>
        </w:rPr>
        <w:t>(</w:t>
      </w:r>
      <w:r w:rsidRPr="004C395B">
        <w:rPr>
          <w:rFonts w:ascii="Times New Roman" w:hAnsi="Times New Roman" w:cs="Times New Roman"/>
          <w:bCs/>
          <w:color w:val="auto"/>
          <w:sz w:val="20"/>
        </w:rPr>
        <w:t xml:space="preserve">юридического лица (филиалов, представительств, обособленных структурных подразделений), </w:t>
      </w:r>
      <w:r w:rsidRPr="004C395B">
        <w:rPr>
          <w:rFonts w:ascii="Times New Roman" w:hAnsi="Times New Roman" w:cs="Times New Roman"/>
          <w:bCs/>
          <w:color w:val="auto"/>
          <w:sz w:val="20"/>
        </w:rPr>
        <w:br/>
        <w:t>и (или) используемых ими торговых объектов/объектов общественного питания)</w:t>
      </w:r>
    </w:p>
    <w:p w14:paraId="458A7E18" w14:textId="77777777" w:rsidR="004266C6" w:rsidRPr="0018159B" w:rsidRDefault="004266C6" w:rsidP="004266C6">
      <w:pPr>
        <w:ind w:firstLine="709"/>
        <w:rPr>
          <w:sz w:val="26"/>
          <w:szCs w:val="26"/>
        </w:rPr>
      </w:pPr>
      <w:r w:rsidRPr="0018159B">
        <w:rPr>
          <w:sz w:val="26"/>
          <w:szCs w:val="26"/>
        </w:rPr>
        <w:t>3. Назначить ли</w:t>
      </w:r>
      <w:r>
        <w:rPr>
          <w:sz w:val="26"/>
          <w:szCs w:val="26"/>
        </w:rPr>
        <w:t>ц</w:t>
      </w:r>
      <w:r w:rsidRPr="0018159B">
        <w:rPr>
          <w:sz w:val="26"/>
          <w:szCs w:val="26"/>
        </w:rPr>
        <w:t>, уполномоченны</w:t>
      </w:r>
      <w:r>
        <w:rPr>
          <w:sz w:val="26"/>
          <w:szCs w:val="26"/>
        </w:rPr>
        <w:t>х</w:t>
      </w:r>
      <w:r w:rsidRPr="0018159B">
        <w:rPr>
          <w:sz w:val="26"/>
          <w:szCs w:val="26"/>
        </w:rPr>
        <w:t xml:space="preserve"> на проведение</w:t>
      </w:r>
      <w:r>
        <w:rPr>
          <w:sz w:val="26"/>
          <w:szCs w:val="26"/>
        </w:rPr>
        <w:t xml:space="preserve"> оценки</w:t>
      </w:r>
      <w:r w:rsidRPr="0018159B">
        <w:rPr>
          <w:sz w:val="26"/>
          <w:szCs w:val="26"/>
        </w:rPr>
        <w:t xml:space="preserve">: </w:t>
      </w:r>
      <w:r>
        <w:rPr>
          <w:sz w:val="26"/>
          <w:szCs w:val="26"/>
        </w:rPr>
        <w:t>________________</w:t>
      </w:r>
    </w:p>
    <w:p w14:paraId="6D1444B2" w14:textId="77777777" w:rsidR="004266C6" w:rsidRDefault="004266C6" w:rsidP="004266C6">
      <w:pPr>
        <w:jc w:val="both"/>
        <w:rPr>
          <w:sz w:val="26"/>
          <w:szCs w:val="26"/>
        </w:rPr>
      </w:pPr>
      <w:r>
        <w:rPr>
          <w:sz w:val="26"/>
          <w:szCs w:val="26"/>
        </w:rPr>
        <w:t>_________________________________________________________________________</w:t>
      </w:r>
    </w:p>
    <w:p w14:paraId="3D9C42AC" w14:textId="77777777" w:rsidR="004266C6" w:rsidRPr="00193F40" w:rsidRDefault="004266C6" w:rsidP="004266C6">
      <w:pPr>
        <w:jc w:val="center"/>
        <w:rPr>
          <w:sz w:val="20"/>
        </w:rPr>
      </w:pPr>
      <w:r w:rsidRPr="00193F40">
        <w:rPr>
          <w:sz w:val="20"/>
        </w:rPr>
        <w:t>(фамилия, имя, отчество (последнее – при наличии), должность должностного лица (должностных лиц), уполномоченного (ых) на проведение оценки)</w:t>
      </w:r>
    </w:p>
    <w:p w14:paraId="2EB68A71" w14:textId="1A367A4F" w:rsidR="004266C6" w:rsidRDefault="004266C6" w:rsidP="004266C6">
      <w:pPr>
        <w:autoSpaceDE w:val="0"/>
        <w:autoSpaceDN w:val="0"/>
        <w:adjustRightInd w:val="0"/>
        <w:ind w:firstLine="708"/>
        <w:jc w:val="both"/>
        <w:rPr>
          <w:sz w:val="26"/>
          <w:szCs w:val="26"/>
        </w:rPr>
      </w:pPr>
      <w:r w:rsidRPr="004C395B">
        <w:rPr>
          <w:sz w:val="26"/>
          <w:szCs w:val="26"/>
        </w:rPr>
        <w:t xml:space="preserve">4.  Оценка проводится в рамках предоставления государственной услуги </w:t>
      </w:r>
      <w:r w:rsidR="004C395B" w:rsidRPr="004C395B">
        <w:rPr>
          <w:sz w:val="26"/>
          <w:szCs w:val="26"/>
        </w:rPr>
        <w:t xml:space="preserve">«Лицензирование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w:t>
      </w:r>
      <w:r w:rsidR="004C395B" w:rsidRPr="00EE660D">
        <w:rPr>
          <w:sz w:val="26"/>
          <w:szCs w:val="26"/>
        </w:rPr>
        <w:t>сельскохозяйственными производителями винодельческой продукции)</w:t>
      </w:r>
      <w:r w:rsidR="00EE660D" w:rsidRPr="00EE660D">
        <w:rPr>
          <w:sz w:val="26"/>
          <w:szCs w:val="26"/>
        </w:rPr>
        <w:t xml:space="preserve"> на территории Белгородской области</w:t>
      </w:r>
      <w:r w:rsidR="004C395B" w:rsidRPr="00EE660D">
        <w:rPr>
          <w:sz w:val="26"/>
          <w:szCs w:val="26"/>
        </w:rPr>
        <w:t>»</w:t>
      </w:r>
      <w:r w:rsidRPr="00EE660D">
        <w:rPr>
          <w:rStyle w:val="clearfix"/>
          <w:sz w:val="26"/>
          <w:szCs w:val="26"/>
        </w:rPr>
        <w:t>, н</w:t>
      </w:r>
      <w:r w:rsidRPr="00EE660D">
        <w:rPr>
          <w:sz w:val="26"/>
          <w:szCs w:val="26"/>
        </w:rPr>
        <w:t>омер услуги в федеральной государственной информационной системе «Федеральный реестр государственных и муниципальных услуг (функций)»: 3100000000181076591</w:t>
      </w:r>
      <w:r w:rsidRPr="00454464">
        <w:rPr>
          <w:sz w:val="26"/>
          <w:szCs w:val="26"/>
        </w:rPr>
        <w:t>.</w:t>
      </w:r>
      <w:r>
        <w:rPr>
          <w:sz w:val="26"/>
          <w:szCs w:val="26"/>
        </w:rPr>
        <w:t xml:space="preserve"> </w:t>
      </w:r>
    </w:p>
    <w:p w14:paraId="2BE9CF3E" w14:textId="77777777" w:rsidR="004266C6" w:rsidRDefault="004266C6" w:rsidP="004266C6">
      <w:pPr>
        <w:ind w:firstLine="708"/>
        <w:jc w:val="both"/>
        <w:rPr>
          <w:sz w:val="26"/>
          <w:szCs w:val="26"/>
        </w:rPr>
      </w:pPr>
      <w:r>
        <w:rPr>
          <w:sz w:val="26"/>
          <w:szCs w:val="26"/>
        </w:rPr>
        <w:t>5. Предметом оценки является _________________________________________</w:t>
      </w:r>
    </w:p>
    <w:p w14:paraId="43C04E39" w14:textId="77777777" w:rsidR="004266C6" w:rsidRDefault="004266C6" w:rsidP="004266C6">
      <w:pPr>
        <w:ind w:firstLine="708"/>
        <w:jc w:val="both"/>
        <w:rPr>
          <w:sz w:val="26"/>
          <w:szCs w:val="26"/>
        </w:rPr>
      </w:pPr>
      <w:r>
        <w:rPr>
          <w:sz w:val="26"/>
          <w:szCs w:val="26"/>
        </w:rPr>
        <w:t>____________________________________________________________________.</w:t>
      </w:r>
    </w:p>
    <w:p w14:paraId="4385AC3C" w14:textId="77777777" w:rsidR="004266C6" w:rsidRPr="007F6E08" w:rsidRDefault="004266C6" w:rsidP="004266C6">
      <w:pPr>
        <w:ind w:firstLine="708"/>
        <w:jc w:val="center"/>
        <w:rPr>
          <w:sz w:val="20"/>
          <w:szCs w:val="20"/>
        </w:rPr>
      </w:pPr>
      <w:r>
        <w:rPr>
          <w:sz w:val="20"/>
          <w:szCs w:val="20"/>
        </w:rPr>
        <w:t>(указывается предмет оценки без выезда/выездной оценки в соответствии с п. 2 Правил)</w:t>
      </w:r>
    </w:p>
    <w:p w14:paraId="49921FDE" w14:textId="77777777" w:rsidR="00EE660D" w:rsidRDefault="00EE660D" w:rsidP="004266C6">
      <w:pPr>
        <w:ind w:firstLine="708"/>
        <w:rPr>
          <w:sz w:val="26"/>
          <w:szCs w:val="26"/>
        </w:rPr>
      </w:pPr>
    </w:p>
    <w:p w14:paraId="7A2D573B" w14:textId="7EE8F1D3" w:rsidR="004266C6" w:rsidRPr="0018159B" w:rsidRDefault="004266C6" w:rsidP="004266C6">
      <w:pPr>
        <w:ind w:firstLine="708"/>
        <w:rPr>
          <w:sz w:val="26"/>
          <w:szCs w:val="26"/>
        </w:rPr>
      </w:pPr>
      <w:r w:rsidRPr="0018159B">
        <w:rPr>
          <w:sz w:val="26"/>
          <w:szCs w:val="26"/>
        </w:rPr>
        <w:t>6. Установить, что:</w:t>
      </w:r>
    </w:p>
    <w:p w14:paraId="38785FAE" w14:textId="77777777" w:rsidR="004266C6" w:rsidRPr="0018159B" w:rsidRDefault="004266C6" w:rsidP="004266C6">
      <w:pPr>
        <w:ind w:firstLine="709"/>
        <w:jc w:val="both"/>
        <w:rPr>
          <w:spacing w:val="-2"/>
          <w:sz w:val="26"/>
          <w:szCs w:val="26"/>
        </w:rPr>
      </w:pPr>
      <w:r>
        <w:rPr>
          <w:spacing w:val="-2"/>
          <w:sz w:val="26"/>
          <w:szCs w:val="26"/>
        </w:rPr>
        <w:t xml:space="preserve">- </w:t>
      </w:r>
      <w:r>
        <w:rPr>
          <w:sz w:val="26"/>
          <w:szCs w:val="26"/>
        </w:rPr>
        <w:t>оценка проводится с целью</w:t>
      </w:r>
      <w:r w:rsidRPr="00744CDC">
        <w:rPr>
          <w:sz w:val="26"/>
          <w:szCs w:val="26"/>
        </w:rPr>
        <w:t xml:space="preserve"> </w:t>
      </w:r>
      <w:r w:rsidRPr="00744CDC">
        <w:rPr>
          <w:spacing w:val="-2"/>
          <w:sz w:val="26"/>
          <w:szCs w:val="26"/>
        </w:rPr>
        <w:t>установлени</w:t>
      </w:r>
      <w:r>
        <w:rPr>
          <w:spacing w:val="-2"/>
          <w:sz w:val="26"/>
          <w:szCs w:val="26"/>
        </w:rPr>
        <w:t xml:space="preserve">я соответствия заявителя </w:t>
      </w:r>
      <w:r w:rsidRPr="00B43C85">
        <w:rPr>
          <w:sz w:val="26"/>
          <w:szCs w:val="26"/>
        </w:rPr>
        <w:t>лицензионным требованиям и (или) обязательным требованиям</w:t>
      </w:r>
      <w:r>
        <w:rPr>
          <w:sz w:val="26"/>
          <w:szCs w:val="26"/>
        </w:rPr>
        <w:t>,</w:t>
      </w:r>
      <w:r w:rsidRPr="0018159B">
        <w:rPr>
          <w:spacing w:val="-2"/>
          <w:sz w:val="26"/>
          <w:szCs w:val="26"/>
        </w:rPr>
        <w:t xml:space="preserve"> </w:t>
      </w:r>
      <w:r>
        <w:rPr>
          <w:spacing w:val="-2"/>
          <w:sz w:val="26"/>
          <w:szCs w:val="26"/>
        </w:rPr>
        <w:t xml:space="preserve">предусмотренным действующим </w:t>
      </w:r>
      <w:r w:rsidRPr="0018159B">
        <w:rPr>
          <w:spacing w:val="-2"/>
          <w:sz w:val="26"/>
          <w:szCs w:val="26"/>
        </w:rPr>
        <w:t>законодательством</w:t>
      </w:r>
      <w:r>
        <w:rPr>
          <w:spacing w:val="-2"/>
          <w:sz w:val="26"/>
          <w:szCs w:val="26"/>
        </w:rPr>
        <w:t xml:space="preserve"> в сфере оборота алкогольной продукции,</w:t>
      </w:r>
      <w:r w:rsidRPr="0018159B">
        <w:rPr>
          <w:spacing w:val="-2"/>
          <w:sz w:val="26"/>
          <w:szCs w:val="26"/>
        </w:rPr>
        <w:t xml:space="preserve"> </w:t>
      </w:r>
      <w:r>
        <w:rPr>
          <w:spacing w:val="-2"/>
          <w:sz w:val="26"/>
          <w:szCs w:val="26"/>
        </w:rPr>
        <w:br/>
      </w:r>
      <w:r w:rsidRPr="0039729A">
        <w:rPr>
          <w:spacing w:val="-2"/>
          <w:sz w:val="26"/>
          <w:szCs w:val="26"/>
        </w:rPr>
        <w:t>на основании</w:t>
      </w:r>
      <w:r>
        <w:rPr>
          <w:spacing w:val="-2"/>
          <w:sz w:val="26"/>
          <w:szCs w:val="26"/>
        </w:rPr>
        <w:t xml:space="preserve"> </w:t>
      </w:r>
      <w:r w:rsidRPr="0018159B">
        <w:rPr>
          <w:spacing w:val="-2"/>
          <w:sz w:val="26"/>
          <w:szCs w:val="26"/>
        </w:rPr>
        <w:t xml:space="preserve">поступившего заявления </w:t>
      </w:r>
      <w:r>
        <w:rPr>
          <w:spacing w:val="-2"/>
          <w:sz w:val="26"/>
          <w:szCs w:val="26"/>
        </w:rPr>
        <w:t>о предоставлении государственной услуги</w:t>
      </w:r>
      <w:r w:rsidRPr="0018159B">
        <w:rPr>
          <w:spacing w:val="-2"/>
          <w:sz w:val="26"/>
          <w:szCs w:val="26"/>
        </w:rPr>
        <w:t xml:space="preserve"> </w:t>
      </w:r>
      <w:r>
        <w:rPr>
          <w:spacing w:val="-2"/>
          <w:sz w:val="26"/>
          <w:szCs w:val="26"/>
        </w:rPr>
        <w:br/>
        <w:t>от «___» ____________ 202__ года № _________________</w:t>
      </w:r>
      <w:r w:rsidRPr="0018159B">
        <w:rPr>
          <w:spacing w:val="-2"/>
          <w:sz w:val="26"/>
          <w:szCs w:val="26"/>
        </w:rPr>
        <w:t>;</w:t>
      </w:r>
    </w:p>
    <w:p w14:paraId="7CFB69C1" w14:textId="77777777" w:rsidR="004266C6" w:rsidRDefault="004266C6" w:rsidP="004266C6">
      <w:pPr>
        <w:ind w:firstLine="709"/>
        <w:jc w:val="both"/>
        <w:rPr>
          <w:sz w:val="26"/>
          <w:szCs w:val="26"/>
        </w:rPr>
      </w:pPr>
      <w:r>
        <w:rPr>
          <w:sz w:val="26"/>
          <w:szCs w:val="26"/>
        </w:rPr>
        <w:t xml:space="preserve">- </w:t>
      </w:r>
      <w:r w:rsidRPr="0018159B">
        <w:rPr>
          <w:sz w:val="26"/>
          <w:szCs w:val="26"/>
        </w:rPr>
        <w:t xml:space="preserve">задачей </w:t>
      </w:r>
      <w:r>
        <w:rPr>
          <w:sz w:val="26"/>
          <w:szCs w:val="26"/>
        </w:rPr>
        <w:t>настоящей оценки является</w:t>
      </w:r>
      <w:r w:rsidRPr="0018159B">
        <w:rPr>
          <w:sz w:val="26"/>
          <w:szCs w:val="26"/>
        </w:rPr>
        <w:t xml:space="preserve"> </w:t>
      </w:r>
      <w:r>
        <w:rPr>
          <w:sz w:val="26"/>
          <w:szCs w:val="26"/>
        </w:rPr>
        <w:t>____________________________________</w:t>
      </w:r>
    </w:p>
    <w:p w14:paraId="5414FF42" w14:textId="77777777" w:rsidR="004266C6" w:rsidRPr="007F6E08" w:rsidRDefault="004266C6" w:rsidP="004266C6">
      <w:pPr>
        <w:ind w:left="1843" w:hanging="1843"/>
        <w:jc w:val="both"/>
        <w:rPr>
          <w:sz w:val="20"/>
          <w:szCs w:val="20"/>
        </w:rPr>
      </w:pPr>
      <w:r>
        <w:rPr>
          <w:sz w:val="26"/>
          <w:szCs w:val="26"/>
        </w:rPr>
        <w:t xml:space="preserve">__________________________________________________________________________      </w:t>
      </w:r>
      <w:r w:rsidRPr="007F6E08">
        <w:rPr>
          <w:sz w:val="20"/>
          <w:szCs w:val="20"/>
        </w:rPr>
        <w:t>(</w:t>
      </w:r>
      <w:r>
        <w:rPr>
          <w:sz w:val="20"/>
          <w:szCs w:val="20"/>
        </w:rPr>
        <w:t>указывается задача проведения оценки без выезда/выездной оценки</w:t>
      </w:r>
      <w:r w:rsidRPr="007F6E08">
        <w:rPr>
          <w:sz w:val="20"/>
          <w:szCs w:val="20"/>
        </w:rPr>
        <w:t>)</w:t>
      </w:r>
      <w:r>
        <w:rPr>
          <w:sz w:val="20"/>
          <w:szCs w:val="20"/>
        </w:rPr>
        <w:t xml:space="preserve"> </w:t>
      </w:r>
    </w:p>
    <w:p w14:paraId="4491616A" w14:textId="77777777" w:rsidR="004266C6" w:rsidRPr="0018159B" w:rsidRDefault="004266C6" w:rsidP="004266C6">
      <w:pPr>
        <w:ind w:firstLine="709"/>
        <w:jc w:val="both"/>
        <w:rPr>
          <w:sz w:val="26"/>
          <w:szCs w:val="26"/>
        </w:rPr>
      </w:pPr>
      <w:r>
        <w:rPr>
          <w:sz w:val="26"/>
          <w:szCs w:val="26"/>
        </w:rPr>
        <w:t>7</w:t>
      </w:r>
      <w:r w:rsidRPr="0018159B">
        <w:rPr>
          <w:sz w:val="26"/>
          <w:szCs w:val="26"/>
        </w:rPr>
        <w:t>.</w:t>
      </w:r>
      <w:r w:rsidRPr="0018159B">
        <w:rPr>
          <w:sz w:val="26"/>
          <w:szCs w:val="26"/>
          <w:lang w:val="en-US"/>
        </w:rPr>
        <w:t> </w:t>
      </w:r>
      <w:r>
        <w:rPr>
          <w:sz w:val="26"/>
          <w:szCs w:val="26"/>
        </w:rPr>
        <w:t xml:space="preserve">Срок проведения оценки: </w:t>
      </w:r>
      <w:r w:rsidRPr="0018159B">
        <w:rPr>
          <w:sz w:val="26"/>
          <w:szCs w:val="26"/>
        </w:rPr>
        <w:t>не более 20 рабочих дней.</w:t>
      </w:r>
    </w:p>
    <w:p w14:paraId="18530291" w14:textId="77777777" w:rsidR="004266C6" w:rsidRPr="0018159B" w:rsidRDefault="004266C6" w:rsidP="004266C6">
      <w:pPr>
        <w:ind w:firstLine="709"/>
        <w:rPr>
          <w:sz w:val="26"/>
          <w:szCs w:val="26"/>
        </w:rPr>
      </w:pPr>
      <w:r w:rsidRPr="0018159B">
        <w:rPr>
          <w:sz w:val="26"/>
          <w:szCs w:val="26"/>
        </w:rPr>
        <w:t xml:space="preserve">К проведению </w:t>
      </w:r>
      <w:r>
        <w:rPr>
          <w:sz w:val="26"/>
          <w:szCs w:val="26"/>
        </w:rPr>
        <w:t>оценки приступить с «__» _________ 202__</w:t>
      </w:r>
      <w:r w:rsidRPr="0018159B">
        <w:rPr>
          <w:sz w:val="26"/>
          <w:szCs w:val="26"/>
        </w:rPr>
        <w:t xml:space="preserve"> года.</w:t>
      </w:r>
    </w:p>
    <w:p w14:paraId="43962D19" w14:textId="77777777" w:rsidR="004266C6" w:rsidRPr="0018159B" w:rsidRDefault="004266C6" w:rsidP="004266C6">
      <w:pPr>
        <w:ind w:firstLine="709"/>
        <w:rPr>
          <w:sz w:val="26"/>
          <w:szCs w:val="26"/>
        </w:rPr>
      </w:pPr>
      <w:r>
        <w:rPr>
          <w:sz w:val="26"/>
          <w:szCs w:val="26"/>
        </w:rPr>
        <w:t>Оценку завершить</w:t>
      </w:r>
      <w:r w:rsidRPr="0018159B">
        <w:rPr>
          <w:sz w:val="26"/>
          <w:szCs w:val="26"/>
        </w:rPr>
        <w:t xml:space="preserve"> не позднее </w:t>
      </w:r>
      <w:r>
        <w:rPr>
          <w:sz w:val="26"/>
          <w:szCs w:val="26"/>
        </w:rPr>
        <w:t>«__» _________ 202__</w:t>
      </w:r>
      <w:r w:rsidRPr="0018159B">
        <w:rPr>
          <w:sz w:val="26"/>
          <w:szCs w:val="26"/>
        </w:rPr>
        <w:t xml:space="preserve"> года.</w:t>
      </w:r>
    </w:p>
    <w:p w14:paraId="734CE94D" w14:textId="77777777" w:rsidR="004266C6" w:rsidRDefault="004266C6" w:rsidP="004266C6">
      <w:pPr>
        <w:widowControl w:val="0"/>
        <w:ind w:firstLine="709"/>
        <w:rPr>
          <w:sz w:val="26"/>
          <w:szCs w:val="26"/>
        </w:rPr>
      </w:pPr>
      <w:r>
        <w:rPr>
          <w:sz w:val="26"/>
          <w:szCs w:val="26"/>
        </w:rPr>
        <w:t>8. Правовые основания оценки: __________________________________________________________________________</w:t>
      </w:r>
    </w:p>
    <w:p w14:paraId="689F2B47" w14:textId="77777777" w:rsidR="004266C6" w:rsidRPr="006211AC" w:rsidRDefault="004266C6" w:rsidP="004266C6">
      <w:pPr>
        <w:jc w:val="center"/>
        <w:rPr>
          <w:sz w:val="20"/>
        </w:rPr>
      </w:pPr>
      <w:r w:rsidRPr="006211AC">
        <w:rPr>
          <w:sz w:val="20"/>
        </w:rPr>
        <w:t>(ссылка на нормативн</w:t>
      </w:r>
      <w:r>
        <w:rPr>
          <w:sz w:val="20"/>
        </w:rPr>
        <w:t>ые</w:t>
      </w:r>
      <w:r w:rsidRPr="006211AC">
        <w:rPr>
          <w:sz w:val="20"/>
        </w:rPr>
        <w:t xml:space="preserve"> правовы</w:t>
      </w:r>
      <w:r>
        <w:rPr>
          <w:sz w:val="20"/>
        </w:rPr>
        <w:t>е</w:t>
      </w:r>
      <w:r w:rsidRPr="006211AC">
        <w:rPr>
          <w:sz w:val="20"/>
        </w:rPr>
        <w:t xml:space="preserve"> акт</w:t>
      </w:r>
      <w:r>
        <w:rPr>
          <w:sz w:val="20"/>
        </w:rPr>
        <w:t>ы</w:t>
      </w:r>
      <w:r w:rsidRPr="006211AC">
        <w:rPr>
          <w:sz w:val="20"/>
        </w:rPr>
        <w:t>, в соответствии с которым</w:t>
      </w:r>
      <w:r>
        <w:rPr>
          <w:sz w:val="20"/>
        </w:rPr>
        <w:t>и</w:t>
      </w:r>
      <w:r w:rsidRPr="006211AC">
        <w:rPr>
          <w:sz w:val="20"/>
        </w:rPr>
        <w:t xml:space="preserve"> осуществляется </w:t>
      </w:r>
      <w:r>
        <w:rPr>
          <w:sz w:val="20"/>
        </w:rPr>
        <w:br/>
      </w:r>
      <w:r w:rsidRPr="006211AC">
        <w:rPr>
          <w:sz w:val="20"/>
        </w:rPr>
        <w:t>оценка</w:t>
      </w:r>
      <w:r>
        <w:rPr>
          <w:sz w:val="20"/>
        </w:rPr>
        <w:t xml:space="preserve"> без выезда/выездная оценка</w:t>
      </w:r>
      <w:r w:rsidRPr="006211AC">
        <w:rPr>
          <w:sz w:val="20"/>
        </w:rPr>
        <w:t>)</w:t>
      </w:r>
    </w:p>
    <w:p w14:paraId="3D4C29D2" w14:textId="77777777" w:rsidR="004266C6" w:rsidRDefault="004266C6" w:rsidP="004266C6">
      <w:pPr>
        <w:ind w:firstLine="709"/>
        <w:jc w:val="both"/>
        <w:rPr>
          <w:sz w:val="26"/>
          <w:szCs w:val="26"/>
        </w:rPr>
      </w:pPr>
      <w:r>
        <w:rPr>
          <w:sz w:val="26"/>
          <w:szCs w:val="26"/>
        </w:rPr>
        <w:t xml:space="preserve">9. </w:t>
      </w:r>
      <w:r w:rsidRPr="00D83908">
        <w:rPr>
          <w:sz w:val="26"/>
          <w:szCs w:val="26"/>
        </w:rPr>
        <w:t xml:space="preserve">В процессе оценки провести следующие мероприятия, необходимые </w:t>
      </w:r>
      <w:r>
        <w:rPr>
          <w:sz w:val="26"/>
          <w:szCs w:val="26"/>
        </w:rPr>
        <w:br/>
      </w:r>
      <w:r w:rsidRPr="00D83908">
        <w:rPr>
          <w:sz w:val="26"/>
          <w:szCs w:val="26"/>
        </w:rPr>
        <w:t>для</w:t>
      </w:r>
      <w:r w:rsidRPr="0018159B">
        <w:rPr>
          <w:sz w:val="26"/>
          <w:szCs w:val="26"/>
        </w:rPr>
        <w:t xml:space="preserve"> достижения целей и задач проведения </w:t>
      </w:r>
      <w:r>
        <w:rPr>
          <w:sz w:val="26"/>
          <w:szCs w:val="26"/>
        </w:rPr>
        <w:t>оценки</w:t>
      </w:r>
      <w:r w:rsidRPr="0018159B">
        <w:rPr>
          <w:sz w:val="26"/>
          <w:szCs w:val="26"/>
        </w:rPr>
        <w:t xml:space="preserve">: </w:t>
      </w:r>
      <w:r>
        <w:rPr>
          <w:sz w:val="26"/>
          <w:szCs w:val="26"/>
        </w:rPr>
        <w:t>______________________________</w:t>
      </w:r>
    </w:p>
    <w:p w14:paraId="2DED2DC3" w14:textId="77777777" w:rsidR="004266C6" w:rsidRDefault="004266C6" w:rsidP="004266C6">
      <w:pPr>
        <w:jc w:val="both"/>
        <w:rPr>
          <w:sz w:val="26"/>
          <w:szCs w:val="26"/>
        </w:rPr>
      </w:pPr>
      <w:r>
        <w:rPr>
          <w:sz w:val="26"/>
          <w:szCs w:val="26"/>
        </w:rPr>
        <w:t>_________________________________________________________________________</w:t>
      </w:r>
      <w:r w:rsidRPr="004D3736">
        <w:rPr>
          <w:sz w:val="26"/>
          <w:szCs w:val="26"/>
        </w:rPr>
        <w:t>.</w:t>
      </w:r>
    </w:p>
    <w:p w14:paraId="7F016ED3" w14:textId="77777777" w:rsidR="004266C6" w:rsidRPr="007F6E08" w:rsidRDefault="004266C6" w:rsidP="004266C6">
      <w:pPr>
        <w:jc w:val="center"/>
        <w:rPr>
          <w:sz w:val="20"/>
          <w:szCs w:val="20"/>
        </w:rPr>
      </w:pPr>
      <w:r w:rsidRPr="007F6E08">
        <w:rPr>
          <w:sz w:val="20"/>
          <w:szCs w:val="20"/>
        </w:rPr>
        <w:t>(</w:t>
      </w:r>
      <w:r>
        <w:rPr>
          <w:sz w:val="20"/>
          <w:szCs w:val="20"/>
        </w:rPr>
        <w:t xml:space="preserve">указываются мероприятия, необходимые для достижения целей и задач </w:t>
      </w:r>
      <w:r>
        <w:rPr>
          <w:sz w:val="20"/>
          <w:szCs w:val="20"/>
        </w:rPr>
        <w:br/>
        <w:t>проведения оценки без выезда / выездной оценки</w:t>
      </w:r>
      <w:r w:rsidRPr="007F6E08">
        <w:rPr>
          <w:sz w:val="20"/>
          <w:szCs w:val="20"/>
        </w:rPr>
        <w:t>)</w:t>
      </w:r>
    </w:p>
    <w:p w14:paraId="75057E73" w14:textId="77777777" w:rsidR="004266C6" w:rsidRDefault="004266C6" w:rsidP="004266C6">
      <w:pPr>
        <w:ind w:firstLine="708"/>
        <w:jc w:val="both"/>
        <w:rPr>
          <w:sz w:val="26"/>
          <w:szCs w:val="26"/>
        </w:rPr>
      </w:pPr>
      <w:r w:rsidRPr="0018159B">
        <w:rPr>
          <w:sz w:val="26"/>
          <w:szCs w:val="26"/>
        </w:rPr>
        <w:t>1</w:t>
      </w:r>
      <w:r>
        <w:rPr>
          <w:sz w:val="26"/>
          <w:szCs w:val="26"/>
        </w:rPr>
        <w:t>0</w:t>
      </w:r>
      <w:r w:rsidRPr="0018159B">
        <w:rPr>
          <w:sz w:val="26"/>
          <w:szCs w:val="26"/>
        </w:rPr>
        <w:t>. </w:t>
      </w:r>
      <w:r>
        <w:rPr>
          <w:sz w:val="26"/>
          <w:szCs w:val="26"/>
        </w:rPr>
        <w:t xml:space="preserve">Контроль за исполнением настоящего приказа возложить </w:t>
      </w:r>
      <w:r>
        <w:rPr>
          <w:sz w:val="26"/>
          <w:szCs w:val="26"/>
        </w:rPr>
        <w:br/>
        <w:t>на _</w:t>
      </w:r>
      <w:r w:rsidRPr="000F4F6D">
        <w:rPr>
          <w:sz w:val="26"/>
          <w:szCs w:val="26"/>
        </w:rPr>
        <w:t>______________________________________________________________________</w:t>
      </w:r>
      <w:r w:rsidRPr="0018159B">
        <w:rPr>
          <w:sz w:val="26"/>
          <w:szCs w:val="26"/>
        </w:rPr>
        <w:t>.</w:t>
      </w:r>
    </w:p>
    <w:p w14:paraId="6ED0EDE5" w14:textId="77777777" w:rsidR="004266C6" w:rsidRPr="00AF7930" w:rsidRDefault="004266C6" w:rsidP="004266C6">
      <w:pPr>
        <w:jc w:val="center"/>
        <w:rPr>
          <w:sz w:val="20"/>
          <w:szCs w:val="20"/>
        </w:rPr>
      </w:pPr>
      <w:r>
        <w:rPr>
          <w:sz w:val="20"/>
          <w:szCs w:val="20"/>
        </w:rPr>
        <w:t xml:space="preserve">(указывается </w:t>
      </w:r>
      <w:r w:rsidRPr="00193F40">
        <w:rPr>
          <w:sz w:val="20"/>
        </w:rPr>
        <w:t>фамилия, имя, отчество (последнее – при наличии), должность должностного лица</w:t>
      </w:r>
      <w:r>
        <w:rPr>
          <w:sz w:val="20"/>
          <w:szCs w:val="20"/>
        </w:rPr>
        <w:t xml:space="preserve">, </w:t>
      </w:r>
      <w:r>
        <w:rPr>
          <w:sz w:val="20"/>
          <w:szCs w:val="20"/>
        </w:rPr>
        <w:br/>
        <w:t>на которого возлагается контроль за исполнением настоящего приказа)</w:t>
      </w:r>
    </w:p>
    <w:p w14:paraId="60436E97" w14:textId="77777777" w:rsidR="004266C6" w:rsidRDefault="004266C6" w:rsidP="004266C6">
      <w:pPr>
        <w:tabs>
          <w:tab w:val="left" w:pos="3075"/>
        </w:tabs>
      </w:pPr>
    </w:p>
    <w:p w14:paraId="15F66F33" w14:textId="77777777" w:rsidR="004266C6" w:rsidRPr="00F54C68" w:rsidRDefault="004266C6" w:rsidP="004266C6">
      <w:pPr>
        <w:tabs>
          <w:tab w:val="left" w:pos="3075"/>
        </w:tabs>
      </w:pPr>
    </w:p>
    <w:p w14:paraId="2A14B0ED" w14:textId="77777777" w:rsidR="004266C6" w:rsidRDefault="004266C6" w:rsidP="004266C6">
      <w:pPr>
        <w:tabs>
          <w:tab w:val="left" w:pos="3075"/>
        </w:tabs>
        <w:rPr>
          <w:b/>
        </w:rPr>
      </w:pPr>
      <w:r>
        <w:rPr>
          <w:b/>
        </w:rPr>
        <w:t xml:space="preserve">Должность уполномоченного </w:t>
      </w:r>
    </w:p>
    <w:p w14:paraId="76D42CD1" w14:textId="77777777" w:rsidR="004266C6" w:rsidRPr="00F54C68" w:rsidRDefault="004266C6" w:rsidP="004266C6">
      <w:pPr>
        <w:tabs>
          <w:tab w:val="left" w:pos="3075"/>
        </w:tabs>
      </w:pPr>
      <w:r>
        <w:rPr>
          <w:b/>
        </w:rPr>
        <w:t>должностного лица министерства</w:t>
      </w:r>
      <w:r w:rsidRPr="00F54C68">
        <w:rPr>
          <w:b/>
        </w:rPr>
        <w:t xml:space="preserve">                                                        </w:t>
      </w:r>
      <w:r>
        <w:rPr>
          <w:b/>
        </w:rPr>
        <w:t xml:space="preserve">            </w:t>
      </w:r>
      <w:r w:rsidRPr="00F54C68">
        <w:rPr>
          <w:b/>
        </w:rPr>
        <w:t xml:space="preserve">  И.О. Фамилия</w:t>
      </w:r>
    </w:p>
    <w:p w14:paraId="44CD739F" w14:textId="18D973A1" w:rsidR="008B19DF" w:rsidRDefault="008B19DF" w:rsidP="00FD171F">
      <w:pPr>
        <w:tabs>
          <w:tab w:val="left" w:pos="3075"/>
        </w:tabs>
      </w:pPr>
    </w:p>
    <w:p w14:paraId="6935AB4C" w14:textId="4AF96B35" w:rsidR="008B19DF" w:rsidRDefault="008B19DF" w:rsidP="00FD171F">
      <w:pPr>
        <w:tabs>
          <w:tab w:val="left" w:pos="3075"/>
        </w:tabs>
      </w:pPr>
    </w:p>
    <w:p w14:paraId="5D92BFF8" w14:textId="61DB86A0" w:rsidR="008B19DF" w:rsidRDefault="008B19DF" w:rsidP="00FD171F">
      <w:pPr>
        <w:tabs>
          <w:tab w:val="left" w:pos="3075"/>
        </w:tabs>
      </w:pPr>
    </w:p>
    <w:p w14:paraId="3DC899CB" w14:textId="53C0C947" w:rsidR="008B19DF" w:rsidRDefault="008B19DF" w:rsidP="00FD171F">
      <w:pPr>
        <w:tabs>
          <w:tab w:val="left" w:pos="3075"/>
        </w:tabs>
      </w:pPr>
    </w:p>
    <w:p w14:paraId="25F67C0A" w14:textId="7C015DE7" w:rsidR="008B19DF" w:rsidRDefault="008B19DF" w:rsidP="00FD171F">
      <w:pPr>
        <w:tabs>
          <w:tab w:val="left" w:pos="3075"/>
        </w:tabs>
      </w:pPr>
    </w:p>
    <w:p w14:paraId="5B7C51B0" w14:textId="4B56C6FF" w:rsidR="008B19DF" w:rsidRDefault="008B19DF" w:rsidP="00FD171F">
      <w:pPr>
        <w:tabs>
          <w:tab w:val="left" w:pos="3075"/>
        </w:tabs>
      </w:pPr>
    </w:p>
    <w:p w14:paraId="5B1CFA5A" w14:textId="01BD471C" w:rsidR="008B19DF" w:rsidRDefault="008B19DF" w:rsidP="00FD171F">
      <w:pPr>
        <w:tabs>
          <w:tab w:val="left" w:pos="3075"/>
        </w:tabs>
      </w:pPr>
    </w:p>
    <w:p w14:paraId="555DACAD" w14:textId="05B648D6" w:rsidR="008B19DF" w:rsidRDefault="008B19DF" w:rsidP="00FD171F">
      <w:pPr>
        <w:tabs>
          <w:tab w:val="left" w:pos="3075"/>
        </w:tabs>
      </w:pPr>
    </w:p>
    <w:p w14:paraId="3D14F802" w14:textId="687B3C64" w:rsidR="008B19DF" w:rsidRDefault="008B19DF" w:rsidP="00FD171F">
      <w:pPr>
        <w:tabs>
          <w:tab w:val="left" w:pos="3075"/>
        </w:tabs>
      </w:pPr>
    </w:p>
    <w:p w14:paraId="5AC8B619" w14:textId="60FEBAE4" w:rsidR="008B19DF" w:rsidRDefault="008B19DF" w:rsidP="00FD171F">
      <w:pPr>
        <w:tabs>
          <w:tab w:val="left" w:pos="3075"/>
        </w:tabs>
      </w:pPr>
    </w:p>
    <w:p w14:paraId="2754A68E" w14:textId="7586545F" w:rsidR="008B19DF" w:rsidRDefault="008B19DF" w:rsidP="00FD171F">
      <w:pPr>
        <w:tabs>
          <w:tab w:val="left" w:pos="3075"/>
        </w:tabs>
      </w:pPr>
    </w:p>
    <w:p w14:paraId="3D5FC8F5" w14:textId="1EAD3001" w:rsidR="008B19DF" w:rsidRDefault="008B19DF" w:rsidP="00FD171F">
      <w:pPr>
        <w:tabs>
          <w:tab w:val="left" w:pos="3075"/>
        </w:tabs>
      </w:pPr>
    </w:p>
    <w:p w14:paraId="75175766" w14:textId="1B80D75F" w:rsidR="008B19DF" w:rsidRDefault="008B19DF" w:rsidP="00FD171F">
      <w:pPr>
        <w:tabs>
          <w:tab w:val="left" w:pos="3075"/>
        </w:tabs>
      </w:pPr>
    </w:p>
    <w:p w14:paraId="38D31FF8" w14:textId="167E3960" w:rsidR="008B19DF" w:rsidRDefault="008B19DF" w:rsidP="00FD171F">
      <w:pPr>
        <w:tabs>
          <w:tab w:val="left" w:pos="3075"/>
        </w:tabs>
      </w:pPr>
    </w:p>
    <w:p w14:paraId="036BC7E8" w14:textId="58E0D351" w:rsidR="008B19DF" w:rsidRDefault="008B19DF" w:rsidP="00FD171F">
      <w:pPr>
        <w:tabs>
          <w:tab w:val="left" w:pos="3075"/>
        </w:tabs>
      </w:pPr>
    </w:p>
    <w:p w14:paraId="4417A191" w14:textId="599E1B08" w:rsidR="008B19DF" w:rsidRDefault="008B19DF" w:rsidP="00FD171F">
      <w:pPr>
        <w:tabs>
          <w:tab w:val="left" w:pos="3075"/>
        </w:tabs>
      </w:pPr>
    </w:p>
    <w:p w14:paraId="217FD634" w14:textId="404949A1" w:rsidR="008B19DF" w:rsidRDefault="008B19DF" w:rsidP="00FD171F">
      <w:pPr>
        <w:tabs>
          <w:tab w:val="left" w:pos="3075"/>
        </w:tabs>
      </w:pPr>
    </w:p>
    <w:p w14:paraId="569A7CEE" w14:textId="7FB78F53" w:rsidR="008B19DF" w:rsidRDefault="008B19DF" w:rsidP="00FD171F">
      <w:pPr>
        <w:tabs>
          <w:tab w:val="left" w:pos="3075"/>
        </w:tabs>
      </w:pPr>
    </w:p>
    <w:p w14:paraId="40024D53" w14:textId="335D51D4" w:rsidR="008B19DF" w:rsidRDefault="008B19DF" w:rsidP="00FD171F">
      <w:pPr>
        <w:tabs>
          <w:tab w:val="left" w:pos="3075"/>
        </w:tabs>
      </w:pPr>
    </w:p>
    <w:p w14:paraId="1E190257" w14:textId="407B92A8" w:rsidR="008B19DF" w:rsidRDefault="008B19DF" w:rsidP="00FD171F">
      <w:pPr>
        <w:tabs>
          <w:tab w:val="left" w:pos="3075"/>
        </w:tabs>
      </w:pPr>
    </w:p>
    <w:p w14:paraId="5FB602B5" w14:textId="6492C520" w:rsidR="008B19DF" w:rsidRDefault="008B19DF" w:rsidP="00FD171F">
      <w:pPr>
        <w:tabs>
          <w:tab w:val="left" w:pos="3075"/>
        </w:tabs>
      </w:pPr>
    </w:p>
    <w:p w14:paraId="478A5991" w14:textId="77777777" w:rsidR="00344176" w:rsidRDefault="00344176" w:rsidP="00344176">
      <w:pPr>
        <w:pStyle w:val="1"/>
        <w:jc w:val="center"/>
        <w:rPr>
          <w:sz w:val="24"/>
        </w:rPr>
        <w:sectPr w:rsidR="00344176" w:rsidSect="00965984">
          <w:pgSz w:w="11906" w:h="16838"/>
          <w:pgMar w:top="1134" w:right="567" w:bottom="1134" w:left="1701" w:header="567" w:footer="567" w:gutter="0"/>
          <w:cols w:space="708"/>
          <w:titlePg/>
          <w:docGrid w:linePitch="360"/>
        </w:sectPr>
      </w:pPr>
    </w:p>
    <w:p w14:paraId="549B346B" w14:textId="5DAB05FC" w:rsidR="00344176" w:rsidRDefault="00344176" w:rsidP="00344176">
      <w:pPr>
        <w:tabs>
          <w:tab w:val="left" w:pos="2127"/>
        </w:tabs>
        <w:suppressAutoHyphens w:val="0"/>
        <w:autoSpaceDE w:val="0"/>
        <w:autoSpaceDN w:val="0"/>
        <w:adjustRightInd w:val="0"/>
        <w:ind w:left="8222"/>
        <w:jc w:val="center"/>
        <w:outlineLvl w:val="0"/>
        <w:rPr>
          <w:b/>
          <w:bCs/>
          <w:lang w:eastAsia="ru-RU"/>
        </w:rPr>
      </w:pPr>
      <w:r w:rsidRPr="00313C8A">
        <w:rPr>
          <w:b/>
          <w:bCs/>
          <w:lang w:eastAsia="ru-RU"/>
        </w:rPr>
        <w:t xml:space="preserve">Приложение № </w:t>
      </w:r>
      <w:r>
        <w:rPr>
          <w:b/>
          <w:bCs/>
          <w:lang w:eastAsia="ru-RU"/>
        </w:rPr>
        <w:t>10</w:t>
      </w:r>
    </w:p>
    <w:p w14:paraId="6136D000" w14:textId="77777777" w:rsidR="00344176" w:rsidRPr="008D7AE5" w:rsidRDefault="00344176" w:rsidP="00344176">
      <w:pPr>
        <w:suppressAutoHyphens w:val="0"/>
        <w:autoSpaceDE w:val="0"/>
        <w:autoSpaceDN w:val="0"/>
        <w:adjustRightInd w:val="0"/>
        <w:ind w:left="8222"/>
        <w:jc w:val="center"/>
        <w:rPr>
          <w:b/>
          <w:bCs/>
          <w:lang w:eastAsia="ru-RU"/>
        </w:rPr>
      </w:pPr>
      <w:r w:rsidRPr="008D7AE5">
        <w:rPr>
          <w:b/>
          <w:bCs/>
          <w:lang w:eastAsia="ru-RU"/>
        </w:rPr>
        <w:t>к административному регламенту предоставления</w:t>
      </w:r>
    </w:p>
    <w:p w14:paraId="0ED675C2" w14:textId="77777777" w:rsidR="00344176" w:rsidRDefault="00344176" w:rsidP="00344176">
      <w:pPr>
        <w:suppressAutoHyphens w:val="0"/>
        <w:autoSpaceDE w:val="0"/>
        <w:autoSpaceDN w:val="0"/>
        <w:adjustRightInd w:val="0"/>
        <w:ind w:left="8222"/>
        <w:jc w:val="center"/>
        <w:rPr>
          <w:b/>
          <w:bCs/>
          <w:lang w:eastAsia="ru-RU"/>
        </w:rPr>
      </w:pPr>
      <w:r w:rsidRPr="008D7AE5">
        <w:rPr>
          <w:b/>
          <w:bCs/>
          <w:lang w:eastAsia="ru-RU"/>
        </w:rPr>
        <w:t>министерством сельского хозяйства и продовольствия</w:t>
      </w:r>
    </w:p>
    <w:p w14:paraId="54703A37" w14:textId="77777777" w:rsidR="00344176" w:rsidRDefault="00344176" w:rsidP="00344176">
      <w:pPr>
        <w:suppressAutoHyphens w:val="0"/>
        <w:autoSpaceDE w:val="0"/>
        <w:autoSpaceDN w:val="0"/>
        <w:adjustRightInd w:val="0"/>
        <w:ind w:left="8222"/>
        <w:jc w:val="center"/>
        <w:rPr>
          <w:b/>
          <w:bCs/>
          <w:lang w:eastAsia="ru-RU"/>
        </w:rPr>
      </w:pPr>
      <w:r w:rsidRPr="008D7AE5">
        <w:rPr>
          <w:b/>
          <w:bCs/>
          <w:lang w:eastAsia="ru-RU"/>
        </w:rPr>
        <w:t>Белгородской области государственной услуги</w:t>
      </w:r>
    </w:p>
    <w:p w14:paraId="7076264C" w14:textId="77777777" w:rsidR="00344176" w:rsidRDefault="00344176" w:rsidP="00344176">
      <w:pPr>
        <w:suppressAutoHyphens w:val="0"/>
        <w:autoSpaceDE w:val="0"/>
        <w:autoSpaceDN w:val="0"/>
        <w:adjustRightInd w:val="0"/>
        <w:ind w:left="8222"/>
        <w:jc w:val="center"/>
        <w:rPr>
          <w:b/>
          <w:bCs/>
        </w:rPr>
      </w:pPr>
      <w:r w:rsidRPr="008D7AE5">
        <w:rPr>
          <w:b/>
          <w:bCs/>
        </w:rPr>
        <w:t>«Лицензирование розничной продажи алкогольной</w:t>
      </w:r>
    </w:p>
    <w:p w14:paraId="7FA81509" w14:textId="77777777" w:rsidR="00344176" w:rsidRDefault="00344176" w:rsidP="00344176">
      <w:pPr>
        <w:suppressAutoHyphens w:val="0"/>
        <w:autoSpaceDE w:val="0"/>
        <w:autoSpaceDN w:val="0"/>
        <w:adjustRightInd w:val="0"/>
        <w:ind w:left="8222"/>
        <w:jc w:val="center"/>
        <w:rPr>
          <w:b/>
          <w:bCs/>
        </w:rPr>
      </w:pPr>
      <w:r w:rsidRPr="008D7AE5">
        <w:rPr>
          <w:b/>
          <w:bCs/>
        </w:rPr>
        <w:t>продукции (за исключением лицензирования розничной</w:t>
      </w:r>
    </w:p>
    <w:p w14:paraId="6E3BFBF8" w14:textId="77777777" w:rsidR="00344176" w:rsidRDefault="00344176" w:rsidP="00344176">
      <w:pPr>
        <w:suppressAutoHyphens w:val="0"/>
        <w:autoSpaceDE w:val="0"/>
        <w:autoSpaceDN w:val="0"/>
        <w:adjustRightInd w:val="0"/>
        <w:ind w:left="8222"/>
        <w:jc w:val="center"/>
        <w:rPr>
          <w:b/>
          <w:bCs/>
        </w:rPr>
      </w:pPr>
      <w:r w:rsidRPr="008D7AE5">
        <w:rPr>
          <w:b/>
          <w:bCs/>
        </w:rPr>
        <w:t>продажи произведенной сельскохозяйственными</w:t>
      </w:r>
    </w:p>
    <w:p w14:paraId="0E3E431F" w14:textId="77777777" w:rsidR="00344176" w:rsidRDefault="00344176" w:rsidP="00344176">
      <w:pPr>
        <w:suppressAutoHyphens w:val="0"/>
        <w:autoSpaceDE w:val="0"/>
        <w:autoSpaceDN w:val="0"/>
        <w:adjustRightInd w:val="0"/>
        <w:ind w:left="8222"/>
        <w:jc w:val="center"/>
        <w:rPr>
          <w:b/>
          <w:bCs/>
        </w:rPr>
      </w:pPr>
      <w:r w:rsidRPr="008D7AE5">
        <w:rPr>
          <w:b/>
          <w:bCs/>
        </w:rPr>
        <w:t>производителями винодельческой продукции (вино,</w:t>
      </w:r>
    </w:p>
    <w:p w14:paraId="05A1B0A4" w14:textId="77777777" w:rsidR="00344176" w:rsidRDefault="00344176" w:rsidP="00344176">
      <w:pPr>
        <w:suppressAutoHyphens w:val="0"/>
        <w:autoSpaceDE w:val="0"/>
        <w:autoSpaceDN w:val="0"/>
        <w:adjustRightInd w:val="0"/>
        <w:ind w:left="8222"/>
        <w:jc w:val="center"/>
        <w:rPr>
          <w:b/>
          <w:bCs/>
        </w:rPr>
      </w:pPr>
      <w:r w:rsidRPr="008D7AE5">
        <w:rPr>
          <w:b/>
          <w:bCs/>
        </w:rPr>
        <w:t>игристое вино) в рамках осуществления деятельности по</w:t>
      </w:r>
    </w:p>
    <w:p w14:paraId="270235C8" w14:textId="77777777" w:rsidR="00344176" w:rsidRDefault="00344176" w:rsidP="00344176">
      <w:pPr>
        <w:suppressAutoHyphens w:val="0"/>
        <w:autoSpaceDE w:val="0"/>
        <w:autoSpaceDN w:val="0"/>
        <w:adjustRightInd w:val="0"/>
        <w:ind w:left="8222"/>
        <w:jc w:val="center"/>
        <w:rPr>
          <w:b/>
          <w:bCs/>
        </w:rPr>
      </w:pPr>
      <w:r w:rsidRPr="008D7AE5">
        <w:rPr>
          <w:b/>
          <w:bCs/>
        </w:rPr>
        <w:t>производству, хранению, поставке и розничной продаже</w:t>
      </w:r>
    </w:p>
    <w:p w14:paraId="1AD607F5" w14:textId="77777777" w:rsidR="00344176" w:rsidRDefault="00344176" w:rsidP="00344176">
      <w:pPr>
        <w:suppressAutoHyphens w:val="0"/>
        <w:autoSpaceDE w:val="0"/>
        <w:autoSpaceDN w:val="0"/>
        <w:adjustRightInd w:val="0"/>
        <w:ind w:left="8222"/>
        <w:jc w:val="center"/>
        <w:rPr>
          <w:b/>
          <w:bCs/>
        </w:rPr>
      </w:pPr>
      <w:r w:rsidRPr="008D7AE5">
        <w:rPr>
          <w:b/>
          <w:bCs/>
        </w:rPr>
        <w:t>произведенной сельскохозяйственными производителями</w:t>
      </w:r>
    </w:p>
    <w:p w14:paraId="46F06AD3" w14:textId="77777777" w:rsidR="00EE660D" w:rsidRDefault="00344176" w:rsidP="000F0DC3">
      <w:pPr>
        <w:suppressAutoHyphens w:val="0"/>
        <w:autoSpaceDE w:val="0"/>
        <w:autoSpaceDN w:val="0"/>
        <w:adjustRightInd w:val="0"/>
        <w:ind w:left="8222"/>
        <w:jc w:val="center"/>
        <w:rPr>
          <w:b/>
          <w:bCs/>
        </w:rPr>
      </w:pPr>
      <w:r w:rsidRPr="008D7AE5">
        <w:rPr>
          <w:b/>
          <w:bCs/>
        </w:rPr>
        <w:t>винодельческой продукции)</w:t>
      </w:r>
      <w:r w:rsidR="00EE660D">
        <w:rPr>
          <w:b/>
          <w:bCs/>
        </w:rPr>
        <w:t xml:space="preserve"> на территории </w:t>
      </w:r>
    </w:p>
    <w:p w14:paraId="0C2AA3E1" w14:textId="02746918" w:rsidR="00344176" w:rsidRPr="000F0DC3" w:rsidRDefault="00EE660D" w:rsidP="000F0DC3">
      <w:pPr>
        <w:suppressAutoHyphens w:val="0"/>
        <w:autoSpaceDE w:val="0"/>
        <w:autoSpaceDN w:val="0"/>
        <w:adjustRightInd w:val="0"/>
        <w:ind w:left="8222"/>
        <w:jc w:val="center"/>
        <w:rPr>
          <w:b/>
          <w:bCs/>
        </w:rPr>
      </w:pPr>
      <w:r>
        <w:rPr>
          <w:b/>
          <w:bCs/>
        </w:rPr>
        <w:t>Белгородской области</w:t>
      </w:r>
      <w:r w:rsidR="00344176" w:rsidRPr="008D7AE5">
        <w:rPr>
          <w:b/>
          <w:bCs/>
        </w:rPr>
        <w:t>»</w:t>
      </w:r>
    </w:p>
    <w:p w14:paraId="112E2F21" w14:textId="77777777" w:rsidR="000F0DC3" w:rsidRDefault="000F0DC3" w:rsidP="000F0DC3">
      <w:pPr>
        <w:pStyle w:val="1"/>
        <w:keepNext w:val="0"/>
        <w:keepLines w:val="0"/>
        <w:widowControl w:val="0"/>
        <w:suppressAutoHyphens w:val="0"/>
        <w:spacing w:before="0"/>
        <w:jc w:val="center"/>
        <w:rPr>
          <w:rFonts w:ascii="Times New Roman" w:hAnsi="Times New Roman" w:cs="Times New Roman"/>
          <w:b/>
          <w:bCs/>
          <w:color w:val="auto"/>
          <w:sz w:val="24"/>
        </w:rPr>
      </w:pPr>
    </w:p>
    <w:p w14:paraId="37DE74AE" w14:textId="77777777" w:rsidR="000F0DC3" w:rsidRDefault="000F0DC3" w:rsidP="000F0DC3">
      <w:pPr>
        <w:pStyle w:val="1"/>
        <w:keepNext w:val="0"/>
        <w:keepLines w:val="0"/>
        <w:widowControl w:val="0"/>
        <w:suppressAutoHyphens w:val="0"/>
        <w:spacing w:before="0"/>
        <w:jc w:val="center"/>
        <w:rPr>
          <w:rFonts w:ascii="Times New Roman" w:hAnsi="Times New Roman" w:cs="Times New Roman"/>
          <w:b/>
          <w:bCs/>
          <w:color w:val="auto"/>
          <w:sz w:val="24"/>
        </w:rPr>
      </w:pPr>
    </w:p>
    <w:p w14:paraId="60C9EE3E" w14:textId="77777777" w:rsidR="000F0DC3" w:rsidRDefault="000F0DC3" w:rsidP="000F0DC3">
      <w:pPr>
        <w:pStyle w:val="1"/>
        <w:keepNext w:val="0"/>
        <w:keepLines w:val="0"/>
        <w:widowControl w:val="0"/>
        <w:suppressAutoHyphens w:val="0"/>
        <w:spacing w:before="0"/>
        <w:jc w:val="center"/>
        <w:rPr>
          <w:rFonts w:ascii="Times New Roman" w:hAnsi="Times New Roman" w:cs="Times New Roman"/>
          <w:b/>
          <w:bCs/>
          <w:color w:val="auto"/>
          <w:sz w:val="24"/>
        </w:rPr>
      </w:pPr>
    </w:p>
    <w:p w14:paraId="0ECC6D11" w14:textId="6C2EF716" w:rsidR="00344176" w:rsidRPr="000F0DC3" w:rsidRDefault="00344176" w:rsidP="000F0DC3">
      <w:pPr>
        <w:pStyle w:val="1"/>
        <w:keepNext w:val="0"/>
        <w:keepLines w:val="0"/>
        <w:widowControl w:val="0"/>
        <w:suppressAutoHyphens w:val="0"/>
        <w:spacing w:before="0"/>
        <w:jc w:val="center"/>
        <w:rPr>
          <w:rFonts w:ascii="Times New Roman" w:hAnsi="Times New Roman" w:cs="Times New Roman"/>
          <w:b/>
          <w:bCs/>
          <w:color w:val="auto"/>
          <w:sz w:val="24"/>
        </w:rPr>
      </w:pPr>
      <w:r w:rsidRPr="000F0DC3">
        <w:rPr>
          <w:rFonts w:ascii="Times New Roman" w:hAnsi="Times New Roman" w:cs="Times New Roman"/>
          <w:b/>
          <w:bCs/>
          <w:color w:val="auto"/>
          <w:sz w:val="24"/>
        </w:rPr>
        <w:t>Журнал</w:t>
      </w:r>
    </w:p>
    <w:p w14:paraId="5380E6E3" w14:textId="77777777" w:rsidR="00344176" w:rsidRPr="000F0DC3" w:rsidRDefault="00344176" w:rsidP="000F0DC3">
      <w:pPr>
        <w:pStyle w:val="1"/>
        <w:keepNext w:val="0"/>
        <w:keepLines w:val="0"/>
        <w:widowControl w:val="0"/>
        <w:suppressAutoHyphens w:val="0"/>
        <w:spacing w:before="0"/>
        <w:jc w:val="center"/>
        <w:rPr>
          <w:rFonts w:ascii="Times New Roman" w:hAnsi="Times New Roman" w:cs="Times New Roman"/>
          <w:b/>
          <w:bCs/>
          <w:color w:val="auto"/>
          <w:sz w:val="24"/>
        </w:rPr>
      </w:pPr>
      <w:r w:rsidRPr="000F0DC3">
        <w:rPr>
          <w:rFonts w:ascii="Times New Roman" w:hAnsi="Times New Roman" w:cs="Times New Roman"/>
          <w:b/>
          <w:bCs/>
          <w:color w:val="auto"/>
          <w:sz w:val="24"/>
        </w:rPr>
        <w:t xml:space="preserve">регистрации актов проведения оценки соответствия заявителя </w:t>
      </w:r>
      <w:r w:rsidRPr="000F0DC3">
        <w:rPr>
          <w:rFonts w:ascii="Times New Roman" w:hAnsi="Times New Roman" w:cs="Times New Roman"/>
          <w:b/>
          <w:bCs/>
          <w:color w:val="auto"/>
          <w:sz w:val="24"/>
        </w:rPr>
        <w:br/>
        <w:t xml:space="preserve">лицензионным требованиям и (или) обязательным требованиям </w:t>
      </w:r>
      <w:r w:rsidRPr="000F0DC3">
        <w:rPr>
          <w:rFonts w:ascii="Times New Roman" w:hAnsi="Times New Roman" w:cs="Times New Roman"/>
          <w:b/>
          <w:bCs/>
          <w:color w:val="auto"/>
          <w:sz w:val="24"/>
        </w:rPr>
        <w:br/>
        <w:t xml:space="preserve">в рамках предоставления государственной услуги </w:t>
      </w:r>
    </w:p>
    <w:tbl>
      <w:tblPr>
        <w:tblpPr w:leftFromText="180" w:rightFromText="180" w:vertAnchor="page" w:horzAnchor="margin" w:tblpXSpec="center" w:tblpY="6546"/>
        <w:tblW w:w="136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
        <w:gridCol w:w="2121"/>
        <w:gridCol w:w="2121"/>
        <w:gridCol w:w="2121"/>
        <w:gridCol w:w="1570"/>
        <w:gridCol w:w="2410"/>
        <w:gridCol w:w="2551"/>
      </w:tblGrid>
      <w:tr w:rsidR="000F0DC3" w14:paraId="25DDCF6E" w14:textId="77777777" w:rsidTr="000F0DC3">
        <w:tc>
          <w:tcPr>
            <w:tcW w:w="714" w:type="dxa"/>
            <w:tcBorders>
              <w:top w:val="single" w:sz="4" w:space="0" w:color="auto"/>
              <w:bottom w:val="single" w:sz="4" w:space="0" w:color="auto"/>
              <w:right w:val="single" w:sz="4" w:space="0" w:color="auto"/>
            </w:tcBorders>
          </w:tcPr>
          <w:p w14:paraId="3DEB06D4" w14:textId="77777777" w:rsidR="000F0DC3" w:rsidRDefault="000F0DC3" w:rsidP="000F0DC3">
            <w:pPr>
              <w:pStyle w:val="af0"/>
              <w:jc w:val="center"/>
            </w:pPr>
            <w:r>
              <w:t>№</w:t>
            </w:r>
          </w:p>
          <w:p w14:paraId="7C71D3F8" w14:textId="77777777" w:rsidR="000F0DC3" w:rsidRDefault="000F0DC3" w:rsidP="000F0DC3">
            <w:pPr>
              <w:pStyle w:val="af0"/>
              <w:jc w:val="center"/>
            </w:pPr>
            <w:r>
              <w:t>п/п</w:t>
            </w:r>
          </w:p>
        </w:tc>
        <w:tc>
          <w:tcPr>
            <w:tcW w:w="2121" w:type="dxa"/>
            <w:tcBorders>
              <w:top w:val="single" w:sz="4" w:space="0" w:color="auto"/>
              <w:bottom w:val="single" w:sz="4" w:space="0" w:color="auto"/>
              <w:right w:val="single" w:sz="4" w:space="0" w:color="auto"/>
            </w:tcBorders>
          </w:tcPr>
          <w:p w14:paraId="35DDD2F2" w14:textId="77777777" w:rsidR="000F0DC3" w:rsidRDefault="000F0DC3" w:rsidP="000F0DC3">
            <w:pPr>
              <w:pStyle w:val="af0"/>
              <w:jc w:val="center"/>
            </w:pPr>
            <w:r>
              <w:t>Наименование организации</w:t>
            </w:r>
          </w:p>
        </w:tc>
        <w:tc>
          <w:tcPr>
            <w:tcW w:w="2121" w:type="dxa"/>
            <w:tcBorders>
              <w:top w:val="single" w:sz="4" w:space="0" w:color="auto"/>
              <w:left w:val="single" w:sz="4" w:space="0" w:color="auto"/>
              <w:bottom w:val="single" w:sz="4" w:space="0" w:color="auto"/>
              <w:right w:val="single" w:sz="4" w:space="0" w:color="auto"/>
            </w:tcBorders>
          </w:tcPr>
          <w:p w14:paraId="19F25F83" w14:textId="77777777" w:rsidR="000F0DC3" w:rsidRDefault="000F0DC3" w:rsidP="000F0DC3">
            <w:pPr>
              <w:pStyle w:val="af0"/>
              <w:jc w:val="center"/>
            </w:pPr>
            <w:r>
              <w:t>Регистрационный номер и дата заявления</w:t>
            </w:r>
          </w:p>
        </w:tc>
        <w:tc>
          <w:tcPr>
            <w:tcW w:w="2121" w:type="dxa"/>
            <w:tcBorders>
              <w:top w:val="single" w:sz="4" w:space="0" w:color="auto"/>
              <w:left w:val="single" w:sz="4" w:space="0" w:color="auto"/>
              <w:bottom w:val="single" w:sz="4" w:space="0" w:color="auto"/>
              <w:right w:val="single" w:sz="4" w:space="0" w:color="auto"/>
            </w:tcBorders>
          </w:tcPr>
          <w:p w14:paraId="0246F704" w14:textId="77777777" w:rsidR="000F0DC3" w:rsidRDefault="000F0DC3" w:rsidP="000F0DC3">
            <w:pPr>
              <w:pStyle w:val="af0"/>
              <w:jc w:val="center"/>
            </w:pPr>
            <w:r>
              <w:t xml:space="preserve">Регистрационный номер акта </w:t>
            </w:r>
          </w:p>
        </w:tc>
        <w:tc>
          <w:tcPr>
            <w:tcW w:w="1570" w:type="dxa"/>
            <w:tcBorders>
              <w:top w:val="single" w:sz="4" w:space="0" w:color="auto"/>
              <w:left w:val="single" w:sz="4" w:space="0" w:color="auto"/>
              <w:bottom w:val="single" w:sz="4" w:space="0" w:color="auto"/>
              <w:right w:val="single" w:sz="4" w:space="0" w:color="auto"/>
            </w:tcBorders>
          </w:tcPr>
          <w:p w14:paraId="777F006F" w14:textId="77777777" w:rsidR="000F0DC3" w:rsidRDefault="000F0DC3" w:rsidP="000F0DC3">
            <w:pPr>
              <w:pStyle w:val="af0"/>
              <w:jc w:val="center"/>
            </w:pPr>
            <w:r>
              <w:t>Дата составления акта</w:t>
            </w:r>
          </w:p>
        </w:tc>
        <w:tc>
          <w:tcPr>
            <w:tcW w:w="2410" w:type="dxa"/>
            <w:tcBorders>
              <w:top w:val="single" w:sz="4" w:space="0" w:color="auto"/>
              <w:left w:val="single" w:sz="4" w:space="0" w:color="auto"/>
              <w:bottom w:val="single" w:sz="4" w:space="0" w:color="auto"/>
              <w:right w:val="single" w:sz="4" w:space="0" w:color="auto"/>
            </w:tcBorders>
          </w:tcPr>
          <w:p w14:paraId="5E409411" w14:textId="77777777" w:rsidR="000F0DC3" w:rsidRDefault="000F0DC3" w:rsidP="000F0DC3">
            <w:pPr>
              <w:pStyle w:val="af0"/>
              <w:jc w:val="center"/>
            </w:pPr>
            <w:r>
              <w:t xml:space="preserve">Форма оценки </w:t>
            </w:r>
          </w:p>
          <w:p w14:paraId="6E7D36C0" w14:textId="77777777" w:rsidR="000F0DC3" w:rsidRDefault="000F0DC3" w:rsidP="000F0DC3">
            <w:pPr>
              <w:pStyle w:val="af0"/>
              <w:jc w:val="center"/>
            </w:pPr>
            <w:r>
              <w:t>(оценка без выезда/ выездная оценка)</w:t>
            </w:r>
          </w:p>
        </w:tc>
        <w:tc>
          <w:tcPr>
            <w:tcW w:w="2551" w:type="dxa"/>
            <w:tcBorders>
              <w:top w:val="single" w:sz="4" w:space="0" w:color="auto"/>
              <w:left w:val="single" w:sz="4" w:space="0" w:color="auto"/>
              <w:bottom w:val="single" w:sz="4" w:space="0" w:color="auto"/>
            </w:tcBorders>
          </w:tcPr>
          <w:p w14:paraId="54AA5723" w14:textId="77777777" w:rsidR="000F0DC3" w:rsidRDefault="000F0DC3" w:rsidP="000F0DC3">
            <w:pPr>
              <w:pStyle w:val="af0"/>
              <w:jc w:val="center"/>
            </w:pPr>
            <w:r>
              <w:t>Количество обособленных подразделений заявителя, оценка которых проводилась</w:t>
            </w:r>
          </w:p>
        </w:tc>
      </w:tr>
      <w:tr w:rsidR="000F0DC3" w14:paraId="53546D85" w14:textId="77777777" w:rsidTr="000F0DC3">
        <w:tc>
          <w:tcPr>
            <w:tcW w:w="714" w:type="dxa"/>
            <w:tcBorders>
              <w:top w:val="single" w:sz="4" w:space="0" w:color="auto"/>
              <w:bottom w:val="single" w:sz="4" w:space="0" w:color="auto"/>
              <w:right w:val="single" w:sz="4" w:space="0" w:color="auto"/>
            </w:tcBorders>
          </w:tcPr>
          <w:p w14:paraId="496B7026" w14:textId="77777777" w:rsidR="000F0DC3" w:rsidRDefault="000F0DC3" w:rsidP="000F0DC3">
            <w:pPr>
              <w:pStyle w:val="af0"/>
              <w:jc w:val="center"/>
            </w:pPr>
            <w:r>
              <w:t>1</w:t>
            </w:r>
          </w:p>
        </w:tc>
        <w:tc>
          <w:tcPr>
            <w:tcW w:w="2121" w:type="dxa"/>
            <w:tcBorders>
              <w:top w:val="single" w:sz="4" w:space="0" w:color="auto"/>
              <w:bottom w:val="single" w:sz="4" w:space="0" w:color="auto"/>
              <w:right w:val="single" w:sz="4" w:space="0" w:color="auto"/>
            </w:tcBorders>
          </w:tcPr>
          <w:p w14:paraId="39BA3CB2" w14:textId="77777777" w:rsidR="000F0DC3" w:rsidRDefault="000F0DC3" w:rsidP="000F0DC3">
            <w:pPr>
              <w:pStyle w:val="af0"/>
              <w:jc w:val="center"/>
            </w:pPr>
            <w:r>
              <w:t>2</w:t>
            </w:r>
          </w:p>
        </w:tc>
        <w:tc>
          <w:tcPr>
            <w:tcW w:w="2121" w:type="dxa"/>
            <w:tcBorders>
              <w:top w:val="single" w:sz="4" w:space="0" w:color="auto"/>
              <w:left w:val="single" w:sz="4" w:space="0" w:color="auto"/>
              <w:bottom w:val="single" w:sz="4" w:space="0" w:color="auto"/>
              <w:right w:val="single" w:sz="4" w:space="0" w:color="auto"/>
            </w:tcBorders>
          </w:tcPr>
          <w:p w14:paraId="38B738CE" w14:textId="77777777" w:rsidR="000F0DC3" w:rsidRDefault="000F0DC3" w:rsidP="000F0DC3">
            <w:pPr>
              <w:pStyle w:val="af0"/>
              <w:jc w:val="center"/>
            </w:pPr>
            <w:r>
              <w:t>3</w:t>
            </w:r>
          </w:p>
        </w:tc>
        <w:tc>
          <w:tcPr>
            <w:tcW w:w="2121" w:type="dxa"/>
            <w:tcBorders>
              <w:top w:val="single" w:sz="4" w:space="0" w:color="auto"/>
              <w:left w:val="single" w:sz="4" w:space="0" w:color="auto"/>
              <w:bottom w:val="single" w:sz="4" w:space="0" w:color="auto"/>
              <w:right w:val="single" w:sz="4" w:space="0" w:color="auto"/>
            </w:tcBorders>
          </w:tcPr>
          <w:p w14:paraId="680AFCE4" w14:textId="77777777" w:rsidR="000F0DC3" w:rsidRDefault="000F0DC3" w:rsidP="000F0DC3">
            <w:pPr>
              <w:pStyle w:val="af0"/>
              <w:jc w:val="center"/>
            </w:pPr>
            <w:r>
              <w:t>4</w:t>
            </w:r>
          </w:p>
        </w:tc>
        <w:tc>
          <w:tcPr>
            <w:tcW w:w="1570" w:type="dxa"/>
            <w:tcBorders>
              <w:top w:val="single" w:sz="4" w:space="0" w:color="auto"/>
              <w:left w:val="single" w:sz="4" w:space="0" w:color="auto"/>
              <w:bottom w:val="single" w:sz="4" w:space="0" w:color="auto"/>
              <w:right w:val="single" w:sz="4" w:space="0" w:color="auto"/>
            </w:tcBorders>
          </w:tcPr>
          <w:p w14:paraId="0894B0AA" w14:textId="77777777" w:rsidR="000F0DC3" w:rsidRDefault="000F0DC3" w:rsidP="000F0DC3">
            <w:pPr>
              <w:pStyle w:val="af0"/>
              <w:jc w:val="center"/>
            </w:pPr>
            <w:r>
              <w:t>5</w:t>
            </w:r>
          </w:p>
        </w:tc>
        <w:tc>
          <w:tcPr>
            <w:tcW w:w="2410" w:type="dxa"/>
            <w:tcBorders>
              <w:top w:val="single" w:sz="4" w:space="0" w:color="auto"/>
              <w:left w:val="single" w:sz="4" w:space="0" w:color="auto"/>
              <w:bottom w:val="single" w:sz="4" w:space="0" w:color="auto"/>
              <w:right w:val="single" w:sz="4" w:space="0" w:color="auto"/>
            </w:tcBorders>
          </w:tcPr>
          <w:p w14:paraId="4B4A2A92" w14:textId="77777777" w:rsidR="000F0DC3" w:rsidRDefault="000F0DC3" w:rsidP="000F0DC3">
            <w:pPr>
              <w:pStyle w:val="af0"/>
              <w:jc w:val="center"/>
            </w:pPr>
            <w:r>
              <w:t>6</w:t>
            </w:r>
          </w:p>
        </w:tc>
        <w:tc>
          <w:tcPr>
            <w:tcW w:w="2551" w:type="dxa"/>
            <w:tcBorders>
              <w:top w:val="single" w:sz="4" w:space="0" w:color="auto"/>
              <w:left w:val="single" w:sz="4" w:space="0" w:color="auto"/>
              <w:bottom w:val="single" w:sz="4" w:space="0" w:color="auto"/>
            </w:tcBorders>
          </w:tcPr>
          <w:p w14:paraId="77500172" w14:textId="77777777" w:rsidR="000F0DC3" w:rsidRDefault="000F0DC3" w:rsidP="000F0DC3">
            <w:pPr>
              <w:pStyle w:val="af0"/>
              <w:jc w:val="center"/>
            </w:pPr>
            <w:r>
              <w:t>7</w:t>
            </w:r>
          </w:p>
        </w:tc>
      </w:tr>
      <w:tr w:rsidR="000F0DC3" w14:paraId="6ACDA3D4" w14:textId="77777777" w:rsidTr="000F0DC3">
        <w:tc>
          <w:tcPr>
            <w:tcW w:w="714" w:type="dxa"/>
            <w:tcBorders>
              <w:top w:val="single" w:sz="4" w:space="0" w:color="auto"/>
              <w:bottom w:val="single" w:sz="4" w:space="0" w:color="auto"/>
              <w:right w:val="single" w:sz="4" w:space="0" w:color="auto"/>
            </w:tcBorders>
          </w:tcPr>
          <w:p w14:paraId="68FA71F0" w14:textId="77777777" w:rsidR="000F0DC3" w:rsidRDefault="000F0DC3" w:rsidP="000F0DC3">
            <w:pPr>
              <w:pStyle w:val="af0"/>
            </w:pPr>
          </w:p>
        </w:tc>
        <w:tc>
          <w:tcPr>
            <w:tcW w:w="2121" w:type="dxa"/>
            <w:tcBorders>
              <w:top w:val="single" w:sz="4" w:space="0" w:color="auto"/>
              <w:bottom w:val="single" w:sz="4" w:space="0" w:color="auto"/>
              <w:right w:val="single" w:sz="4" w:space="0" w:color="auto"/>
            </w:tcBorders>
          </w:tcPr>
          <w:p w14:paraId="6AF1F03B" w14:textId="77777777" w:rsidR="000F0DC3" w:rsidRDefault="000F0DC3" w:rsidP="000F0DC3">
            <w:pPr>
              <w:pStyle w:val="af0"/>
            </w:pPr>
          </w:p>
        </w:tc>
        <w:tc>
          <w:tcPr>
            <w:tcW w:w="2121" w:type="dxa"/>
            <w:tcBorders>
              <w:top w:val="single" w:sz="4" w:space="0" w:color="auto"/>
              <w:left w:val="single" w:sz="4" w:space="0" w:color="auto"/>
              <w:bottom w:val="single" w:sz="4" w:space="0" w:color="auto"/>
              <w:right w:val="single" w:sz="4" w:space="0" w:color="auto"/>
            </w:tcBorders>
          </w:tcPr>
          <w:p w14:paraId="5E9A04C9" w14:textId="77777777" w:rsidR="000F0DC3" w:rsidRDefault="000F0DC3" w:rsidP="000F0DC3">
            <w:pPr>
              <w:pStyle w:val="af0"/>
            </w:pPr>
          </w:p>
        </w:tc>
        <w:tc>
          <w:tcPr>
            <w:tcW w:w="2121" w:type="dxa"/>
            <w:tcBorders>
              <w:top w:val="single" w:sz="4" w:space="0" w:color="auto"/>
              <w:left w:val="single" w:sz="4" w:space="0" w:color="auto"/>
              <w:bottom w:val="single" w:sz="4" w:space="0" w:color="auto"/>
              <w:right w:val="single" w:sz="4" w:space="0" w:color="auto"/>
            </w:tcBorders>
          </w:tcPr>
          <w:p w14:paraId="55B68EE0" w14:textId="77777777" w:rsidR="000F0DC3" w:rsidRDefault="000F0DC3" w:rsidP="000F0DC3">
            <w:pPr>
              <w:pStyle w:val="af0"/>
            </w:pPr>
          </w:p>
        </w:tc>
        <w:tc>
          <w:tcPr>
            <w:tcW w:w="1570" w:type="dxa"/>
            <w:tcBorders>
              <w:top w:val="single" w:sz="4" w:space="0" w:color="auto"/>
              <w:left w:val="single" w:sz="4" w:space="0" w:color="auto"/>
              <w:bottom w:val="single" w:sz="4" w:space="0" w:color="auto"/>
              <w:right w:val="single" w:sz="4" w:space="0" w:color="auto"/>
            </w:tcBorders>
          </w:tcPr>
          <w:p w14:paraId="57940AE1" w14:textId="77777777" w:rsidR="000F0DC3" w:rsidRDefault="000F0DC3" w:rsidP="000F0DC3">
            <w:pPr>
              <w:pStyle w:val="af0"/>
            </w:pPr>
          </w:p>
        </w:tc>
        <w:tc>
          <w:tcPr>
            <w:tcW w:w="2410" w:type="dxa"/>
            <w:tcBorders>
              <w:top w:val="single" w:sz="4" w:space="0" w:color="auto"/>
              <w:left w:val="single" w:sz="4" w:space="0" w:color="auto"/>
              <w:bottom w:val="single" w:sz="4" w:space="0" w:color="auto"/>
              <w:right w:val="single" w:sz="4" w:space="0" w:color="auto"/>
            </w:tcBorders>
          </w:tcPr>
          <w:p w14:paraId="65723BF8" w14:textId="77777777" w:rsidR="000F0DC3" w:rsidRDefault="000F0DC3" w:rsidP="000F0DC3">
            <w:pPr>
              <w:pStyle w:val="af0"/>
            </w:pPr>
          </w:p>
        </w:tc>
        <w:tc>
          <w:tcPr>
            <w:tcW w:w="2551" w:type="dxa"/>
            <w:tcBorders>
              <w:top w:val="single" w:sz="4" w:space="0" w:color="auto"/>
              <w:left w:val="single" w:sz="4" w:space="0" w:color="auto"/>
              <w:bottom w:val="single" w:sz="4" w:space="0" w:color="auto"/>
            </w:tcBorders>
          </w:tcPr>
          <w:p w14:paraId="6A7377F3" w14:textId="77777777" w:rsidR="000F0DC3" w:rsidRDefault="000F0DC3" w:rsidP="000F0DC3">
            <w:pPr>
              <w:pStyle w:val="af0"/>
            </w:pPr>
          </w:p>
        </w:tc>
      </w:tr>
      <w:tr w:rsidR="000F0DC3" w14:paraId="2F0C2C6E" w14:textId="77777777" w:rsidTr="000F0DC3">
        <w:tc>
          <w:tcPr>
            <w:tcW w:w="714" w:type="dxa"/>
            <w:tcBorders>
              <w:top w:val="single" w:sz="4" w:space="0" w:color="auto"/>
              <w:bottom w:val="single" w:sz="4" w:space="0" w:color="auto"/>
              <w:right w:val="single" w:sz="4" w:space="0" w:color="auto"/>
            </w:tcBorders>
          </w:tcPr>
          <w:p w14:paraId="6E12F433" w14:textId="77777777" w:rsidR="000F0DC3" w:rsidRDefault="000F0DC3" w:rsidP="000F0DC3">
            <w:pPr>
              <w:pStyle w:val="af0"/>
            </w:pPr>
          </w:p>
        </w:tc>
        <w:tc>
          <w:tcPr>
            <w:tcW w:w="2121" w:type="dxa"/>
            <w:tcBorders>
              <w:top w:val="single" w:sz="4" w:space="0" w:color="auto"/>
              <w:bottom w:val="single" w:sz="4" w:space="0" w:color="auto"/>
              <w:right w:val="single" w:sz="4" w:space="0" w:color="auto"/>
            </w:tcBorders>
          </w:tcPr>
          <w:p w14:paraId="682F2FDA" w14:textId="77777777" w:rsidR="000F0DC3" w:rsidRDefault="000F0DC3" w:rsidP="000F0DC3">
            <w:pPr>
              <w:pStyle w:val="af0"/>
            </w:pPr>
          </w:p>
        </w:tc>
        <w:tc>
          <w:tcPr>
            <w:tcW w:w="2121" w:type="dxa"/>
            <w:tcBorders>
              <w:top w:val="single" w:sz="4" w:space="0" w:color="auto"/>
              <w:left w:val="single" w:sz="4" w:space="0" w:color="auto"/>
              <w:bottom w:val="single" w:sz="4" w:space="0" w:color="auto"/>
              <w:right w:val="single" w:sz="4" w:space="0" w:color="auto"/>
            </w:tcBorders>
          </w:tcPr>
          <w:p w14:paraId="754BAA9D" w14:textId="77777777" w:rsidR="000F0DC3" w:rsidRDefault="000F0DC3" w:rsidP="000F0DC3">
            <w:pPr>
              <w:pStyle w:val="af0"/>
            </w:pPr>
          </w:p>
        </w:tc>
        <w:tc>
          <w:tcPr>
            <w:tcW w:w="2121" w:type="dxa"/>
            <w:tcBorders>
              <w:top w:val="single" w:sz="4" w:space="0" w:color="auto"/>
              <w:left w:val="single" w:sz="4" w:space="0" w:color="auto"/>
              <w:bottom w:val="single" w:sz="4" w:space="0" w:color="auto"/>
              <w:right w:val="single" w:sz="4" w:space="0" w:color="auto"/>
            </w:tcBorders>
          </w:tcPr>
          <w:p w14:paraId="72DD42DE" w14:textId="77777777" w:rsidR="000F0DC3" w:rsidRDefault="000F0DC3" w:rsidP="000F0DC3">
            <w:pPr>
              <w:pStyle w:val="af0"/>
            </w:pPr>
          </w:p>
        </w:tc>
        <w:tc>
          <w:tcPr>
            <w:tcW w:w="1570" w:type="dxa"/>
            <w:tcBorders>
              <w:top w:val="single" w:sz="4" w:space="0" w:color="auto"/>
              <w:left w:val="single" w:sz="4" w:space="0" w:color="auto"/>
              <w:bottom w:val="single" w:sz="4" w:space="0" w:color="auto"/>
              <w:right w:val="single" w:sz="4" w:space="0" w:color="auto"/>
            </w:tcBorders>
          </w:tcPr>
          <w:p w14:paraId="2D5B25FA" w14:textId="77777777" w:rsidR="000F0DC3" w:rsidRDefault="000F0DC3" w:rsidP="000F0DC3">
            <w:pPr>
              <w:pStyle w:val="af0"/>
            </w:pPr>
          </w:p>
        </w:tc>
        <w:tc>
          <w:tcPr>
            <w:tcW w:w="2410" w:type="dxa"/>
            <w:tcBorders>
              <w:top w:val="single" w:sz="4" w:space="0" w:color="auto"/>
              <w:left w:val="single" w:sz="4" w:space="0" w:color="auto"/>
              <w:bottom w:val="single" w:sz="4" w:space="0" w:color="auto"/>
              <w:right w:val="single" w:sz="4" w:space="0" w:color="auto"/>
            </w:tcBorders>
          </w:tcPr>
          <w:p w14:paraId="1CCCADE1" w14:textId="77777777" w:rsidR="000F0DC3" w:rsidRDefault="000F0DC3" w:rsidP="000F0DC3">
            <w:pPr>
              <w:pStyle w:val="af0"/>
            </w:pPr>
          </w:p>
        </w:tc>
        <w:tc>
          <w:tcPr>
            <w:tcW w:w="2551" w:type="dxa"/>
            <w:tcBorders>
              <w:top w:val="single" w:sz="4" w:space="0" w:color="auto"/>
              <w:left w:val="single" w:sz="4" w:space="0" w:color="auto"/>
              <w:bottom w:val="single" w:sz="4" w:space="0" w:color="auto"/>
            </w:tcBorders>
          </w:tcPr>
          <w:p w14:paraId="73376435" w14:textId="77777777" w:rsidR="000F0DC3" w:rsidRDefault="000F0DC3" w:rsidP="000F0DC3">
            <w:pPr>
              <w:pStyle w:val="af0"/>
            </w:pPr>
          </w:p>
        </w:tc>
      </w:tr>
    </w:tbl>
    <w:p w14:paraId="4E1FE895" w14:textId="77777777" w:rsidR="00344176" w:rsidRDefault="00344176" w:rsidP="00FD171F">
      <w:pPr>
        <w:tabs>
          <w:tab w:val="left" w:pos="3075"/>
        </w:tabs>
        <w:sectPr w:rsidR="00344176" w:rsidSect="00344176">
          <w:pgSz w:w="16838" w:h="11906" w:orient="landscape"/>
          <w:pgMar w:top="567" w:right="1134" w:bottom="1701" w:left="1134" w:header="567" w:footer="567" w:gutter="0"/>
          <w:cols w:space="708"/>
          <w:titlePg/>
          <w:docGrid w:linePitch="360"/>
        </w:sectPr>
      </w:pPr>
    </w:p>
    <w:p w14:paraId="15FF4C05" w14:textId="2ECC2930" w:rsidR="008803B3" w:rsidRPr="008D7AE5" w:rsidRDefault="008803B3" w:rsidP="008803B3">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11</w:t>
      </w:r>
    </w:p>
    <w:p w14:paraId="7E140F97" w14:textId="77777777" w:rsidR="008803B3" w:rsidRPr="008D7AE5" w:rsidRDefault="008803B3" w:rsidP="008803B3">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62A70166" w14:textId="77777777" w:rsidR="008803B3" w:rsidRDefault="008803B3" w:rsidP="008803B3">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p>
    <w:p w14:paraId="52987C5B" w14:textId="3901C32F" w:rsidR="008B19DF" w:rsidRDefault="008B19DF" w:rsidP="00FD171F">
      <w:pPr>
        <w:tabs>
          <w:tab w:val="left" w:pos="3075"/>
        </w:tabs>
      </w:pPr>
    </w:p>
    <w:p w14:paraId="13A9AD4E" w14:textId="77777777" w:rsidR="00D67128" w:rsidRDefault="00D67128" w:rsidP="00FD171F">
      <w:pPr>
        <w:tabs>
          <w:tab w:val="left" w:pos="3075"/>
        </w:tabs>
      </w:pPr>
    </w:p>
    <w:p w14:paraId="4CBD9071" w14:textId="77777777" w:rsidR="00A90DB3" w:rsidRDefault="00A90DB3" w:rsidP="00A90DB3">
      <w:pPr>
        <w:widowControl w:val="0"/>
        <w:autoSpaceDE w:val="0"/>
        <w:autoSpaceDN w:val="0"/>
        <w:adjustRightInd w:val="0"/>
        <w:spacing w:line="275" w:lineRule="atLeast"/>
        <w:jc w:val="center"/>
      </w:pPr>
      <w:r>
        <w:rPr>
          <w:b/>
          <w:bCs/>
          <w:color w:val="000000"/>
        </w:rPr>
        <w:t>ЗАКЛЮЧЕНИЕ</w:t>
      </w:r>
    </w:p>
    <w:p w14:paraId="1F5B2734" w14:textId="77777777" w:rsidR="00A90DB3" w:rsidRDefault="00A90DB3" w:rsidP="00A90DB3">
      <w:pPr>
        <w:widowControl w:val="0"/>
        <w:autoSpaceDE w:val="0"/>
        <w:autoSpaceDN w:val="0"/>
        <w:adjustRightInd w:val="0"/>
        <w:spacing w:line="229" w:lineRule="atLeast"/>
        <w:jc w:val="center"/>
        <w:rPr>
          <w:b/>
          <w:bCs/>
          <w:color w:val="000000"/>
          <w:szCs w:val="20"/>
        </w:rPr>
      </w:pPr>
      <w:r w:rsidRPr="00313C8A">
        <w:rPr>
          <w:b/>
          <w:bCs/>
          <w:color w:val="000000"/>
          <w:szCs w:val="20"/>
        </w:rPr>
        <w:t xml:space="preserve">о соответствии </w:t>
      </w:r>
      <w:r>
        <w:rPr>
          <w:b/>
          <w:bCs/>
          <w:color w:val="000000"/>
          <w:szCs w:val="20"/>
        </w:rPr>
        <w:t>заявителя</w:t>
      </w:r>
      <w:r w:rsidRPr="00313C8A">
        <w:rPr>
          <w:b/>
          <w:bCs/>
          <w:color w:val="000000"/>
          <w:szCs w:val="20"/>
        </w:rPr>
        <w:t xml:space="preserve"> лицензионным требованиям </w:t>
      </w:r>
    </w:p>
    <w:p w14:paraId="02606D03" w14:textId="6350C020" w:rsidR="00A90DB3" w:rsidRDefault="00A90DB3" w:rsidP="00D67128">
      <w:pPr>
        <w:widowControl w:val="0"/>
        <w:autoSpaceDE w:val="0"/>
        <w:autoSpaceDN w:val="0"/>
        <w:adjustRightInd w:val="0"/>
        <w:spacing w:line="229" w:lineRule="atLeast"/>
        <w:jc w:val="center"/>
        <w:rPr>
          <w:b/>
          <w:bCs/>
          <w:color w:val="000000"/>
          <w:szCs w:val="20"/>
        </w:rPr>
      </w:pPr>
      <w:r>
        <w:rPr>
          <w:b/>
          <w:bCs/>
          <w:color w:val="000000"/>
          <w:szCs w:val="20"/>
        </w:rPr>
        <w:t>и (или) обязательным требованиям по результатам проведенной оценки без выезда</w:t>
      </w:r>
    </w:p>
    <w:p w14:paraId="4842AEC8" w14:textId="2BE764DE" w:rsidR="00A90DB3" w:rsidRDefault="00A90DB3" w:rsidP="00A90DB3">
      <w:pPr>
        <w:widowControl w:val="0"/>
        <w:autoSpaceDE w:val="0"/>
        <w:autoSpaceDN w:val="0"/>
        <w:adjustRightInd w:val="0"/>
        <w:spacing w:line="229" w:lineRule="atLeast"/>
        <w:jc w:val="center"/>
        <w:rPr>
          <w:b/>
          <w:bCs/>
          <w:color w:val="000000"/>
          <w:szCs w:val="20"/>
        </w:rPr>
      </w:pPr>
    </w:p>
    <w:p w14:paraId="671558EF" w14:textId="77777777" w:rsidR="00D67128" w:rsidRDefault="00D67128" w:rsidP="00A90DB3">
      <w:pPr>
        <w:widowControl w:val="0"/>
        <w:autoSpaceDE w:val="0"/>
        <w:autoSpaceDN w:val="0"/>
        <w:adjustRightInd w:val="0"/>
        <w:spacing w:line="229" w:lineRule="atLeast"/>
        <w:jc w:val="center"/>
        <w:rPr>
          <w:b/>
          <w:bCs/>
          <w:color w:val="000000"/>
          <w:szCs w:val="20"/>
        </w:rPr>
      </w:pPr>
    </w:p>
    <w:tbl>
      <w:tblPr>
        <w:tblW w:w="9606" w:type="dxa"/>
        <w:tblBorders>
          <w:bottom w:val="single" w:sz="4" w:space="0" w:color="auto"/>
        </w:tblBorders>
        <w:tblLook w:val="04A0" w:firstRow="1" w:lastRow="0" w:firstColumn="1" w:lastColumn="0" w:noHBand="0" w:noVBand="1"/>
      </w:tblPr>
      <w:tblGrid>
        <w:gridCol w:w="4253"/>
        <w:gridCol w:w="533"/>
        <w:gridCol w:w="4820"/>
      </w:tblGrid>
      <w:tr w:rsidR="00A90DB3" w:rsidRPr="002C4FB8" w14:paraId="36538C4F" w14:textId="77777777" w:rsidTr="00722A24">
        <w:tc>
          <w:tcPr>
            <w:tcW w:w="4253" w:type="dxa"/>
            <w:tcBorders>
              <w:bottom w:val="nil"/>
            </w:tcBorders>
            <w:shd w:val="clear" w:color="auto" w:fill="auto"/>
          </w:tcPr>
          <w:p w14:paraId="41380C52" w14:textId="1CAB20BA" w:rsidR="00A90DB3" w:rsidRPr="002C4FB8" w:rsidRDefault="00A90DB3" w:rsidP="000B7E00">
            <w:pPr>
              <w:tabs>
                <w:tab w:val="left" w:pos="2419"/>
              </w:tabs>
              <w:ind w:firstLine="709"/>
              <w:jc w:val="both"/>
              <w:rPr>
                <w:color w:val="000000"/>
              </w:rPr>
            </w:pPr>
            <w:r w:rsidRPr="002C4FB8">
              <w:rPr>
                <w:color w:val="000000"/>
              </w:rPr>
              <w:t>Должностным</w:t>
            </w:r>
            <w:r w:rsidR="00AD2217">
              <w:rPr>
                <w:color w:val="000000"/>
              </w:rPr>
              <w:t>(</w:t>
            </w:r>
            <w:r w:rsidR="00722A24">
              <w:rPr>
                <w:color w:val="000000"/>
              </w:rPr>
              <w:t>-</w:t>
            </w:r>
            <w:r>
              <w:rPr>
                <w:color w:val="000000"/>
              </w:rPr>
              <w:t>и</w:t>
            </w:r>
            <w:r w:rsidR="00AD2217">
              <w:rPr>
                <w:color w:val="000000"/>
              </w:rPr>
              <w:t>)</w:t>
            </w:r>
            <w:r>
              <w:rPr>
                <w:color w:val="000000"/>
              </w:rPr>
              <w:t xml:space="preserve"> лиц</w:t>
            </w:r>
            <w:r w:rsidR="00AD2217">
              <w:rPr>
                <w:color w:val="000000"/>
              </w:rPr>
              <w:t>ом (</w:t>
            </w:r>
            <w:r w:rsidR="00722A24">
              <w:rPr>
                <w:color w:val="000000"/>
              </w:rPr>
              <w:t>-</w:t>
            </w:r>
            <w:r w:rsidR="00AD2217">
              <w:rPr>
                <w:color w:val="000000"/>
              </w:rPr>
              <w:t>ами)</w:t>
            </w:r>
            <w:r w:rsidRPr="002C4FB8">
              <w:rPr>
                <w:color w:val="000000"/>
              </w:rPr>
              <w:t>:</w:t>
            </w:r>
          </w:p>
        </w:tc>
        <w:tc>
          <w:tcPr>
            <w:tcW w:w="5353" w:type="dxa"/>
            <w:gridSpan w:val="2"/>
            <w:tcBorders>
              <w:bottom w:val="single" w:sz="4" w:space="0" w:color="auto"/>
            </w:tcBorders>
            <w:shd w:val="clear" w:color="auto" w:fill="auto"/>
          </w:tcPr>
          <w:p w14:paraId="1E3D7238" w14:textId="77777777" w:rsidR="00A90DB3" w:rsidRPr="002C4FB8" w:rsidRDefault="00A90DB3" w:rsidP="000B7E00">
            <w:pPr>
              <w:tabs>
                <w:tab w:val="left" w:pos="2419"/>
              </w:tabs>
              <w:jc w:val="both"/>
              <w:rPr>
                <w:i/>
                <w:color w:val="000000"/>
              </w:rPr>
            </w:pPr>
          </w:p>
        </w:tc>
      </w:tr>
      <w:tr w:rsidR="00A90DB3" w:rsidRPr="002C4FB8" w14:paraId="686D6D73" w14:textId="77777777" w:rsidTr="000B7E00">
        <w:tc>
          <w:tcPr>
            <w:tcW w:w="9606" w:type="dxa"/>
            <w:gridSpan w:val="3"/>
            <w:tcBorders>
              <w:bottom w:val="single" w:sz="4" w:space="0" w:color="auto"/>
            </w:tcBorders>
            <w:shd w:val="clear" w:color="auto" w:fill="auto"/>
          </w:tcPr>
          <w:p w14:paraId="3E3A94DB" w14:textId="77777777" w:rsidR="00A90DB3" w:rsidRPr="002C4FB8" w:rsidRDefault="00A90DB3" w:rsidP="000B7E00">
            <w:pPr>
              <w:tabs>
                <w:tab w:val="left" w:pos="2419"/>
              </w:tabs>
              <w:jc w:val="both"/>
              <w:rPr>
                <w:i/>
                <w:color w:val="000000"/>
              </w:rPr>
            </w:pPr>
          </w:p>
        </w:tc>
      </w:tr>
      <w:tr w:rsidR="00A90DB3" w:rsidRPr="002C4FB8" w14:paraId="06F290CE" w14:textId="77777777" w:rsidTr="000B7E00">
        <w:tc>
          <w:tcPr>
            <w:tcW w:w="9606" w:type="dxa"/>
            <w:gridSpan w:val="3"/>
            <w:tcBorders>
              <w:bottom w:val="single" w:sz="4" w:space="0" w:color="auto"/>
            </w:tcBorders>
            <w:shd w:val="clear" w:color="auto" w:fill="auto"/>
          </w:tcPr>
          <w:p w14:paraId="490CB117" w14:textId="77777777" w:rsidR="00A90DB3" w:rsidRPr="002C4FB8" w:rsidRDefault="00A90DB3" w:rsidP="000B7E00">
            <w:pPr>
              <w:tabs>
                <w:tab w:val="left" w:pos="2419"/>
              </w:tabs>
              <w:jc w:val="both"/>
              <w:rPr>
                <w:i/>
                <w:color w:val="000000"/>
              </w:rPr>
            </w:pPr>
          </w:p>
        </w:tc>
      </w:tr>
      <w:tr w:rsidR="00A90DB3" w:rsidRPr="002C4FB8" w14:paraId="2B6C32DE" w14:textId="77777777" w:rsidTr="000B7E00">
        <w:tc>
          <w:tcPr>
            <w:tcW w:w="9606" w:type="dxa"/>
            <w:gridSpan w:val="3"/>
            <w:tcBorders>
              <w:top w:val="single" w:sz="4" w:space="0" w:color="auto"/>
              <w:bottom w:val="nil"/>
            </w:tcBorders>
            <w:shd w:val="clear" w:color="auto" w:fill="auto"/>
          </w:tcPr>
          <w:p w14:paraId="22A9F353" w14:textId="77777777" w:rsidR="00A90DB3" w:rsidRDefault="00A90DB3" w:rsidP="000B7E00">
            <w:pPr>
              <w:tabs>
                <w:tab w:val="left" w:pos="2419"/>
              </w:tabs>
              <w:jc w:val="center"/>
              <w:rPr>
                <w:sz w:val="18"/>
                <w:szCs w:val="18"/>
              </w:rPr>
            </w:pPr>
            <w:r w:rsidRPr="002C4FB8">
              <w:rPr>
                <w:color w:val="000000"/>
                <w:sz w:val="18"/>
                <w:szCs w:val="18"/>
              </w:rPr>
              <w:t>(Ф.И.О., должность лиц, ответственн</w:t>
            </w:r>
            <w:r>
              <w:rPr>
                <w:color w:val="000000"/>
                <w:sz w:val="18"/>
                <w:szCs w:val="18"/>
              </w:rPr>
              <w:t>ых</w:t>
            </w:r>
            <w:r w:rsidRPr="002C4FB8">
              <w:rPr>
                <w:color w:val="000000"/>
                <w:sz w:val="18"/>
                <w:szCs w:val="18"/>
              </w:rPr>
              <w:t xml:space="preserve"> за проведение </w:t>
            </w:r>
            <w:r w:rsidRPr="002C4FB8">
              <w:rPr>
                <w:sz w:val="18"/>
                <w:szCs w:val="18"/>
              </w:rPr>
              <w:t>оценки (экспертизы документов)</w:t>
            </w:r>
          </w:p>
          <w:p w14:paraId="6CE86B60" w14:textId="1ACFE4A4" w:rsidR="00A90DB3" w:rsidRPr="002C4FB8" w:rsidRDefault="00A90DB3" w:rsidP="000B7E00">
            <w:pPr>
              <w:tabs>
                <w:tab w:val="left" w:pos="2419"/>
              </w:tabs>
              <w:jc w:val="both"/>
              <w:rPr>
                <w:color w:val="000000"/>
              </w:rPr>
            </w:pPr>
            <w:r>
              <w:rPr>
                <w:color w:val="000000"/>
              </w:rPr>
              <w:t xml:space="preserve">на основании приказа министерства сельского хозяйства и продовольствия Белгородской области от «___» ____________ 20__ г. № ______ </w:t>
            </w:r>
            <w:r w:rsidRPr="002C4FB8">
              <w:rPr>
                <w:color w:val="000000"/>
              </w:rPr>
              <w:t xml:space="preserve">в отношении </w:t>
            </w:r>
            <w:r w:rsidR="00AD2217" w:rsidRPr="002C4FB8">
              <w:rPr>
                <w:color w:val="000000"/>
              </w:rPr>
              <w:t>организации</w:t>
            </w:r>
            <w:r w:rsidR="00AD2217">
              <w:rPr>
                <w:color w:val="000000"/>
              </w:rPr>
              <w:t xml:space="preserve"> ___</w:t>
            </w:r>
            <w:r>
              <w:rPr>
                <w:color w:val="000000"/>
              </w:rPr>
              <w:t>___________</w:t>
            </w:r>
          </w:p>
        </w:tc>
      </w:tr>
      <w:tr w:rsidR="00A90DB3" w:rsidRPr="002C4FB8" w14:paraId="19B33AC6" w14:textId="77777777" w:rsidTr="000B7E00">
        <w:tc>
          <w:tcPr>
            <w:tcW w:w="9606" w:type="dxa"/>
            <w:gridSpan w:val="3"/>
            <w:tcBorders>
              <w:top w:val="nil"/>
              <w:bottom w:val="single" w:sz="4" w:space="0" w:color="auto"/>
            </w:tcBorders>
            <w:shd w:val="clear" w:color="auto" w:fill="auto"/>
          </w:tcPr>
          <w:p w14:paraId="70E84530" w14:textId="77777777" w:rsidR="00A90DB3" w:rsidRPr="002C4FB8" w:rsidRDefault="00A90DB3" w:rsidP="000B7E00">
            <w:pPr>
              <w:tabs>
                <w:tab w:val="left" w:pos="2419"/>
              </w:tabs>
              <w:jc w:val="both"/>
              <w:rPr>
                <w:i/>
                <w:color w:val="000000"/>
              </w:rPr>
            </w:pPr>
          </w:p>
        </w:tc>
      </w:tr>
      <w:tr w:rsidR="00A90DB3" w:rsidRPr="002C4FB8" w14:paraId="0D4744DD" w14:textId="77777777" w:rsidTr="000B7E00">
        <w:tc>
          <w:tcPr>
            <w:tcW w:w="9606" w:type="dxa"/>
            <w:gridSpan w:val="3"/>
            <w:tcBorders>
              <w:top w:val="single" w:sz="4" w:space="0" w:color="auto"/>
              <w:bottom w:val="nil"/>
            </w:tcBorders>
            <w:shd w:val="clear" w:color="auto" w:fill="auto"/>
          </w:tcPr>
          <w:p w14:paraId="0BE28CFC" w14:textId="77777777" w:rsidR="00A90DB3" w:rsidRPr="002C4FB8" w:rsidRDefault="00A90DB3" w:rsidP="000B7E00">
            <w:pPr>
              <w:tabs>
                <w:tab w:val="left" w:pos="2419"/>
              </w:tabs>
              <w:jc w:val="center"/>
              <w:rPr>
                <w:color w:val="000000"/>
              </w:rPr>
            </w:pPr>
            <w:r w:rsidRPr="002C4FB8">
              <w:rPr>
                <w:color w:val="000000"/>
                <w:sz w:val="18"/>
                <w:szCs w:val="18"/>
              </w:rPr>
              <w:t>(наименование и организационно-правовая форма организации-заявителя, ее местонахождение, ИНН)</w:t>
            </w:r>
          </w:p>
        </w:tc>
      </w:tr>
      <w:tr w:rsidR="00A90DB3" w:rsidRPr="002C4FB8" w14:paraId="18095466" w14:textId="77777777" w:rsidTr="000B7E00">
        <w:tc>
          <w:tcPr>
            <w:tcW w:w="4786" w:type="dxa"/>
            <w:gridSpan w:val="2"/>
            <w:tcBorders>
              <w:top w:val="nil"/>
              <w:left w:val="nil"/>
              <w:bottom w:val="nil"/>
              <w:right w:val="nil"/>
            </w:tcBorders>
            <w:shd w:val="clear" w:color="auto" w:fill="auto"/>
          </w:tcPr>
          <w:p w14:paraId="0229974C" w14:textId="77777777" w:rsidR="00A90DB3" w:rsidRPr="002C4FB8" w:rsidRDefault="00A90DB3" w:rsidP="000B7E00">
            <w:pPr>
              <w:tabs>
                <w:tab w:val="left" w:pos="2419"/>
              </w:tabs>
              <w:jc w:val="both"/>
              <w:rPr>
                <w:color w:val="000000"/>
              </w:rPr>
            </w:pPr>
            <w:r w:rsidRPr="002C4FB8">
              <w:rPr>
                <w:color w:val="000000"/>
              </w:rPr>
              <w:t>и ее обособленного(-ых) подразделения(-й)</w:t>
            </w:r>
          </w:p>
        </w:tc>
        <w:tc>
          <w:tcPr>
            <w:tcW w:w="4820" w:type="dxa"/>
            <w:tcBorders>
              <w:top w:val="nil"/>
              <w:left w:val="nil"/>
              <w:bottom w:val="single" w:sz="4" w:space="0" w:color="auto"/>
              <w:right w:val="nil"/>
            </w:tcBorders>
            <w:shd w:val="clear" w:color="auto" w:fill="auto"/>
          </w:tcPr>
          <w:p w14:paraId="109DFD41" w14:textId="77777777" w:rsidR="00A90DB3" w:rsidRPr="002C4FB8" w:rsidRDefault="00A90DB3" w:rsidP="000B7E00">
            <w:pPr>
              <w:tabs>
                <w:tab w:val="left" w:pos="2419"/>
              </w:tabs>
              <w:ind w:left="34"/>
              <w:jc w:val="both"/>
              <w:rPr>
                <w:i/>
                <w:color w:val="000000"/>
              </w:rPr>
            </w:pPr>
          </w:p>
        </w:tc>
      </w:tr>
      <w:tr w:rsidR="00A90DB3" w:rsidRPr="002C4FB8" w14:paraId="0D634C8B" w14:textId="77777777" w:rsidTr="000B7E00">
        <w:tblPrEx>
          <w:tblBorders>
            <w:top w:val="single" w:sz="4" w:space="0" w:color="auto"/>
            <w:left w:val="single" w:sz="4" w:space="0" w:color="auto"/>
            <w:right w:val="single" w:sz="4" w:space="0" w:color="auto"/>
            <w:insideH w:val="single" w:sz="4" w:space="0" w:color="auto"/>
            <w:insideV w:val="single" w:sz="4" w:space="0" w:color="auto"/>
          </w:tblBorders>
        </w:tblPrEx>
        <w:tc>
          <w:tcPr>
            <w:tcW w:w="9606" w:type="dxa"/>
            <w:gridSpan w:val="3"/>
            <w:tcBorders>
              <w:top w:val="nil"/>
              <w:left w:val="nil"/>
              <w:bottom w:val="single" w:sz="4" w:space="0" w:color="auto"/>
              <w:right w:val="nil"/>
            </w:tcBorders>
            <w:shd w:val="clear" w:color="auto" w:fill="auto"/>
          </w:tcPr>
          <w:p w14:paraId="38F796DC" w14:textId="77777777" w:rsidR="00A90DB3" w:rsidRPr="002C4FB8" w:rsidRDefault="00A90DB3" w:rsidP="000B7E00">
            <w:pPr>
              <w:tabs>
                <w:tab w:val="left" w:pos="2419"/>
              </w:tabs>
              <w:jc w:val="both"/>
              <w:rPr>
                <w:i/>
                <w:color w:val="000000"/>
              </w:rPr>
            </w:pPr>
          </w:p>
        </w:tc>
      </w:tr>
      <w:tr w:rsidR="00A90DB3" w:rsidRPr="002C4FB8" w14:paraId="765A5AAE" w14:textId="77777777" w:rsidTr="000B7E00">
        <w:tblPrEx>
          <w:tblBorders>
            <w:top w:val="single" w:sz="4" w:space="0" w:color="auto"/>
            <w:left w:val="single" w:sz="4" w:space="0" w:color="auto"/>
            <w:right w:val="single" w:sz="4" w:space="0" w:color="auto"/>
            <w:insideH w:val="single" w:sz="4" w:space="0" w:color="auto"/>
            <w:insideV w:val="single" w:sz="4" w:space="0" w:color="auto"/>
          </w:tblBorders>
        </w:tblPrEx>
        <w:tc>
          <w:tcPr>
            <w:tcW w:w="9606" w:type="dxa"/>
            <w:gridSpan w:val="3"/>
            <w:tcBorders>
              <w:top w:val="nil"/>
              <w:left w:val="nil"/>
              <w:bottom w:val="single" w:sz="4" w:space="0" w:color="auto"/>
              <w:right w:val="nil"/>
            </w:tcBorders>
            <w:shd w:val="clear" w:color="auto" w:fill="auto"/>
          </w:tcPr>
          <w:p w14:paraId="357C2313" w14:textId="77777777" w:rsidR="00A90DB3" w:rsidRPr="002C4FB8" w:rsidRDefault="00A90DB3" w:rsidP="000B7E00">
            <w:pPr>
              <w:tabs>
                <w:tab w:val="left" w:pos="2419"/>
              </w:tabs>
              <w:jc w:val="both"/>
              <w:rPr>
                <w:i/>
                <w:color w:val="000000"/>
              </w:rPr>
            </w:pPr>
          </w:p>
        </w:tc>
      </w:tr>
    </w:tbl>
    <w:p w14:paraId="0355A9B2" w14:textId="77777777" w:rsidR="00A90DB3" w:rsidRDefault="00A90DB3" w:rsidP="00A90DB3">
      <w:pPr>
        <w:widowControl w:val="0"/>
        <w:autoSpaceDE w:val="0"/>
        <w:autoSpaceDN w:val="0"/>
        <w:adjustRightInd w:val="0"/>
        <w:spacing w:line="206" w:lineRule="atLeast"/>
        <w:jc w:val="center"/>
        <w:rPr>
          <w:color w:val="000000"/>
          <w:sz w:val="18"/>
          <w:szCs w:val="18"/>
        </w:rPr>
      </w:pPr>
      <w:r>
        <w:rPr>
          <w:color w:val="000000"/>
          <w:sz w:val="18"/>
          <w:szCs w:val="18"/>
        </w:rPr>
        <w:t>(наименование обособленных подразделений организации-заявителя, их местонахождение и КПП)</w:t>
      </w:r>
    </w:p>
    <w:p w14:paraId="085BB51C" w14:textId="77777777" w:rsidR="00A90DB3" w:rsidRDefault="00A90DB3" w:rsidP="00A90DB3">
      <w:pPr>
        <w:widowControl w:val="0"/>
        <w:autoSpaceDE w:val="0"/>
        <w:autoSpaceDN w:val="0"/>
        <w:adjustRightInd w:val="0"/>
        <w:spacing w:line="206" w:lineRule="atLeast"/>
        <w:jc w:val="center"/>
        <w:rPr>
          <w:color w:val="000000"/>
          <w:sz w:val="18"/>
          <w:szCs w:val="18"/>
        </w:rPr>
      </w:pPr>
    </w:p>
    <w:p w14:paraId="413FA36D" w14:textId="77777777" w:rsidR="00A90DB3" w:rsidRPr="00FE4CFD" w:rsidRDefault="00A90DB3" w:rsidP="00A90DB3">
      <w:pPr>
        <w:widowControl w:val="0"/>
        <w:autoSpaceDE w:val="0"/>
        <w:autoSpaceDN w:val="0"/>
        <w:adjustRightInd w:val="0"/>
        <w:spacing w:line="206" w:lineRule="atLeast"/>
        <w:jc w:val="both"/>
        <w:rPr>
          <w:color w:val="000000"/>
          <w:sz w:val="18"/>
          <w:szCs w:val="18"/>
        </w:rPr>
      </w:pPr>
      <w:r>
        <w:rPr>
          <w:color w:val="000000"/>
        </w:rPr>
        <w:t>в ходе оценки соответствия заявителя лицензионным требованиям и (или) обязательным требованиям без выезда к заявителю проведена экспертиза представленных заявителем</w:t>
      </w:r>
    </w:p>
    <w:tbl>
      <w:tblPr>
        <w:tblW w:w="10740" w:type="dxa"/>
        <w:tblLook w:val="04A0" w:firstRow="1" w:lastRow="0" w:firstColumn="1" w:lastColumn="0" w:noHBand="0" w:noVBand="1"/>
      </w:tblPr>
      <w:tblGrid>
        <w:gridCol w:w="3261"/>
        <w:gridCol w:w="7479"/>
      </w:tblGrid>
      <w:tr w:rsidR="00A90DB3" w14:paraId="6B9DB41F" w14:textId="77777777" w:rsidTr="00706158">
        <w:tc>
          <w:tcPr>
            <w:tcW w:w="3261" w:type="dxa"/>
            <w:tcBorders>
              <w:bottom w:val="single" w:sz="4" w:space="0" w:color="auto"/>
            </w:tcBorders>
            <w:shd w:val="clear" w:color="auto" w:fill="auto"/>
          </w:tcPr>
          <w:p w14:paraId="416D658A" w14:textId="77777777" w:rsidR="00A90DB3" w:rsidRDefault="00A90DB3" w:rsidP="000B7E00"/>
        </w:tc>
        <w:tc>
          <w:tcPr>
            <w:tcW w:w="7479" w:type="dxa"/>
            <w:shd w:val="clear" w:color="auto" w:fill="auto"/>
          </w:tcPr>
          <w:p w14:paraId="1CDD29EA" w14:textId="404394E5" w:rsidR="00A90DB3" w:rsidRDefault="00A90DB3" w:rsidP="000B7E00">
            <w:r w:rsidRPr="001056FF">
              <w:rPr>
                <w:color w:val="000000"/>
              </w:rPr>
              <w:t xml:space="preserve">документов, необходимых </w:t>
            </w:r>
            <w:r>
              <w:t>для получения/</w:t>
            </w:r>
            <w:r w:rsidR="00706158">
              <w:t xml:space="preserve"> продления срока</w:t>
            </w:r>
          </w:p>
        </w:tc>
      </w:tr>
    </w:tbl>
    <w:p w14:paraId="23AA76AD" w14:textId="77777777" w:rsidR="00706158" w:rsidRDefault="00A90DB3" w:rsidP="00706158">
      <w:pPr>
        <w:widowControl w:val="0"/>
        <w:autoSpaceDE w:val="0"/>
        <w:autoSpaceDN w:val="0"/>
        <w:adjustRightInd w:val="0"/>
        <w:spacing w:line="206" w:lineRule="atLeast"/>
        <w:rPr>
          <w:color w:val="000000"/>
        </w:rPr>
      </w:pPr>
      <w:r>
        <w:rPr>
          <w:color w:val="000000"/>
          <w:sz w:val="18"/>
          <w:szCs w:val="18"/>
        </w:rPr>
        <w:t xml:space="preserve">         (дата представления документов)</w:t>
      </w:r>
      <w:r w:rsidR="00706158">
        <w:rPr>
          <w:color w:val="000000"/>
        </w:rPr>
        <w:t xml:space="preserve"> </w:t>
      </w:r>
    </w:p>
    <w:p w14:paraId="4551E7B5" w14:textId="7826A1C7" w:rsidR="00A90DB3" w:rsidRPr="00706158" w:rsidRDefault="00A90DB3" w:rsidP="00706158">
      <w:pPr>
        <w:widowControl w:val="0"/>
        <w:autoSpaceDE w:val="0"/>
        <w:autoSpaceDN w:val="0"/>
        <w:adjustRightInd w:val="0"/>
        <w:spacing w:line="206" w:lineRule="atLeast"/>
        <w:jc w:val="both"/>
      </w:pPr>
      <w:r>
        <w:t xml:space="preserve">действия лицензии на розничную продажу алкогольной продукции/ розничную продажу алкогольной продукции при оказании услуг общественного питания </w:t>
      </w:r>
      <w:r>
        <w:rPr>
          <w:color w:val="000000"/>
        </w:rPr>
        <w:t>(</w:t>
      </w:r>
      <w:r w:rsidRPr="00E618CD">
        <w:rPr>
          <w:i/>
          <w:color w:val="000000"/>
        </w:rPr>
        <w:t>выбрать</w:t>
      </w:r>
      <w:r>
        <w:rPr>
          <w:color w:val="000000"/>
        </w:rPr>
        <w:t xml:space="preserve"> </w:t>
      </w:r>
      <w:r w:rsidRPr="002B05EE">
        <w:rPr>
          <w:i/>
          <w:color w:val="000000"/>
        </w:rPr>
        <w:t>нужное</w:t>
      </w:r>
      <w:r>
        <w:rPr>
          <w:color w:val="000000"/>
        </w:rPr>
        <w:t>)</w:t>
      </w:r>
      <w:r>
        <w:t xml:space="preserve">, а также документов, </w:t>
      </w:r>
      <w:r>
        <w:rPr>
          <w:color w:val="000000"/>
        </w:rPr>
        <w:t>полученных лицензирующим органом по межведомственному запросу.</w:t>
      </w:r>
    </w:p>
    <w:p w14:paraId="7232E7D0" w14:textId="77777777" w:rsidR="00A90DB3" w:rsidRDefault="00A90DB3" w:rsidP="00A90DB3">
      <w:pPr>
        <w:jc w:val="both"/>
        <w:rPr>
          <w:color w:val="000000"/>
        </w:rPr>
      </w:pPr>
      <w:r>
        <w:rPr>
          <w:color w:val="000000"/>
        </w:rPr>
        <w:tab/>
        <w:t xml:space="preserve">По результатам проведенной </w:t>
      </w:r>
      <w:r w:rsidRPr="0078152B">
        <w:rPr>
          <w:color w:val="000000"/>
        </w:rPr>
        <w:t xml:space="preserve">проверки документов, </w:t>
      </w:r>
      <w:r>
        <w:rPr>
          <w:color w:val="000000"/>
        </w:rPr>
        <w:t>поступивших от заявителя</w:t>
      </w:r>
      <w:r w:rsidRPr="0078152B">
        <w:rPr>
          <w:color w:val="000000"/>
        </w:rPr>
        <w:t>, а</w:t>
      </w:r>
      <w:r>
        <w:rPr>
          <w:color w:val="000000"/>
        </w:rPr>
        <w:t> </w:t>
      </w:r>
      <w:r w:rsidRPr="0078152B">
        <w:rPr>
          <w:color w:val="000000"/>
        </w:rPr>
        <w:t>также документов и сведений, полученных в рамках межведомственного информационного взаимодействия</w:t>
      </w:r>
      <w:r>
        <w:rPr>
          <w:color w:val="000000"/>
        </w:rPr>
        <w:t xml:space="preserve"> (далее – проверка документов и сведений)</w:t>
      </w:r>
      <w:r w:rsidRPr="0078152B">
        <w:rPr>
          <w:color w:val="000000"/>
        </w:rPr>
        <w:t xml:space="preserve">, </w:t>
      </w:r>
      <w:r>
        <w:rPr>
          <w:color w:val="000000"/>
        </w:rPr>
        <w:t>выявлены/не выявлены (</w:t>
      </w:r>
      <w:r w:rsidRPr="00E618CD">
        <w:rPr>
          <w:i/>
          <w:color w:val="000000"/>
        </w:rPr>
        <w:t>выбрать</w:t>
      </w:r>
      <w:r>
        <w:rPr>
          <w:color w:val="000000"/>
        </w:rPr>
        <w:t xml:space="preserve"> </w:t>
      </w:r>
      <w:r w:rsidRPr="002B05EE">
        <w:rPr>
          <w:i/>
          <w:color w:val="000000"/>
        </w:rPr>
        <w:t>нужное</w:t>
      </w:r>
      <w:r>
        <w:rPr>
          <w:color w:val="000000"/>
        </w:rPr>
        <w:t xml:space="preserve">) </w:t>
      </w:r>
      <w:r w:rsidRPr="0078152B">
        <w:rPr>
          <w:color w:val="000000"/>
        </w:rPr>
        <w:t>нарушени</w:t>
      </w:r>
      <w:r>
        <w:rPr>
          <w:color w:val="000000"/>
        </w:rPr>
        <w:t>я</w:t>
      </w:r>
      <w:r w:rsidRPr="0078152B">
        <w:rPr>
          <w:color w:val="000000"/>
        </w:rPr>
        <w:t xml:space="preserve"> лицензионных требований, установленных пунктом 5.2 статьи 19 Федерального закона № 171-ФЗ</w:t>
      </w:r>
      <w:r>
        <w:rPr>
          <w:color w:val="000000"/>
        </w:rPr>
        <w:t xml:space="preserve">. </w:t>
      </w:r>
    </w:p>
    <w:p w14:paraId="25F40755" w14:textId="77777777" w:rsidR="00A90DB3" w:rsidRPr="0022222E" w:rsidRDefault="00A90DB3" w:rsidP="00A90DB3">
      <w:pPr>
        <w:jc w:val="both"/>
        <w:rPr>
          <w:color w:val="000000"/>
          <w:spacing w:val="-2"/>
        </w:rPr>
      </w:pPr>
      <w:r>
        <w:rPr>
          <w:color w:val="000000"/>
        </w:rPr>
        <w:tab/>
      </w:r>
      <w:r w:rsidRPr="0022222E">
        <w:rPr>
          <w:color w:val="000000"/>
          <w:spacing w:val="-2"/>
        </w:rPr>
        <w:t xml:space="preserve">Согласно уведомлению об устранении выявленных нарушений, поступившему </w:t>
      </w:r>
      <w:r>
        <w:rPr>
          <w:color w:val="000000"/>
          <w:spacing w:val="-2"/>
        </w:rPr>
        <w:br/>
      </w:r>
      <w:r w:rsidRPr="0022222E">
        <w:rPr>
          <w:color w:val="000000"/>
          <w:spacing w:val="-2"/>
        </w:rPr>
        <w:t>в лицензирующий орган «___» _______</w:t>
      </w:r>
      <w:r>
        <w:rPr>
          <w:color w:val="000000"/>
          <w:spacing w:val="-2"/>
        </w:rPr>
        <w:t>__</w:t>
      </w:r>
      <w:r w:rsidRPr="0022222E">
        <w:rPr>
          <w:color w:val="000000"/>
          <w:spacing w:val="-2"/>
        </w:rPr>
        <w:t>_ 20__ г., а также результатам проведенной повторной проверки документов и сведений выявленные нарушения устранены</w:t>
      </w:r>
      <w:r w:rsidRPr="0022222E">
        <w:rPr>
          <w:rStyle w:val="af3"/>
          <w:color w:val="000000"/>
          <w:spacing w:val="-2"/>
        </w:rPr>
        <w:footnoteReference w:id="1"/>
      </w:r>
      <w:r w:rsidRPr="0022222E">
        <w:rPr>
          <w:color w:val="000000"/>
          <w:spacing w:val="-2"/>
        </w:rPr>
        <w:t xml:space="preserve">. </w:t>
      </w:r>
    </w:p>
    <w:tbl>
      <w:tblPr>
        <w:tblW w:w="9606" w:type="dxa"/>
        <w:tblLook w:val="04A0" w:firstRow="1" w:lastRow="0" w:firstColumn="1" w:lastColumn="0" w:noHBand="0" w:noVBand="1"/>
      </w:tblPr>
      <w:tblGrid>
        <w:gridCol w:w="3510"/>
        <w:gridCol w:w="6096"/>
      </w:tblGrid>
      <w:tr w:rsidR="00A90DB3" w:rsidRPr="00A0711C" w14:paraId="0024AD8E" w14:textId="77777777" w:rsidTr="000B7E00">
        <w:trPr>
          <w:trHeight w:val="310"/>
        </w:trPr>
        <w:tc>
          <w:tcPr>
            <w:tcW w:w="3510" w:type="dxa"/>
            <w:shd w:val="clear" w:color="auto" w:fill="auto"/>
          </w:tcPr>
          <w:p w14:paraId="1DCA0998" w14:textId="77777777" w:rsidR="00A90DB3" w:rsidRPr="00B73310" w:rsidRDefault="00A90DB3" w:rsidP="000B7E00">
            <w:pPr>
              <w:widowControl w:val="0"/>
              <w:autoSpaceDE w:val="0"/>
              <w:autoSpaceDN w:val="0"/>
              <w:adjustRightInd w:val="0"/>
              <w:spacing w:before="120" w:line="275" w:lineRule="atLeast"/>
              <w:ind w:firstLine="709"/>
              <w:jc w:val="both"/>
              <w:rPr>
                <w:color w:val="000000"/>
                <w:u w:val="single"/>
              </w:rPr>
            </w:pPr>
            <w:r w:rsidRPr="0078152B">
              <w:rPr>
                <w:b/>
                <w:bCs/>
                <w:color w:val="000000"/>
              </w:rPr>
              <w:t>Результат экспертизы</w:t>
            </w:r>
            <w:r w:rsidRPr="00B73310">
              <w:rPr>
                <w:color w:val="000000"/>
              </w:rPr>
              <w:t xml:space="preserve">: </w:t>
            </w:r>
          </w:p>
        </w:tc>
        <w:tc>
          <w:tcPr>
            <w:tcW w:w="6096" w:type="dxa"/>
            <w:tcBorders>
              <w:bottom w:val="single" w:sz="4" w:space="0" w:color="auto"/>
            </w:tcBorders>
            <w:shd w:val="clear" w:color="auto" w:fill="auto"/>
          </w:tcPr>
          <w:p w14:paraId="6ADECB28" w14:textId="77777777" w:rsidR="00A90DB3" w:rsidRPr="00A0711C" w:rsidRDefault="00A90DB3" w:rsidP="000B7E00">
            <w:pPr>
              <w:widowControl w:val="0"/>
              <w:autoSpaceDE w:val="0"/>
              <w:autoSpaceDN w:val="0"/>
              <w:adjustRightInd w:val="0"/>
              <w:spacing w:before="120" w:line="275" w:lineRule="atLeast"/>
              <w:ind w:left="319"/>
              <w:jc w:val="center"/>
              <w:rPr>
                <w:color w:val="000000"/>
              </w:rPr>
            </w:pPr>
          </w:p>
        </w:tc>
      </w:tr>
    </w:tbl>
    <w:p w14:paraId="1A22C2FB" w14:textId="77777777" w:rsidR="00A90DB3" w:rsidRPr="00C14D74" w:rsidRDefault="00A90DB3" w:rsidP="00A90DB3">
      <w:pPr>
        <w:widowControl w:val="0"/>
        <w:autoSpaceDE w:val="0"/>
        <w:autoSpaceDN w:val="0"/>
        <w:adjustRightInd w:val="0"/>
        <w:spacing w:line="206" w:lineRule="atLeast"/>
        <w:ind w:left="2160" w:firstLine="720"/>
        <w:jc w:val="center"/>
        <w:rPr>
          <w:color w:val="000000"/>
          <w:sz w:val="18"/>
          <w:szCs w:val="18"/>
        </w:rPr>
      </w:pPr>
      <w:r>
        <w:rPr>
          <w:color w:val="000000"/>
          <w:sz w:val="18"/>
          <w:szCs w:val="18"/>
        </w:rPr>
        <w:t xml:space="preserve">          (наименование и организационно-правовая форма организации-заявителя)</w:t>
      </w:r>
    </w:p>
    <w:p w14:paraId="429ED8F9" w14:textId="04852221" w:rsidR="00A90DB3" w:rsidRDefault="00A90DB3" w:rsidP="00A90DB3">
      <w:pPr>
        <w:widowControl w:val="0"/>
        <w:autoSpaceDE w:val="0"/>
        <w:autoSpaceDN w:val="0"/>
        <w:adjustRightInd w:val="0"/>
        <w:spacing w:before="120" w:line="275" w:lineRule="atLeast"/>
        <w:jc w:val="both"/>
        <w:rPr>
          <w:color w:val="000000"/>
        </w:rPr>
      </w:pPr>
      <w:r w:rsidRPr="002B05EE">
        <w:rPr>
          <w:color w:val="000000"/>
        </w:rPr>
        <w:t>соответству</w:t>
      </w:r>
      <w:r>
        <w:rPr>
          <w:color w:val="000000"/>
        </w:rPr>
        <w:t>е</w:t>
      </w:r>
      <w:r w:rsidRPr="002B05EE">
        <w:rPr>
          <w:color w:val="000000"/>
        </w:rPr>
        <w:t>т</w:t>
      </w:r>
      <w:r>
        <w:rPr>
          <w:color w:val="000000"/>
        </w:rPr>
        <w:t xml:space="preserve"> лицензионным требованиям и (или) обязательным требованиям </w:t>
      </w:r>
      <w:r>
        <w:rPr>
          <w:color w:val="000000"/>
        </w:rPr>
        <w:br/>
        <w:t>для получения/</w:t>
      </w:r>
      <w:r>
        <w:t xml:space="preserve">продления срока действия лицензии на розничную продажу алкогольной продукции/розничную продажу алкогольной продукции при оказании услуг общественного питания </w:t>
      </w:r>
      <w:r>
        <w:rPr>
          <w:color w:val="000000"/>
        </w:rPr>
        <w:t>(</w:t>
      </w:r>
      <w:r w:rsidRPr="00E618CD">
        <w:rPr>
          <w:i/>
          <w:color w:val="000000"/>
        </w:rPr>
        <w:t>выбрать</w:t>
      </w:r>
      <w:r>
        <w:rPr>
          <w:color w:val="000000"/>
        </w:rPr>
        <w:t xml:space="preserve"> </w:t>
      </w:r>
      <w:r w:rsidRPr="002B05EE">
        <w:rPr>
          <w:i/>
          <w:color w:val="000000"/>
        </w:rPr>
        <w:t>нужное</w:t>
      </w:r>
      <w:r>
        <w:rPr>
          <w:color w:val="000000"/>
        </w:rPr>
        <w:t>).</w:t>
      </w:r>
    </w:p>
    <w:p w14:paraId="62F69CBB" w14:textId="77777777" w:rsidR="00A90DB3" w:rsidRDefault="00A90DB3" w:rsidP="00A90DB3">
      <w:pPr>
        <w:widowControl w:val="0"/>
        <w:autoSpaceDE w:val="0"/>
        <w:autoSpaceDN w:val="0"/>
        <w:adjustRightInd w:val="0"/>
        <w:spacing w:before="120" w:line="275" w:lineRule="atLeast"/>
        <w:jc w:val="both"/>
        <w:rPr>
          <w:color w:val="000000"/>
        </w:rPr>
      </w:pPr>
    </w:p>
    <w:tbl>
      <w:tblPr>
        <w:tblW w:w="9497" w:type="dxa"/>
        <w:tblInd w:w="250" w:type="dxa"/>
        <w:tblBorders>
          <w:bottom w:val="single" w:sz="4" w:space="0" w:color="auto"/>
        </w:tblBorders>
        <w:tblLook w:val="04A0" w:firstRow="1" w:lastRow="0" w:firstColumn="1" w:lastColumn="0" w:noHBand="0" w:noVBand="1"/>
      </w:tblPr>
      <w:tblGrid>
        <w:gridCol w:w="4253"/>
        <w:gridCol w:w="992"/>
        <w:gridCol w:w="4252"/>
      </w:tblGrid>
      <w:tr w:rsidR="00A90DB3" w:rsidRPr="00A0711C" w14:paraId="2B27FFA6" w14:textId="77777777" w:rsidTr="000B7E00">
        <w:tc>
          <w:tcPr>
            <w:tcW w:w="4253" w:type="dxa"/>
            <w:shd w:val="clear" w:color="auto" w:fill="auto"/>
          </w:tcPr>
          <w:p w14:paraId="29E7A0E7" w14:textId="77777777" w:rsidR="00A90DB3" w:rsidRPr="0007776A" w:rsidRDefault="00A90DB3" w:rsidP="000B7E00">
            <w:pPr>
              <w:widowControl w:val="0"/>
              <w:autoSpaceDE w:val="0"/>
              <w:autoSpaceDN w:val="0"/>
              <w:adjustRightInd w:val="0"/>
              <w:spacing w:before="120" w:line="275" w:lineRule="atLeast"/>
              <w:ind w:left="5387" w:hanging="5387"/>
              <w:jc w:val="center"/>
              <w:rPr>
                <w:i/>
                <w:color w:val="000000"/>
              </w:rPr>
            </w:pPr>
          </w:p>
        </w:tc>
        <w:tc>
          <w:tcPr>
            <w:tcW w:w="992" w:type="dxa"/>
            <w:tcBorders>
              <w:bottom w:val="nil"/>
            </w:tcBorders>
            <w:shd w:val="clear" w:color="auto" w:fill="auto"/>
          </w:tcPr>
          <w:p w14:paraId="36149822" w14:textId="77777777" w:rsidR="00A90DB3" w:rsidRPr="00A0711C" w:rsidRDefault="00A90DB3" w:rsidP="000B7E00">
            <w:pPr>
              <w:widowControl w:val="0"/>
              <w:autoSpaceDE w:val="0"/>
              <w:autoSpaceDN w:val="0"/>
              <w:adjustRightInd w:val="0"/>
              <w:spacing w:before="120" w:line="275" w:lineRule="atLeast"/>
              <w:ind w:left="5387" w:hanging="5387"/>
              <w:rPr>
                <w:color w:val="000000"/>
                <w:sz w:val="2"/>
                <w:szCs w:val="2"/>
              </w:rPr>
            </w:pPr>
          </w:p>
        </w:tc>
        <w:tc>
          <w:tcPr>
            <w:tcW w:w="4252" w:type="dxa"/>
            <w:shd w:val="clear" w:color="auto" w:fill="auto"/>
          </w:tcPr>
          <w:p w14:paraId="4F1D1E80" w14:textId="77777777" w:rsidR="00A90DB3" w:rsidRPr="00A0711C" w:rsidRDefault="00A90DB3" w:rsidP="000B7E00">
            <w:pPr>
              <w:widowControl w:val="0"/>
              <w:autoSpaceDE w:val="0"/>
              <w:autoSpaceDN w:val="0"/>
              <w:adjustRightInd w:val="0"/>
              <w:spacing w:before="120" w:line="206" w:lineRule="atLeast"/>
              <w:jc w:val="center"/>
              <w:rPr>
                <w:color w:val="000000"/>
              </w:rPr>
            </w:pPr>
          </w:p>
        </w:tc>
      </w:tr>
    </w:tbl>
    <w:p w14:paraId="38875367" w14:textId="77777777" w:rsidR="00A90DB3" w:rsidRDefault="00A90DB3" w:rsidP="00A90DB3">
      <w:pPr>
        <w:widowControl w:val="0"/>
        <w:autoSpaceDE w:val="0"/>
        <w:autoSpaceDN w:val="0"/>
        <w:adjustRightInd w:val="0"/>
        <w:spacing w:line="206" w:lineRule="atLeast"/>
        <w:ind w:left="6663" w:hanging="6348"/>
        <w:rPr>
          <w:color w:val="000000"/>
        </w:rPr>
      </w:pPr>
      <w:r>
        <w:rPr>
          <w:color w:val="000000"/>
          <w:sz w:val="18"/>
          <w:szCs w:val="18"/>
        </w:rPr>
        <w:t>(дата проведения оценки (экспертизы документов)                              (подписи должностных лиц, проводивших оценку (экспертизу документов)</w:t>
      </w:r>
    </w:p>
    <w:p w14:paraId="3A9776ED" w14:textId="77777777" w:rsidR="00A90DB3" w:rsidRDefault="00A90DB3" w:rsidP="00A90DB3">
      <w:pPr>
        <w:suppressAutoHyphens w:val="0"/>
        <w:autoSpaceDE w:val="0"/>
        <w:autoSpaceDN w:val="0"/>
        <w:adjustRightInd w:val="0"/>
        <w:ind w:firstLine="2977"/>
        <w:jc w:val="center"/>
      </w:pPr>
      <w:r>
        <w:t xml:space="preserve"> </w:t>
      </w:r>
    </w:p>
    <w:p w14:paraId="77C125EC" w14:textId="43E50F5E" w:rsidR="008803B3" w:rsidRDefault="008803B3" w:rsidP="00A90DB3">
      <w:pPr>
        <w:widowControl w:val="0"/>
        <w:autoSpaceDE w:val="0"/>
        <w:autoSpaceDN w:val="0"/>
        <w:adjustRightInd w:val="0"/>
        <w:spacing w:line="275" w:lineRule="atLeast"/>
        <w:jc w:val="center"/>
      </w:pPr>
    </w:p>
    <w:p w14:paraId="458B5BA5" w14:textId="0E47A242" w:rsidR="000F1094" w:rsidRDefault="000F1094" w:rsidP="00A90DB3">
      <w:pPr>
        <w:widowControl w:val="0"/>
        <w:autoSpaceDE w:val="0"/>
        <w:autoSpaceDN w:val="0"/>
        <w:adjustRightInd w:val="0"/>
        <w:spacing w:line="275" w:lineRule="atLeast"/>
        <w:jc w:val="center"/>
      </w:pPr>
    </w:p>
    <w:p w14:paraId="6D28853B" w14:textId="468C1EAC" w:rsidR="000F1094" w:rsidRDefault="000F1094" w:rsidP="00A90DB3">
      <w:pPr>
        <w:widowControl w:val="0"/>
        <w:autoSpaceDE w:val="0"/>
        <w:autoSpaceDN w:val="0"/>
        <w:adjustRightInd w:val="0"/>
        <w:spacing w:line="275" w:lineRule="atLeast"/>
        <w:jc w:val="center"/>
      </w:pPr>
    </w:p>
    <w:p w14:paraId="0881783E" w14:textId="69EE8823" w:rsidR="000F1094" w:rsidRDefault="000F1094" w:rsidP="00A90DB3">
      <w:pPr>
        <w:widowControl w:val="0"/>
        <w:autoSpaceDE w:val="0"/>
        <w:autoSpaceDN w:val="0"/>
        <w:adjustRightInd w:val="0"/>
        <w:spacing w:line="275" w:lineRule="atLeast"/>
        <w:jc w:val="center"/>
      </w:pPr>
    </w:p>
    <w:p w14:paraId="7EE98798" w14:textId="6003CD19" w:rsidR="000F1094" w:rsidRDefault="000F1094" w:rsidP="00A90DB3">
      <w:pPr>
        <w:widowControl w:val="0"/>
        <w:autoSpaceDE w:val="0"/>
        <w:autoSpaceDN w:val="0"/>
        <w:adjustRightInd w:val="0"/>
        <w:spacing w:line="275" w:lineRule="atLeast"/>
        <w:jc w:val="center"/>
      </w:pPr>
    </w:p>
    <w:p w14:paraId="0CE03417" w14:textId="103B2170" w:rsidR="000F1094" w:rsidRDefault="000F1094" w:rsidP="00A90DB3">
      <w:pPr>
        <w:widowControl w:val="0"/>
        <w:autoSpaceDE w:val="0"/>
        <w:autoSpaceDN w:val="0"/>
        <w:adjustRightInd w:val="0"/>
        <w:spacing w:line="275" w:lineRule="atLeast"/>
        <w:jc w:val="center"/>
      </w:pPr>
    </w:p>
    <w:p w14:paraId="477E7950" w14:textId="5A00D1AB" w:rsidR="000F1094" w:rsidRDefault="000F1094" w:rsidP="00A90DB3">
      <w:pPr>
        <w:widowControl w:val="0"/>
        <w:autoSpaceDE w:val="0"/>
        <w:autoSpaceDN w:val="0"/>
        <w:adjustRightInd w:val="0"/>
        <w:spacing w:line="275" w:lineRule="atLeast"/>
        <w:jc w:val="center"/>
      </w:pPr>
    </w:p>
    <w:p w14:paraId="6C7884A1" w14:textId="668509D3" w:rsidR="000F1094" w:rsidRDefault="000F1094" w:rsidP="00A90DB3">
      <w:pPr>
        <w:widowControl w:val="0"/>
        <w:autoSpaceDE w:val="0"/>
        <w:autoSpaceDN w:val="0"/>
        <w:adjustRightInd w:val="0"/>
        <w:spacing w:line="275" w:lineRule="atLeast"/>
        <w:jc w:val="center"/>
      </w:pPr>
    </w:p>
    <w:p w14:paraId="18D6CEE1" w14:textId="03CB3E72" w:rsidR="000F1094" w:rsidRDefault="000F1094" w:rsidP="00A90DB3">
      <w:pPr>
        <w:widowControl w:val="0"/>
        <w:autoSpaceDE w:val="0"/>
        <w:autoSpaceDN w:val="0"/>
        <w:adjustRightInd w:val="0"/>
        <w:spacing w:line="275" w:lineRule="atLeast"/>
        <w:jc w:val="center"/>
      </w:pPr>
    </w:p>
    <w:p w14:paraId="27275170" w14:textId="2A6C0E1B" w:rsidR="000F1094" w:rsidRDefault="000F1094" w:rsidP="00A90DB3">
      <w:pPr>
        <w:widowControl w:val="0"/>
        <w:autoSpaceDE w:val="0"/>
        <w:autoSpaceDN w:val="0"/>
        <w:adjustRightInd w:val="0"/>
        <w:spacing w:line="275" w:lineRule="atLeast"/>
        <w:jc w:val="center"/>
      </w:pPr>
    </w:p>
    <w:p w14:paraId="0E65E22D" w14:textId="75A28CF2" w:rsidR="000F1094" w:rsidRDefault="000F1094" w:rsidP="00A90DB3">
      <w:pPr>
        <w:widowControl w:val="0"/>
        <w:autoSpaceDE w:val="0"/>
        <w:autoSpaceDN w:val="0"/>
        <w:adjustRightInd w:val="0"/>
        <w:spacing w:line="275" w:lineRule="atLeast"/>
        <w:jc w:val="center"/>
      </w:pPr>
    </w:p>
    <w:p w14:paraId="78060D62" w14:textId="1B3C50FB" w:rsidR="000F1094" w:rsidRDefault="000F1094" w:rsidP="00A90DB3">
      <w:pPr>
        <w:widowControl w:val="0"/>
        <w:autoSpaceDE w:val="0"/>
        <w:autoSpaceDN w:val="0"/>
        <w:adjustRightInd w:val="0"/>
        <w:spacing w:line="275" w:lineRule="atLeast"/>
        <w:jc w:val="center"/>
      </w:pPr>
    </w:p>
    <w:p w14:paraId="73FB61B5" w14:textId="0DE04342" w:rsidR="000F1094" w:rsidRDefault="000F1094" w:rsidP="00A90DB3">
      <w:pPr>
        <w:widowControl w:val="0"/>
        <w:autoSpaceDE w:val="0"/>
        <w:autoSpaceDN w:val="0"/>
        <w:adjustRightInd w:val="0"/>
        <w:spacing w:line="275" w:lineRule="atLeast"/>
        <w:jc w:val="center"/>
      </w:pPr>
    </w:p>
    <w:p w14:paraId="6F810108" w14:textId="431189BD" w:rsidR="000F1094" w:rsidRDefault="000F1094" w:rsidP="00A90DB3">
      <w:pPr>
        <w:widowControl w:val="0"/>
        <w:autoSpaceDE w:val="0"/>
        <w:autoSpaceDN w:val="0"/>
        <w:adjustRightInd w:val="0"/>
        <w:spacing w:line="275" w:lineRule="atLeast"/>
        <w:jc w:val="center"/>
      </w:pPr>
    </w:p>
    <w:p w14:paraId="12DDFEFD" w14:textId="698BF5E4" w:rsidR="000F1094" w:rsidRDefault="000F1094" w:rsidP="00A90DB3">
      <w:pPr>
        <w:widowControl w:val="0"/>
        <w:autoSpaceDE w:val="0"/>
        <w:autoSpaceDN w:val="0"/>
        <w:adjustRightInd w:val="0"/>
        <w:spacing w:line="275" w:lineRule="atLeast"/>
        <w:jc w:val="center"/>
      </w:pPr>
    </w:p>
    <w:p w14:paraId="39651EB2" w14:textId="77575798" w:rsidR="000F1094" w:rsidRDefault="000F1094" w:rsidP="00A90DB3">
      <w:pPr>
        <w:widowControl w:val="0"/>
        <w:autoSpaceDE w:val="0"/>
        <w:autoSpaceDN w:val="0"/>
        <w:adjustRightInd w:val="0"/>
        <w:spacing w:line="275" w:lineRule="atLeast"/>
        <w:jc w:val="center"/>
      </w:pPr>
    </w:p>
    <w:p w14:paraId="6CC8669D" w14:textId="5F1593BD" w:rsidR="000F1094" w:rsidRDefault="000F1094" w:rsidP="00A90DB3">
      <w:pPr>
        <w:widowControl w:val="0"/>
        <w:autoSpaceDE w:val="0"/>
        <w:autoSpaceDN w:val="0"/>
        <w:adjustRightInd w:val="0"/>
        <w:spacing w:line="275" w:lineRule="atLeast"/>
        <w:jc w:val="center"/>
      </w:pPr>
    </w:p>
    <w:p w14:paraId="59D1997E" w14:textId="58FA5CD3" w:rsidR="000F1094" w:rsidRDefault="000F1094" w:rsidP="00A90DB3">
      <w:pPr>
        <w:widowControl w:val="0"/>
        <w:autoSpaceDE w:val="0"/>
        <w:autoSpaceDN w:val="0"/>
        <w:adjustRightInd w:val="0"/>
        <w:spacing w:line="275" w:lineRule="atLeast"/>
        <w:jc w:val="center"/>
      </w:pPr>
    </w:p>
    <w:p w14:paraId="17C7F3A1" w14:textId="6CDA2D52" w:rsidR="000F1094" w:rsidRDefault="000F1094" w:rsidP="00A90DB3">
      <w:pPr>
        <w:widowControl w:val="0"/>
        <w:autoSpaceDE w:val="0"/>
        <w:autoSpaceDN w:val="0"/>
        <w:adjustRightInd w:val="0"/>
        <w:spacing w:line="275" w:lineRule="atLeast"/>
        <w:jc w:val="center"/>
      </w:pPr>
    </w:p>
    <w:p w14:paraId="090987B9" w14:textId="4DA86B18" w:rsidR="000F1094" w:rsidRDefault="000F1094" w:rsidP="00A90DB3">
      <w:pPr>
        <w:widowControl w:val="0"/>
        <w:autoSpaceDE w:val="0"/>
        <w:autoSpaceDN w:val="0"/>
        <w:adjustRightInd w:val="0"/>
        <w:spacing w:line="275" w:lineRule="atLeast"/>
        <w:jc w:val="center"/>
      </w:pPr>
    </w:p>
    <w:p w14:paraId="51215BF9" w14:textId="07D23AA6" w:rsidR="000F1094" w:rsidRDefault="000F1094" w:rsidP="00A90DB3">
      <w:pPr>
        <w:widowControl w:val="0"/>
        <w:autoSpaceDE w:val="0"/>
        <w:autoSpaceDN w:val="0"/>
        <w:adjustRightInd w:val="0"/>
        <w:spacing w:line="275" w:lineRule="atLeast"/>
        <w:jc w:val="center"/>
      </w:pPr>
    </w:p>
    <w:p w14:paraId="2720A7F5" w14:textId="2AD81794" w:rsidR="000F1094" w:rsidRDefault="000F1094" w:rsidP="00A90DB3">
      <w:pPr>
        <w:widowControl w:val="0"/>
        <w:autoSpaceDE w:val="0"/>
        <w:autoSpaceDN w:val="0"/>
        <w:adjustRightInd w:val="0"/>
        <w:spacing w:line="275" w:lineRule="atLeast"/>
        <w:jc w:val="center"/>
      </w:pPr>
    </w:p>
    <w:p w14:paraId="3F0D5DBC" w14:textId="7ED1CE62" w:rsidR="000F1094" w:rsidRDefault="000F1094" w:rsidP="00A90DB3">
      <w:pPr>
        <w:widowControl w:val="0"/>
        <w:autoSpaceDE w:val="0"/>
        <w:autoSpaceDN w:val="0"/>
        <w:adjustRightInd w:val="0"/>
        <w:spacing w:line="275" w:lineRule="atLeast"/>
        <w:jc w:val="center"/>
      </w:pPr>
    </w:p>
    <w:p w14:paraId="51E784AE" w14:textId="39D9E373" w:rsidR="000F1094" w:rsidRDefault="000F1094" w:rsidP="00A90DB3">
      <w:pPr>
        <w:widowControl w:val="0"/>
        <w:autoSpaceDE w:val="0"/>
        <w:autoSpaceDN w:val="0"/>
        <w:adjustRightInd w:val="0"/>
        <w:spacing w:line="275" w:lineRule="atLeast"/>
        <w:jc w:val="center"/>
      </w:pPr>
    </w:p>
    <w:p w14:paraId="76F77D41" w14:textId="0F8D1596" w:rsidR="000F1094" w:rsidRDefault="000F1094" w:rsidP="00A90DB3">
      <w:pPr>
        <w:widowControl w:val="0"/>
        <w:autoSpaceDE w:val="0"/>
        <w:autoSpaceDN w:val="0"/>
        <w:adjustRightInd w:val="0"/>
        <w:spacing w:line="275" w:lineRule="atLeast"/>
        <w:jc w:val="center"/>
      </w:pPr>
    </w:p>
    <w:p w14:paraId="3281CF6B" w14:textId="38FF10FE" w:rsidR="000F1094" w:rsidRDefault="000F1094" w:rsidP="00A90DB3">
      <w:pPr>
        <w:widowControl w:val="0"/>
        <w:autoSpaceDE w:val="0"/>
        <w:autoSpaceDN w:val="0"/>
        <w:adjustRightInd w:val="0"/>
        <w:spacing w:line="275" w:lineRule="atLeast"/>
        <w:jc w:val="center"/>
      </w:pPr>
    </w:p>
    <w:p w14:paraId="2C3BA0F0" w14:textId="0699E7AA" w:rsidR="000F1094" w:rsidRDefault="000F1094" w:rsidP="00A90DB3">
      <w:pPr>
        <w:widowControl w:val="0"/>
        <w:autoSpaceDE w:val="0"/>
        <w:autoSpaceDN w:val="0"/>
        <w:adjustRightInd w:val="0"/>
        <w:spacing w:line="275" w:lineRule="atLeast"/>
        <w:jc w:val="center"/>
      </w:pPr>
    </w:p>
    <w:p w14:paraId="59591B61" w14:textId="4A7C4209" w:rsidR="000F1094" w:rsidRDefault="000F1094" w:rsidP="00A90DB3">
      <w:pPr>
        <w:widowControl w:val="0"/>
        <w:autoSpaceDE w:val="0"/>
        <w:autoSpaceDN w:val="0"/>
        <w:adjustRightInd w:val="0"/>
        <w:spacing w:line="275" w:lineRule="atLeast"/>
        <w:jc w:val="center"/>
      </w:pPr>
    </w:p>
    <w:p w14:paraId="1BFE3F65" w14:textId="03D2BD4B" w:rsidR="000F1094" w:rsidRDefault="000F1094" w:rsidP="00A90DB3">
      <w:pPr>
        <w:widowControl w:val="0"/>
        <w:autoSpaceDE w:val="0"/>
        <w:autoSpaceDN w:val="0"/>
        <w:adjustRightInd w:val="0"/>
        <w:spacing w:line="275" w:lineRule="atLeast"/>
        <w:jc w:val="center"/>
      </w:pPr>
    </w:p>
    <w:p w14:paraId="46B4912E" w14:textId="18326EA0" w:rsidR="000F1094" w:rsidRDefault="000F1094" w:rsidP="00A90DB3">
      <w:pPr>
        <w:widowControl w:val="0"/>
        <w:autoSpaceDE w:val="0"/>
        <w:autoSpaceDN w:val="0"/>
        <w:adjustRightInd w:val="0"/>
        <w:spacing w:line="275" w:lineRule="atLeast"/>
        <w:jc w:val="center"/>
      </w:pPr>
    </w:p>
    <w:p w14:paraId="61CAAC97" w14:textId="374C0D19" w:rsidR="000F1094" w:rsidRDefault="000F1094" w:rsidP="00A90DB3">
      <w:pPr>
        <w:widowControl w:val="0"/>
        <w:autoSpaceDE w:val="0"/>
        <w:autoSpaceDN w:val="0"/>
        <w:adjustRightInd w:val="0"/>
        <w:spacing w:line="275" w:lineRule="atLeast"/>
        <w:jc w:val="center"/>
      </w:pPr>
    </w:p>
    <w:p w14:paraId="7B9F55AA" w14:textId="2AA655F1" w:rsidR="000F1094" w:rsidRDefault="000F1094" w:rsidP="00A90DB3">
      <w:pPr>
        <w:widowControl w:val="0"/>
        <w:autoSpaceDE w:val="0"/>
        <w:autoSpaceDN w:val="0"/>
        <w:adjustRightInd w:val="0"/>
        <w:spacing w:line="275" w:lineRule="atLeast"/>
        <w:jc w:val="center"/>
      </w:pPr>
    </w:p>
    <w:p w14:paraId="4A3BC9B4" w14:textId="72B5DF58" w:rsidR="000F1094" w:rsidRDefault="000F1094" w:rsidP="00A90DB3">
      <w:pPr>
        <w:widowControl w:val="0"/>
        <w:autoSpaceDE w:val="0"/>
        <w:autoSpaceDN w:val="0"/>
        <w:adjustRightInd w:val="0"/>
        <w:spacing w:line="275" w:lineRule="atLeast"/>
        <w:jc w:val="center"/>
      </w:pPr>
    </w:p>
    <w:p w14:paraId="464634D2" w14:textId="0E652DE4" w:rsidR="000F1094" w:rsidRDefault="000F1094" w:rsidP="00A90DB3">
      <w:pPr>
        <w:widowControl w:val="0"/>
        <w:autoSpaceDE w:val="0"/>
        <w:autoSpaceDN w:val="0"/>
        <w:adjustRightInd w:val="0"/>
        <w:spacing w:line="275" w:lineRule="atLeast"/>
        <w:jc w:val="center"/>
      </w:pPr>
    </w:p>
    <w:p w14:paraId="5A9E2FE2" w14:textId="019FE9D1" w:rsidR="000F1094" w:rsidRDefault="000F1094" w:rsidP="00A90DB3">
      <w:pPr>
        <w:widowControl w:val="0"/>
        <w:autoSpaceDE w:val="0"/>
        <w:autoSpaceDN w:val="0"/>
        <w:adjustRightInd w:val="0"/>
        <w:spacing w:line="275" w:lineRule="atLeast"/>
        <w:jc w:val="center"/>
      </w:pPr>
    </w:p>
    <w:p w14:paraId="6ED99BF0" w14:textId="2D403C0D" w:rsidR="000F1094" w:rsidRDefault="000F1094" w:rsidP="00A90DB3">
      <w:pPr>
        <w:widowControl w:val="0"/>
        <w:autoSpaceDE w:val="0"/>
        <w:autoSpaceDN w:val="0"/>
        <w:adjustRightInd w:val="0"/>
        <w:spacing w:line="275" w:lineRule="atLeast"/>
        <w:jc w:val="center"/>
      </w:pPr>
    </w:p>
    <w:p w14:paraId="144C9977" w14:textId="59A81C6E" w:rsidR="000F1094" w:rsidRDefault="000F1094" w:rsidP="00A90DB3">
      <w:pPr>
        <w:widowControl w:val="0"/>
        <w:autoSpaceDE w:val="0"/>
        <w:autoSpaceDN w:val="0"/>
        <w:adjustRightInd w:val="0"/>
        <w:spacing w:line="275" w:lineRule="atLeast"/>
        <w:jc w:val="center"/>
      </w:pPr>
    </w:p>
    <w:p w14:paraId="21579CA0" w14:textId="392078D9" w:rsidR="000F1094" w:rsidRDefault="000F1094" w:rsidP="00A90DB3">
      <w:pPr>
        <w:widowControl w:val="0"/>
        <w:autoSpaceDE w:val="0"/>
        <w:autoSpaceDN w:val="0"/>
        <w:adjustRightInd w:val="0"/>
        <w:spacing w:line="275" w:lineRule="atLeast"/>
        <w:jc w:val="center"/>
      </w:pPr>
    </w:p>
    <w:p w14:paraId="2DC8E4B1" w14:textId="0EFA1533" w:rsidR="000F1094" w:rsidRDefault="000F1094" w:rsidP="00A90DB3">
      <w:pPr>
        <w:widowControl w:val="0"/>
        <w:autoSpaceDE w:val="0"/>
        <w:autoSpaceDN w:val="0"/>
        <w:adjustRightInd w:val="0"/>
        <w:spacing w:line="275" w:lineRule="atLeast"/>
        <w:jc w:val="center"/>
      </w:pPr>
    </w:p>
    <w:p w14:paraId="2B0BF02A" w14:textId="04093C4D" w:rsidR="000F1094" w:rsidRDefault="000F1094" w:rsidP="00A90DB3">
      <w:pPr>
        <w:widowControl w:val="0"/>
        <w:autoSpaceDE w:val="0"/>
        <w:autoSpaceDN w:val="0"/>
        <w:adjustRightInd w:val="0"/>
        <w:spacing w:line="275" w:lineRule="atLeast"/>
        <w:jc w:val="center"/>
      </w:pPr>
    </w:p>
    <w:p w14:paraId="715AFC8F" w14:textId="4A97E8B1" w:rsidR="000F1094" w:rsidRDefault="000F1094" w:rsidP="00A90DB3">
      <w:pPr>
        <w:widowControl w:val="0"/>
        <w:autoSpaceDE w:val="0"/>
        <w:autoSpaceDN w:val="0"/>
        <w:adjustRightInd w:val="0"/>
        <w:spacing w:line="275" w:lineRule="atLeast"/>
        <w:jc w:val="center"/>
      </w:pPr>
    </w:p>
    <w:p w14:paraId="40C6BA1F" w14:textId="22DF1FB7" w:rsidR="000F1094" w:rsidRDefault="000F1094" w:rsidP="00A90DB3">
      <w:pPr>
        <w:widowControl w:val="0"/>
        <w:autoSpaceDE w:val="0"/>
        <w:autoSpaceDN w:val="0"/>
        <w:adjustRightInd w:val="0"/>
        <w:spacing w:line="275" w:lineRule="atLeast"/>
        <w:jc w:val="center"/>
      </w:pPr>
    </w:p>
    <w:p w14:paraId="64D06AE6" w14:textId="2AA1D4F8" w:rsidR="000F1094" w:rsidRDefault="000F1094" w:rsidP="00A90DB3">
      <w:pPr>
        <w:widowControl w:val="0"/>
        <w:autoSpaceDE w:val="0"/>
        <w:autoSpaceDN w:val="0"/>
        <w:adjustRightInd w:val="0"/>
        <w:spacing w:line="275" w:lineRule="atLeast"/>
        <w:jc w:val="center"/>
      </w:pPr>
    </w:p>
    <w:p w14:paraId="618C1FBF" w14:textId="055033E8" w:rsidR="000F1094" w:rsidRPr="008D7AE5" w:rsidRDefault="000F1094" w:rsidP="000F1094">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12</w:t>
      </w:r>
    </w:p>
    <w:p w14:paraId="57AAC644" w14:textId="77777777" w:rsidR="000F1094" w:rsidRPr="008D7AE5" w:rsidRDefault="000F1094" w:rsidP="000F1094">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313F2F48" w14:textId="77777777" w:rsidR="00EE660D" w:rsidRDefault="000F1094" w:rsidP="000F1094">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EE660D">
        <w:rPr>
          <w:b/>
          <w:bCs/>
        </w:rPr>
        <w:t xml:space="preserve"> на территории </w:t>
      </w:r>
    </w:p>
    <w:p w14:paraId="4D84FD69" w14:textId="29A16F7F" w:rsidR="000F1094" w:rsidRDefault="00EE660D" w:rsidP="000F1094">
      <w:pPr>
        <w:suppressAutoHyphens w:val="0"/>
        <w:autoSpaceDE w:val="0"/>
        <w:autoSpaceDN w:val="0"/>
        <w:adjustRightInd w:val="0"/>
        <w:ind w:left="2977"/>
        <w:jc w:val="center"/>
        <w:rPr>
          <w:b/>
          <w:bCs/>
        </w:rPr>
      </w:pPr>
      <w:r>
        <w:rPr>
          <w:b/>
          <w:bCs/>
        </w:rPr>
        <w:t>Белгородской области</w:t>
      </w:r>
      <w:r w:rsidR="000F1094" w:rsidRPr="008D7AE5">
        <w:rPr>
          <w:b/>
          <w:bCs/>
        </w:rPr>
        <w:t>»</w:t>
      </w:r>
    </w:p>
    <w:p w14:paraId="55FED8D4" w14:textId="2CD131E8" w:rsidR="000F1094" w:rsidRDefault="000F1094" w:rsidP="00EC2730">
      <w:pPr>
        <w:widowControl w:val="0"/>
        <w:autoSpaceDE w:val="0"/>
        <w:autoSpaceDN w:val="0"/>
        <w:adjustRightInd w:val="0"/>
        <w:spacing w:line="275" w:lineRule="atLeast"/>
      </w:pPr>
    </w:p>
    <w:p w14:paraId="481BDF73" w14:textId="77777777" w:rsidR="000F1094" w:rsidRPr="00F54C68" w:rsidRDefault="000F1094" w:rsidP="000F1094">
      <w:pPr>
        <w:suppressAutoHyphens w:val="0"/>
        <w:autoSpaceDE w:val="0"/>
        <w:autoSpaceDN w:val="0"/>
        <w:adjustRightInd w:val="0"/>
        <w:jc w:val="center"/>
        <w:rPr>
          <w:b/>
          <w:bCs/>
          <w:lang w:eastAsia="ru-RU"/>
        </w:rPr>
      </w:pPr>
      <w:r w:rsidRPr="00F54C68">
        <w:rPr>
          <w:b/>
          <w:bCs/>
          <w:lang w:eastAsia="ru-RU"/>
        </w:rPr>
        <w:t xml:space="preserve">Бланк министерства сельского хозяйства </w:t>
      </w:r>
      <w:r w:rsidRPr="00F54C68">
        <w:rPr>
          <w:b/>
          <w:bCs/>
          <w:lang w:eastAsia="ru-RU"/>
        </w:rPr>
        <w:br/>
        <w:t>и продовольствия Белгородской области</w:t>
      </w:r>
    </w:p>
    <w:p w14:paraId="70582607" w14:textId="77777777" w:rsidR="000F1094" w:rsidRPr="00F54C68" w:rsidRDefault="000F1094" w:rsidP="000F1094">
      <w:pPr>
        <w:suppressAutoHyphens w:val="0"/>
        <w:autoSpaceDE w:val="0"/>
        <w:autoSpaceDN w:val="0"/>
        <w:adjustRightInd w:val="0"/>
        <w:jc w:val="center"/>
        <w:rPr>
          <w:b/>
          <w:bCs/>
          <w:lang w:eastAsia="ru-RU"/>
        </w:rPr>
      </w:pPr>
    </w:p>
    <w:p w14:paraId="00B7BFED" w14:textId="77777777" w:rsidR="000F1094" w:rsidRPr="00F54C68" w:rsidRDefault="000F1094" w:rsidP="000F1094">
      <w:pPr>
        <w:pStyle w:val="a7"/>
        <w:rPr>
          <w:szCs w:val="24"/>
        </w:rPr>
      </w:pPr>
      <w:r w:rsidRPr="00F54C68">
        <w:rPr>
          <w:szCs w:val="24"/>
        </w:rPr>
        <w:t>РЕШЕНИЕ</w:t>
      </w:r>
    </w:p>
    <w:p w14:paraId="244A916F" w14:textId="77777777" w:rsidR="000F1094" w:rsidRPr="00F54C68" w:rsidRDefault="000F1094" w:rsidP="000F1094">
      <w:pPr>
        <w:pStyle w:val="a7"/>
        <w:rPr>
          <w:szCs w:val="24"/>
        </w:rPr>
      </w:pPr>
    </w:p>
    <w:p w14:paraId="5BBA1ADA" w14:textId="77777777" w:rsidR="000F1094" w:rsidRPr="00F54C68" w:rsidRDefault="000F1094" w:rsidP="000F1094">
      <w:pPr>
        <w:pStyle w:val="a7"/>
        <w:rPr>
          <w:szCs w:val="24"/>
        </w:rPr>
      </w:pPr>
      <w:r w:rsidRPr="00F54C68">
        <w:rPr>
          <w:szCs w:val="24"/>
        </w:rPr>
        <w:t>«___»______________ 20__ г.</w:t>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t>№ ____</w:t>
      </w:r>
    </w:p>
    <w:p w14:paraId="0EE91BEC" w14:textId="77777777" w:rsidR="000F1094" w:rsidRPr="00F54C68" w:rsidRDefault="000F1094" w:rsidP="00727429">
      <w:pPr>
        <w:pStyle w:val="a7"/>
        <w:jc w:val="left"/>
        <w:rPr>
          <w:szCs w:val="24"/>
        </w:rPr>
      </w:pPr>
    </w:p>
    <w:p w14:paraId="1FE0F0D9" w14:textId="77777777" w:rsidR="000F1094" w:rsidRDefault="000F1094" w:rsidP="000F1094">
      <w:pPr>
        <w:suppressAutoHyphens w:val="0"/>
        <w:autoSpaceDE w:val="0"/>
        <w:autoSpaceDN w:val="0"/>
        <w:adjustRightInd w:val="0"/>
        <w:jc w:val="center"/>
        <w:rPr>
          <w:b/>
        </w:rPr>
      </w:pPr>
      <w:r w:rsidRPr="00887F25">
        <w:rPr>
          <w:b/>
        </w:rPr>
        <w:t xml:space="preserve">О продлении срока принятия решения о выдаче/переоформлении/продлении срока действия лицензии </w:t>
      </w:r>
      <w:r>
        <w:rPr>
          <w:b/>
        </w:rPr>
        <w:t xml:space="preserve">на розничную продажу алкогольной продукции (розничную продажу алкогольной продукции при оказании услуг общественного питания) </w:t>
      </w:r>
    </w:p>
    <w:p w14:paraId="13846C95" w14:textId="77777777" w:rsidR="000F1094" w:rsidRDefault="000F1094" w:rsidP="000F1094">
      <w:pPr>
        <w:suppressAutoHyphens w:val="0"/>
        <w:autoSpaceDE w:val="0"/>
        <w:autoSpaceDN w:val="0"/>
        <w:adjustRightInd w:val="0"/>
        <w:jc w:val="center"/>
        <w:rPr>
          <w:b/>
          <w:bCs/>
          <w:lang w:eastAsia="ru-RU"/>
        </w:rPr>
      </w:pPr>
      <w:r w:rsidRPr="00887F25">
        <w:rPr>
          <w:b/>
        </w:rPr>
        <w:t xml:space="preserve">или об отказе в её выдаче/переоформлении/продлении срока действия </w:t>
      </w:r>
    </w:p>
    <w:p w14:paraId="556B59AB" w14:textId="77777777" w:rsidR="000F1094" w:rsidRPr="00F54C68" w:rsidRDefault="000F1094" w:rsidP="004C67DB">
      <w:pPr>
        <w:pStyle w:val="a7"/>
        <w:jc w:val="left"/>
        <w:rPr>
          <w:b w:val="0"/>
          <w:bCs/>
          <w:szCs w:val="24"/>
        </w:rPr>
      </w:pPr>
    </w:p>
    <w:p w14:paraId="125BD8B4" w14:textId="77777777" w:rsidR="000F1094" w:rsidRDefault="000F1094" w:rsidP="000F1094">
      <w:pPr>
        <w:widowControl w:val="0"/>
        <w:tabs>
          <w:tab w:val="left" w:pos="0"/>
          <w:tab w:val="left" w:pos="567"/>
        </w:tabs>
        <w:autoSpaceDE w:val="0"/>
        <w:autoSpaceDN w:val="0"/>
        <w:adjustRightInd w:val="0"/>
        <w:spacing w:line="275" w:lineRule="atLeast"/>
        <w:jc w:val="both"/>
        <w:rPr>
          <w:color w:val="000000"/>
          <w:szCs w:val="26"/>
        </w:rPr>
      </w:pPr>
      <w:r>
        <w:rPr>
          <w:color w:val="000000"/>
          <w:szCs w:val="26"/>
        </w:rPr>
        <w:tab/>
      </w:r>
      <w:r w:rsidRPr="00A44349">
        <w:rPr>
          <w:color w:val="000000"/>
          <w:szCs w:val="26"/>
        </w:rPr>
        <w:t>Руководствуясь пунктом 7 статьи 19 Федерального закона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связи с необходимостью получения лицензирующим органом</w:t>
      </w:r>
      <w:r>
        <w:rPr>
          <w:color w:val="000000"/>
          <w:szCs w:val="26"/>
        </w:rPr>
        <w:t xml:space="preserve"> _______________________________________________________________________________,</w:t>
      </w:r>
    </w:p>
    <w:p w14:paraId="68953439" w14:textId="77777777" w:rsidR="000F1094" w:rsidRDefault="000F1094" w:rsidP="000F1094">
      <w:pPr>
        <w:widowControl w:val="0"/>
        <w:autoSpaceDE w:val="0"/>
        <w:autoSpaceDN w:val="0"/>
        <w:adjustRightInd w:val="0"/>
        <w:ind w:firstLine="709"/>
        <w:jc w:val="center"/>
        <w:rPr>
          <w:color w:val="000000"/>
          <w:szCs w:val="26"/>
        </w:rPr>
      </w:pPr>
      <w:r w:rsidRPr="00EF74BE">
        <w:rPr>
          <w:color w:val="000000"/>
          <w:sz w:val="20"/>
          <w:szCs w:val="26"/>
        </w:rPr>
        <w:t xml:space="preserve">(указывается </w:t>
      </w:r>
      <w:r>
        <w:rPr>
          <w:color w:val="000000"/>
          <w:sz w:val="20"/>
          <w:szCs w:val="26"/>
        </w:rPr>
        <w:t xml:space="preserve">причина направления межведомственного запроса о предоставлении документов           (сведений), </w:t>
      </w:r>
      <w:r w:rsidRPr="00A44349">
        <w:rPr>
          <w:sz w:val="20"/>
          <w:szCs w:val="26"/>
        </w:rPr>
        <w:t>необходимых для предоставления государственной услуги,</w:t>
      </w:r>
      <w:r w:rsidRPr="00A44349">
        <w:rPr>
          <w:color w:val="000000"/>
          <w:sz w:val="20"/>
          <w:szCs w:val="26"/>
        </w:rPr>
        <w:t xml:space="preserve"> </w:t>
      </w:r>
      <w:r w:rsidRPr="00A44349">
        <w:rPr>
          <w:sz w:val="20"/>
          <w:szCs w:val="26"/>
        </w:rPr>
        <w:t>в государственные органы и иные органы, участвующие в предоставлении</w:t>
      </w:r>
      <w:r w:rsidRPr="00A44349">
        <w:rPr>
          <w:color w:val="000000"/>
          <w:sz w:val="20"/>
          <w:szCs w:val="26"/>
        </w:rPr>
        <w:t xml:space="preserve"> </w:t>
      </w:r>
      <w:r w:rsidRPr="00A44349">
        <w:rPr>
          <w:sz w:val="20"/>
          <w:szCs w:val="26"/>
        </w:rPr>
        <w:t>государственной услуги</w:t>
      </w:r>
      <w:r>
        <w:rPr>
          <w:color w:val="000000"/>
          <w:sz w:val="20"/>
          <w:szCs w:val="26"/>
        </w:rPr>
        <w:t>)</w:t>
      </w:r>
    </w:p>
    <w:p w14:paraId="3F016FCF" w14:textId="77777777" w:rsidR="000F1094" w:rsidRDefault="000F1094" w:rsidP="000F1094">
      <w:pPr>
        <w:widowControl w:val="0"/>
        <w:autoSpaceDE w:val="0"/>
        <w:autoSpaceDN w:val="0"/>
        <w:adjustRightInd w:val="0"/>
        <w:jc w:val="both"/>
        <w:rPr>
          <w:color w:val="000000"/>
          <w:szCs w:val="26"/>
        </w:rPr>
      </w:pPr>
      <w:r w:rsidRPr="00A44349">
        <w:rPr>
          <w:color w:val="000000"/>
          <w:szCs w:val="26"/>
        </w:rPr>
        <w:t>проведения дополнительной экспертизы полученных документов принято решение:</w:t>
      </w:r>
    </w:p>
    <w:p w14:paraId="352B30C4" w14:textId="77777777" w:rsidR="000F1094" w:rsidRPr="00A44349" w:rsidRDefault="000F1094" w:rsidP="000F1094">
      <w:pPr>
        <w:widowControl w:val="0"/>
        <w:autoSpaceDE w:val="0"/>
        <w:autoSpaceDN w:val="0"/>
        <w:adjustRightInd w:val="0"/>
        <w:jc w:val="both"/>
        <w:rPr>
          <w:color w:val="000000"/>
          <w:sz w:val="16"/>
          <w:szCs w:val="16"/>
        </w:rPr>
      </w:pPr>
    </w:p>
    <w:p w14:paraId="54FA9D81" w14:textId="77777777" w:rsidR="000F1094" w:rsidRPr="00261B5E" w:rsidRDefault="000F1094" w:rsidP="000F1094">
      <w:pPr>
        <w:widowControl w:val="0"/>
        <w:numPr>
          <w:ilvl w:val="0"/>
          <w:numId w:val="1"/>
        </w:numPr>
        <w:tabs>
          <w:tab w:val="left" w:pos="851"/>
        </w:tabs>
        <w:autoSpaceDE w:val="0"/>
        <w:autoSpaceDN w:val="0"/>
        <w:adjustRightInd w:val="0"/>
        <w:spacing w:line="275" w:lineRule="atLeast"/>
        <w:ind w:left="0" w:firstLine="567"/>
        <w:jc w:val="both"/>
        <w:rPr>
          <w:color w:val="000000"/>
          <w:sz w:val="20"/>
          <w:szCs w:val="26"/>
        </w:rPr>
      </w:pPr>
      <w:r w:rsidRPr="0033674D">
        <w:rPr>
          <w:color w:val="000000"/>
          <w:szCs w:val="26"/>
        </w:rPr>
        <w:t>Продлить до «__» ____________ 202_ г. срок принятия решения по заявлению ________________________________________________</w:t>
      </w:r>
      <w:r>
        <w:rPr>
          <w:color w:val="000000"/>
          <w:szCs w:val="26"/>
        </w:rPr>
        <w:t>__</w:t>
      </w:r>
      <w:r w:rsidRPr="0033674D">
        <w:rPr>
          <w:color w:val="000000"/>
          <w:szCs w:val="26"/>
        </w:rPr>
        <w:t>_____ от «___» _____</w:t>
      </w:r>
      <w:r>
        <w:rPr>
          <w:color w:val="000000"/>
          <w:szCs w:val="26"/>
        </w:rPr>
        <w:t>__</w:t>
      </w:r>
      <w:r w:rsidRPr="0033674D">
        <w:rPr>
          <w:color w:val="000000"/>
          <w:szCs w:val="26"/>
        </w:rPr>
        <w:t xml:space="preserve">___ 202_ г. </w:t>
      </w:r>
    </w:p>
    <w:p w14:paraId="2D793096" w14:textId="77777777" w:rsidR="000F1094" w:rsidRPr="0033674D" w:rsidRDefault="000F1094" w:rsidP="000F1094">
      <w:pPr>
        <w:widowControl w:val="0"/>
        <w:tabs>
          <w:tab w:val="left" w:pos="851"/>
        </w:tabs>
        <w:autoSpaceDE w:val="0"/>
        <w:autoSpaceDN w:val="0"/>
        <w:adjustRightInd w:val="0"/>
        <w:spacing w:line="275" w:lineRule="atLeast"/>
        <w:jc w:val="both"/>
        <w:rPr>
          <w:color w:val="000000"/>
          <w:sz w:val="20"/>
          <w:szCs w:val="26"/>
        </w:rPr>
      </w:pPr>
      <w:r>
        <w:rPr>
          <w:color w:val="000000"/>
          <w:szCs w:val="26"/>
        </w:rPr>
        <w:t xml:space="preserve">        </w:t>
      </w:r>
      <w:r w:rsidRPr="0033674D">
        <w:rPr>
          <w:color w:val="000000"/>
          <w:sz w:val="20"/>
          <w:szCs w:val="26"/>
        </w:rPr>
        <w:t xml:space="preserve">(наименование, </w:t>
      </w:r>
      <w:r w:rsidRPr="0033674D">
        <w:rPr>
          <w:color w:val="000000"/>
          <w:sz w:val="18"/>
          <w:szCs w:val="18"/>
        </w:rPr>
        <w:t>организационно-правовая форма</w:t>
      </w:r>
      <w:r>
        <w:rPr>
          <w:color w:val="000000"/>
          <w:sz w:val="18"/>
          <w:szCs w:val="18"/>
        </w:rPr>
        <w:t>, ИНН</w:t>
      </w:r>
      <w:r w:rsidRPr="0033674D">
        <w:rPr>
          <w:color w:val="000000"/>
          <w:sz w:val="20"/>
          <w:szCs w:val="26"/>
        </w:rPr>
        <w:t xml:space="preserve"> заявителя</w:t>
      </w:r>
      <w:r>
        <w:rPr>
          <w:color w:val="000000"/>
          <w:sz w:val="20"/>
          <w:szCs w:val="26"/>
        </w:rPr>
        <w:t>)</w:t>
      </w:r>
    </w:p>
    <w:p w14:paraId="1D49B25A" w14:textId="4F61D063" w:rsidR="000F1094" w:rsidRDefault="000F1094" w:rsidP="000F1094">
      <w:pPr>
        <w:suppressAutoHyphens w:val="0"/>
        <w:autoSpaceDE w:val="0"/>
        <w:autoSpaceDN w:val="0"/>
        <w:adjustRightInd w:val="0"/>
        <w:jc w:val="both"/>
        <w:rPr>
          <w:b/>
        </w:rPr>
      </w:pPr>
      <w:r w:rsidRPr="00EF74BE">
        <w:rPr>
          <w:color w:val="000000"/>
          <w:szCs w:val="26"/>
        </w:rPr>
        <w:t xml:space="preserve">№ </w:t>
      </w:r>
      <w:r>
        <w:rPr>
          <w:color w:val="000000"/>
          <w:szCs w:val="26"/>
        </w:rPr>
        <w:t xml:space="preserve">_______ </w:t>
      </w:r>
      <w:r w:rsidRPr="0033674D">
        <w:rPr>
          <w:color w:val="000000"/>
          <w:szCs w:val="26"/>
        </w:rPr>
        <w:t>о выдаче/переоформлении</w:t>
      </w:r>
      <w:r>
        <w:rPr>
          <w:color w:val="000000"/>
          <w:szCs w:val="26"/>
        </w:rPr>
        <w:t>/</w:t>
      </w:r>
      <w:r w:rsidRPr="0033674D">
        <w:rPr>
          <w:color w:val="000000"/>
          <w:szCs w:val="26"/>
        </w:rPr>
        <w:t>продлении срока действия лицензии на розничную продажу алкогольной продукции (розничную продажу алкогольной продукции при оказании услуг общественного питания)</w:t>
      </w:r>
      <w:r>
        <w:rPr>
          <w:b/>
        </w:rPr>
        <w:t>.</w:t>
      </w:r>
    </w:p>
    <w:p w14:paraId="33FF19C4" w14:textId="0BB02B83" w:rsidR="00727429" w:rsidRPr="00A36550" w:rsidRDefault="00727429" w:rsidP="00727429">
      <w:pPr>
        <w:tabs>
          <w:tab w:val="left" w:pos="0"/>
          <w:tab w:val="left" w:pos="426"/>
          <w:tab w:val="left" w:pos="964"/>
        </w:tabs>
        <w:ind w:firstLine="709"/>
        <w:jc w:val="both"/>
        <w:rPr>
          <w:szCs w:val="26"/>
        </w:rPr>
      </w:pPr>
      <w:r>
        <w:rPr>
          <w:szCs w:val="26"/>
        </w:rPr>
        <w:t xml:space="preserve">2. </w:t>
      </w:r>
      <w:r w:rsidR="00592B2C">
        <w:rPr>
          <w:szCs w:val="26"/>
        </w:rPr>
        <w:t>Начальнику департамента потребительского рынка минист</w:t>
      </w:r>
      <w:r w:rsidR="00670254">
        <w:rPr>
          <w:szCs w:val="26"/>
        </w:rPr>
        <w:t>ерства сельского хозяйства и продовольствия Белгородской области</w:t>
      </w:r>
      <w:r w:rsidR="009A63C4">
        <w:rPr>
          <w:szCs w:val="26"/>
        </w:rPr>
        <w:t xml:space="preserve"> </w:t>
      </w:r>
      <w:r w:rsidRPr="00A36550">
        <w:rPr>
          <w:szCs w:val="26"/>
        </w:rPr>
        <w:t>_________________</w:t>
      </w:r>
      <w:r w:rsidRPr="00727429">
        <w:rPr>
          <w:szCs w:val="26"/>
        </w:rPr>
        <w:t xml:space="preserve"> </w:t>
      </w:r>
      <w:r>
        <w:rPr>
          <w:szCs w:val="26"/>
        </w:rPr>
        <w:t>у</w:t>
      </w:r>
      <w:r w:rsidRPr="00A36550">
        <w:rPr>
          <w:szCs w:val="26"/>
        </w:rPr>
        <w:t>ведомить</w:t>
      </w:r>
      <w:r w:rsidRPr="00727429">
        <w:rPr>
          <w:szCs w:val="26"/>
        </w:rPr>
        <w:t xml:space="preserve"> </w:t>
      </w:r>
      <w:r w:rsidRPr="00A36550">
        <w:rPr>
          <w:szCs w:val="26"/>
        </w:rPr>
        <w:t>лицензиата</w:t>
      </w:r>
    </w:p>
    <w:p w14:paraId="4C16F02A" w14:textId="0545C6D2" w:rsidR="00727429" w:rsidRDefault="00727429" w:rsidP="00727429">
      <w:pPr>
        <w:tabs>
          <w:tab w:val="left" w:pos="0"/>
          <w:tab w:val="left" w:pos="426"/>
          <w:tab w:val="left" w:pos="964"/>
        </w:tabs>
        <w:jc w:val="both"/>
        <w:rPr>
          <w:sz w:val="20"/>
          <w:szCs w:val="20"/>
        </w:rPr>
      </w:pPr>
      <w:r w:rsidRPr="00A36550">
        <w:rPr>
          <w:sz w:val="20"/>
          <w:szCs w:val="20"/>
        </w:rPr>
        <w:t xml:space="preserve">                                     </w:t>
      </w:r>
      <w:r>
        <w:rPr>
          <w:sz w:val="20"/>
          <w:szCs w:val="20"/>
        </w:rPr>
        <w:t xml:space="preserve">                                                                                    </w:t>
      </w:r>
      <w:r w:rsidRPr="00A36550">
        <w:rPr>
          <w:sz w:val="20"/>
          <w:szCs w:val="20"/>
        </w:rPr>
        <w:t xml:space="preserve"> (Ф.И.О.)</w:t>
      </w:r>
      <w:r>
        <w:rPr>
          <w:sz w:val="20"/>
          <w:szCs w:val="20"/>
        </w:rPr>
        <w:t xml:space="preserve"> </w:t>
      </w:r>
    </w:p>
    <w:p w14:paraId="2F4BE197" w14:textId="4DC554EB" w:rsidR="000F1094" w:rsidRPr="00727429" w:rsidRDefault="000F1094" w:rsidP="00727429">
      <w:pPr>
        <w:tabs>
          <w:tab w:val="left" w:pos="0"/>
          <w:tab w:val="left" w:pos="426"/>
          <w:tab w:val="left" w:pos="964"/>
        </w:tabs>
        <w:jc w:val="both"/>
        <w:rPr>
          <w:sz w:val="20"/>
          <w:szCs w:val="20"/>
        </w:rPr>
      </w:pPr>
      <w:r w:rsidRPr="00A36550">
        <w:rPr>
          <w:szCs w:val="26"/>
        </w:rPr>
        <w:t>о принятом решении в установленном действующим законодательством порядке.</w:t>
      </w:r>
    </w:p>
    <w:p w14:paraId="0D1A2EDB" w14:textId="093AA1F9" w:rsidR="000F1094" w:rsidRPr="00A36550" w:rsidRDefault="00727429" w:rsidP="00727429">
      <w:pPr>
        <w:tabs>
          <w:tab w:val="left" w:pos="0"/>
          <w:tab w:val="left" w:pos="426"/>
          <w:tab w:val="left" w:pos="964"/>
        </w:tabs>
        <w:ind w:firstLine="709"/>
        <w:jc w:val="both"/>
        <w:rPr>
          <w:szCs w:val="26"/>
        </w:rPr>
      </w:pPr>
      <w:r>
        <w:rPr>
          <w:szCs w:val="26"/>
        </w:rPr>
        <w:t xml:space="preserve">3. </w:t>
      </w:r>
      <w:r w:rsidR="000F1094" w:rsidRPr="00A36550">
        <w:rPr>
          <w:szCs w:val="26"/>
        </w:rPr>
        <w:t>Контроль за исполнением решения возложить на начальника департамента потребительского рынка министерства сельского хозяйства и продовольствия Белгородской области ___________________________.</w:t>
      </w:r>
    </w:p>
    <w:p w14:paraId="40844899" w14:textId="2E5002B0" w:rsidR="000F1094" w:rsidRPr="00A36550" w:rsidRDefault="000F1094" w:rsidP="00727429">
      <w:pPr>
        <w:tabs>
          <w:tab w:val="left" w:pos="0"/>
          <w:tab w:val="left" w:pos="426"/>
          <w:tab w:val="left" w:pos="964"/>
        </w:tabs>
        <w:jc w:val="both"/>
        <w:rPr>
          <w:sz w:val="20"/>
          <w:szCs w:val="20"/>
        </w:rPr>
      </w:pPr>
      <w:r w:rsidRPr="00A36550">
        <w:rPr>
          <w:sz w:val="20"/>
          <w:szCs w:val="20"/>
        </w:rPr>
        <w:t xml:space="preserve">                                       (Ф.И.О.)</w:t>
      </w:r>
    </w:p>
    <w:p w14:paraId="4DBC6A26" w14:textId="77777777" w:rsidR="000F1094" w:rsidRPr="00F54C68" w:rsidRDefault="000F1094" w:rsidP="000F1094">
      <w:pPr>
        <w:tabs>
          <w:tab w:val="left" w:pos="3075"/>
        </w:tabs>
      </w:pPr>
    </w:p>
    <w:p w14:paraId="50411F7A" w14:textId="77777777" w:rsidR="000F1094" w:rsidRDefault="000F1094" w:rsidP="000F1094">
      <w:pPr>
        <w:tabs>
          <w:tab w:val="left" w:pos="3075"/>
        </w:tabs>
        <w:rPr>
          <w:b/>
        </w:rPr>
      </w:pPr>
      <w:r>
        <w:rPr>
          <w:b/>
        </w:rPr>
        <w:t xml:space="preserve">Должность уполномоченного </w:t>
      </w:r>
    </w:p>
    <w:p w14:paraId="6D6165D5" w14:textId="77777777" w:rsidR="000F1094" w:rsidRDefault="000F1094" w:rsidP="000F1094">
      <w:pPr>
        <w:tabs>
          <w:tab w:val="left" w:pos="3075"/>
        </w:tabs>
        <w:rPr>
          <w:b/>
        </w:rPr>
      </w:pPr>
      <w:r>
        <w:rPr>
          <w:b/>
        </w:rPr>
        <w:t>должностного лица министерства</w:t>
      </w:r>
      <w:r w:rsidRPr="00F54C68">
        <w:rPr>
          <w:b/>
        </w:rPr>
        <w:t xml:space="preserve">                                                        </w:t>
      </w:r>
      <w:r>
        <w:rPr>
          <w:b/>
        </w:rPr>
        <w:t xml:space="preserve">            </w:t>
      </w:r>
      <w:r w:rsidRPr="00F54C68">
        <w:rPr>
          <w:b/>
        </w:rPr>
        <w:t xml:space="preserve">  И.О. Фамилия</w:t>
      </w:r>
    </w:p>
    <w:p w14:paraId="460CF828" w14:textId="77777777" w:rsidR="000F1094" w:rsidRDefault="000F1094" w:rsidP="000F1094">
      <w:pPr>
        <w:tabs>
          <w:tab w:val="left" w:pos="3075"/>
        </w:tabs>
        <w:rPr>
          <w:b/>
        </w:rPr>
      </w:pPr>
    </w:p>
    <w:p w14:paraId="10A8C269" w14:textId="190DBFBA" w:rsidR="00D74D57" w:rsidRPr="008D7AE5" w:rsidRDefault="00D74D57" w:rsidP="00D74D57">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13</w:t>
      </w:r>
    </w:p>
    <w:p w14:paraId="3536FFCD" w14:textId="77777777" w:rsidR="00D74D57" w:rsidRPr="008D7AE5" w:rsidRDefault="00D74D57" w:rsidP="00D74D57">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33CCDCC0" w14:textId="77777777" w:rsidR="00EC2730" w:rsidRDefault="00D74D57" w:rsidP="00D74D57">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EC2730">
        <w:rPr>
          <w:b/>
          <w:bCs/>
        </w:rPr>
        <w:t xml:space="preserve"> на территории </w:t>
      </w:r>
    </w:p>
    <w:p w14:paraId="1A002428" w14:textId="1887FBA0" w:rsidR="00D74D57" w:rsidRDefault="00EC2730" w:rsidP="00D74D57">
      <w:pPr>
        <w:suppressAutoHyphens w:val="0"/>
        <w:autoSpaceDE w:val="0"/>
        <w:autoSpaceDN w:val="0"/>
        <w:adjustRightInd w:val="0"/>
        <w:ind w:left="2977"/>
        <w:jc w:val="center"/>
        <w:rPr>
          <w:b/>
          <w:bCs/>
        </w:rPr>
      </w:pPr>
      <w:r>
        <w:rPr>
          <w:b/>
          <w:bCs/>
        </w:rPr>
        <w:t>Белгородской области</w:t>
      </w:r>
      <w:r w:rsidR="00D74D57" w:rsidRPr="008D7AE5">
        <w:rPr>
          <w:b/>
          <w:bCs/>
        </w:rPr>
        <w:t>»</w:t>
      </w:r>
    </w:p>
    <w:p w14:paraId="263B0880" w14:textId="3792BD5E" w:rsidR="007E5D21" w:rsidRDefault="007E5D21" w:rsidP="00A90DB3">
      <w:pPr>
        <w:widowControl w:val="0"/>
        <w:autoSpaceDE w:val="0"/>
        <w:autoSpaceDN w:val="0"/>
        <w:adjustRightInd w:val="0"/>
        <w:spacing w:line="275" w:lineRule="atLeast"/>
        <w:jc w:val="center"/>
      </w:pPr>
    </w:p>
    <w:p w14:paraId="6AEDF3E0" w14:textId="77777777" w:rsidR="002A4CCC" w:rsidRPr="00F54C68" w:rsidRDefault="002A4CCC" w:rsidP="002A4CCC">
      <w:pPr>
        <w:suppressAutoHyphens w:val="0"/>
        <w:autoSpaceDE w:val="0"/>
        <w:autoSpaceDN w:val="0"/>
        <w:adjustRightInd w:val="0"/>
        <w:jc w:val="center"/>
        <w:rPr>
          <w:b/>
          <w:bCs/>
          <w:lang w:eastAsia="ru-RU"/>
        </w:rPr>
      </w:pPr>
      <w:r w:rsidRPr="00F54C68">
        <w:rPr>
          <w:b/>
          <w:bCs/>
          <w:lang w:eastAsia="ru-RU"/>
        </w:rPr>
        <w:t xml:space="preserve">Бланк министерства сельского хозяйства </w:t>
      </w:r>
      <w:r w:rsidRPr="00F54C68">
        <w:rPr>
          <w:b/>
          <w:bCs/>
          <w:lang w:eastAsia="ru-RU"/>
        </w:rPr>
        <w:br/>
        <w:t>и продовольствия Белгородской области</w:t>
      </w:r>
    </w:p>
    <w:p w14:paraId="45B1D5BB" w14:textId="77777777" w:rsidR="002A4CCC" w:rsidRPr="00F54C68" w:rsidRDefault="002A4CCC" w:rsidP="002A4CCC">
      <w:pPr>
        <w:suppressAutoHyphens w:val="0"/>
        <w:autoSpaceDE w:val="0"/>
        <w:autoSpaceDN w:val="0"/>
        <w:adjustRightInd w:val="0"/>
        <w:jc w:val="center"/>
        <w:rPr>
          <w:b/>
          <w:bCs/>
          <w:lang w:eastAsia="ru-RU"/>
        </w:rPr>
      </w:pPr>
    </w:p>
    <w:p w14:paraId="52613C6D" w14:textId="77777777" w:rsidR="002A4CCC" w:rsidRPr="00F54C68" w:rsidRDefault="002A4CCC" w:rsidP="002A4CCC">
      <w:pPr>
        <w:pStyle w:val="a7"/>
        <w:rPr>
          <w:szCs w:val="24"/>
        </w:rPr>
      </w:pPr>
      <w:r>
        <w:rPr>
          <w:szCs w:val="24"/>
        </w:rPr>
        <w:t>ПРИКАЗ</w:t>
      </w:r>
    </w:p>
    <w:p w14:paraId="77580519" w14:textId="77777777" w:rsidR="002A4CCC" w:rsidRPr="00F54C68" w:rsidRDefault="002A4CCC" w:rsidP="002A4CCC">
      <w:pPr>
        <w:pStyle w:val="a7"/>
        <w:rPr>
          <w:szCs w:val="24"/>
        </w:rPr>
      </w:pPr>
    </w:p>
    <w:p w14:paraId="06C898AE" w14:textId="77777777" w:rsidR="002A4CCC" w:rsidRPr="00F54C68" w:rsidRDefault="002A4CCC" w:rsidP="002A4CCC">
      <w:pPr>
        <w:pStyle w:val="a7"/>
        <w:rPr>
          <w:szCs w:val="24"/>
        </w:rPr>
      </w:pPr>
      <w:r w:rsidRPr="00F54C68">
        <w:rPr>
          <w:szCs w:val="24"/>
        </w:rPr>
        <w:t>«___»______________ 20__ г.</w:t>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t>№ ____</w:t>
      </w:r>
    </w:p>
    <w:p w14:paraId="589603C8" w14:textId="77777777" w:rsidR="002A4CCC" w:rsidRPr="00F54C68" w:rsidRDefault="002A4CCC" w:rsidP="002A4CCC">
      <w:pPr>
        <w:pStyle w:val="a7"/>
        <w:rPr>
          <w:szCs w:val="24"/>
        </w:rPr>
      </w:pPr>
    </w:p>
    <w:p w14:paraId="0E1BEED2" w14:textId="77777777" w:rsidR="002A4CCC" w:rsidRPr="0079500B" w:rsidRDefault="002A4CCC" w:rsidP="002A4CCC">
      <w:pPr>
        <w:ind w:right="5385"/>
        <w:rPr>
          <w:b/>
          <w:szCs w:val="26"/>
        </w:rPr>
      </w:pPr>
      <w:r w:rsidRPr="0079500B">
        <w:rPr>
          <w:b/>
          <w:szCs w:val="26"/>
        </w:rPr>
        <w:t>О продлении срока</w:t>
      </w:r>
      <w:r>
        <w:rPr>
          <w:b/>
          <w:szCs w:val="26"/>
        </w:rPr>
        <w:t xml:space="preserve"> п</w:t>
      </w:r>
      <w:r w:rsidRPr="0079500B">
        <w:rPr>
          <w:b/>
          <w:szCs w:val="26"/>
        </w:rPr>
        <w:t>роведения</w:t>
      </w:r>
      <w:r>
        <w:rPr>
          <w:b/>
          <w:szCs w:val="26"/>
        </w:rPr>
        <w:t xml:space="preserve"> выездной</w:t>
      </w:r>
      <w:r w:rsidRPr="0079500B">
        <w:rPr>
          <w:b/>
          <w:szCs w:val="26"/>
        </w:rPr>
        <w:t xml:space="preserve"> </w:t>
      </w:r>
      <w:r>
        <w:rPr>
          <w:b/>
          <w:szCs w:val="26"/>
        </w:rPr>
        <w:t>оценки</w:t>
      </w:r>
      <w:r w:rsidRPr="0079500B">
        <w:rPr>
          <w:szCs w:val="26"/>
        </w:rPr>
        <w:t xml:space="preserve"> </w:t>
      </w:r>
    </w:p>
    <w:p w14:paraId="60A595A0" w14:textId="77777777" w:rsidR="002A4CCC" w:rsidRPr="00F54C68" w:rsidRDefault="002A4CCC" w:rsidP="002A4CCC">
      <w:pPr>
        <w:pStyle w:val="a7"/>
        <w:rPr>
          <w:b w:val="0"/>
          <w:bCs/>
          <w:szCs w:val="24"/>
        </w:rPr>
      </w:pPr>
    </w:p>
    <w:p w14:paraId="4B6A02D3" w14:textId="77777777" w:rsidR="002A4CCC" w:rsidRDefault="002A4CCC" w:rsidP="002A4CCC">
      <w:pPr>
        <w:widowControl w:val="0"/>
        <w:tabs>
          <w:tab w:val="left" w:pos="0"/>
          <w:tab w:val="left" w:pos="567"/>
        </w:tabs>
        <w:autoSpaceDE w:val="0"/>
        <w:autoSpaceDN w:val="0"/>
        <w:adjustRightInd w:val="0"/>
        <w:spacing w:line="275" w:lineRule="atLeast"/>
        <w:ind w:firstLine="709"/>
        <w:jc w:val="both"/>
        <w:rPr>
          <w:color w:val="000000"/>
          <w:szCs w:val="26"/>
        </w:rPr>
      </w:pPr>
      <w:r>
        <w:rPr>
          <w:color w:val="000000"/>
          <w:szCs w:val="26"/>
        </w:rPr>
        <w:t>Руководствуясь статьей 23.2</w:t>
      </w:r>
      <w:r w:rsidRPr="00A44349">
        <w:rPr>
          <w:color w:val="000000"/>
          <w:szCs w:val="26"/>
        </w:rPr>
        <w:t xml:space="preserve"> Федерального закона от 22.11.1995 г. № 171-ФЗ </w:t>
      </w:r>
      <w:r>
        <w:rPr>
          <w:color w:val="000000"/>
          <w:szCs w:val="26"/>
        </w:rPr>
        <w:br/>
      </w:r>
      <w:r w:rsidRPr="00A44349">
        <w:rPr>
          <w:color w:val="000000"/>
          <w:szCs w:val="26"/>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color w:val="000000"/>
          <w:szCs w:val="26"/>
        </w:rPr>
        <w:t xml:space="preserve"> п</w:t>
      </w:r>
      <w:r w:rsidRPr="0079500B">
        <w:rPr>
          <w:color w:val="000000"/>
          <w:szCs w:val="26"/>
        </w:rPr>
        <w:t>остановление</w:t>
      </w:r>
      <w:r>
        <w:rPr>
          <w:color w:val="000000"/>
          <w:szCs w:val="26"/>
        </w:rPr>
        <w:t>м</w:t>
      </w:r>
      <w:r w:rsidRPr="0079500B">
        <w:rPr>
          <w:color w:val="000000"/>
          <w:szCs w:val="26"/>
        </w:rPr>
        <w:t xml:space="preserve"> Правительства РФ от 31.03.2022 </w:t>
      </w:r>
      <w:r>
        <w:rPr>
          <w:color w:val="000000"/>
          <w:szCs w:val="26"/>
        </w:rPr>
        <w:t>№</w:t>
      </w:r>
      <w:r w:rsidRPr="0079500B">
        <w:rPr>
          <w:color w:val="000000"/>
          <w:szCs w:val="26"/>
        </w:rPr>
        <w:t xml:space="preserve"> 541 </w:t>
      </w:r>
      <w:r>
        <w:rPr>
          <w:color w:val="000000"/>
          <w:szCs w:val="26"/>
        </w:rPr>
        <w:t>«</w:t>
      </w:r>
      <w:r w:rsidRPr="0079500B">
        <w:rPr>
          <w:color w:val="000000"/>
          <w:szCs w:val="26"/>
        </w:rPr>
        <w:t xml:space="preserve">Об утверждении Правил проведения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предусмотренной статьей 19 </w:t>
      </w:r>
      <w:r>
        <w:rPr>
          <w:color w:val="000000"/>
          <w:szCs w:val="26"/>
        </w:rPr>
        <w:br/>
      </w:r>
      <w:r w:rsidRPr="0079500B">
        <w:rPr>
          <w:color w:val="000000"/>
          <w:szCs w:val="26"/>
        </w:rPr>
        <w:t xml:space="preserve">(в части лицензирования) Федерального закона </w:t>
      </w:r>
      <w:r>
        <w:rPr>
          <w:color w:val="000000"/>
          <w:szCs w:val="26"/>
        </w:rPr>
        <w:t>«</w:t>
      </w:r>
      <w:r w:rsidRPr="0079500B">
        <w:rPr>
          <w:color w:val="000000"/>
          <w:szCs w:val="26"/>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color w:val="000000"/>
          <w:szCs w:val="26"/>
        </w:rPr>
        <w:t xml:space="preserve">», </w:t>
      </w:r>
      <w:r w:rsidRPr="0079500B">
        <w:rPr>
          <w:color w:val="000000"/>
          <w:szCs w:val="26"/>
        </w:rPr>
        <w:t xml:space="preserve">в соответствии с решением министерства сельского хозяйства и продовольствия области от </w:t>
      </w:r>
      <w:r>
        <w:rPr>
          <w:color w:val="000000"/>
          <w:szCs w:val="26"/>
        </w:rPr>
        <w:t>«__» _</w:t>
      </w:r>
      <w:r w:rsidRPr="0033674D">
        <w:rPr>
          <w:color w:val="000000"/>
          <w:szCs w:val="26"/>
        </w:rPr>
        <w:t>_</w:t>
      </w:r>
      <w:r>
        <w:rPr>
          <w:color w:val="000000"/>
          <w:szCs w:val="26"/>
        </w:rPr>
        <w:t>____</w:t>
      </w:r>
      <w:r w:rsidRPr="0033674D">
        <w:rPr>
          <w:color w:val="000000"/>
          <w:szCs w:val="26"/>
        </w:rPr>
        <w:t>_____</w:t>
      </w:r>
      <w:r>
        <w:rPr>
          <w:color w:val="000000"/>
          <w:szCs w:val="26"/>
        </w:rPr>
        <w:t>_</w:t>
      </w:r>
      <w:r w:rsidRPr="0033674D">
        <w:rPr>
          <w:color w:val="000000"/>
          <w:szCs w:val="26"/>
        </w:rPr>
        <w:t>__ 202_ г.</w:t>
      </w:r>
    </w:p>
    <w:p w14:paraId="3CFB417A" w14:textId="77777777" w:rsidR="002A4CCC" w:rsidRDefault="002A4CCC" w:rsidP="002A4CCC">
      <w:pPr>
        <w:suppressAutoHyphens w:val="0"/>
        <w:autoSpaceDE w:val="0"/>
        <w:autoSpaceDN w:val="0"/>
        <w:adjustRightInd w:val="0"/>
        <w:jc w:val="both"/>
        <w:rPr>
          <w:color w:val="000000"/>
          <w:szCs w:val="26"/>
        </w:rPr>
      </w:pPr>
      <w:r>
        <w:rPr>
          <w:color w:val="000000"/>
          <w:szCs w:val="26"/>
        </w:rPr>
        <w:t>№ _____ «</w:t>
      </w:r>
      <w:r w:rsidRPr="00A15840">
        <w:rPr>
          <w:color w:val="000000"/>
          <w:szCs w:val="26"/>
        </w:rPr>
        <w:t xml:space="preserve">О продлении срока принятия решения о выдаче/переоформлении/продлении срока действия лицензии на розничную продажу алкогольной продукции (розничную продажу алкогольной продукции при оказании услуг общественного питания) или об отказе </w:t>
      </w:r>
      <w:r>
        <w:rPr>
          <w:color w:val="000000"/>
          <w:szCs w:val="26"/>
        </w:rPr>
        <w:br/>
      </w:r>
      <w:r w:rsidRPr="00A15840">
        <w:rPr>
          <w:color w:val="000000"/>
          <w:szCs w:val="26"/>
        </w:rPr>
        <w:t>в её выдаче/переоформлении/продлении срока действия»</w:t>
      </w:r>
      <w:r>
        <w:rPr>
          <w:color w:val="000000"/>
          <w:szCs w:val="26"/>
        </w:rPr>
        <w:t xml:space="preserve"> </w:t>
      </w:r>
      <w:r w:rsidRPr="00A44349">
        <w:rPr>
          <w:color w:val="000000"/>
          <w:szCs w:val="26"/>
        </w:rPr>
        <w:t xml:space="preserve">в связи с необходимостью </w:t>
      </w:r>
      <w:r w:rsidRPr="00A15840">
        <w:rPr>
          <w:color w:val="000000"/>
          <w:szCs w:val="26"/>
        </w:rPr>
        <w:t>проведения дополнительной экспертизы документов</w:t>
      </w:r>
      <w:r>
        <w:rPr>
          <w:color w:val="000000"/>
          <w:sz w:val="26"/>
          <w:szCs w:val="26"/>
        </w:rPr>
        <w:t xml:space="preserve"> </w:t>
      </w:r>
      <w:r>
        <w:rPr>
          <w:color w:val="000000"/>
          <w:szCs w:val="26"/>
        </w:rPr>
        <w:t>_________________________________</w:t>
      </w:r>
    </w:p>
    <w:p w14:paraId="0E0BC395" w14:textId="77777777" w:rsidR="002A4CCC" w:rsidRDefault="002A4CCC" w:rsidP="002A4CCC">
      <w:pPr>
        <w:suppressAutoHyphens w:val="0"/>
        <w:autoSpaceDE w:val="0"/>
        <w:autoSpaceDN w:val="0"/>
        <w:adjustRightInd w:val="0"/>
        <w:jc w:val="both"/>
        <w:rPr>
          <w:color w:val="000000"/>
          <w:szCs w:val="26"/>
        </w:rPr>
      </w:pPr>
      <w:r>
        <w:rPr>
          <w:color w:val="000000"/>
          <w:szCs w:val="26"/>
        </w:rPr>
        <w:t>______________________________________________________________________________,</w:t>
      </w:r>
    </w:p>
    <w:p w14:paraId="745AF1EF" w14:textId="77777777" w:rsidR="002A4CCC" w:rsidRDefault="002A4CCC" w:rsidP="002A4CCC">
      <w:pPr>
        <w:widowControl w:val="0"/>
        <w:autoSpaceDE w:val="0"/>
        <w:autoSpaceDN w:val="0"/>
        <w:adjustRightInd w:val="0"/>
        <w:ind w:firstLine="709"/>
        <w:jc w:val="center"/>
        <w:rPr>
          <w:color w:val="000000"/>
          <w:szCs w:val="26"/>
        </w:rPr>
      </w:pPr>
      <w:r w:rsidRPr="00EF74BE">
        <w:rPr>
          <w:color w:val="000000"/>
          <w:sz w:val="20"/>
          <w:szCs w:val="26"/>
        </w:rPr>
        <w:t>(указыва</w:t>
      </w:r>
      <w:r>
        <w:rPr>
          <w:color w:val="000000"/>
          <w:sz w:val="20"/>
          <w:szCs w:val="26"/>
        </w:rPr>
        <w:t>ю</w:t>
      </w:r>
      <w:r w:rsidRPr="00EF74BE">
        <w:rPr>
          <w:color w:val="000000"/>
          <w:sz w:val="20"/>
          <w:szCs w:val="26"/>
        </w:rPr>
        <w:t xml:space="preserve">тся </w:t>
      </w:r>
      <w:r>
        <w:rPr>
          <w:color w:val="000000"/>
          <w:sz w:val="20"/>
          <w:szCs w:val="26"/>
        </w:rPr>
        <w:t>документы (сведения), без которых невозможно оценить соответствие заявителя лицензионным требованиям и (или) обязательным требованиям)</w:t>
      </w:r>
    </w:p>
    <w:p w14:paraId="6000509D" w14:textId="77777777" w:rsidR="002A4CCC" w:rsidRPr="00F042BD" w:rsidRDefault="002A4CCC" w:rsidP="002A4CCC">
      <w:pPr>
        <w:widowControl w:val="0"/>
        <w:autoSpaceDE w:val="0"/>
        <w:autoSpaceDN w:val="0"/>
        <w:adjustRightInd w:val="0"/>
        <w:jc w:val="both"/>
        <w:rPr>
          <w:b/>
          <w:color w:val="000000"/>
          <w:szCs w:val="26"/>
        </w:rPr>
      </w:pPr>
      <w:r>
        <w:rPr>
          <w:b/>
          <w:color w:val="000000"/>
          <w:szCs w:val="26"/>
        </w:rPr>
        <w:t xml:space="preserve">п </w:t>
      </w:r>
      <w:r w:rsidRPr="00F042BD">
        <w:rPr>
          <w:b/>
          <w:color w:val="000000"/>
          <w:szCs w:val="26"/>
        </w:rPr>
        <w:t>р</w:t>
      </w:r>
      <w:r>
        <w:rPr>
          <w:b/>
          <w:color w:val="000000"/>
          <w:szCs w:val="26"/>
        </w:rPr>
        <w:t xml:space="preserve"> </w:t>
      </w:r>
      <w:r w:rsidRPr="00F042BD">
        <w:rPr>
          <w:b/>
          <w:color w:val="000000"/>
          <w:szCs w:val="26"/>
        </w:rPr>
        <w:t>и</w:t>
      </w:r>
      <w:r>
        <w:rPr>
          <w:b/>
          <w:color w:val="000000"/>
          <w:szCs w:val="26"/>
        </w:rPr>
        <w:t xml:space="preserve"> </w:t>
      </w:r>
      <w:r w:rsidRPr="00F042BD">
        <w:rPr>
          <w:b/>
          <w:color w:val="000000"/>
          <w:szCs w:val="26"/>
        </w:rPr>
        <w:t>к</w:t>
      </w:r>
      <w:r>
        <w:rPr>
          <w:b/>
          <w:color w:val="000000"/>
          <w:szCs w:val="26"/>
        </w:rPr>
        <w:t xml:space="preserve"> </w:t>
      </w:r>
      <w:r w:rsidRPr="00F042BD">
        <w:rPr>
          <w:b/>
          <w:color w:val="000000"/>
          <w:szCs w:val="26"/>
        </w:rPr>
        <w:t>а</w:t>
      </w:r>
      <w:r>
        <w:rPr>
          <w:b/>
          <w:color w:val="000000"/>
          <w:szCs w:val="26"/>
        </w:rPr>
        <w:t xml:space="preserve"> </w:t>
      </w:r>
      <w:r w:rsidRPr="00F042BD">
        <w:rPr>
          <w:b/>
          <w:color w:val="000000"/>
          <w:szCs w:val="26"/>
        </w:rPr>
        <w:t>з</w:t>
      </w:r>
      <w:r>
        <w:rPr>
          <w:b/>
          <w:color w:val="000000"/>
          <w:szCs w:val="26"/>
        </w:rPr>
        <w:t xml:space="preserve"> </w:t>
      </w:r>
      <w:r w:rsidRPr="00F042BD">
        <w:rPr>
          <w:b/>
          <w:color w:val="000000"/>
          <w:szCs w:val="26"/>
        </w:rPr>
        <w:t>ы</w:t>
      </w:r>
      <w:r>
        <w:rPr>
          <w:b/>
          <w:color w:val="000000"/>
          <w:szCs w:val="26"/>
        </w:rPr>
        <w:t xml:space="preserve"> </w:t>
      </w:r>
      <w:r w:rsidRPr="00F042BD">
        <w:rPr>
          <w:b/>
          <w:color w:val="000000"/>
          <w:szCs w:val="26"/>
        </w:rPr>
        <w:t>в</w:t>
      </w:r>
      <w:r>
        <w:rPr>
          <w:b/>
          <w:color w:val="000000"/>
          <w:szCs w:val="26"/>
        </w:rPr>
        <w:t xml:space="preserve"> </w:t>
      </w:r>
      <w:r w:rsidRPr="00F042BD">
        <w:rPr>
          <w:b/>
          <w:color w:val="000000"/>
          <w:szCs w:val="26"/>
        </w:rPr>
        <w:t>а</w:t>
      </w:r>
      <w:r>
        <w:rPr>
          <w:b/>
          <w:color w:val="000000"/>
          <w:szCs w:val="26"/>
        </w:rPr>
        <w:t xml:space="preserve"> </w:t>
      </w:r>
      <w:r w:rsidRPr="00F042BD">
        <w:rPr>
          <w:b/>
          <w:color w:val="000000"/>
          <w:szCs w:val="26"/>
        </w:rPr>
        <w:t>ю</w:t>
      </w:r>
      <w:r>
        <w:rPr>
          <w:b/>
          <w:color w:val="000000"/>
          <w:szCs w:val="26"/>
        </w:rPr>
        <w:t>:</w:t>
      </w:r>
    </w:p>
    <w:p w14:paraId="07217B5E" w14:textId="77777777" w:rsidR="002A4CCC" w:rsidRPr="00A44349" w:rsidRDefault="002A4CCC" w:rsidP="002A4CCC">
      <w:pPr>
        <w:widowControl w:val="0"/>
        <w:autoSpaceDE w:val="0"/>
        <w:autoSpaceDN w:val="0"/>
        <w:adjustRightInd w:val="0"/>
        <w:jc w:val="both"/>
        <w:rPr>
          <w:color w:val="000000"/>
          <w:sz w:val="16"/>
          <w:szCs w:val="16"/>
        </w:rPr>
      </w:pPr>
    </w:p>
    <w:p w14:paraId="2A8680F1" w14:textId="77777777" w:rsidR="002A4CCC" w:rsidRDefault="002A4CCC" w:rsidP="002A4CCC">
      <w:pPr>
        <w:widowControl w:val="0"/>
        <w:numPr>
          <w:ilvl w:val="0"/>
          <w:numId w:val="2"/>
        </w:numPr>
        <w:tabs>
          <w:tab w:val="left" w:pos="0"/>
          <w:tab w:val="left" w:pos="851"/>
        </w:tabs>
        <w:autoSpaceDE w:val="0"/>
        <w:autoSpaceDN w:val="0"/>
        <w:adjustRightInd w:val="0"/>
        <w:spacing w:line="275" w:lineRule="atLeast"/>
        <w:ind w:left="0" w:firstLine="709"/>
        <w:jc w:val="both"/>
        <w:rPr>
          <w:color w:val="000000"/>
          <w:sz w:val="20"/>
          <w:szCs w:val="26"/>
        </w:rPr>
      </w:pPr>
      <w:r>
        <w:rPr>
          <w:color w:val="000000"/>
          <w:szCs w:val="26"/>
        </w:rPr>
        <w:t>Продлить до «__» ___________</w:t>
      </w:r>
      <w:r w:rsidRPr="00F042BD">
        <w:rPr>
          <w:color w:val="000000"/>
          <w:szCs w:val="26"/>
        </w:rPr>
        <w:t xml:space="preserve"> 202_ г. срок проведения</w:t>
      </w:r>
      <w:r>
        <w:rPr>
          <w:color w:val="000000"/>
          <w:szCs w:val="26"/>
        </w:rPr>
        <w:t xml:space="preserve"> выездной</w:t>
      </w:r>
      <w:r w:rsidRPr="00F042BD">
        <w:rPr>
          <w:color w:val="000000"/>
          <w:szCs w:val="26"/>
        </w:rPr>
        <w:t xml:space="preserve"> оценки</w:t>
      </w:r>
      <w:r>
        <w:rPr>
          <w:color w:val="000000"/>
          <w:szCs w:val="26"/>
        </w:rPr>
        <w:t xml:space="preserve"> </w:t>
      </w:r>
      <w:r w:rsidRPr="00F042BD">
        <w:rPr>
          <w:color w:val="000000"/>
          <w:szCs w:val="26"/>
        </w:rPr>
        <w:t>______________________________________</w:t>
      </w:r>
      <w:r>
        <w:rPr>
          <w:color w:val="000000"/>
          <w:szCs w:val="26"/>
        </w:rPr>
        <w:t>_________________</w:t>
      </w:r>
      <w:r w:rsidRPr="00F042BD">
        <w:rPr>
          <w:color w:val="000000"/>
          <w:szCs w:val="26"/>
        </w:rPr>
        <w:t xml:space="preserve">__, </w:t>
      </w:r>
      <w:r>
        <w:t>установленный приказом</w:t>
      </w:r>
      <w:r>
        <w:rPr>
          <w:color w:val="000000"/>
          <w:sz w:val="20"/>
          <w:szCs w:val="26"/>
        </w:rPr>
        <w:t xml:space="preserve"> </w:t>
      </w:r>
    </w:p>
    <w:p w14:paraId="050D7572" w14:textId="77777777" w:rsidR="002A4CCC" w:rsidRPr="00F042BD" w:rsidRDefault="002A4CCC" w:rsidP="002A4CCC">
      <w:pPr>
        <w:widowControl w:val="0"/>
        <w:tabs>
          <w:tab w:val="left" w:pos="0"/>
          <w:tab w:val="left" w:pos="851"/>
        </w:tabs>
        <w:autoSpaceDE w:val="0"/>
        <w:autoSpaceDN w:val="0"/>
        <w:adjustRightInd w:val="0"/>
        <w:spacing w:line="275" w:lineRule="atLeast"/>
        <w:jc w:val="both"/>
        <w:rPr>
          <w:color w:val="000000"/>
          <w:sz w:val="20"/>
          <w:szCs w:val="26"/>
        </w:rPr>
      </w:pPr>
      <w:r>
        <w:rPr>
          <w:color w:val="000000"/>
          <w:sz w:val="20"/>
          <w:szCs w:val="26"/>
        </w:rPr>
        <w:t xml:space="preserve">                      (наименование и</w:t>
      </w:r>
      <w:r w:rsidRPr="00F042BD">
        <w:rPr>
          <w:color w:val="000000"/>
          <w:sz w:val="20"/>
          <w:szCs w:val="26"/>
        </w:rPr>
        <w:t xml:space="preserve"> </w:t>
      </w:r>
      <w:r w:rsidRPr="00F042BD">
        <w:rPr>
          <w:color w:val="000000"/>
          <w:sz w:val="18"/>
          <w:szCs w:val="18"/>
        </w:rPr>
        <w:t>организационно-правовая форма</w:t>
      </w:r>
      <w:r w:rsidRPr="00F042BD">
        <w:rPr>
          <w:color w:val="000000"/>
          <w:sz w:val="20"/>
          <w:szCs w:val="26"/>
        </w:rPr>
        <w:t xml:space="preserve"> заявителя)</w:t>
      </w:r>
    </w:p>
    <w:p w14:paraId="705F4C5C" w14:textId="77777777" w:rsidR="002A4CCC" w:rsidRDefault="002A4CCC" w:rsidP="002A4CCC">
      <w:pPr>
        <w:widowControl w:val="0"/>
        <w:tabs>
          <w:tab w:val="left" w:pos="0"/>
          <w:tab w:val="left" w:pos="851"/>
        </w:tabs>
        <w:autoSpaceDE w:val="0"/>
        <w:autoSpaceDN w:val="0"/>
        <w:adjustRightInd w:val="0"/>
        <w:spacing w:line="275" w:lineRule="atLeast"/>
        <w:jc w:val="both"/>
        <w:rPr>
          <w:color w:val="000000"/>
          <w:szCs w:val="26"/>
        </w:rPr>
      </w:pPr>
      <w:r w:rsidRPr="0079500B">
        <w:rPr>
          <w:color w:val="000000"/>
          <w:szCs w:val="26"/>
        </w:rPr>
        <w:t>министерства сельского хозяйства и продовольствия области</w:t>
      </w:r>
      <w:r>
        <w:rPr>
          <w:color w:val="000000"/>
          <w:szCs w:val="26"/>
        </w:rPr>
        <w:t xml:space="preserve"> ___________________________</w:t>
      </w:r>
    </w:p>
    <w:p w14:paraId="13015D3C" w14:textId="77777777" w:rsidR="002A4CCC" w:rsidRPr="00F042BD" w:rsidRDefault="002A4CCC" w:rsidP="002A4CCC">
      <w:pPr>
        <w:widowControl w:val="0"/>
        <w:tabs>
          <w:tab w:val="left" w:pos="0"/>
          <w:tab w:val="left" w:pos="851"/>
        </w:tabs>
        <w:autoSpaceDE w:val="0"/>
        <w:autoSpaceDN w:val="0"/>
        <w:adjustRightInd w:val="0"/>
        <w:spacing w:line="275" w:lineRule="atLeast"/>
        <w:jc w:val="both"/>
        <w:rPr>
          <w:color w:val="000000"/>
          <w:sz w:val="20"/>
          <w:szCs w:val="26"/>
        </w:rPr>
      </w:pPr>
      <w:r>
        <w:rPr>
          <w:color w:val="000000"/>
          <w:szCs w:val="26"/>
        </w:rPr>
        <w:t>________________________________________________________________________________</w:t>
      </w:r>
    </w:p>
    <w:p w14:paraId="36628B5B" w14:textId="77777777" w:rsidR="002A4CCC" w:rsidRDefault="002A4CCC" w:rsidP="002A4CCC">
      <w:pPr>
        <w:widowControl w:val="0"/>
        <w:tabs>
          <w:tab w:val="left" w:pos="0"/>
          <w:tab w:val="left" w:pos="851"/>
        </w:tabs>
        <w:autoSpaceDE w:val="0"/>
        <w:autoSpaceDN w:val="0"/>
        <w:adjustRightInd w:val="0"/>
        <w:spacing w:line="275" w:lineRule="atLeast"/>
        <w:jc w:val="center"/>
        <w:rPr>
          <w:color w:val="000000"/>
          <w:sz w:val="20"/>
          <w:szCs w:val="26"/>
        </w:rPr>
      </w:pPr>
      <w:r w:rsidRPr="00F042BD">
        <w:rPr>
          <w:color w:val="000000"/>
          <w:sz w:val="20"/>
          <w:szCs w:val="26"/>
        </w:rPr>
        <w:t>(</w:t>
      </w:r>
      <w:r>
        <w:rPr>
          <w:color w:val="000000"/>
          <w:sz w:val="20"/>
          <w:szCs w:val="26"/>
        </w:rPr>
        <w:t>указывается реквизиты приказа о</w:t>
      </w:r>
      <w:r w:rsidRPr="00F042BD">
        <w:rPr>
          <w:color w:val="000000"/>
          <w:sz w:val="20"/>
          <w:szCs w:val="26"/>
        </w:rPr>
        <w:t xml:space="preserve"> проведении оценки соответствия заявителя лицензионным требованиям </w:t>
      </w:r>
      <w:r>
        <w:rPr>
          <w:color w:val="000000"/>
          <w:sz w:val="20"/>
          <w:szCs w:val="26"/>
        </w:rPr>
        <w:br/>
      </w:r>
      <w:r w:rsidRPr="00F042BD">
        <w:rPr>
          <w:color w:val="000000"/>
          <w:sz w:val="20"/>
          <w:szCs w:val="26"/>
        </w:rPr>
        <w:t>и (или) обязательным требованиям)</w:t>
      </w:r>
    </w:p>
    <w:p w14:paraId="7D89039D" w14:textId="77777777" w:rsidR="002A4CCC" w:rsidRDefault="002A4CCC" w:rsidP="002A4CCC">
      <w:pPr>
        <w:widowControl w:val="0"/>
        <w:tabs>
          <w:tab w:val="left" w:pos="0"/>
          <w:tab w:val="left" w:pos="851"/>
        </w:tabs>
        <w:autoSpaceDE w:val="0"/>
        <w:autoSpaceDN w:val="0"/>
        <w:adjustRightInd w:val="0"/>
        <w:spacing w:line="275" w:lineRule="atLeast"/>
        <w:jc w:val="both"/>
        <w:rPr>
          <w:color w:val="000000"/>
          <w:sz w:val="20"/>
          <w:szCs w:val="26"/>
        </w:rPr>
      </w:pPr>
      <w:r w:rsidRPr="001E08AC">
        <w:rPr>
          <w:color w:val="000000"/>
          <w:szCs w:val="26"/>
        </w:rPr>
        <w:t>в период с</w:t>
      </w:r>
      <w:r>
        <w:rPr>
          <w:color w:val="000000"/>
          <w:szCs w:val="26"/>
        </w:rPr>
        <w:t xml:space="preserve"> «___»</w:t>
      </w:r>
      <w:r w:rsidRPr="001E08AC">
        <w:rPr>
          <w:color w:val="000000"/>
          <w:szCs w:val="26"/>
        </w:rPr>
        <w:t xml:space="preserve"> ____________</w:t>
      </w:r>
      <w:r>
        <w:rPr>
          <w:color w:val="000000"/>
          <w:szCs w:val="26"/>
        </w:rPr>
        <w:t xml:space="preserve"> 202 _</w:t>
      </w:r>
      <w:r w:rsidRPr="001E08AC">
        <w:rPr>
          <w:color w:val="000000"/>
          <w:szCs w:val="26"/>
        </w:rPr>
        <w:t xml:space="preserve"> г. по </w:t>
      </w:r>
      <w:r>
        <w:rPr>
          <w:color w:val="000000"/>
          <w:szCs w:val="26"/>
        </w:rPr>
        <w:t>«___»</w:t>
      </w:r>
      <w:r w:rsidRPr="001E08AC">
        <w:rPr>
          <w:color w:val="000000"/>
          <w:szCs w:val="26"/>
        </w:rPr>
        <w:t xml:space="preserve"> ____________</w:t>
      </w:r>
      <w:r>
        <w:rPr>
          <w:color w:val="000000"/>
          <w:szCs w:val="26"/>
        </w:rPr>
        <w:t xml:space="preserve"> 202 _</w:t>
      </w:r>
      <w:r w:rsidRPr="001E08AC">
        <w:rPr>
          <w:color w:val="000000"/>
          <w:szCs w:val="26"/>
        </w:rPr>
        <w:t xml:space="preserve"> г.</w:t>
      </w:r>
    </w:p>
    <w:p w14:paraId="0C5C8AE9" w14:textId="77777777" w:rsidR="002A4CCC" w:rsidRPr="00F042BD" w:rsidRDefault="002A4CCC" w:rsidP="002A4CCC">
      <w:pPr>
        <w:widowControl w:val="0"/>
        <w:tabs>
          <w:tab w:val="left" w:pos="0"/>
          <w:tab w:val="left" w:pos="851"/>
        </w:tabs>
        <w:autoSpaceDE w:val="0"/>
        <w:autoSpaceDN w:val="0"/>
        <w:adjustRightInd w:val="0"/>
        <w:spacing w:line="275" w:lineRule="atLeast"/>
        <w:jc w:val="both"/>
        <w:rPr>
          <w:color w:val="000000"/>
          <w:sz w:val="20"/>
          <w:szCs w:val="26"/>
        </w:rPr>
      </w:pPr>
    </w:p>
    <w:p w14:paraId="5549BD46" w14:textId="77777777" w:rsidR="002A4CCC" w:rsidRDefault="002A4CCC" w:rsidP="002A4CCC">
      <w:pPr>
        <w:tabs>
          <w:tab w:val="left" w:pos="0"/>
          <w:tab w:val="left" w:pos="426"/>
          <w:tab w:val="left" w:pos="964"/>
        </w:tabs>
        <w:ind w:firstLine="709"/>
        <w:jc w:val="both"/>
        <w:rPr>
          <w:szCs w:val="26"/>
        </w:rPr>
      </w:pPr>
      <w:r>
        <w:rPr>
          <w:szCs w:val="26"/>
        </w:rPr>
        <w:t>2</w:t>
      </w:r>
      <w:r w:rsidRPr="00EF74BE">
        <w:rPr>
          <w:szCs w:val="26"/>
        </w:rPr>
        <w:t xml:space="preserve">. Контроль за исполнением </w:t>
      </w:r>
      <w:r>
        <w:rPr>
          <w:szCs w:val="26"/>
        </w:rPr>
        <w:t>приказа</w:t>
      </w:r>
      <w:r w:rsidRPr="00EF74BE">
        <w:rPr>
          <w:szCs w:val="26"/>
        </w:rPr>
        <w:t xml:space="preserve"> возложить на начальника департамента потребительского рынка министерства сельского хозяйства и продовольствия Белгородской области </w:t>
      </w:r>
      <w:r>
        <w:rPr>
          <w:szCs w:val="26"/>
        </w:rPr>
        <w:t>___________________________.</w:t>
      </w:r>
    </w:p>
    <w:p w14:paraId="08EEFBDA" w14:textId="77777777" w:rsidR="002A4CCC" w:rsidRPr="00B96448" w:rsidRDefault="002A4CCC" w:rsidP="002A4CCC">
      <w:pPr>
        <w:tabs>
          <w:tab w:val="left" w:pos="0"/>
          <w:tab w:val="left" w:pos="426"/>
          <w:tab w:val="left" w:pos="964"/>
        </w:tabs>
        <w:ind w:firstLine="709"/>
        <w:jc w:val="both"/>
        <w:rPr>
          <w:sz w:val="20"/>
          <w:szCs w:val="20"/>
        </w:rPr>
      </w:pPr>
      <w:r>
        <w:rPr>
          <w:sz w:val="20"/>
          <w:szCs w:val="20"/>
        </w:rPr>
        <w:t xml:space="preserve">                          </w:t>
      </w:r>
      <w:r w:rsidRPr="00B96448">
        <w:rPr>
          <w:sz w:val="20"/>
          <w:szCs w:val="20"/>
        </w:rPr>
        <w:t>(</w:t>
      </w:r>
      <w:r>
        <w:rPr>
          <w:sz w:val="20"/>
          <w:szCs w:val="20"/>
        </w:rPr>
        <w:t>Ф.И.О.</w:t>
      </w:r>
      <w:r w:rsidRPr="00B96448">
        <w:rPr>
          <w:sz w:val="20"/>
          <w:szCs w:val="20"/>
        </w:rPr>
        <w:t xml:space="preserve">) </w:t>
      </w:r>
    </w:p>
    <w:p w14:paraId="5340905E" w14:textId="77777777" w:rsidR="002A4CCC" w:rsidRDefault="002A4CCC" w:rsidP="002A4CCC">
      <w:pPr>
        <w:tabs>
          <w:tab w:val="left" w:pos="3075"/>
        </w:tabs>
      </w:pPr>
    </w:p>
    <w:p w14:paraId="6EEF4C7F" w14:textId="77777777" w:rsidR="002A4CCC" w:rsidRPr="00F54C68" w:rsidRDefault="002A4CCC" w:rsidP="002A4CCC">
      <w:pPr>
        <w:tabs>
          <w:tab w:val="left" w:pos="3075"/>
        </w:tabs>
      </w:pPr>
    </w:p>
    <w:p w14:paraId="6D56A8FB" w14:textId="77777777" w:rsidR="002A4CCC" w:rsidRDefault="002A4CCC" w:rsidP="002A4CCC">
      <w:pPr>
        <w:tabs>
          <w:tab w:val="left" w:pos="3075"/>
        </w:tabs>
        <w:rPr>
          <w:b/>
        </w:rPr>
      </w:pPr>
      <w:r>
        <w:rPr>
          <w:b/>
        </w:rPr>
        <w:t xml:space="preserve">Должность уполномоченного </w:t>
      </w:r>
    </w:p>
    <w:p w14:paraId="309DA756" w14:textId="77777777" w:rsidR="002A4CCC" w:rsidRDefault="002A4CCC" w:rsidP="002A4CCC">
      <w:pPr>
        <w:tabs>
          <w:tab w:val="left" w:pos="2127"/>
        </w:tabs>
        <w:suppressAutoHyphens w:val="0"/>
        <w:autoSpaceDE w:val="0"/>
        <w:autoSpaceDN w:val="0"/>
        <w:adjustRightInd w:val="0"/>
        <w:outlineLvl w:val="0"/>
        <w:rPr>
          <w:b/>
        </w:rPr>
      </w:pPr>
      <w:r>
        <w:rPr>
          <w:b/>
        </w:rPr>
        <w:t>должностного лица министерства</w:t>
      </w:r>
      <w:r w:rsidRPr="00F54C68">
        <w:rPr>
          <w:b/>
        </w:rPr>
        <w:t xml:space="preserve">                                                        </w:t>
      </w:r>
      <w:r>
        <w:rPr>
          <w:b/>
        </w:rPr>
        <w:t xml:space="preserve">            </w:t>
      </w:r>
      <w:r w:rsidRPr="00F54C68">
        <w:rPr>
          <w:b/>
        </w:rPr>
        <w:t xml:space="preserve">  И.О. Фамилия</w:t>
      </w:r>
    </w:p>
    <w:p w14:paraId="27545FDA" w14:textId="252A89BD" w:rsidR="002A4CCC" w:rsidRDefault="002A4CCC" w:rsidP="00A90DB3">
      <w:pPr>
        <w:widowControl w:val="0"/>
        <w:autoSpaceDE w:val="0"/>
        <w:autoSpaceDN w:val="0"/>
        <w:adjustRightInd w:val="0"/>
        <w:spacing w:line="275" w:lineRule="atLeast"/>
        <w:jc w:val="center"/>
      </w:pPr>
    </w:p>
    <w:p w14:paraId="6BF2EA4E" w14:textId="61139996" w:rsidR="00592147" w:rsidRDefault="00592147" w:rsidP="00A90DB3">
      <w:pPr>
        <w:widowControl w:val="0"/>
        <w:autoSpaceDE w:val="0"/>
        <w:autoSpaceDN w:val="0"/>
        <w:adjustRightInd w:val="0"/>
        <w:spacing w:line="275" w:lineRule="atLeast"/>
        <w:jc w:val="center"/>
      </w:pPr>
    </w:p>
    <w:p w14:paraId="47F7F505" w14:textId="0E7F9F61" w:rsidR="00592147" w:rsidRDefault="00592147" w:rsidP="00A90DB3">
      <w:pPr>
        <w:widowControl w:val="0"/>
        <w:autoSpaceDE w:val="0"/>
        <w:autoSpaceDN w:val="0"/>
        <w:adjustRightInd w:val="0"/>
        <w:spacing w:line="275" w:lineRule="atLeast"/>
        <w:jc w:val="center"/>
      </w:pPr>
    </w:p>
    <w:p w14:paraId="5112088E" w14:textId="3BDF11E4" w:rsidR="00592147" w:rsidRDefault="00592147" w:rsidP="00A90DB3">
      <w:pPr>
        <w:widowControl w:val="0"/>
        <w:autoSpaceDE w:val="0"/>
        <w:autoSpaceDN w:val="0"/>
        <w:adjustRightInd w:val="0"/>
        <w:spacing w:line="275" w:lineRule="atLeast"/>
        <w:jc w:val="center"/>
      </w:pPr>
    </w:p>
    <w:p w14:paraId="77BE3DA7" w14:textId="58502A1A" w:rsidR="00592147" w:rsidRDefault="00592147" w:rsidP="00A90DB3">
      <w:pPr>
        <w:widowControl w:val="0"/>
        <w:autoSpaceDE w:val="0"/>
        <w:autoSpaceDN w:val="0"/>
        <w:adjustRightInd w:val="0"/>
        <w:spacing w:line="275" w:lineRule="atLeast"/>
        <w:jc w:val="center"/>
      </w:pPr>
    </w:p>
    <w:p w14:paraId="166BF9CB" w14:textId="475AAC20" w:rsidR="00592147" w:rsidRDefault="00592147" w:rsidP="00A90DB3">
      <w:pPr>
        <w:widowControl w:val="0"/>
        <w:autoSpaceDE w:val="0"/>
        <w:autoSpaceDN w:val="0"/>
        <w:adjustRightInd w:val="0"/>
        <w:spacing w:line="275" w:lineRule="atLeast"/>
        <w:jc w:val="center"/>
      </w:pPr>
    </w:p>
    <w:p w14:paraId="7C8A171F" w14:textId="58A5F5C0" w:rsidR="00592147" w:rsidRDefault="00592147" w:rsidP="00A90DB3">
      <w:pPr>
        <w:widowControl w:val="0"/>
        <w:autoSpaceDE w:val="0"/>
        <w:autoSpaceDN w:val="0"/>
        <w:adjustRightInd w:val="0"/>
        <w:spacing w:line="275" w:lineRule="atLeast"/>
        <w:jc w:val="center"/>
      </w:pPr>
    </w:p>
    <w:p w14:paraId="71D19965" w14:textId="10F69EF2" w:rsidR="00592147" w:rsidRDefault="00592147" w:rsidP="00A90DB3">
      <w:pPr>
        <w:widowControl w:val="0"/>
        <w:autoSpaceDE w:val="0"/>
        <w:autoSpaceDN w:val="0"/>
        <w:adjustRightInd w:val="0"/>
        <w:spacing w:line="275" w:lineRule="atLeast"/>
        <w:jc w:val="center"/>
      </w:pPr>
    </w:p>
    <w:p w14:paraId="603C6914" w14:textId="089802D4" w:rsidR="00592147" w:rsidRDefault="00592147" w:rsidP="00A90DB3">
      <w:pPr>
        <w:widowControl w:val="0"/>
        <w:autoSpaceDE w:val="0"/>
        <w:autoSpaceDN w:val="0"/>
        <w:adjustRightInd w:val="0"/>
        <w:spacing w:line="275" w:lineRule="atLeast"/>
        <w:jc w:val="center"/>
      </w:pPr>
    </w:p>
    <w:p w14:paraId="4AB13B55" w14:textId="0C3E0E30" w:rsidR="00592147" w:rsidRDefault="00592147" w:rsidP="00A90DB3">
      <w:pPr>
        <w:widowControl w:val="0"/>
        <w:autoSpaceDE w:val="0"/>
        <w:autoSpaceDN w:val="0"/>
        <w:adjustRightInd w:val="0"/>
        <w:spacing w:line="275" w:lineRule="atLeast"/>
        <w:jc w:val="center"/>
      </w:pPr>
    </w:p>
    <w:p w14:paraId="43B306E7" w14:textId="461C9FFD" w:rsidR="00592147" w:rsidRDefault="00592147" w:rsidP="00A90DB3">
      <w:pPr>
        <w:widowControl w:val="0"/>
        <w:autoSpaceDE w:val="0"/>
        <w:autoSpaceDN w:val="0"/>
        <w:adjustRightInd w:val="0"/>
        <w:spacing w:line="275" w:lineRule="atLeast"/>
        <w:jc w:val="center"/>
      </w:pPr>
    </w:p>
    <w:p w14:paraId="53327F1B" w14:textId="5343129D" w:rsidR="00592147" w:rsidRDefault="00592147" w:rsidP="00A90DB3">
      <w:pPr>
        <w:widowControl w:val="0"/>
        <w:autoSpaceDE w:val="0"/>
        <w:autoSpaceDN w:val="0"/>
        <w:adjustRightInd w:val="0"/>
        <w:spacing w:line="275" w:lineRule="atLeast"/>
        <w:jc w:val="center"/>
      </w:pPr>
    </w:p>
    <w:p w14:paraId="4F2DE8C7" w14:textId="2F47E8AB" w:rsidR="00592147" w:rsidRDefault="00592147" w:rsidP="00A90DB3">
      <w:pPr>
        <w:widowControl w:val="0"/>
        <w:autoSpaceDE w:val="0"/>
        <w:autoSpaceDN w:val="0"/>
        <w:adjustRightInd w:val="0"/>
        <w:spacing w:line="275" w:lineRule="atLeast"/>
        <w:jc w:val="center"/>
      </w:pPr>
    </w:p>
    <w:p w14:paraId="74B5C1CF" w14:textId="7BD90C4B" w:rsidR="00592147" w:rsidRDefault="00592147" w:rsidP="00A90DB3">
      <w:pPr>
        <w:widowControl w:val="0"/>
        <w:autoSpaceDE w:val="0"/>
        <w:autoSpaceDN w:val="0"/>
        <w:adjustRightInd w:val="0"/>
        <w:spacing w:line="275" w:lineRule="atLeast"/>
        <w:jc w:val="center"/>
      </w:pPr>
    </w:p>
    <w:p w14:paraId="50B9A13E" w14:textId="7C6B9512" w:rsidR="00592147" w:rsidRDefault="00592147" w:rsidP="00A90DB3">
      <w:pPr>
        <w:widowControl w:val="0"/>
        <w:autoSpaceDE w:val="0"/>
        <w:autoSpaceDN w:val="0"/>
        <w:adjustRightInd w:val="0"/>
        <w:spacing w:line="275" w:lineRule="atLeast"/>
        <w:jc w:val="center"/>
      </w:pPr>
    </w:p>
    <w:p w14:paraId="4642D3AB" w14:textId="0CBF11FA" w:rsidR="00592147" w:rsidRDefault="00592147" w:rsidP="00A90DB3">
      <w:pPr>
        <w:widowControl w:val="0"/>
        <w:autoSpaceDE w:val="0"/>
        <w:autoSpaceDN w:val="0"/>
        <w:adjustRightInd w:val="0"/>
        <w:spacing w:line="275" w:lineRule="atLeast"/>
        <w:jc w:val="center"/>
      </w:pPr>
    </w:p>
    <w:p w14:paraId="192168E8" w14:textId="31C251E4" w:rsidR="00592147" w:rsidRDefault="00592147" w:rsidP="00A90DB3">
      <w:pPr>
        <w:widowControl w:val="0"/>
        <w:autoSpaceDE w:val="0"/>
        <w:autoSpaceDN w:val="0"/>
        <w:adjustRightInd w:val="0"/>
        <w:spacing w:line="275" w:lineRule="atLeast"/>
        <w:jc w:val="center"/>
      </w:pPr>
    </w:p>
    <w:p w14:paraId="06CC67DB" w14:textId="6AB8EFBB" w:rsidR="00592147" w:rsidRDefault="00592147" w:rsidP="00A90DB3">
      <w:pPr>
        <w:widowControl w:val="0"/>
        <w:autoSpaceDE w:val="0"/>
        <w:autoSpaceDN w:val="0"/>
        <w:adjustRightInd w:val="0"/>
        <w:spacing w:line="275" w:lineRule="atLeast"/>
        <w:jc w:val="center"/>
      </w:pPr>
    </w:p>
    <w:p w14:paraId="53D1DB75" w14:textId="34DD0161" w:rsidR="00592147" w:rsidRDefault="00592147" w:rsidP="00A90DB3">
      <w:pPr>
        <w:widowControl w:val="0"/>
        <w:autoSpaceDE w:val="0"/>
        <w:autoSpaceDN w:val="0"/>
        <w:adjustRightInd w:val="0"/>
        <w:spacing w:line="275" w:lineRule="atLeast"/>
        <w:jc w:val="center"/>
      </w:pPr>
    </w:p>
    <w:p w14:paraId="1D8AB2F8" w14:textId="6D008791" w:rsidR="00592147" w:rsidRDefault="00592147" w:rsidP="00A90DB3">
      <w:pPr>
        <w:widowControl w:val="0"/>
        <w:autoSpaceDE w:val="0"/>
        <w:autoSpaceDN w:val="0"/>
        <w:adjustRightInd w:val="0"/>
        <w:spacing w:line="275" w:lineRule="atLeast"/>
        <w:jc w:val="center"/>
      </w:pPr>
    </w:p>
    <w:p w14:paraId="485DBDB6" w14:textId="4F43C8A8" w:rsidR="00592147" w:rsidRDefault="00592147" w:rsidP="00A90DB3">
      <w:pPr>
        <w:widowControl w:val="0"/>
        <w:autoSpaceDE w:val="0"/>
        <w:autoSpaceDN w:val="0"/>
        <w:adjustRightInd w:val="0"/>
        <w:spacing w:line="275" w:lineRule="atLeast"/>
        <w:jc w:val="center"/>
      </w:pPr>
    </w:p>
    <w:p w14:paraId="7675B131" w14:textId="1C1B8EAD" w:rsidR="00592147" w:rsidRDefault="00592147" w:rsidP="00A90DB3">
      <w:pPr>
        <w:widowControl w:val="0"/>
        <w:autoSpaceDE w:val="0"/>
        <w:autoSpaceDN w:val="0"/>
        <w:adjustRightInd w:val="0"/>
        <w:spacing w:line="275" w:lineRule="atLeast"/>
        <w:jc w:val="center"/>
      </w:pPr>
    </w:p>
    <w:p w14:paraId="683D4FA6" w14:textId="1325741D" w:rsidR="00592147" w:rsidRDefault="00592147" w:rsidP="00A90DB3">
      <w:pPr>
        <w:widowControl w:val="0"/>
        <w:autoSpaceDE w:val="0"/>
        <w:autoSpaceDN w:val="0"/>
        <w:adjustRightInd w:val="0"/>
        <w:spacing w:line="275" w:lineRule="atLeast"/>
        <w:jc w:val="center"/>
      </w:pPr>
    </w:p>
    <w:p w14:paraId="1EE44A17" w14:textId="36FB07C2" w:rsidR="00592147" w:rsidRDefault="00592147" w:rsidP="00A90DB3">
      <w:pPr>
        <w:widowControl w:val="0"/>
        <w:autoSpaceDE w:val="0"/>
        <w:autoSpaceDN w:val="0"/>
        <w:adjustRightInd w:val="0"/>
        <w:spacing w:line="275" w:lineRule="atLeast"/>
        <w:jc w:val="center"/>
      </w:pPr>
    </w:p>
    <w:p w14:paraId="5765682E" w14:textId="685A8A38" w:rsidR="00592147" w:rsidRDefault="00592147" w:rsidP="00A90DB3">
      <w:pPr>
        <w:widowControl w:val="0"/>
        <w:autoSpaceDE w:val="0"/>
        <w:autoSpaceDN w:val="0"/>
        <w:adjustRightInd w:val="0"/>
        <w:spacing w:line="275" w:lineRule="atLeast"/>
        <w:jc w:val="center"/>
      </w:pPr>
    </w:p>
    <w:p w14:paraId="74757A8E" w14:textId="59EB8F39" w:rsidR="00592147" w:rsidRDefault="00592147" w:rsidP="00A90DB3">
      <w:pPr>
        <w:widowControl w:val="0"/>
        <w:autoSpaceDE w:val="0"/>
        <w:autoSpaceDN w:val="0"/>
        <w:adjustRightInd w:val="0"/>
        <w:spacing w:line="275" w:lineRule="atLeast"/>
        <w:jc w:val="center"/>
      </w:pPr>
    </w:p>
    <w:p w14:paraId="3CE25E71" w14:textId="534DDBA2" w:rsidR="00592147" w:rsidRDefault="00592147" w:rsidP="00A90DB3">
      <w:pPr>
        <w:widowControl w:val="0"/>
        <w:autoSpaceDE w:val="0"/>
        <w:autoSpaceDN w:val="0"/>
        <w:adjustRightInd w:val="0"/>
        <w:spacing w:line="275" w:lineRule="atLeast"/>
        <w:jc w:val="center"/>
      </w:pPr>
    </w:p>
    <w:p w14:paraId="6CEFB3BC" w14:textId="42CF23FD" w:rsidR="00592147" w:rsidRDefault="00592147" w:rsidP="00A90DB3">
      <w:pPr>
        <w:widowControl w:val="0"/>
        <w:autoSpaceDE w:val="0"/>
        <w:autoSpaceDN w:val="0"/>
        <w:adjustRightInd w:val="0"/>
        <w:spacing w:line="275" w:lineRule="atLeast"/>
        <w:jc w:val="center"/>
      </w:pPr>
    </w:p>
    <w:p w14:paraId="1FA481F2" w14:textId="0519DD03" w:rsidR="00592147" w:rsidRDefault="00592147" w:rsidP="00A90DB3">
      <w:pPr>
        <w:widowControl w:val="0"/>
        <w:autoSpaceDE w:val="0"/>
        <w:autoSpaceDN w:val="0"/>
        <w:adjustRightInd w:val="0"/>
        <w:spacing w:line="275" w:lineRule="atLeast"/>
        <w:jc w:val="center"/>
      </w:pPr>
    </w:p>
    <w:p w14:paraId="4C406321" w14:textId="5D27B4D0" w:rsidR="00592147" w:rsidRDefault="00592147" w:rsidP="00A90DB3">
      <w:pPr>
        <w:widowControl w:val="0"/>
        <w:autoSpaceDE w:val="0"/>
        <w:autoSpaceDN w:val="0"/>
        <w:adjustRightInd w:val="0"/>
        <w:spacing w:line="275" w:lineRule="atLeast"/>
        <w:jc w:val="center"/>
      </w:pPr>
    </w:p>
    <w:p w14:paraId="575088DF" w14:textId="479FAFC6" w:rsidR="00592147" w:rsidRDefault="00592147" w:rsidP="00A90DB3">
      <w:pPr>
        <w:widowControl w:val="0"/>
        <w:autoSpaceDE w:val="0"/>
        <w:autoSpaceDN w:val="0"/>
        <w:adjustRightInd w:val="0"/>
        <w:spacing w:line="275" w:lineRule="atLeast"/>
        <w:jc w:val="center"/>
      </w:pPr>
    </w:p>
    <w:p w14:paraId="542713D3" w14:textId="7A3057C5" w:rsidR="00592147" w:rsidRDefault="00592147" w:rsidP="00A90DB3">
      <w:pPr>
        <w:widowControl w:val="0"/>
        <w:autoSpaceDE w:val="0"/>
        <w:autoSpaceDN w:val="0"/>
        <w:adjustRightInd w:val="0"/>
        <w:spacing w:line="275" w:lineRule="atLeast"/>
        <w:jc w:val="center"/>
      </w:pPr>
    </w:p>
    <w:p w14:paraId="2BA423C4" w14:textId="52FCF224" w:rsidR="00592147" w:rsidRDefault="00592147" w:rsidP="00A90DB3">
      <w:pPr>
        <w:widowControl w:val="0"/>
        <w:autoSpaceDE w:val="0"/>
        <w:autoSpaceDN w:val="0"/>
        <w:adjustRightInd w:val="0"/>
        <w:spacing w:line="275" w:lineRule="atLeast"/>
        <w:jc w:val="center"/>
      </w:pPr>
    </w:p>
    <w:p w14:paraId="4CE2240C" w14:textId="1A8DB974" w:rsidR="00592147" w:rsidRDefault="00592147" w:rsidP="00A90DB3">
      <w:pPr>
        <w:widowControl w:val="0"/>
        <w:autoSpaceDE w:val="0"/>
        <w:autoSpaceDN w:val="0"/>
        <w:adjustRightInd w:val="0"/>
        <w:spacing w:line="275" w:lineRule="atLeast"/>
        <w:jc w:val="center"/>
      </w:pPr>
    </w:p>
    <w:p w14:paraId="4A10497E" w14:textId="6DE04302" w:rsidR="00592147" w:rsidRDefault="00592147" w:rsidP="00A90DB3">
      <w:pPr>
        <w:widowControl w:val="0"/>
        <w:autoSpaceDE w:val="0"/>
        <w:autoSpaceDN w:val="0"/>
        <w:adjustRightInd w:val="0"/>
        <w:spacing w:line="275" w:lineRule="atLeast"/>
        <w:jc w:val="center"/>
      </w:pPr>
    </w:p>
    <w:p w14:paraId="4F779491" w14:textId="398B6DCC" w:rsidR="00592147" w:rsidRDefault="00592147" w:rsidP="00A90DB3">
      <w:pPr>
        <w:widowControl w:val="0"/>
        <w:autoSpaceDE w:val="0"/>
        <w:autoSpaceDN w:val="0"/>
        <w:adjustRightInd w:val="0"/>
        <w:spacing w:line="275" w:lineRule="atLeast"/>
        <w:jc w:val="center"/>
      </w:pPr>
    </w:p>
    <w:p w14:paraId="34FFECE6" w14:textId="592FF976" w:rsidR="00592147" w:rsidRDefault="00592147" w:rsidP="00A90DB3">
      <w:pPr>
        <w:widowControl w:val="0"/>
        <w:autoSpaceDE w:val="0"/>
        <w:autoSpaceDN w:val="0"/>
        <w:adjustRightInd w:val="0"/>
        <w:spacing w:line="275" w:lineRule="atLeast"/>
        <w:jc w:val="center"/>
      </w:pPr>
    </w:p>
    <w:p w14:paraId="20820FC4" w14:textId="38A39B42" w:rsidR="00592147" w:rsidRDefault="00592147" w:rsidP="00A90DB3">
      <w:pPr>
        <w:widowControl w:val="0"/>
        <w:autoSpaceDE w:val="0"/>
        <w:autoSpaceDN w:val="0"/>
        <w:adjustRightInd w:val="0"/>
        <w:spacing w:line="275" w:lineRule="atLeast"/>
        <w:jc w:val="center"/>
      </w:pPr>
    </w:p>
    <w:p w14:paraId="778810A2" w14:textId="39F31901" w:rsidR="00592147" w:rsidRDefault="00592147" w:rsidP="00A90DB3">
      <w:pPr>
        <w:widowControl w:val="0"/>
        <w:autoSpaceDE w:val="0"/>
        <w:autoSpaceDN w:val="0"/>
        <w:adjustRightInd w:val="0"/>
        <w:spacing w:line="275" w:lineRule="atLeast"/>
        <w:jc w:val="center"/>
      </w:pPr>
    </w:p>
    <w:p w14:paraId="3E130278" w14:textId="7A529DE4" w:rsidR="00592147" w:rsidRDefault="00592147" w:rsidP="00A90DB3">
      <w:pPr>
        <w:widowControl w:val="0"/>
        <w:autoSpaceDE w:val="0"/>
        <w:autoSpaceDN w:val="0"/>
        <w:adjustRightInd w:val="0"/>
        <w:spacing w:line="275" w:lineRule="atLeast"/>
        <w:jc w:val="center"/>
      </w:pPr>
    </w:p>
    <w:p w14:paraId="4E802E09" w14:textId="2672F300" w:rsidR="00592147" w:rsidRDefault="00592147" w:rsidP="00A90DB3">
      <w:pPr>
        <w:widowControl w:val="0"/>
        <w:autoSpaceDE w:val="0"/>
        <w:autoSpaceDN w:val="0"/>
        <w:adjustRightInd w:val="0"/>
        <w:spacing w:line="275" w:lineRule="atLeast"/>
        <w:jc w:val="center"/>
      </w:pPr>
    </w:p>
    <w:p w14:paraId="01F703EB" w14:textId="7C5DEF43" w:rsidR="00592147" w:rsidRDefault="00592147" w:rsidP="00A90DB3">
      <w:pPr>
        <w:widowControl w:val="0"/>
        <w:autoSpaceDE w:val="0"/>
        <w:autoSpaceDN w:val="0"/>
        <w:adjustRightInd w:val="0"/>
        <w:spacing w:line="275" w:lineRule="atLeast"/>
        <w:jc w:val="center"/>
      </w:pPr>
    </w:p>
    <w:p w14:paraId="51A77DC8" w14:textId="28D1480D" w:rsidR="00592147" w:rsidRPr="008D7AE5" w:rsidRDefault="00592147" w:rsidP="00592147">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14</w:t>
      </w:r>
    </w:p>
    <w:p w14:paraId="21914577" w14:textId="77777777" w:rsidR="00592147" w:rsidRPr="008D7AE5" w:rsidRDefault="00592147" w:rsidP="00592147">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78401376" w14:textId="77777777" w:rsidR="00EC2730" w:rsidRDefault="00592147" w:rsidP="00592147">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EC2730">
        <w:rPr>
          <w:b/>
          <w:bCs/>
        </w:rPr>
        <w:t xml:space="preserve"> на территории </w:t>
      </w:r>
    </w:p>
    <w:p w14:paraId="5D22979B" w14:textId="5F7DCD76" w:rsidR="00592147" w:rsidRDefault="00EC2730" w:rsidP="00592147">
      <w:pPr>
        <w:suppressAutoHyphens w:val="0"/>
        <w:autoSpaceDE w:val="0"/>
        <w:autoSpaceDN w:val="0"/>
        <w:adjustRightInd w:val="0"/>
        <w:ind w:left="2977"/>
        <w:jc w:val="center"/>
        <w:rPr>
          <w:b/>
          <w:bCs/>
        </w:rPr>
      </w:pPr>
      <w:r>
        <w:rPr>
          <w:b/>
          <w:bCs/>
        </w:rPr>
        <w:t>Белгородской области</w:t>
      </w:r>
      <w:r w:rsidR="00592147" w:rsidRPr="008D7AE5">
        <w:rPr>
          <w:b/>
          <w:bCs/>
        </w:rPr>
        <w:t>»</w:t>
      </w:r>
    </w:p>
    <w:p w14:paraId="38FCB48E" w14:textId="7FC5DE74" w:rsidR="00592147" w:rsidRDefault="00592147" w:rsidP="00A90DB3">
      <w:pPr>
        <w:widowControl w:val="0"/>
        <w:autoSpaceDE w:val="0"/>
        <w:autoSpaceDN w:val="0"/>
        <w:adjustRightInd w:val="0"/>
        <w:spacing w:line="275" w:lineRule="atLeast"/>
        <w:jc w:val="center"/>
      </w:pPr>
    </w:p>
    <w:p w14:paraId="1F4DAAC8" w14:textId="77777777" w:rsidR="00592147" w:rsidRPr="00F54C68" w:rsidRDefault="00592147" w:rsidP="00592147">
      <w:pPr>
        <w:suppressAutoHyphens w:val="0"/>
        <w:autoSpaceDE w:val="0"/>
        <w:autoSpaceDN w:val="0"/>
        <w:adjustRightInd w:val="0"/>
        <w:jc w:val="center"/>
        <w:rPr>
          <w:b/>
          <w:bCs/>
          <w:lang w:eastAsia="ru-RU"/>
        </w:rPr>
      </w:pPr>
      <w:r w:rsidRPr="00F54C68">
        <w:rPr>
          <w:b/>
          <w:bCs/>
          <w:lang w:eastAsia="ru-RU"/>
        </w:rPr>
        <w:t xml:space="preserve">Бланк министерства сельского хозяйства </w:t>
      </w:r>
      <w:r w:rsidRPr="00F54C68">
        <w:rPr>
          <w:b/>
          <w:bCs/>
          <w:lang w:eastAsia="ru-RU"/>
        </w:rPr>
        <w:br/>
        <w:t>и продовольствия Белгородской области</w:t>
      </w:r>
    </w:p>
    <w:p w14:paraId="019D8032" w14:textId="77777777" w:rsidR="00592147" w:rsidRDefault="00592147" w:rsidP="00592147">
      <w:pPr>
        <w:suppressAutoHyphens w:val="0"/>
        <w:autoSpaceDE w:val="0"/>
        <w:autoSpaceDN w:val="0"/>
        <w:adjustRightInd w:val="0"/>
        <w:jc w:val="center"/>
        <w:rPr>
          <w:b/>
          <w:bCs/>
          <w:lang w:eastAsia="ru-RU"/>
        </w:rPr>
      </w:pPr>
    </w:p>
    <w:p w14:paraId="7A66CF38" w14:textId="77777777" w:rsidR="00592147" w:rsidRPr="00F54C68" w:rsidRDefault="00592147" w:rsidP="00592147">
      <w:pPr>
        <w:suppressAutoHyphens w:val="0"/>
        <w:autoSpaceDE w:val="0"/>
        <w:autoSpaceDN w:val="0"/>
        <w:adjustRightInd w:val="0"/>
        <w:rPr>
          <w:b/>
          <w:bCs/>
          <w:lang w:eastAsia="ru-RU"/>
        </w:rPr>
      </w:pPr>
    </w:p>
    <w:p w14:paraId="55287EA2" w14:textId="77777777" w:rsidR="00592147" w:rsidRDefault="00592147" w:rsidP="00592147">
      <w:pPr>
        <w:pStyle w:val="a7"/>
        <w:rPr>
          <w:szCs w:val="24"/>
        </w:rPr>
      </w:pPr>
      <w:r>
        <w:rPr>
          <w:szCs w:val="24"/>
        </w:rPr>
        <w:t>УВЕДОМЛЕНИЕ</w:t>
      </w:r>
      <w:r>
        <w:rPr>
          <w:szCs w:val="24"/>
        </w:rPr>
        <w:br/>
        <w:t>о необходимости устранения выявленных нарушений</w:t>
      </w:r>
    </w:p>
    <w:p w14:paraId="0D8EE2A6" w14:textId="77777777" w:rsidR="00592147" w:rsidRPr="00F54C68" w:rsidRDefault="00592147" w:rsidP="00592147">
      <w:pPr>
        <w:pStyle w:val="a7"/>
        <w:rPr>
          <w:szCs w:val="24"/>
        </w:rPr>
      </w:pPr>
    </w:p>
    <w:p w14:paraId="3D99ACF5" w14:textId="77777777" w:rsidR="00592147" w:rsidRPr="00F54C68" w:rsidRDefault="00592147" w:rsidP="00592147">
      <w:pPr>
        <w:pStyle w:val="a7"/>
        <w:rPr>
          <w:szCs w:val="24"/>
        </w:rPr>
      </w:pPr>
    </w:p>
    <w:p w14:paraId="4B8D04C0" w14:textId="77777777" w:rsidR="00592147" w:rsidRPr="00F54C68" w:rsidRDefault="00592147" w:rsidP="00592147">
      <w:pPr>
        <w:pStyle w:val="a7"/>
        <w:jc w:val="left"/>
        <w:rPr>
          <w:szCs w:val="24"/>
        </w:rPr>
      </w:pPr>
      <w:r w:rsidRPr="00F54C68">
        <w:rPr>
          <w:szCs w:val="24"/>
        </w:rPr>
        <w:t>«___»</w:t>
      </w:r>
      <w:r>
        <w:rPr>
          <w:szCs w:val="24"/>
        </w:rPr>
        <w:t xml:space="preserve"> </w:t>
      </w:r>
      <w:r w:rsidRPr="00F54C68">
        <w:rPr>
          <w:szCs w:val="24"/>
        </w:rPr>
        <w:t>_____________ 20__ г.</w:t>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r>
      <w:r>
        <w:rPr>
          <w:szCs w:val="24"/>
        </w:rPr>
        <w:t xml:space="preserve">                </w:t>
      </w:r>
      <w:r w:rsidRPr="00F54C68">
        <w:rPr>
          <w:szCs w:val="24"/>
        </w:rPr>
        <w:t>№ ____</w:t>
      </w:r>
    </w:p>
    <w:p w14:paraId="7BFC1A1B" w14:textId="77777777" w:rsidR="00592147" w:rsidRPr="00F54C68" w:rsidRDefault="00592147" w:rsidP="00592147">
      <w:pPr>
        <w:pStyle w:val="a7"/>
        <w:rPr>
          <w:szCs w:val="24"/>
        </w:rPr>
      </w:pPr>
    </w:p>
    <w:p w14:paraId="11826E47" w14:textId="77777777" w:rsidR="00592147" w:rsidRDefault="00592147" w:rsidP="00592147">
      <w:pPr>
        <w:pStyle w:val="a7"/>
        <w:rPr>
          <w:b w:val="0"/>
          <w:bCs/>
          <w:szCs w:val="24"/>
        </w:rPr>
      </w:pPr>
    </w:p>
    <w:p w14:paraId="53CD65FF" w14:textId="77777777" w:rsidR="00592147" w:rsidRPr="00F54C68" w:rsidRDefault="00592147" w:rsidP="00592147">
      <w:pPr>
        <w:pStyle w:val="a7"/>
        <w:rPr>
          <w:b w:val="0"/>
          <w:bCs/>
          <w:szCs w:val="24"/>
        </w:rPr>
      </w:pPr>
    </w:p>
    <w:p w14:paraId="09CEB710" w14:textId="77777777" w:rsidR="00592147" w:rsidRDefault="00592147" w:rsidP="00592147">
      <w:pPr>
        <w:widowControl w:val="0"/>
        <w:autoSpaceDE w:val="0"/>
        <w:autoSpaceDN w:val="0"/>
        <w:adjustRightInd w:val="0"/>
        <w:ind w:firstLine="709"/>
        <w:jc w:val="both"/>
        <w:rPr>
          <w:color w:val="000000"/>
          <w:szCs w:val="26"/>
        </w:rPr>
      </w:pPr>
      <w:r w:rsidRPr="00A44349">
        <w:rPr>
          <w:color w:val="000000"/>
          <w:szCs w:val="26"/>
        </w:rPr>
        <w:t>Руководствуясь стать</w:t>
      </w:r>
      <w:r>
        <w:rPr>
          <w:color w:val="000000"/>
          <w:szCs w:val="26"/>
        </w:rPr>
        <w:t>ей</w:t>
      </w:r>
      <w:r w:rsidRPr="00A44349">
        <w:rPr>
          <w:color w:val="000000"/>
          <w:szCs w:val="26"/>
        </w:rPr>
        <w:t xml:space="preserve"> 19 Федерального закона от 22.11.1995 г. №</w:t>
      </w:r>
      <w:r>
        <w:rPr>
          <w:color w:val="000000"/>
          <w:szCs w:val="26"/>
        </w:rPr>
        <w:t> </w:t>
      </w:r>
      <w:r w:rsidRPr="00A44349">
        <w:rPr>
          <w:color w:val="000000"/>
          <w:szCs w:val="26"/>
        </w:rPr>
        <w:t xml:space="preserve">171-ФЗ </w:t>
      </w:r>
      <w:r>
        <w:rPr>
          <w:color w:val="000000"/>
          <w:szCs w:val="26"/>
        </w:rPr>
        <w:br/>
      </w:r>
      <w:r w:rsidRPr="00A44349">
        <w:rPr>
          <w:color w:val="000000"/>
          <w:szCs w:val="26"/>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color w:val="000000"/>
          <w:szCs w:val="26"/>
        </w:rPr>
        <w:t xml:space="preserve"> (далее – Федеральный закон № 171-ФЗ)</w:t>
      </w:r>
      <w:r w:rsidRPr="00A44349">
        <w:rPr>
          <w:color w:val="000000"/>
          <w:szCs w:val="26"/>
        </w:rPr>
        <w:t xml:space="preserve">, </w:t>
      </w:r>
      <w:r>
        <w:rPr>
          <w:color w:val="000000"/>
          <w:szCs w:val="26"/>
        </w:rPr>
        <w:t xml:space="preserve">по результатам проведения проверки заявления № _______ и </w:t>
      </w:r>
      <w:r w:rsidRPr="00E62C86">
        <w:rPr>
          <w:color w:val="000000"/>
          <w:szCs w:val="26"/>
        </w:rPr>
        <w:t xml:space="preserve">документов, </w:t>
      </w:r>
      <w:r w:rsidRPr="00EF74BE">
        <w:rPr>
          <w:color w:val="000000"/>
          <w:szCs w:val="26"/>
        </w:rPr>
        <w:t xml:space="preserve">представленных </w:t>
      </w:r>
      <w:r>
        <w:rPr>
          <w:color w:val="000000"/>
          <w:szCs w:val="26"/>
        </w:rPr>
        <w:t>__________________________________</w:t>
      </w:r>
    </w:p>
    <w:p w14:paraId="5A51A8F8" w14:textId="77777777" w:rsidR="00592147" w:rsidRDefault="00592147" w:rsidP="00592147">
      <w:pPr>
        <w:widowControl w:val="0"/>
        <w:autoSpaceDE w:val="0"/>
        <w:autoSpaceDN w:val="0"/>
        <w:adjustRightInd w:val="0"/>
        <w:jc w:val="both"/>
        <w:rPr>
          <w:color w:val="000000"/>
          <w:szCs w:val="26"/>
        </w:rPr>
      </w:pPr>
      <w:r>
        <w:rPr>
          <w:color w:val="000000"/>
          <w:szCs w:val="26"/>
        </w:rPr>
        <w:t>________________________________________________________________________________</w:t>
      </w:r>
      <w:r w:rsidRPr="000E0CCB">
        <w:rPr>
          <w:color w:val="000000"/>
          <w:szCs w:val="26"/>
        </w:rPr>
        <w:t xml:space="preserve"> </w:t>
      </w:r>
    </w:p>
    <w:p w14:paraId="09CC08DD" w14:textId="77777777" w:rsidR="00592147" w:rsidRPr="00EF74BE" w:rsidRDefault="00592147" w:rsidP="00592147">
      <w:pPr>
        <w:widowControl w:val="0"/>
        <w:autoSpaceDE w:val="0"/>
        <w:autoSpaceDN w:val="0"/>
        <w:adjustRightInd w:val="0"/>
        <w:jc w:val="both"/>
        <w:rPr>
          <w:color w:val="000000"/>
          <w:sz w:val="20"/>
          <w:szCs w:val="26"/>
        </w:rPr>
      </w:pPr>
      <w:r>
        <w:rPr>
          <w:color w:val="000000"/>
          <w:sz w:val="20"/>
          <w:szCs w:val="26"/>
        </w:rPr>
        <w:t xml:space="preserve">                                           (наименование, </w:t>
      </w:r>
      <w:r w:rsidRPr="002C4FB8">
        <w:rPr>
          <w:color w:val="000000"/>
          <w:sz w:val="18"/>
          <w:szCs w:val="18"/>
        </w:rPr>
        <w:t>организац</w:t>
      </w:r>
      <w:r>
        <w:rPr>
          <w:color w:val="000000"/>
          <w:sz w:val="18"/>
          <w:szCs w:val="18"/>
        </w:rPr>
        <w:t>ионно-правовая форма,</w:t>
      </w:r>
      <w:r>
        <w:rPr>
          <w:color w:val="000000"/>
          <w:sz w:val="20"/>
          <w:szCs w:val="26"/>
        </w:rPr>
        <w:t xml:space="preserve"> ИНН заявителя)</w:t>
      </w:r>
    </w:p>
    <w:p w14:paraId="737CC6CC" w14:textId="77777777" w:rsidR="00592147" w:rsidRDefault="00592147" w:rsidP="00592147">
      <w:pPr>
        <w:widowControl w:val="0"/>
        <w:autoSpaceDE w:val="0"/>
        <w:autoSpaceDN w:val="0"/>
        <w:adjustRightInd w:val="0"/>
        <w:spacing w:before="120"/>
        <w:jc w:val="both"/>
        <w:rPr>
          <w:color w:val="000000"/>
          <w:szCs w:val="26"/>
        </w:rPr>
      </w:pPr>
      <w:r w:rsidRPr="00EF74BE">
        <w:rPr>
          <w:color w:val="000000"/>
          <w:szCs w:val="26"/>
        </w:rPr>
        <w:t>в министерство сельского хозяйства и продовольствия Белгородской области</w:t>
      </w:r>
      <w:r>
        <w:rPr>
          <w:color w:val="000000"/>
          <w:szCs w:val="26"/>
        </w:rPr>
        <w:t xml:space="preserve"> (далее – министерство)</w:t>
      </w:r>
      <w:r w:rsidRPr="00EF74BE">
        <w:rPr>
          <w:color w:val="000000"/>
          <w:szCs w:val="26"/>
        </w:rPr>
        <w:t xml:space="preserve"> </w:t>
      </w:r>
      <w:r>
        <w:rPr>
          <w:color w:val="000000"/>
          <w:szCs w:val="26"/>
        </w:rPr>
        <w:t>«___» ____________ 20 __ г.,</w:t>
      </w:r>
      <w:r w:rsidRPr="00E62C86">
        <w:rPr>
          <w:color w:val="000000"/>
          <w:szCs w:val="26"/>
        </w:rPr>
        <w:t xml:space="preserve"> а также документов и сведений, полученных</w:t>
      </w:r>
      <w:r>
        <w:rPr>
          <w:color w:val="000000"/>
          <w:szCs w:val="26"/>
        </w:rPr>
        <w:t xml:space="preserve"> министерством</w:t>
      </w:r>
      <w:r w:rsidRPr="00E62C86">
        <w:rPr>
          <w:color w:val="000000"/>
          <w:szCs w:val="26"/>
        </w:rPr>
        <w:t xml:space="preserve"> в рамках межведомственного информационного взаимодействия, </w:t>
      </w:r>
      <w:r>
        <w:rPr>
          <w:color w:val="000000"/>
          <w:szCs w:val="26"/>
        </w:rPr>
        <w:t>выявлены следующие нарушения: ___________________________________________________________</w:t>
      </w:r>
    </w:p>
    <w:p w14:paraId="14E36903" w14:textId="77777777" w:rsidR="00592147" w:rsidRDefault="00592147" w:rsidP="00592147">
      <w:pPr>
        <w:widowControl w:val="0"/>
        <w:tabs>
          <w:tab w:val="left" w:pos="0"/>
          <w:tab w:val="left" w:pos="567"/>
        </w:tabs>
        <w:autoSpaceDE w:val="0"/>
        <w:autoSpaceDN w:val="0"/>
        <w:adjustRightInd w:val="0"/>
        <w:spacing w:line="275" w:lineRule="atLeast"/>
        <w:jc w:val="both"/>
        <w:rPr>
          <w:color w:val="000000"/>
          <w:szCs w:val="26"/>
        </w:rPr>
      </w:pPr>
      <w:r>
        <w:rPr>
          <w:color w:val="000000"/>
          <w:szCs w:val="26"/>
        </w:rPr>
        <w:t>_______________________________________________________________________________.</w:t>
      </w:r>
    </w:p>
    <w:p w14:paraId="734056F4" w14:textId="77777777" w:rsidR="00592147" w:rsidRPr="00AA6023" w:rsidRDefault="00592147" w:rsidP="00592147">
      <w:pPr>
        <w:widowControl w:val="0"/>
        <w:autoSpaceDE w:val="0"/>
        <w:autoSpaceDN w:val="0"/>
        <w:adjustRightInd w:val="0"/>
        <w:jc w:val="center"/>
        <w:rPr>
          <w:color w:val="000000"/>
          <w:sz w:val="20"/>
          <w:szCs w:val="26"/>
        </w:rPr>
      </w:pPr>
      <w:r w:rsidRPr="00EF74BE">
        <w:rPr>
          <w:color w:val="000000"/>
          <w:sz w:val="20"/>
          <w:szCs w:val="26"/>
        </w:rPr>
        <w:t>(указыва</w:t>
      </w:r>
      <w:r>
        <w:rPr>
          <w:color w:val="000000"/>
          <w:sz w:val="20"/>
          <w:szCs w:val="26"/>
        </w:rPr>
        <w:t>ю</w:t>
      </w:r>
      <w:r w:rsidRPr="00EF74BE">
        <w:rPr>
          <w:color w:val="000000"/>
          <w:sz w:val="20"/>
          <w:szCs w:val="26"/>
        </w:rPr>
        <w:t xml:space="preserve">тся </w:t>
      </w:r>
      <w:r>
        <w:rPr>
          <w:color w:val="000000"/>
          <w:sz w:val="20"/>
          <w:szCs w:val="26"/>
        </w:rPr>
        <w:t xml:space="preserve">выявленные нарушения в соответствии </w:t>
      </w:r>
      <w:r>
        <w:rPr>
          <w:color w:val="000000"/>
          <w:sz w:val="20"/>
          <w:szCs w:val="26"/>
        </w:rPr>
        <w:br/>
        <w:t xml:space="preserve">с </w:t>
      </w:r>
      <w:r w:rsidRPr="00AA6023">
        <w:rPr>
          <w:color w:val="000000"/>
          <w:sz w:val="20"/>
          <w:szCs w:val="26"/>
        </w:rPr>
        <w:t>пунктом 5.2 статьи 19 Федерального закона № 171-ФЗ</w:t>
      </w:r>
      <w:r>
        <w:rPr>
          <w:color w:val="000000"/>
          <w:sz w:val="20"/>
          <w:szCs w:val="26"/>
        </w:rPr>
        <w:t>)</w:t>
      </w:r>
    </w:p>
    <w:p w14:paraId="0654B7B2" w14:textId="77777777" w:rsidR="00592147" w:rsidRDefault="00592147" w:rsidP="00592147">
      <w:pPr>
        <w:widowControl w:val="0"/>
        <w:autoSpaceDE w:val="0"/>
        <w:autoSpaceDN w:val="0"/>
        <w:adjustRightInd w:val="0"/>
        <w:spacing w:before="120"/>
        <w:ind w:firstLine="708"/>
        <w:jc w:val="both"/>
        <w:rPr>
          <w:color w:val="000000"/>
          <w:szCs w:val="26"/>
        </w:rPr>
      </w:pPr>
      <w:r>
        <w:rPr>
          <w:color w:val="000000"/>
          <w:szCs w:val="26"/>
        </w:rPr>
        <w:t>Указанные нарушения необходимо устранить и представить в министерство уведомление об устранении выявленных нарушений с приложением документов, подтверждающих устранение выявленных нарушений, в срок до «___» ____________ 20 __ г.</w:t>
      </w:r>
    </w:p>
    <w:p w14:paraId="7B17CE40" w14:textId="77777777" w:rsidR="00592147" w:rsidRPr="00AA6023" w:rsidRDefault="00592147" w:rsidP="00592147">
      <w:pPr>
        <w:widowControl w:val="0"/>
        <w:autoSpaceDE w:val="0"/>
        <w:autoSpaceDN w:val="0"/>
        <w:adjustRightInd w:val="0"/>
        <w:spacing w:before="120"/>
        <w:ind w:firstLine="567"/>
        <w:jc w:val="both"/>
        <w:rPr>
          <w:color w:val="000000"/>
          <w:szCs w:val="26"/>
        </w:rPr>
      </w:pPr>
      <w:r w:rsidRPr="00AA6023">
        <w:rPr>
          <w:color w:val="000000"/>
          <w:szCs w:val="26"/>
        </w:rPr>
        <w:t>Срок принятия решения</w:t>
      </w:r>
      <w:r>
        <w:rPr>
          <w:color w:val="000000"/>
          <w:szCs w:val="26"/>
        </w:rPr>
        <w:t xml:space="preserve"> по заявлению № ____ </w:t>
      </w:r>
      <w:r w:rsidRPr="00AA6023">
        <w:rPr>
          <w:color w:val="000000"/>
          <w:szCs w:val="26"/>
        </w:rPr>
        <w:t xml:space="preserve">приостанавливается </w:t>
      </w:r>
      <w:r>
        <w:rPr>
          <w:color w:val="000000"/>
          <w:szCs w:val="26"/>
        </w:rPr>
        <w:t xml:space="preserve">с «___» ____________ 20 __ г. </w:t>
      </w:r>
      <w:r w:rsidRPr="00AA6023">
        <w:rPr>
          <w:color w:val="000000"/>
          <w:szCs w:val="26"/>
        </w:rPr>
        <w:t xml:space="preserve">до </w:t>
      </w:r>
      <w:r>
        <w:rPr>
          <w:color w:val="000000"/>
          <w:szCs w:val="26"/>
        </w:rPr>
        <w:t>«___» ____________ 20 __ г.</w:t>
      </w:r>
      <w:r>
        <w:rPr>
          <w:sz w:val="28"/>
          <w:szCs w:val="28"/>
          <w:lang w:eastAsia="ru-RU"/>
        </w:rPr>
        <w:t xml:space="preserve"> </w:t>
      </w:r>
      <w:r w:rsidRPr="00AA6023">
        <w:rPr>
          <w:color w:val="000000"/>
          <w:szCs w:val="26"/>
        </w:rPr>
        <w:t xml:space="preserve">либо </w:t>
      </w:r>
      <w:r>
        <w:rPr>
          <w:color w:val="000000"/>
          <w:szCs w:val="26"/>
        </w:rPr>
        <w:t xml:space="preserve">до </w:t>
      </w:r>
      <w:r w:rsidRPr="00AA6023">
        <w:rPr>
          <w:color w:val="000000"/>
          <w:szCs w:val="26"/>
        </w:rPr>
        <w:t xml:space="preserve">дня представления </w:t>
      </w:r>
      <w:r>
        <w:rPr>
          <w:color w:val="000000"/>
          <w:szCs w:val="26"/>
        </w:rPr>
        <w:br/>
        <w:t xml:space="preserve">в министерство </w:t>
      </w:r>
      <w:r w:rsidRPr="00AA6023">
        <w:rPr>
          <w:color w:val="000000"/>
          <w:szCs w:val="26"/>
        </w:rPr>
        <w:t>уведомления об устранении выявленных нарушений.</w:t>
      </w:r>
    </w:p>
    <w:p w14:paraId="5B505BFE" w14:textId="77777777" w:rsidR="00592147" w:rsidRDefault="00592147" w:rsidP="00592147">
      <w:pPr>
        <w:suppressAutoHyphens w:val="0"/>
        <w:autoSpaceDE w:val="0"/>
        <w:autoSpaceDN w:val="0"/>
        <w:adjustRightInd w:val="0"/>
        <w:ind w:firstLine="708"/>
        <w:jc w:val="both"/>
        <w:rPr>
          <w:lang w:eastAsia="ru-RU"/>
        </w:rPr>
      </w:pPr>
      <w:r>
        <w:rPr>
          <w:lang w:eastAsia="ru-RU"/>
        </w:rPr>
        <w:t>Согласно пункту 7 статьи 19 Федерального закона № 171-ФЗ срок принятия решения о выдаче (переоформлении, продлении срока действия) лицензии или об отказе в ее выдаче (переоформлении, продлении срока действия) исчисляется со дня, следующего за днем получения министерством уведомления об устранении выявленных нарушений или за днем истечения срока, установленного для устранения выявленных нарушений в случае неполучения министерством такого уведомления.</w:t>
      </w:r>
    </w:p>
    <w:p w14:paraId="34E60B19" w14:textId="77777777" w:rsidR="00592147" w:rsidRDefault="00592147" w:rsidP="00592147">
      <w:pPr>
        <w:suppressAutoHyphens w:val="0"/>
        <w:autoSpaceDE w:val="0"/>
        <w:autoSpaceDN w:val="0"/>
        <w:adjustRightInd w:val="0"/>
        <w:ind w:firstLine="708"/>
        <w:jc w:val="both"/>
        <w:rPr>
          <w:lang w:eastAsia="ru-RU"/>
        </w:rPr>
      </w:pPr>
      <w:r>
        <w:rPr>
          <w:lang w:eastAsia="ru-RU"/>
        </w:rPr>
        <w:t xml:space="preserve">В соответствии с пунктом 9 статьи 19 Федерального закона № 171-ФЗ неустранение выявленных нарушений либо непредставление уведомления об устранении выявленных нарушений является основанием для отказа в предоставлении государственной услуги. </w:t>
      </w:r>
    </w:p>
    <w:p w14:paraId="7844802A" w14:textId="77777777" w:rsidR="00592147" w:rsidRDefault="00592147" w:rsidP="00592147">
      <w:pPr>
        <w:widowControl w:val="0"/>
        <w:autoSpaceDE w:val="0"/>
        <w:autoSpaceDN w:val="0"/>
        <w:adjustRightInd w:val="0"/>
        <w:spacing w:before="120"/>
        <w:ind w:firstLine="567"/>
        <w:jc w:val="both"/>
        <w:rPr>
          <w:color w:val="000000"/>
          <w:szCs w:val="26"/>
        </w:rPr>
      </w:pPr>
    </w:p>
    <w:p w14:paraId="76F5D366" w14:textId="77777777" w:rsidR="00592147" w:rsidRPr="00A44349" w:rsidRDefault="00592147" w:rsidP="00592147">
      <w:pPr>
        <w:widowControl w:val="0"/>
        <w:autoSpaceDE w:val="0"/>
        <w:autoSpaceDN w:val="0"/>
        <w:adjustRightInd w:val="0"/>
        <w:jc w:val="both"/>
        <w:rPr>
          <w:color w:val="000000"/>
          <w:sz w:val="16"/>
          <w:szCs w:val="16"/>
        </w:rPr>
      </w:pPr>
    </w:p>
    <w:p w14:paraId="4FBBF1E8" w14:textId="77777777" w:rsidR="00592147" w:rsidRPr="00F54C68" w:rsidRDefault="00592147" w:rsidP="00592147">
      <w:pPr>
        <w:tabs>
          <w:tab w:val="left" w:pos="3075"/>
        </w:tabs>
      </w:pPr>
    </w:p>
    <w:p w14:paraId="783C22E0" w14:textId="77777777" w:rsidR="00592147" w:rsidRDefault="00592147" w:rsidP="00592147">
      <w:pPr>
        <w:tabs>
          <w:tab w:val="left" w:pos="3075"/>
        </w:tabs>
        <w:rPr>
          <w:b/>
        </w:rPr>
      </w:pPr>
      <w:r>
        <w:rPr>
          <w:b/>
        </w:rPr>
        <w:t xml:space="preserve">Должность уполномоченного </w:t>
      </w:r>
    </w:p>
    <w:p w14:paraId="3612E429" w14:textId="77777777" w:rsidR="00592147" w:rsidRDefault="00592147" w:rsidP="00592147">
      <w:pPr>
        <w:tabs>
          <w:tab w:val="left" w:pos="3075"/>
        </w:tabs>
        <w:rPr>
          <w:b/>
        </w:rPr>
      </w:pPr>
      <w:r>
        <w:rPr>
          <w:b/>
        </w:rPr>
        <w:t>должностного лица министерства</w:t>
      </w:r>
      <w:r w:rsidRPr="00F54C68">
        <w:rPr>
          <w:b/>
        </w:rPr>
        <w:t xml:space="preserve">                                                        </w:t>
      </w:r>
      <w:r>
        <w:rPr>
          <w:b/>
        </w:rPr>
        <w:t xml:space="preserve">            </w:t>
      </w:r>
      <w:r w:rsidRPr="00F54C68">
        <w:rPr>
          <w:b/>
        </w:rPr>
        <w:t xml:space="preserve">  И.О. Фамилия</w:t>
      </w:r>
    </w:p>
    <w:p w14:paraId="64F41022" w14:textId="55E71446" w:rsidR="00592147" w:rsidRDefault="00592147" w:rsidP="00A90DB3">
      <w:pPr>
        <w:widowControl w:val="0"/>
        <w:autoSpaceDE w:val="0"/>
        <w:autoSpaceDN w:val="0"/>
        <w:adjustRightInd w:val="0"/>
        <w:spacing w:line="275" w:lineRule="atLeast"/>
        <w:jc w:val="center"/>
      </w:pPr>
    </w:p>
    <w:p w14:paraId="1D01A490" w14:textId="6312E7B3" w:rsidR="000B6DDC" w:rsidRDefault="000B6DDC" w:rsidP="00A90DB3">
      <w:pPr>
        <w:widowControl w:val="0"/>
        <w:autoSpaceDE w:val="0"/>
        <w:autoSpaceDN w:val="0"/>
        <w:adjustRightInd w:val="0"/>
        <w:spacing w:line="275" w:lineRule="atLeast"/>
        <w:jc w:val="center"/>
      </w:pPr>
    </w:p>
    <w:p w14:paraId="674FB17D" w14:textId="7A8213D5" w:rsidR="000B6DDC" w:rsidRDefault="000B6DDC" w:rsidP="00A90DB3">
      <w:pPr>
        <w:widowControl w:val="0"/>
        <w:autoSpaceDE w:val="0"/>
        <w:autoSpaceDN w:val="0"/>
        <w:adjustRightInd w:val="0"/>
        <w:spacing w:line="275" w:lineRule="atLeast"/>
        <w:jc w:val="center"/>
      </w:pPr>
    </w:p>
    <w:p w14:paraId="6B3FB954" w14:textId="06B5BB8A" w:rsidR="00A46305" w:rsidRDefault="00A46305" w:rsidP="00A90DB3">
      <w:pPr>
        <w:widowControl w:val="0"/>
        <w:autoSpaceDE w:val="0"/>
        <w:autoSpaceDN w:val="0"/>
        <w:adjustRightInd w:val="0"/>
        <w:spacing w:line="275" w:lineRule="atLeast"/>
        <w:jc w:val="center"/>
      </w:pPr>
    </w:p>
    <w:p w14:paraId="04E83F87" w14:textId="5CD9DFD4" w:rsidR="00A46305" w:rsidRDefault="00A46305" w:rsidP="00A90DB3">
      <w:pPr>
        <w:widowControl w:val="0"/>
        <w:autoSpaceDE w:val="0"/>
        <w:autoSpaceDN w:val="0"/>
        <w:adjustRightInd w:val="0"/>
        <w:spacing w:line="275" w:lineRule="atLeast"/>
        <w:jc w:val="center"/>
      </w:pPr>
    </w:p>
    <w:p w14:paraId="2D6CB44A" w14:textId="3E4D406B" w:rsidR="00A46305" w:rsidRDefault="00A46305" w:rsidP="00A90DB3">
      <w:pPr>
        <w:widowControl w:val="0"/>
        <w:autoSpaceDE w:val="0"/>
        <w:autoSpaceDN w:val="0"/>
        <w:adjustRightInd w:val="0"/>
        <w:spacing w:line="275" w:lineRule="atLeast"/>
        <w:jc w:val="center"/>
      </w:pPr>
    </w:p>
    <w:p w14:paraId="34AD11ED" w14:textId="6E958EC1" w:rsidR="00A46305" w:rsidRDefault="00A46305" w:rsidP="00A90DB3">
      <w:pPr>
        <w:widowControl w:val="0"/>
        <w:autoSpaceDE w:val="0"/>
        <w:autoSpaceDN w:val="0"/>
        <w:adjustRightInd w:val="0"/>
        <w:spacing w:line="275" w:lineRule="atLeast"/>
        <w:jc w:val="center"/>
      </w:pPr>
    </w:p>
    <w:p w14:paraId="7A928443" w14:textId="61E8EBCF" w:rsidR="00A46305" w:rsidRDefault="00A46305" w:rsidP="00A90DB3">
      <w:pPr>
        <w:widowControl w:val="0"/>
        <w:autoSpaceDE w:val="0"/>
        <w:autoSpaceDN w:val="0"/>
        <w:adjustRightInd w:val="0"/>
        <w:spacing w:line="275" w:lineRule="atLeast"/>
        <w:jc w:val="center"/>
      </w:pPr>
    </w:p>
    <w:p w14:paraId="3FAB4C93" w14:textId="29A57E38" w:rsidR="00A46305" w:rsidRDefault="00A46305" w:rsidP="00A90DB3">
      <w:pPr>
        <w:widowControl w:val="0"/>
        <w:autoSpaceDE w:val="0"/>
        <w:autoSpaceDN w:val="0"/>
        <w:adjustRightInd w:val="0"/>
        <w:spacing w:line="275" w:lineRule="atLeast"/>
        <w:jc w:val="center"/>
      </w:pPr>
    </w:p>
    <w:p w14:paraId="4CE7E383" w14:textId="77100921" w:rsidR="00A46305" w:rsidRDefault="00A46305" w:rsidP="00A90DB3">
      <w:pPr>
        <w:widowControl w:val="0"/>
        <w:autoSpaceDE w:val="0"/>
        <w:autoSpaceDN w:val="0"/>
        <w:adjustRightInd w:val="0"/>
        <w:spacing w:line="275" w:lineRule="atLeast"/>
        <w:jc w:val="center"/>
      </w:pPr>
    </w:p>
    <w:p w14:paraId="3D3B3073" w14:textId="22BE7030" w:rsidR="00A46305" w:rsidRDefault="00A46305" w:rsidP="00A90DB3">
      <w:pPr>
        <w:widowControl w:val="0"/>
        <w:autoSpaceDE w:val="0"/>
        <w:autoSpaceDN w:val="0"/>
        <w:adjustRightInd w:val="0"/>
        <w:spacing w:line="275" w:lineRule="atLeast"/>
        <w:jc w:val="center"/>
      </w:pPr>
    </w:p>
    <w:p w14:paraId="7EE2B50E" w14:textId="5A48CF33" w:rsidR="00A46305" w:rsidRDefault="00A46305" w:rsidP="00A90DB3">
      <w:pPr>
        <w:widowControl w:val="0"/>
        <w:autoSpaceDE w:val="0"/>
        <w:autoSpaceDN w:val="0"/>
        <w:adjustRightInd w:val="0"/>
        <w:spacing w:line="275" w:lineRule="atLeast"/>
        <w:jc w:val="center"/>
      </w:pPr>
    </w:p>
    <w:p w14:paraId="3641ADC5" w14:textId="10B43B08" w:rsidR="00A46305" w:rsidRDefault="00A46305" w:rsidP="00A90DB3">
      <w:pPr>
        <w:widowControl w:val="0"/>
        <w:autoSpaceDE w:val="0"/>
        <w:autoSpaceDN w:val="0"/>
        <w:adjustRightInd w:val="0"/>
        <w:spacing w:line="275" w:lineRule="atLeast"/>
        <w:jc w:val="center"/>
      </w:pPr>
    </w:p>
    <w:p w14:paraId="6D495AED" w14:textId="323218B4" w:rsidR="00A46305" w:rsidRDefault="00A46305" w:rsidP="00A90DB3">
      <w:pPr>
        <w:widowControl w:val="0"/>
        <w:autoSpaceDE w:val="0"/>
        <w:autoSpaceDN w:val="0"/>
        <w:adjustRightInd w:val="0"/>
        <w:spacing w:line="275" w:lineRule="atLeast"/>
        <w:jc w:val="center"/>
      </w:pPr>
    </w:p>
    <w:p w14:paraId="46EA8CBA" w14:textId="2F25A585" w:rsidR="00A46305" w:rsidRDefault="00A46305" w:rsidP="00A90DB3">
      <w:pPr>
        <w:widowControl w:val="0"/>
        <w:autoSpaceDE w:val="0"/>
        <w:autoSpaceDN w:val="0"/>
        <w:adjustRightInd w:val="0"/>
        <w:spacing w:line="275" w:lineRule="atLeast"/>
        <w:jc w:val="center"/>
      </w:pPr>
    </w:p>
    <w:p w14:paraId="524BB303" w14:textId="3D1F4FCF" w:rsidR="00A46305" w:rsidRDefault="00A46305" w:rsidP="00A90DB3">
      <w:pPr>
        <w:widowControl w:val="0"/>
        <w:autoSpaceDE w:val="0"/>
        <w:autoSpaceDN w:val="0"/>
        <w:adjustRightInd w:val="0"/>
        <w:spacing w:line="275" w:lineRule="atLeast"/>
        <w:jc w:val="center"/>
      </w:pPr>
    </w:p>
    <w:p w14:paraId="75458A3E" w14:textId="07D568C2" w:rsidR="00A46305" w:rsidRDefault="00A46305" w:rsidP="00A90DB3">
      <w:pPr>
        <w:widowControl w:val="0"/>
        <w:autoSpaceDE w:val="0"/>
        <w:autoSpaceDN w:val="0"/>
        <w:adjustRightInd w:val="0"/>
        <w:spacing w:line="275" w:lineRule="atLeast"/>
        <w:jc w:val="center"/>
      </w:pPr>
    </w:p>
    <w:p w14:paraId="21209440" w14:textId="79E41072" w:rsidR="00A46305" w:rsidRDefault="00A46305" w:rsidP="00A90DB3">
      <w:pPr>
        <w:widowControl w:val="0"/>
        <w:autoSpaceDE w:val="0"/>
        <w:autoSpaceDN w:val="0"/>
        <w:adjustRightInd w:val="0"/>
        <w:spacing w:line="275" w:lineRule="atLeast"/>
        <w:jc w:val="center"/>
      </w:pPr>
    </w:p>
    <w:p w14:paraId="3D57E445" w14:textId="6FDCF278" w:rsidR="00A46305" w:rsidRDefault="00A46305" w:rsidP="00A90DB3">
      <w:pPr>
        <w:widowControl w:val="0"/>
        <w:autoSpaceDE w:val="0"/>
        <w:autoSpaceDN w:val="0"/>
        <w:adjustRightInd w:val="0"/>
        <w:spacing w:line="275" w:lineRule="atLeast"/>
        <w:jc w:val="center"/>
      </w:pPr>
    </w:p>
    <w:p w14:paraId="0A4EE9C5" w14:textId="106AEDEE" w:rsidR="00A46305" w:rsidRDefault="00A46305" w:rsidP="00A90DB3">
      <w:pPr>
        <w:widowControl w:val="0"/>
        <w:autoSpaceDE w:val="0"/>
        <w:autoSpaceDN w:val="0"/>
        <w:adjustRightInd w:val="0"/>
        <w:spacing w:line="275" w:lineRule="atLeast"/>
        <w:jc w:val="center"/>
      </w:pPr>
    </w:p>
    <w:p w14:paraId="71368240" w14:textId="532FB355" w:rsidR="00A46305" w:rsidRDefault="00A46305" w:rsidP="00A90DB3">
      <w:pPr>
        <w:widowControl w:val="0"/>
        <w:autoSpaceDE w:val="0"/>
        <w:autoSpaceDN w:val="0"/>
        <w:adjustRightInd w:val="0"/>
        <w:spacing w:line="275" w:lineRule="atLeast"/>
        <w:jc w:val="center"/>
      </w:pPr>
    </w:p>
    <w:p w14:paraId="67FF94E0" w14:textId="52FF3CC6" w:rsidR="00A46305" w:rsidRDefault="00A46305" w:rsidP="00A90DB3">
      <w:pPr>
        <w:widowControl w:val="0"/>
        <w:autoSpaceDE w:val="0"/>
        <w:autoSpaceDN w:val="0"/>
        <w:adjustRightInd w:val="0"/>
        <w:spacing w:line="275" w:lineRule="atLeast"/>
        <w:jc w:val="center"/>
      </w:pPr>
    </w:p>
    <w:p w14:paraId="24CB6B3F" w14:textId="2ADE1845" w:rsidR="00A46305" w:rsidRDefault="00A46305" w:rsidP="00A90DB3">
      <w:pPr>
        <w:widowControl w:val="0"/>
        <w:autoSpaceDE w:val="0"/>
        <w:autoSpaceDN w:val="0"/>
        <w:adjustRightInd w:val="0"/>
        <w:spacing w:line="275" w:lineRule="atLeast"/>
        <w:jc w:val="center"/>
      </w:pPr>
    </w:p>
    <w:p w14:paraId="2555D461" w14:textId="68C14163" w:rsidR="00A46305" w:rsidRDefault="00A46305" w:rsidP="00A90DB3">
      <w:pPr>
        <w:widowControl w:val="0"/>
        <w:autoSpaceDE w:val="0"/>
        <w:autoSpaceDN w:val="0"/>
        <w:adjustRightInd w:val="0"/>
        <w:spacing w:line="275" w:lineRule="atLeast"/>
        <w:jc w:val="center"/>
      </w:pPr>
    </w:p>
    <w:p w14:paraId="58F65CFD" w14:textId="7E5A3092" w:rsidR="00A46305" w:rsidRDefault="00A46305" w:rsidP="00A90DB3">
      <w:pPr>
        <w:widowControl w:val="0"/>
        <w:autoSpaceDE w:val="0"/>
        <w:autoSpaceDN w:val="0"/>
        <w:adjustRightInd w:val="0"/>
        <w:spacing w:line="275" w:lineRule="atLeast"/>
        <w:jc w:val="center"/>
      </w:pPr>
    </w:p>
    <w:p w14:paraId="650648FF" w14:textId="3D2B577F" w:rsidR="00A46305" w:rsidRDefault="00A46305" w:rsidP="00A90DB3">
      <w:pPr>
        <w:widowControl w:val="0"/>
        <w:autoSpaceDE w:val="0"/>
        <w:autoSpaceDN w:val="0"/>
        <w:adjustRightInd w:val="0"/>
        <w:spacing w:line="275" w:lineRule="atLeast"/>
        <w:jc w:val="center"/>
      </w:pPr>
    </w:p>
    <w:p w14:paraId="42C87C74" w14:textId="205B3566" w:rsidR="00A46305" w:rsidRDefault="00A46305" w:rsidP="00A90DB3">
      <w:pPr>
        <w:widowControl w:val="0"/>
        <w:autoSpaceDE w:val="0"/>
        <w:autoSpaceDN w:val="0"/>
        <w:adjustRightInd w:val="0"/>
        <w:spacing w:line="275" w:lineRule="atLeast"/>
        <w:jc w:val="center"/>
      </w:pPr>
    </w:p>
    <w:p w14:paraId="661C59ED" w14:textId="68B2CB10" w:rsidR="00A46305" w:rsidRDefault="00A46305" w:rsidP="00A90DB3">
      <w:pPr>
        <w:widowControl w:val="0"/>
        <w:autoSpaceDE w:val="0"/>
        <w:autoSpaceDN w:val="0"/>
        <w:adjustRightInd w:val="0"/>
        <w:spacing w:line="275" w:lineRule="atLeast"/>
        <w:jc w:val="center"/>
      </w:pPr>
    </w:p>
    <w:p w14:paraId="2E250938" w14:textId="5DDF6C1A" w:rsidR="00A46305" w:rsidRDefault="00A46305" w:rsidP="00A90DB3">
      <w:pPr>
        <w:widowControl w:val="0"/>
        <w:autoSpaceDE w:val="0"/>
        <w:autoSpaceDN w:val="0"/>
        <w:adjustRightInd w:val="0"/>
        <w:spacing w:line="275" w:lineRule="atLeast"/>
        <w:jc w:val="center"/>
      </w:pPr>
    </w:p>
    <w:p w14:paraId="5F431B94" w14:textId="2C85D974" w:rsidR="00A46305" w:rsidRDefault="00A46305" w:rsidP="00A90DB3">
      <w:pPr>
        <w:widowControl w:val="0"/>
        <w:autoSpaceDE w:val="0"/>
        <w:autoSpaceDN w:val="0"/>
        <w:adjustRightInd w:val="0"/>
        <w:spacing w:line="275" w:lineRule="atLeast"/>
        <w:jc w:val="center"/>
      </w:pPr>
    </w:p>
    <w:p w14:paraId="25F40511" w14:textId="1D73336C" w:rsidR="00A46305" w:rsidRDefault="00A46305" w:rsidP="00A90DB3">
      <w:pPr>
        <w:widowControl w:val="0"/>
        <w:autoSpaceDE w:val="0"/>
        <w:autoSpaceDN w:val="0"/>
        <w:adjustRightInd w:val="0"/>
        <w:spacing w:line="275" w:lineRule="atLeast"/>
        <w:jc w:val="center"/>
      </w:pPr>
    </w:p>
    <w:p w14:paraId="67886C55" w14:textId="77B0D842" w:rsidR="00A46305" w:rsidRDefault="00A46305" w:rsidP="00A90DB3">
      <w:pPr>
        <w:widowControl w:val="0"/>
        <w:autoSpaceDE w:val="0"/>
        <w:autoSpaceDN w:val="0"/>
        <w:adjustRightInd w:val="0"/>
        <w:spacing w:line="275" w:lineRule="atLeast"/>
        <w:jc w:val="center"/>
      </w:pPr>
    </w:p>
    <w:p w14:paraId="566564F2" w14:textId="0ADE7341" w:rsidR="00A46305" w:rsidRDefault="00A46305" w:rsidP="00A90DB3">
      <w:pPr>
        <w:widowControl w:val="0"/>
        <w:autoSpaceDE w:val="0"/>
        <w:autoSpaceDN w:val="0"/>
        <w:adjustRightInd w:val="0"/>
        <w:spacing w:line="275" w:lineRule="atLeast"/>
        <w:jc w:val="center"/>
      </w:pPr>
    </w:p>
    <w:p w14:paraId="12F84834" w14:textId="59F6A039" w:rsidR="00A46305" w:rsidRDefault="00A46305" w:rsidP="00A90DB3">
      <w:pPr>
        <w:widowControl w:val="0"/>
        <w:autoSpaceDE w:val="0"/>
        <w:autoSpaceDN w:val="0"/>
        <w:adjustRightInd w:val="0"/>
        <w:spacing w:line="275" w:lineRule="atLeast"/>
        <w:jc w:val="center"/>
      </w:pPr>
    </w:p>
    <w:p w14:paraId="656D806C" w14:textId="34E4A7A5" w:rsidR="00A46305" w:rsidRDefault="00A46305" w:rsidP="00A90DB3">
      <w:pPr>
        <w:widowControl w:val="0"/>
        <w:autoSpaceDE w:val="0"/>
        <w:autoSpaceDN w:val="0"/>
        <w:adjustRightInd w:val="0"/>
        <w:spacing w:line="275" w:lineRule="atLeast"/>
        <w:jc w:val="center"/>
      </w:pPr>
    </w:p>
    <w:p w14:paraId="43003ACF" w14:textId="7ADCF72E" w:rsidR="00A46305" w:rsidRDefault="00A46305" w:rsidP="00A90DB3">
      <w:pPr>
        <w:widowControl w:val="0"/>
        <w:autoSpaceDE w:val="0"/>
        <w:autoSpaceDN w:val="0"/>
        <w:adjustRightInd w:val="0"/>
        <w:spacing w:line="275" w:lineRule="atLeast"/>
        <w:jc w:val="center"/>
      </w:pPr>
    </w:p>
    <w:p w14:paraId="0A0393B4" w14:textId="77777777" w:rsidR="00A46305" w:rsidRDefault="00A46305" w:rsidP="00A90DB3">
      <w:pPr>
        <w:widowControl w:val="0"/>
        <w:autoSpaceDE w:val="0"/>
        <w:autoSpaceDN w:val="0"/>
        <w:adjustRightInd w:val="0"/>
        <w:spacing w:line="275" w:lineRule="atLeast"/>
        <w:jc w:val="center"/>
      </w:pPr>
    </w:p>
    <w:p w14:paraId="2D2526C9" w14:textId="054DC85C" w:rsidR="000B6DDC" w:rsidRDefault="000B6DDC" w:rsidP="00A90DB3">
      <w:pPr>
        <w:widowControl w:val="0"/>
        <w:autoSpaceDE w:val="0"/>
        <w:autoSpaceDN w:val="0"/>
        <w:adjustRightInd w:val="0"/>
        <w:spacing w:line="275" w:lineRule="atLeast"/>
        <w:jc w:val="center"/>
      </w:pPr>
    </w:p>
    <w:p w14:paraId="140C3503" w14:textId="335A616C" w:rsidR="000B6DDC" w:rsidRDefault="000B6DDC" w:rsidP="00A90DB3">
      <w:pPr>
        <w:widowControl w:val="0"/>
        <w:autoSpaceDE w:val="0"/>
        <w:autoSpaceDN w:val="0"/>
        <w:adjustRightInd w:val="0"/>
        <w:spacing w:line="275" w:lineRule="atLeast"/>
        <w:jc w:val="center"/>
      </w:pPr>
    </w:p>
    <w:p w14:paraId="2D5841F4" w14:textId="2DE6FFB0" w:rsidR="000B6DDC" w:rsidRDefault="000B6DDC" w:rsidP="00A90DB3">
      <w:pPr>
        <w:widowControl w:val="0"/>
        <w:autoSpaceDE w:val="0"/>
        <w:autoSpaceDN w:val="0"/>
        <w:adjustRightInd w:val="0"/>
        <w:spacing w:line="275" w:lineRule="atLeast"/>
        <w:jc w:val="center"/>
      </w:pPr>
    </w:p>
    <w:p w14:paraId="11EBD8CF" w14:textId="1FE936D2" w:rsidR="000B6DDC" w:rsidRDefault="000B6DDC" w:rsidP="00A90DB3">
      <w:pPr>
        <w:widowControl w:val="0"/>
        <w:autoSpaceDE w:val="0"/>
        <w:autoSpaceDN w:val="0"/>
        <w:adjustRightInd w:val="0"/>
        <w:spacing w:line="275" w:lineRule="atLeast"/>
        <w:jc w:val="center"/>
      </w:pPr>
    </w:p>
    <w:p w14:paraId="78ED19EE" w14:textId="77777777" w:rsidR="000B6DDC" w:rsidRDefault="000B6DDC" w:rsidP="000B6DDC">
      <w:pPr>
        <w:tabs>
          <w:tab w:val="left" w:pos="2127"/>
        </w:tabs>
        <w:suppressAutoHyphens w:val="0"/>
        <w:autoSpaceDE w:val="0"/>
        <w:autoSpaceDN w:val="0"/>
        <w:adjustRightInd w:val="0"/>
        <w:ind w:left="8222"/>
        <w:jc w:val="center"/>
        <w:outlineLvl w:val="0"/>
        <w:rPr>
          <w:b/>
          <w:bCs/>
          <w:lang w:eastAsia="ru-RU"/>
        </w:rPr>
        <w:sectPr w:rsidR="000B6DDC" w:rsidSect="00965984">
          <w:pgSz w:w="11906" w:h="16838"/>
          <w:pgMar w:top="1134" w:right="567" w:bottom="1134" w:left="1701" w:header="567" w:footer="567" w:gutter="0"/>
          <w:cols w:space="708"/>
          <w:titlePg/>
          <w:docGrid w:linePitch="360"/>
        </w:sectPr>
      </w:pPr>
    </w:p>
    <w:p w14:paraId="3B594583" w14:textId="3E1F7F9F" w:rsidR="000B6DDC" w:rsidRDefault="000B6DDC" w:rsidP="000B6DDC">
      <w:pPr>
        <w:tabs>
          <w:tab w:val="left" w:pos="2127"/>
        </w:tabs>
        <w:suppressAutoHyphens w:val="0"/>
        <w:autoSpaceDE w:val="0"/>
        <w:autoSpaceDN w:val="0"/>
        <w:adjustRightInd w:val="0"/>
        <w:ind w:left="8222"/>
        <w:jc w:val="center"/>
        <w:outlineLvl w:val="0"/>
        <w:rPr>
          <w:b/>
          <w:bCs/>
          <w:lang w:eastAsia="ru-RU"/>
        </w:rPr>
      </w:pPr>
      <w:r w:rsidRPr="00313C8A">
        <w:rPr>
          <w:b/>
          <w:bCs/>
          <w:lang w:eastAsia="ru-RU"/>
        </w:rPr>
        <w:t xml:space="preserve">Приложение № </w:t>
      </w:r>
      <w:r>
        <w:rPr>
          <w:b/>
          <w:bCs/>
          <w:lang w:eastAsia="ru-RU"/>
        </w:rPr>
        <w:t>1</w:t>
      </w:r>
      <w:r w:rsidR="00581036">
        <w:rPr>
          <w:b/>
          <w:bCs/>
          <w:lang w:eastAsia="ru-RU"/>
        </w:rPr>
        <w:t>5</w:t>
      </w:r>
    </w:p>
    <w:p w14:paraId="6ACC80E3" w14:textId="77777777" w:rsidR="000B6DDC" w:rsidRPr="008D7AE5" w:rsidRDefault="000B6DDC" w:rsidP="000B6DDC">
      <w:pPr>
        <w:suppressAutoHyphens w:val="0"/>
        <w:autoSpaceDE w:val="0"/>
        <w:autoSpaceDN w:val="0"/>
        <w:adjustRightInd w:val="0"/>
        <w:ind w:left="8222"/>
        <w:jc w:val="center"/>
        <w:rPr>
          <w:b/>
          <w:bCs/>
          <w:lang w:eastAsia="ru-RU"/>
        </w:rPr>
      </w:pPr>
      <w:r w:rsidRPr="008D7AE5">
        <w:rPr>
          <w:b/>
          <w:bCs/>
          <w:lang w:eastAsia="ru-RU"/>
        </w:rPr>
        <w:t>к административному регламенту предоставления</w:t>
      </w:r>
    </w:p>
    <w:p w14:paraId="42797D8D" w14:textId="77777777" w:rsidR="000B6DDC" w:rsidRDefault="000B6DDC" w:rsidP="000B6DDC">
      <w:pPr>
        <w:suppressAutoHyphens w:val="0"/>
        <w:autoSpaceDE w:val="0"/>
        <w:autoSpaceDN w:val="0"/>
        <w:adjustRightInd w:val="0"/>
        <w:ind w:left="8222"/>
        <w:jc w:val="center"/>
        <w:rPr>
          <w:b/>
          <w:bCs/>
          <w:lang w:eastAsia="ru-RU"/>
        </w:rPr>
      </w:pPr>
      <w:r w:rsidRPr="008D7AE5">
        <w:rPr>
          <w:b/>
          <w:bCs/>
          <w:lang w:eastAsia="ru-RU"/>
        </w:rPr>
        <w:t>министерством сельского хозяйства и продовольствия</w:t>
      </w:r>
    </w:p>
    <w:p w14:paraId="49D25214" w14:textId="77777777" w:rsidR="000B6DDC" w:rsidRDefault="000B6DDC" w:rsidP="000B6DDC">
      <w:pPr>
        <w:suppressAutoHyphens w:val="0"/>
        <w:autoSpaceDE w:val="0"/>
        <w:autoSpaceDN w:val="0"/>
        <w:adjustRightInd w:val="0"/>
        <w:ind w:left="8222"/>
        <w:jc w:val="center"/>
        <w:rPr>
          <w:b/>
          <w:bCs/>
          <w:lang w:eastAsia="ru-RU"/>
        </w:rPr>
      </w:pPr>
      <w:r w:rsidRPr="008D7AE5">
        <w:rPr>
          <w:b/>
          <w:bCs/>
          <w:lang w:eastAsia="ru-RU"/>
        </w:rPr>
        <w:t>Белгородской области государственной услуги</w:t>
      </w:r>
    </w:p>
    <w:p w14:paraId="24A3AA86" w14:textId="77777777" w:rsidR="000B6DDC" w:rsidRDefault="000B6DDC" w:rsidP="000B6DDC">
      <w:pPr>
        <w:suppressAutoHyphens w:val="0"/>
        <w:autoSpaceDE w:val="0"/>
        <w:autoSpaceDN w:val="0"/>
        <w:adjustRightInd w:val="0"/>
        <w:ind w:left="8222"/>
        <w:jc w:val="center"/>
        <w:rPr>
          <w:b/>
          <w:bCs/>
        </w:rPr>
      </w:pPr>
      <w:r w:rsidRPr="008D7AE5">
        <w:rPr>
          <w:b/>
          <w:bCs/>
        </w:rPr>
        <w:t>«Лицензирование розничной продажи алкогольной</w:t>
      </w:r>
    </w:p>
    <w:p w14:paraId="35D1A7AE" w14:textId="77777777" w:rsidR="000B6DDC" w:rsidRDefault="000B6DDC" w:rsidP="000B6DDC">
      <w:pPr>
        <w:suppressAutoHyphens w:val="0"/>
        <w:autoSpaceDE w:val="0"/>
        <w:autoSpaceDN w:val="0"/>
        <w:adjustRightInd w:val="0"/>
        <w:ind w:left="8222"/>
        <w:jc w:val="center"/>
        <w:rPr>
          <w:b/>
          <w:bCs/>
        </w:rPr>
      </w:pPr>
      <w:r w:rsidRPr="008D7AE5">
        <w:rPr>
          <w:b/>
          <w:bCs/>
        </w:rPr>
        <w:t>продукции (за исключением лицензирования розничной</w:t>
      </w:r>
    </w:p>
    <w:p w14:paraId="471A7F40" w14:textId="77777777" w:rsidR="000B6DDC" w:rsidRDefault="000B6DDC" w:rsidP="000B6DDC">
      <w:pPr>
        <w:suppressAutoHyphens w:val="0"/>
        <w:autoSpaceDE w:val="0"/>
        <w:autoSpaceDN w:val="0"/>
        <w:adjustRightInd w:val="0"/>
        <w:ind w:left="8222"/>
        <w:jc w:val="center"/>
        <w:rPr>
          <w:b/>
          <w:bCs/>
        </w:rPr>
      </w:pPr>
      <w:r w:rsidRPr="008D7AE5">
        <w:rPr>
          <w:b/>
          <w:bCs/>
        </w:rPr>
        <w:t>продажи произведенной сельскохозяйственными</w:t>
      </w:r>
    </w:p>
    <w:p w14:paraId="5E908733" w14:textId="77777777" w:rsidR="000B6DDC" w:rsidRDefault="000B6DDC" w:rsidP="000B6DDC">
      <w:pPr>
        <w:suppressAutoHyphens w:val="0"/>
        <w:autoSpaceDE w:val="0"/>
        <w:autoSpaceDN w:val="0"/>
        <w:adjustRightInd w:val="0"/>
        <w:ind w:left="8222"/>
        <w:jc w:val="center"/>
        <w:rPr>
          <w:b/>
          <w:bCs/>
        </w:rPr>
      </w:pPr>
      <w:r w:rsidRPr="008D7AE5">
        <w:rPr>
          <w:b/>
          <w:bCs/>
        </w:rPr>
        <w:t>производителями винодельческой продукции (вино,</w:t>
      </w:r>
    </w:p>
    <w:p w14:paraId="699F9E45" w14:textId="77777777" w:rsidR="000B6DDC" w:rsidRDefault="000B6DDC" w:rsidP="000B6DDC">
      <w:pPr>
        <w:suppressAutoHyphens w:val="0"/>
        <w:autoSpaceDE w:val="0"/>
        <w:autoSpaceDN w:val="0"/>
        <w:adjustRightInd w:val="0"/>
        <w:ind w:left="8222"/>
        <w:jc w:val="center"/>
        <w:rPr>
          <w:b/>
          <w:bCs/>
        </w:rPr>
      </w:pPr>
      <w:r w:rsidRPr="008D7AE5">
        <w:rPr>
          <w:b/>
          <w:bCs/>
        </w:rPr>
        <w:t>игристое вино) в рамках осуществления деятельности по</w:t>
      </w:r>
    </w:p>
    <w:p w14:paraId="2B87A8BD" w14:textId="77777777" w:rsidR="000B6DDC" w:rsidRDefault="000B6DDC" w:rsidP="000B6DDC">
      <w:pPr>
        <w:suppressAutoHyphens w:val="0"/>
        <w:autoSpaceDE w:val="0"/>
        <w:autoSpaceDN w:val="0"/>
        <w:adjustRightInd w:val="0"/>
        <w:ind w:left="8222"/>
        <w:jc w:val="center"/>
        <w:rPr>
          <w:b/>
          <w:bCs/>
        </w:rPr>
      </w:pPr>
      <w:r w:rsidRPr="008D7AE5">
        <w:rPr>
          <w:b/>
          <w:bCs/>
        </w:rPr>
        <w:t>производству, хранению, поставке и розничной продаже</w:t>
      </w:r>
    </w:p>
    <w:p w14:paraId="0E61352D" w14:textId="77777777" w:rsidR="000B6DDC" w:rsidRDefault="000B6DDC" w:rsidP="000B6DDC">
      <w:pPr>
        <w:suppressAutoHyphens w:val="0"/>
        <w:autoSpaceDE w:val="0"/>
        <w:autoSpaceDN w:val="0"/>
        <w:adjustRightInd w:val="0"/>
        <w:ind w:left="8222"/>
        <w:jc w:val="center"/>
        <w:rPr>
          <w:b/>
          <w:bCs/>
        </w:rPr>
      </w:pPr>
      <w:r w:rsidRPr="008D7AE5">
        <w:rPr>
          <w:b/>
          <w:bCs/>
        </w:rPr>
        <w:t>произведенной сельскохозяйственными производителями</w:t>
      </w:r>
    </w:p>
    <w:p w14:paraId="693EC875" w14:textId="77777777" w:rsidR="00D64368" w:rsidRDefault="000B6DDC" w:rsidP="000B6DDC">
      <w:pPr>
        <w:suppressAutoHyphens w:val="0"/>
        <w:autoSpaceDE w:val="0"/>
        <w:autoSpaceDN w:val="0"/>
        <w:adjustRightInd w:val="0"/>
        <w:ind w:left="8222"/>
        <w:jc w:val="center"/>
        <w:rPr>
          <w:b/>
          <w:bCs/>
        </w:rPr>
      </w:pPr>
      <w:r w:rsidRPr="008D7AE5">
        <w:rPr>
          <w:b/>
          <w:bCs/>
        </w:rPr>
        <w:t>винодельческой продукции)</w:t>
      </w:r>
      <w:r w:rsidR="00D64368">
        <w:rPr>
          <w:b/>
          <w:bCs/>
        </w:rPr>
        <w:t xml:space="preserve"> на территории </w:t>
      </w:r>
    </w:p>
    <w:p w14:paraId="4241C302" w14:textId="0EABA0A6" w:rsidR="000B6DDC" w:rsidRPr="000F0DC3" w:rsidRDefault="00D64368" w:rsidP="000B6DDC">
      <w:pPr>
        <w:suppressAutoHyphens w:val="0"/>
        <w:autoSpaceDE w:val="0"/>
        <w:autoSpaceDN w:val="0"/>
        <w:adjustRightInd w:val="0"/>
        <w:ind w:left="8222"/>
        <w:jc w:val="center"/>
        <w:rPr>
          <w:b/>
          <w:bCs/>
        </w:rPr>
      </w:pPr>
      <w:r>
        <w:rPr>
          <w:b/>
          <w:bCs/>
        </w:rPr>
        <w:t>Белгородской области</w:t>
      </w:r>
      <w:r w:rsidR="000B6DDC" w:rsidRPr="008D7AE5">
        <w:rPr>
          <w:b/>
          <w:bCs/>
        </w:rPr>
        <w:t>»</w:t>
      </w:r>
    </w:p>
    <w:p w14:paraId="16F4702A" w14:textId="77777777" w:rsidR="000B6DDC" w:rsidRDefault="000B6DDC" w:rsidP="00A90DB3">
      <w:pPr>
        <w:widowControl w:val="0"/>
        <w:autoSpaceDE w:val="0"/>
        <w:autoSpaceDN w:val="0"/>
        <w:adjustRightInd w:val="0"/>
        <w:spacing w:line="275" w:lineRule="atLeast"/>
        <w:jc w:val="center"/>
      </w:pPr>
    </w:p>
    <w:p w14:paraId="532228A5" w14:textId="77777777" w:rsidR="000B6DDC" w:rsidRDefault="000B6DDC" w:rsidP="00A90DB3">
      <w:pPr>
        <w:widowControl w:val="0"/>
        <w:autoSpaceDE w:val="0"/>
        <w:autoSpaceDN w:val="0"/>
        <w:adjustRightInd w:val="0"/>
        <w:spacing w:line="275" w:lineRule="atLeast"/>
        <w:jc w:val="center"/>
      </w:pPr>
    </w:p>
    <w:p w14:paraId="48174C59" w14:textId="77777777" w:rsidR="000B6DDC" w:rsidRPr="000B6DDC" w:rsidRDefault="000B6DDC" w:rsidP="000B6DDC">
      <w:pPr>
        <w:keepNext/>
        <w:tabs>
          <w:tab w:val="num" w:pos="0"/>
        </w:tabs>
        <w:ind w:left="432" w:hanging="432"/>
        <w:jc w:val="center"/>
        <w:outlineLvl w:val="0"/>
        <w:rPr>
          <w:b/>
        </w:rPr>
      </w:pPr>
      <w:r w:rsidRPr="000B6DDC">
        <w:rPr>
          <w:b/>
        </w:rPr>
        <w:t>Журнал</w:t>
      </w:r>
      <w:r w:rsidRPr="000B6DDC">
        <w:rPr>
          <w:b/>
        </w:rPr>
        <w:br/>
        <w:t>регистрации уведомлений о необходимости устранения выявленных нарушений</w:t>
      </w:r>
    </w:p>
    <w:p w14:paraId="40D8D011" w14:textId="77777777" w:rsidR="000B6DDC" w:rsidRPr="000B6DDC" w:rsidRDefault="000B6DDC" w:rsidP="000B6DDC"/>
    <w:tbl>
      <w:tblPr>
        <w:tblW w:w="140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127"/>
        <w:gridCol w:w="1701"/>
        <w:gridCol w:w="2126"/>
        <w:gridCol w:w="1842"/>
        <w:gridCol w:w="1560"/>
        <w:gridCol w:w="1559"/>
        <w:gridCol w:w="2552"/>
      </w:tblGrid>
      <w:tr w:rsidR="000B6DDC" w:rsidRPr="000B6DDC" w14:paraId="2C51241C" w14:textId="77777777" w:rsidTr="00FC5A6D">
        <w:tc>
          <w:tcPr>
            <w:tcW w:w="567" w:type="dxa"/>
            <w:tcBorders>
              <w:top w:val="single" w:sz="4" w:space="0" w:color="auto"/>
              <w:bottom w:val="single" w:sz="4" w:space="0" w:color="auto"/>
              <w:right w:val="single" w:sz="4" w:space="0" w:color="auto"/>
            </w:tcBorders>
          </w:tcPr>
          <w:p w14:paraId="58B2FEEE"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w:t>
            </w:r>
          </w:p>
          <w:p w14:paraId="65EAD9BC"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п/п</w:t>
            </w:r>
          </w:p>
        </w:tc>
        <w:tc>
          <w:tcPr>
            <w:tcW w:w="2127" w:type="dxa"/>
            <w:tcBorders>
              <w:top w:val="single" w:sz="4" w:space="0" w:color="auto"/>
              <w:bottom w:val="single" w:sz="4" w:space="0" w:color="auto"/>
              <w:right w:val="single" w:sz="4" w:space="0" w:color="auto"/>
            </w:tcBorders>
          </w:tcPr>
          <w:p w14:paraId="7DAFE300"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Регистрационный номер уведомления</w:t>
            </w:r>
          </w:p>
        </w:tc>
        <w:tc>
          <w:tcPr>
            <w:tcW w:w="1701" w:type="dxa"/>
            <w:tcBorders>
              <w:top w:val="single" w:sz="4" w:space="0" w:color="auto"/>
              <w:bottom w:val="single" w:sz="4" w:space="0" w:color="auto"/>
              <w:right w:val="single" w:sz="4" w:space="0" w:color="auto"/>
            </w:tcBorders>
          </w:tcPr>
          <w:p w14:paraId="5FA471CE"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Дата регистрации (направления) уведомления</w:t>
            </w:r>
          </w:p>
        </w:tc>
        <w:tc>
          <w:tcPr>
            <w:tcW w:w="2126" w:type="dxa"/>
            <w:tcBorders>
              <w:top w:val="single" w:sz="4" w:space="0" w:color="auto"/>
              <w:left w:val="single" w:sz="4" w:space="0" w:color="auto"/>
              <w:bottom w:val="single" w:sz="4" w:space="0" w:color="auto"/>
              <w:right w:val="single" w:sz="4" w:space="0" w:color="auto"/>
            </w:tcBorders>
          </w:tcPr>
          <w:p w14:paraId="42AEE0F3"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 xml:space="preserve">Регистрационный номер и дата заявления </w:t>
            </w:r>
          </w:p>
        </w:tc>
        <w:tc>
          <w:tcPr>
            <w:tcW w:w="1842" w:type="dxa"/>
            <w:tcBorders>
              <w:top w:val="single" w:sz="4" w:space="0" w:color="auto"/>
              <w:left w:val="single" w:sz="4" w:space="0" w:color="auto"/>
              <w:bottom w:val="single" w:sz="4" w:space="0" w:color="auto"/>
              <w:right w:val="single" w:sz="4" w:space="0" w:color="auto"/>
            </w:tcBorders>
          </w:tcPr>
          <w:p w14:paraId="49F8A072"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Наименование организации</w:t>
            </w:r>
          </w:p>
        </w:tc>
        <w:tc>
          <w:tcPr>
            <w:tcW w:w="1560" w:type="dxa"/>
            <w:tcBorders>
              <w:top w:val="single" w:sz="4" w:space="0" w:color="auto"/>
              <w:left w:val="single" w:sz="4" w:space="0" w:color="auto"/>
              <w:bottom w:val="single" w:sz="4" w:space="0" w:color="auto"/>
              <w:right w:val="single" w:sz="4" w:space="0" w:color="auto"/>
            </w:tcBorders>
          </w:tcPr>
          <w:p w14:paraId="62300AE8"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Выявленные нарушения</w:t>
            </w:r>
          </w:p>
        </w:tc>
        <w:tc>
          <w:tcPr>
            <w:tcW w:w="1559" w:type="dxa"/>
            <w:tcBorders>
              <w:top w:val="single" w:sz="4" w:space="0" w:color="auto"/>
              <w:left w:val="single" w:sz="4" w:space="0" w:color="auto"/>
              <w:bottom w:val="single" w:sz="4" w:space="0" w:color="auto"/>
              <w:right w:val="single" w:sz="4" w:space="0" w:color="auto"/>
            </w:tcBorders>
          </w:tcPr>
          <w:p w14:paraId="681F49C9"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Срок устранения нарушений</w:t>
            </w:r>
          </w:p>
        </w:tc>
        <w:tc>
          <w:tcPr>
            <w:tcW w:w="2552" w:type="dxa"/>
            <w:tcBorders>
              <w:top w:val="single" w:sz="4" w:space="0" w:color="auto"/>
              <w:left w:val="single" w:sz="4" w:space="0" w:color="auto"/>
              <w:bottom w:val="single" w:sz="4" w:space="0" w:color="auto"/>
              <w:right w:val="single" w:sz="4" w:space="0" w:color="auto"/>
            </w:tcBorders>
          </w:tcPr>
          <w:p w14:paraId="135E8641"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Дата представления уведомления об устранении нарушений</w:t>
            </w:r>
          </w:p>
        </w:tc>
      </w:tr>
      <w:tr w:rsidR="000B6DDC" w:rsidRPr="000B6DDC" w14:paraId="24F3AEC3" w14:textId="77777777" w:rsidTr="00FC5A6D">
        <w:tc>
          <w:tcPr>
            <w:tcW w:w="567" w:type="dxa"/>
            <w:tcBorders>
              <w:top w:val="single" w:sz="4" w:space="0" w:color="auto"/>
              <w:bottom w:val="single" w:sz="4" w:space="0" w:color="auto"/>
              <w:right w:val="single" w:sz="4" w:space="0" w:color="auto"/>
            </w:tcBorders>
          </w:tcPr>
          <w:p w14:paraId="3FE31E5D"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1</w:t>
            </w:r>
          </w:p>
        </w:tc>
        <w:tc>
          <w:tcPr>
            <w:tcW w:w="2127" w:type="dxa"/>
            <w:tcBorders>
              <w:top w:val="single" w:sz="4" w:space="0" w:color="auto"/>
              <w:bottom w:val="single" w:sz="4" w:space="0" w:color="auto"/>
              <w:right w:val="single" w:sz="4" w:space="0" w:color="auto"/>
            </w:tcBorders>
          </w:tcPr>
          <w:p w14:paraId="0710A79C"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2</w:t>
            </w:r>
          </w:p>
        </w:tc>
        <w:tc>
          <w:tcPr>
            <w:tcW w:w="1701" w:type="dxa"/>
            <w:tcBorders>
              <w:top w:val="single" w:sz="4" w:space="0" w:color="auto"/>
              <w:bottom w:val="single" w:sz="4" w:space="0" w:color="auto"/>
              <w:right w:val="single" w:sz="4" w:space="0" w:color="auto"/>
            </w:tcBorders>
          </w:tcPr>
          <w:p w14:paraId="24FACCA3"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3</w:t>
            </w:r>
          </w:p>
        </w:tc>
        <w:tc>
          <w:tcPr>
            <w:tcW w:w="2126" w:type="dxa"/>
            <w:tcBorders>
              <w:top w:val="single" w:sz="4" w:space="0" w:color="auto"/>
              <w:left w:val="single" w:sz="4" w:space="0" w:color="auto"/>
              <w:bottom w:val="single" w:sz="4" w:space="0" w:color="auto"/>
              <w:right w:val="single" w:sz="4" w:space="0" w:color="auto"/>
            </w:tcBorders>
          </w:tcPr>
          <w:p w14:paraId="44894F33"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4</w:t>
            </w:r>
          </w:p>
        </w:tc>
        <w:tc>
          <w:tcPr>
            <w:tcW w:w="1842" w:type="dxa"/>
            <w:tcBorders>
              <w:top w:val="single" w:sz="4" w:space="0" w:color="auto"/>
              <w:left w:val="single" w:sz="4" w:space="0" w:color="auto"/>
              <w:bottom w:val="single" w:sz="4" w:space="0" w:color="auto"/>
              <w:right w:val="single" w:sz="4" w:space="0" w:color="auto"/>
            </w:tcBorders>
          </w:tcPr>
          <w:p w14:paraId="62B02407"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5</w:t>
            </w:r>
          </w:p>
        </w:tc>
        <w:tc>
          <w:tcPr>
            <w:tcW w:w="1560" w:type="dxa"/>
            <w:tcBorders>
              <w:top w:val="single" w:sz="4" w:space="0" w:color="auto"/>
              <w:left w:val="single" w:sz="4" w:space="0" w:color="auto"/>
              <w:bottom w:val="single" w:sz="4" w:space="0" w:color="auto"/>
              <w:right w:val="single" w:sz="4" w:space="0" w:color="auto"/>
            </w:tcBorders>
          </w:tcPr>
          <w:p w14:paraId="1A630BD8"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6</w:t>
            </w:r>
          </w:p>
        </w:tc>
        <w:tc>
          <w:tcPr>
            <w:tcW w:w="1559" w:type="dxa"/>
            <w:tcBorders>
              <w:top w:val="single" w:sz="4" w:space="0" w:color="auto"/>
              <w:left w:val="single" w:sz="4" w:space="0" w:color="auto"/>
              <w:bottom w:val="single" w:sz="4" w:space="0" w:color="auto"/>
              <w:right w:val="single" w:sz="4" w:space="0" w:color="auto"/>
            </w:tcBorders>
          </w:tcPr>
          <w:p w14:paraId="64CA1523"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7</w:t>
            </w:r>
          </w:p>
        </w:tc>
        <w:tc>
          <w:tcPr>
            <w:tcW w:w="2552" w:type="dxa"/>
            <w:tcBorders>
              <w:top w:val="single" w:sz="4" w:space="0" w:color="auto"/>
              <w:left w:val="single" w:sz="4" w:space="0" w:color="auto"/>
              <w:bottom w:val="single" w:sz="4" w:space="0" w:color="auto"/>
              <w:right w:val="single" w:sz="4" w:space="0" w:color="auto"/>
            </w:tcBorders>
          </w:tcPr>
          <w:p w14:paraId="3799DE58" w14:textId="77777777" w:rsidR="000B6DDC" w:rsidRPr="000B6DDC" w:rsidRDefault="000B6DDC" w:rsidP="000B6DDC">
            <w:pPr>
              <w:widowControl w:val="0"/>
              <w:suppressAutoHyphens w:val="0"/>
              <w:autoSpaceDE w:val="0"/>
              <w:autoSpaceDN w:val="0"/>
              <w:adjustRightInd w:val="0"/>
              <w:jc w:val="center"/>
              <w:rPr>
                <w:rFonts w:ascii="Times New Roman CYR" w:hAnsi="Times New Roman CYR" w:cs="Times New Roman CYR"/>
                <w:lang w:eastAsia="ru-RU"/>
              </w:rPr>
            </w:pPr>
            <w:r w:rsidRPr="000B6DDC">
              <w:rPr>
                <w:rFonts w:ascii="Times New Roman CYR" w:hAnsi="Times New Roman CYR" w:cs="Times New Roman CYR"/>
                <w:lang w:eastAsia="ru-RU"/>
              </w:rPr>
              <w:t>8</w:t>
            </w:r>
          </w:p>
        </w:tc>
      </w:tr>
      <w:tr w:rsidR="000B6DDC" w:rsidRPr="000B6DDC" w14:paraId="046A6BE9" w14:textId="77777777" w:rsidTr="00FC5A6D">
        <w:tc>
          <w:tcPr>
            <w:tcW w:w="567" w:type="dxa"/>
            <w:tcBorders>
              <w:top w:val="single" w:sz="4" w:space="0" w:color="auto"/>
              <w:bottom w:val="single" w:sz="4" w:space="0" w:color="auto"/>
              <w:right w:val="single" w:sz="4" w:space="0" w:color="auto"/>
            </w:tcBorders>
          </w:tcPr>
          <w:p w14:paraId="33842BAF"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2127" w:type="dxa"/>
            <w:tcBorders>
              <w:top w:val="single" w:sz="4" w:space="0" w:color="auto"/>
              <w:bottom w:val="single" w:sz="4" w:space="0" w:color="auto"/>
              <w:right w:val="single" w:sz="4" w:space="0" w:color="auto"/>
            </w:tcBorders>
          </w:tcPr>
          <w:p w14:paraId="708C9EEE"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1701" w:type="dxa"/>
            <w:tcBorders>
              <w:top w:val="single" w:sz="4" w:space="0" w:color="auto"/>
              <w:bottom w:val="single" w:sz="4" w:space="0" w:color="auto"/>
              <w:right w:val="single" w:sz="4" w:space="0" w:color="auto"/>
            </w:tcBorders>
          </w:tcPr>
          <w:p w14:paraId="5DB9FFCE"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2126" w:type="dxa"/>
            <w:tcBorders>
              <w:top w:val="single" w:sz="4" w:space="0" w:color="auto"/>
              <w:left w:val="single" w:sz="4" w:space="0" w:color="auto"/>
              <w:bottom w:val="single" w:sz="4" w:space="0" w:color="auto"/>
              <w:right w:val="single" w:sz="4" w:space="0" w:color="auto"/>
            </w:tcBorders>
          </w:tcPr>
          <w:p w14:paraId="439758AE"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1842" w:type="dxa"/>
            <w:tcBorders>
              <w:top w:val="single" w:sz="4" w:space="0" w:color="auto"/>
              <w:left w:val="single" w:sz="4" w:space="0" w:color="auto"/>
              <w:bottom w:val="single" w:sz="4" w:space="0" w:color="auto"/>
              <w:right w:val="single" w:sz="4" w:space="0" w:color="auto"/>
            </w:tcBorders>
          </w:tcPr>
          <w:p w14:paraId="2031D2B2"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1560" w:type="dxa"/>
            <w:tcBorders>
              <w:top w:val="single" w:sz="4" w:space="0" w:color="auto"/>
              <w:left w:val="single" w:sz="4" w:space="0" w:color="auto"/>
              <w:bottom w:val="single" w:sz="4" w:space="0" w:color="auto"/>
              <w:right w:val="single" w:sz="4" w:space="0" w:color="auto"/>
            </w:tcBorders>
          </w:tcPr>
          <w:p w14:paraId="326CB515"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1559" w:type="dxa"/>
            <w:tcBorders>
              <w:top w:val="single" w:sz="4" w:space="0" w:color="auto"/>
              <w:left w:val="single" w:sz="4" w:space="0" w:color="auto"/>
              <w:bottom w:val="single" w:sz="4" w:space="0" w:color="auto"/>
              <w:right w:val="single" w:sz="4" w:space="0" w:color="auto"/>
            </w:tcBorders>
          </w:tcPr>
          <w:p w14:paraId="0F6BA5DF"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2552" w:type="dxa"/>
            <w:tcBorders>
              <w:top w:val="single" w:sz="4" w:space="0" w:color="auto"/>
              <w:left w:val="single" w:sz="4" w:space="0" w:color="auto"/>
              <w:bottom w:val="single" w:sz="4" w:space="0" w:color="auto"/>
              <w:right w:val="single" w:sz="4" w:space="0" w:color="auto"/>
            </w:tcBorders>
          </w:tcPr>
          <w:p w14:paraId="2FC71B2D"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r>
      <w:tr w:rsidR="000B6DDC" w:rsidRPr="000B6DDC" w14:paraId="2C268516" w14:textId="77777777" w:rsidTr="00FC5A6D">
        <w:tc>
          <w:tcPr>
            <w:tcW w:w="567" w:type="dxa"/>
            <w:tcBorders>
              <w:top w:val="single" w:sz="4" w:space="0" w:color="auto"/>
              <w:bottom w:val="single" w:sz="4" w:space="0" w:color="auto"/>
              <w:right w:val="single" w:sz="4" w:space="0" w:color="auto"/>
            </w:tcBorders>
          </w:tcPr>
          <w:p w14:paraId="01BA85F7"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2127" w:type="dxa"/>
            <w:tcBorders>
              <w:top w:val="single" w:sz="4" w:space="0" w:color="auto"/>
              <w:bottom w:val="single" w:sz="4" w:space="0" w:color="auto"/>
              <w:right w:val="single" w:sz="4" w:space="0" w:color="auto"/>
            </w:tcBorders>
          </w:tcPr>
          <w:p w14:paraId="6BB210AC"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1701" w:type="dxa"/>
            <w:tcBorders>
              <w:top w:val="single" w:sz="4" w:space="0" w:color="auto"/>
              <w:bottom w:val="single" w:sz="4" w:space="0" w:color="auto"/>
              <w:right w:val="single" w:sz="4" w:space="0" w:color="auto"/>
            </w:tcBorders>
          </w:tcPr>
          <w:p w14:paraId="29367C51"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2126" w:type="dxa"/>
            <w:tcBorders>
              <w:top w:val="single" w:sz="4" w:space="0" w:color="auto"/>
              <w:left w:val="single" w:sz="4" w:space="0" w:color="auto"/>
              <w:bottom w:val="single" w:sz="4" w:space="0" w:color="auto"/>
              <w:right w:val="single" w:sz="4" w:space="0" w:color="auto"/>
            </w:tcBorders>
          </w:tcPr>
          <w:p w14:paraId="2A4BF423"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1842" w:type="dxa"/>
            <w:tcBorders>
              <w:top w:val="single" w:sz="4" w:space="0" w:color="auto"/>
              <w:left w:val="single" w:sz="4" w:space="0" w:color="auto"/>
              <w:bottom w:val="single" w:sz="4" w:space="0" w:color="auto"/>
              <w:right w:val="single" w:sz="4" w:space="0" w:color="auto"/>
            </w:tcBorders>
          </w:tcPr>
          <w:p w14:paraId="3EE1ABD8"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1560" w:type="dxa"/>
            <w:tcBorders>
              <w:top w:val="single" w:sz="4" w:space="0" w:color="auto"/>
              <w:left w:val="single" w:sz="4" w:space="0" w:color="auto"/>
              <w:bottom w:val="single" w:sz="4" w:space="0" w:color="auto"/>
              <w:right w:val="single" w:sz="4" w:space="0" w:color="auto"/>
            </w:tcBorders>
          </w:tcPr>
          <w:p w14:paraId="728A6218"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1559" w:type="dxa"/>
            <w:tcBorders>
              <w:top w:val="single" w:sz="4" w:space="0" w:color="auto"/>
              <w:left w:val="single" w:sz="4" w:space="0" w:color="auto"/>
              <w:bottom w:val="single" w:sz="4" w:space="0" w:color="auto"/>
              <w:right w:val="single" w:sz="4" w:space="0" w:color="auto"/>
            </w:tcBorders>
          </w:tcPr>
          <w:p w14:paraId="41E230C0"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c>
          <w:tcPr>
            <w:tcW w:w="2552" w:type="dxa"/>
            <w:tcBorders>
              <w:top w:val="single" w:sz="4" w:space="0" w:color="auto"/>
              <w:left w:val="single" w:sz="4" w:space="0" w:color="auto"/>
              <w:bottom w:val="single" w:sz="4" w:space="0" w:color="auto"/>
              <w:right w:val="single" w:sz="4" w:space="0" w:color="auto"/>
            </w:tcBorders>
          </w:tcPr>
          <w:p w14:paraId="1D74FD4F" w14:textId="77777777" w:rsidR="000B6DDC" w:rsidRPr="000B6DDC" w:rsidRDefault="000B6DDC" w:rsidP="000B6DDC">
            <w:pPr>
              <w:widowControl w:val="0"/>
              <w:suppressAutoHyphens w:val="0"/>
              <w:autoSpaceDE w:val="0"/>
              <w:autoSpaceDN w:val="0"/>
              <w:adjustRightInd w:val="0"/>
              <w:jc w:val="both"/>
              <w:rPr>
                <w:rFonts w:ascii="Times New Roman CYR" w:hAnsi="Times New Roman CYR" w:cs="Times New Roman CYR"/>
                <w:lang w:eastAsia="ru-RU"/>
              </w:rPr>
            </w:pPr>
          </w:p>
        </w:tc>
      </w:tr>
    </w:tbl>
    <w:p w14:paraId="60FF7932" w14:textId="77777777" w:rsidR="000B6DDC" w:rsidRDefault="000B6DDC" w:rsidP="00A90DB3">
      <w:pPr>
        <w:widowControl w:val="0"/>
        <w:autoSpaceDE w:val="0"/>
        <w:autoSpaceDN w:val="0"/>
        <w:adjustRightInd w:val="0"/>
        <w:spacing w:line="275" w:lineRule="atLeast"/>
        <w:jc w:val="center"/>
      </w:pPr>
    </w:p>
    <w:p w14:paraId="5AF27FD1" w14:textId="607E1BDB" w:rsidR="000B6DDC" w:rsidRDefault="000B6DDC" w:rsidP="00A90DB3">
      <w:pPr>
        <w:widowControl w:val="0"/>
        <w:autoSpaceDE w:val="0"/>
        <w:autoSpaceDN w:val="0"/>
        <w:adjustRightInd w:val="0"/>
        <w:spacing w:line="275" w:lineRule="atLeast"/>
        <w:jc w:val="center"/>
        <w:sectPr w:rsidR="000B6DDC" w:rsidSect="000B6DDC">
          <w:pgSz w:w="16838" w:h="11906" w:orient="landscape"/>
          <w:pgMar w:top="567" w:right="1134" w:bottom="1701" w:left="1134" w:header="567" w:footer="567" w:gutter="0"/>
          <w:cols w:space="708"/>
          <w:titlePg/>
          <w:docGrid w:linePitch="360"/>
        </w:sectPr>
      </w:pPr>
    </w:p>
    <w:p w14:paraId="1ACC26CE" w14:textId="1E855D15" w:rsidR="00E137A4" w:rsidRPr="008D7AE5" w:rsidRDefault="00E137A4" w:rsidP="00E137A4">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16</w:t>
      </w:r>
    </w:p>
    <w:p w14:paraId="24F96290" w14:textId="77777777" w:rsidR="00E137A4" w:rsidRPr="008D7AE5" w:rsidRDefault="00E137A4" w:rsidP="00E137A4">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5E4F2147" w14:textId="77777777" w:rsidR="00D64368" w:rsidRDefault="00E137A4" w:rsidP="00E137A4">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D64368">
        <w:rPr>
          <w:b/>
          <w:bCs/>
        </w:rPr>
        <w:t xml:space="preserve"> на территории </w:t>
      </w:r>
    </w:p>
    <w:p w14:paraId="0E46EADC" w14:textId="609F6769" w:rsidR="00E137A4" w:rsidRDefault="00D64368" w:rsidP="00E137A4">
      <w:pPr>
        <w:suppressAutoHyphens w:val="0"/>
        <w:autoSpaceDE w:val="0"/>
        <w:autoSpaceDN w:val="0"/>
        <w:adjustRightInd w:val="0"/>
        <w:ind w:left="2977"/>
        <w:jc w:val="center"/>
        <w:rPr>
          <w:b/>
          <w:bCs/>
        </w:rPr>
      </w:pPr>
      <w:r>
        <w:rPr>
          <w:b/>
          <w:bCs/>
        </w:rPr>
        <w:t>Белгородской области</w:t>
      </w:r>
      <w:r w:rsidR="00E137A4" w:rsidRPr="008D7AE5">
        <w:rPr>
          <w:b/>
          <w:bCs/>
        </w:rPr>
        <w:t>»</w:t>
      </w:r>
    </w:p>
    <w:p w14:paraId="51ACA468" w14:textId="77777777" w:rsidR="00E137A4" w:rsidRDefault="00E137A4" w:rsidP="00E137A4">
      <w:pPr>
        <w:widowControl w:val="0"/>
        <w:autoSpaceDE w:val="0"/>
        <w:autoSpaceDN w:val="0"/>
        <w:adjustRightInd w:val="0"/>
        <w:spacing w:line="275" w:lineRule="atLeast"/>
        <w:jc w:val="center"/>
      </w:pPr>
    </w:p>
    <w:p w14:paraId="4FC7FE43" w14:textId="77777777" w:rsidR="001F399A" w:rsidRPr="00F54C68" w:rsidRDefault="001F399A" w:rsidP="001F399A">
      <w:pPr>
        <w:suppressAutoHyphens w:val="0"/>
        <w:autoSpaceDE w:val="0"/>
        <w:autoSpaceDN w:val="0"/>
        <w:adjustRightInd w:val="0"/>
        <w:jc w:val="center"/>
        <w:rPr>
          <w:b/>
          <w:bCs/>
          <w:lang w:eastAsia="ru-RU"/>
        </w:rPr>
      </w:pPr>
      <w:r w:rsidRPr="00F54C68">
        <w:rPr>
          <w:b/>
          <w:bCs/>
          <w:lang w:eastAsia="ru-RU"/>
        </w:rPr>
        <w:t xml:space="preserve">Бланк министерства сельского хозяйства </w:t>
      </w:r>
      <w:r w:rsidRPr="00F54C68">
        <w:rPr>
          <w:b/>
          <w:bCs/>
          <w:lang w:eastAsia="ru-RU"/>
        </w:rPr>
        <w:br/>
        <w:t>и продовольствия Белгородской области</w:t>
      </w:r>
    </w:p>
    <w:p w14:paraId="46722934" w14:textId="77777777" w:rsidR="001F399A" w:rsidRPr="00F54C68" w:rsidRDefault="001F399A" w:rsidP="001F399A">
      <w:pPr>
        <w:suppressAutoHyphens w:val="0"/>
        <w:autoSpaceDE w:val="0"/>
        <w:autoSpaceDN w:val="0"/>
        <w:adjustRightInd w:val="0"/>
        <w:jc w:val="center"/>
        <w:rPr>
          <w:b/>
          <w:bCs/>
          <w:lang w:eastAsia="ru-RU"/>
        </w:rPr>
      </w:pPr>
    </w:p>
    <w:p w14:paraId="24A39A11" w14:textId="77777777" w:rsidR="001F399A" w:rsidRPr="00F54C68" w:rsidRDefault="001F399A" w:rsidP="001F399A">
      <w:pPr>
        <w:pStyle w:val="a7"/>
        <w:rPr>
          <w:szCs w:val="24"/>
        </w:rPr>
      </w:pPr>
      <w:r w:rsidRPr="00F54C68">
        <w:rPr>
          <w:szCs w:val="24"/>
        </w:rPr>
        <w:t>РЕШЕНИЕ</w:t>
      </w:r>
    </w:p>
    <w:p w14:paraId="335A406A" w14:textId="77777777" w:rsidR="001F399A" w:rsidRPr="00F54C68" w:rsidRDefault="001F399A" w:rsidP="001F399A">
      <w:pPr>
        <w:pStyle w:val="a7"/>
        <w:rPr>
          <w:szCs w:val="24"/>
        </w:rPr>
      </w:pPr>
    </w:p>
    <w:p w14:paraId="2865EBDD" w14:textId="77777777" w:rsidR="001F399A" w:rsidRPr="00F54C68" w:rsidRDefault="001F399A" w:rsidP="001F399A">
      <w:pPr>
        <w:pStyle w:val="a7"/>
        <w:rPr>
          <w:szCs w:val="24"/>
        </w:rPr>
      </w:pPr>
      <w:r w:rsidRPr="00F54C68">
        <w:rPr>
          <w:szCs w:val="24"/>
        </w:rPr>
        <w:t>«___»______________ 20__ г.</w:t>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t>№ ____</w:t>
      </w:r>
    </w:p>
    <w:p w14:paraId="69165074" w14:textId="77777777" w:rsidR="001F399A" w:rsidRDefault="001F399A" w:rsidP="001F399A">
      <w:pPr>
        <w:pStyle w:val="a7"/>
        <w:rPr>
          <w:szCs w:val="24"/>
        </w:rPr>
      </w:pPr>
    </w:p>
    <w:p w14:paraId="181963CF" w14:textId="77777777" w:rsidR="001F399A" w:rsidRPr="00F54C68" w:rsidRDefault="001F399A" w:rsidP="001F399A">
      <w:pPr>
        <w:pStyle w:val="a7"/>
        <w:rPr>
          <w:szCs w:val="24"/>
        </w:rPr>
      </w:pPr>
    </w:p>
    <w:p w14:paraId="2116C4BB" w14:textId="77777777" w:rsidR="001F399A" w:rsidRDefault="001F399A" w:rsidP="001F399A">
      <w:pPr>
        <w:suppressAutoHyphens w:val="0"/>
        <w:autoSpaceDE w:val="0"/>
        <w:autoSpaceDN w:val="0"/>
        <w:adjustRightInd w:val="0"/>
        <w:jc w:val="center"/>
        <w:rPr>
          <w:b/>
          <w:bCs/>
          <w:lang w:eastAsia="ru-RU"/>
        </w:rPr>
      </w:pPr>
      <w:r>
        <w:rPr>
          <w:b/>
          <w:bCs/>
        </w:rPr>
        <w:t>О</w:t>
      </w:r>
      <w:r>
        <w:rPr>
          <w:b/>
        </w:rPr>
        <w:t xml:space="preserve"> выдаче лицензии на розничную продажу алкогольной продукции (розничную продажу алкогольной продукции при оказании услуг общественного питания)</w:t>
      </w:r>
    </w:p>
    <w:p w14:paraId="01860D2F" w14:textId="77777777" w:rsidR="001F399A" w:rsidRDefault="001F399A" w:rsidP="001F399A">
      <w:pPr>
        <w:pStyle w:val="a7"/>
        <w:rPr>
          <w:b w:val="0"/>
          <w:bCs/>
          <w:szCs w:val="24"/>
        </w:rPr>
      </w:pPr>
    </w:p>
    <w:p w14:paraId="0EB46FFC" w14:textId="77777777" w:rsidR="001F399A" w:rsidRPr="00F54C68" w:rsidRDefault="001F399A" w:rsidP="001F399A">
      <w:pPr>
        <w:pStyle w:val="a7"/>
        <w:rPr>
          <w:b w:val="0"/>
          <w:bCs/>
          <w:szCs w:val="24"/>
        </w:rPr>
      </w:pPr>
    </w:p>
    <w:p w14:paraId="3B38DAF5" w14:textId="77777777" w:rsidR="001F399A" w:rsidRDefault="001F399A" w:rsidP="001F399A">
      <w:pPr>
        <w:widowControl w:val="0"/>
        <w:autoSpaceDE w:val="0"/>
        <w:autoSpaceDN w:val="0"/>
        <w:adjustRightInd w:val="0"/>
        <w:ind w:firstLine="709"/>
        <w:jc w:val="both"/>
        <w:rPr>
          <w:color w:val="000000"/>
          <w:szCs w:val="26"/>
        </w:rPr>
      </w:pPr>
      <w:r w:rsidRPr="00EF74BE">
        <w:rPr>
          <w:color w:val="000000"/>
          <w:szCs w:val="26"/>
        </w:rPr>
        <w:t>В соответствии со статьей 19 Федерального закона от 22.11.1995 г. № 171-ФЗ</w:t>
      </w:r>
      <w:r w:rsidRPr="00EF74BE">
        <w:rPr>
          <w:color w:val="000000"/>
          <w:szCs w:val="26"/>
        </w:rPr>
        <w:b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основании заявления № </w:t>
      </w:r>
      <w:r>
        <w:rPr>
          <w:color w:val="000000"/>
          <w:szCs w:val="26"/>
        </w:rPr>
        <w:t>____</w:t>
      </w:r>
      <w:r w:rsidRPr="00EF74BE">
        <w:rPr>
          <w:color w:val="000000"/>
          <w:szCs w:val="26"/>
        </w:rPr>
        <w:t xml:space="preserve"> и документов, представленных в министерство сельского хозяйства и продовольствия Белгородской области </w:t>
      </w:r>
      <w:r>
        <w:rPr>
          <w:color w:val="000000"/>
          <w:szCs w:val="26"/>
        </w:rPr>
        <w:t>«___» ________ 202_ г.,</w:t>
      </w:r>
      <w:r w:rsidRPr="00EF74BE">
        <w:rPr>
          <w:color w:val="000000"/>
          <w:szCs w:val="26"/>
        </w:rPr>
        <w:t xml:space="preserve"> </w:t>
      </w:r>
      <w:r>
        <w:rPr>
          <w:color w:val="000000"/>
          <w:szCs w:val="26"/>
        </w:rPr>
        <w:t>__________________________________________________________</w:t>
      </w:r>
      <w:r w:rsidRPr="00EF74BE">
        <w:rPr>
          <w:color w:val="000000"/>
          <w:sz w:val="22"/>
        </w:rPr>
        <w:t xml:space="preserve"> </w:t>
      </w:r>
      <w:r w:rsidRPr="00EF74BE">
        <w:rPr>
          <w:color w:val="000000"/>
          <w:szCs w:val="26"/>
        </w:rPr>
        <w:t>для получения лицензии,</w:t>
      </w:r>
    </w:p>
    <w:p w14:paraId="0F34C821" w14:textId="77777777" w:rsidR="001F399A" w:rsidRPr="00EF74BE" w:rsidRDefault="001F399A" w:rsidP="001F399A">
      <w:pPr>
        <w:widowControl w:val="0"/>
        <w:autoSpaceDE w:val="0"/>
        <w:autoSpaceDN w:val="0"/>
        <w:adjustRightInd w:val="0"/>
        <w:jc w:val="both"/>
        <w:rPr>
          <w:color w:val="000000"/>
          <w:sz w:val="20"/>
          <w:szCs w:val="26"/>
        </w:rPr>
      </w:pPr>
      <w:r>
        <w:rPr>
          <w:color w:val="000000"/>
          <w:sz w:val="20"/>
          <w:szCs w:val="26"/>
        </w:rPr>
        <w:t xml:space="preserve">                (наименование, </w:t>
      </w:r>
      <w:r w:rsidRPr="002C4FB8">
        <w:rPr>
          <w:color w:val="000000"/>
          <w:sz w:val="18"/>
          <w:szCs w:val="18"/>
        </w:rPr>
        <w:t>организац</w:t>
      </w:r>
      <w:r>
        <w:rPr>
          <w:color w:val="000000"/>
          <w:sz w:val="18"/>
          <w:szCs w:val="18"/>
        </w:rPr>
        <w:t>ионно-правовая форма,</w:t>
      </w:r>
      <w:r>
        <w:rPr>
          <w:color w:val="000000"/>
          <w:sz w:val="20"/>
          <w:szCs w:val="26"/>
        </w:rPr>
        <w:t xml:space="preserve"> ИНН заявителя)</w:t>
      </w:r>
    </w:p>
    <w:p w14:paraId="76EE50FC" w14:textId="77777777" w:rsidR="001F399A" w:rsidRPr="00EF74BE" w:rsidRDefault="001F399A" w:rsidP="001F399A">
      <w:pPr>
        <w:widowControl w:val="0"/>
        <w:autoSpaceDE w:val="0"/>
        <w:autoSpaceDN w:val="0"/>
        <w:adjustRightInd w:val="0"/>
        <w:jc w:val="both"/>
        <w:rPr>
          <w:color w:val="000000"/>
          <w:szCs w:val="26"/>
        </w:rPr>
      </w:pPr>
      <w:r w:rsidRPr="00EF74BE">
        <w:rPr>
          <w:color w:val="000000"/>
          <w:szCs w:val="26"/>
        </w:rPr>
        <w:t>принято решение:</w:t>
      </w:r>
    </w:p>
    <w:p w14:paraId="2FA5B9D3" w14:textId="77777777" w:rsidR="001F399A" w:rsidRDefault="001F399A" w:rsidP="001F399A">
      <w:pPr>
        <w:widowControl w:val="0"/>
        <w:tabs>
          <w:tab w:val="left" w:pos="0"/>
        </w:tabs>
        <w:autoSpaceDE w:val="0"/>
        <w:autoSpaceDN w:val="0"/>
        <w:adjustRightInd w:val="0"/>
        <w:ind w:left="1985" w:hanging="1276"/>
        <w:jc w:val="both"/>
        <w:rPr>
          <w:color w:val="000000"/>
          <w:sz w:val="20"/>
          <w:szCs w:val="26"/>
        </w:rPr>
      </w:pPr>
      <w:r>
        <w:rPr>
          <w:color w:val="000000"/>
          <w:szCs w:val="26"/>
        </w:rPr>
        <w:t>- в</w:t>
      </w:r>
      <w:r w:rsidRPr="00EF74BE">
        <w:rPr>
          <w:color w:val="000000"/>
          <w:szCs w:val="26"/>
        </w:rPr>
        <w:t xml:space="preserve">ыдать </w:t>
      </w:r>
      <w:r>
        <w:rPr>
          <w:color w:val="000000"/>
          <w:szCs w:val="26"/>
        </w:rPr>
        <w:t>____________________________________________</w:t>
      </w:r>
      <w:r w:rsidRPr="00EF74BE">
        <w:rPr>
          <w:color w:val="000000"/>
          <w:szCs w:val="26"/>
        </w:rPr>
        <w:t xml:space="preserve"> лицензию на розничную</w:t>
      </w:r>
      <w:r>
        <w:rPr>
          <w:color w:val="000000"/>
          <w:sz w:val="20"/>
          <w:szCs w:val="26"/>
        </w:rPr>
        <w:t xml:space="preserve">                                                (наименование, </w:t>
      </w:r>
      <w:r w:rsidRPr="002C4FB8">
        <w:rPr>
          <w:color w:val="000000"/>
          <w:sz w:val="18"/>
          <w:szCs w:val="18"/>
        </w:rPr>
        <w:t>организац</w:t>
      </w:r>
      <w:r>
        <w:rPr>
          <w:color w:val="000000"/>
          <w:sz w:val="18"/>
          <w:szCs w:val="18"/>
        </w:rPr>
        <w:t>ионно-правовая форма</w:t>
      </w:r>
      <w:r>
        <w:rPr>
          <w:color w:val="000000"/>
          <w:sz w:val="20"/>
          <w:szCs w:val="26"/>
        </w:rPr>
        <w:t xml:space="preserve"> заявителя)</w:t>
      </w:r>
    </w:p>
    <w:p w14:paraId="03D6AB3F" w14:textId="77777777" w:rsidR="001F399A" w:rsidRPr="008468E3" w:rsidRDefault="001F399A" w:rsidP="001F399A">
      <w:pPr>
        <w:widowControl w:val="0"/>
        <w:tabs>
          <w:tab w:val="left" w:pos="0"/>
        </w:tabs>
        <w:autoSpaceDE w:val="0"/>
        <w:autoSpaceDN w:val="0"/>
        <w:adjustRightInd w:val="0"/>
        <w:jc w:val="both"/>
        <w:rPr>
          <w:szCs w:val="26"/>
        </w:rPr>
      </w:pPr>
      <w:r>
        <w:rPr>
          <w:color w:val="000000"/>
          <w:szCs w:val="26"/>
        </w:rPr>
        <w:t>п</w:t>
      </w:r>
      <w:r w:rsidRPr="00EF74BE">
        <w:rPr>
          <w:color w:val="000000"/>
          <w:szCs w:val="26"/>
        </w:rPr>
        <w:t>родажу</w:t>
      </w:r>
      <w:r>
        <w:rPr>
          <w:color w:val="000000"/>
          <w:szCs w:val="26"/>
        </w:rPr>
        <w:t xml:space="preserve"> </w:t>
      </w:r>
      <w:r w:rsidRPr="00EF74BE">
        <w:rPr>
          <w:color w:val="000000"/>
          <w:szCs w:val="26"/>
        </w:rPr>
        <w:t xml:space="preserve">алкогольной продукции </w:t>
      </w:r>
      <w:r>
        <w:rPr>
          <w:color w:val="000000"/>
          <w:szCs w:val="26"/>
        </w:rPr>
        <w:t xml:space="preserve">(розничную продажу алкогольной продукции </w:t>
      </w:r>
      <w:r w:rsidRPr="00EF74BE">
        <w:rPr>
          <w:color w:val="000000"/>
          <w:szCs w:val="26"/>
        </w:rPr>
        <w:t>при оказании услуг общественного питания</w:t>
      </w:r>
      <w:r>
        <w:rPr>
          <w:color w:val="000000"/>
          <w:szCs w:val="26"/>
        </w:rPr>
        <w:t>)</w:t>
      </w:r>
      <w:r w:rsidRPr="00EF74BE">
        <w:rPr>
          <w:color w:val="000000"/>
          <w:szCs w:val="26"/>
        </w:rPr>
        <w:t xml:space="preserve"> с регистрационным номером </w:t>
      </w:r>
      <w:r>
        <w:rPr>
          <w:color w:val="000000"/>
          <w:szCs w:val="26"/>
        </w:rPr>
        <w:t>_________________________</w:t>
      </w:r>
      <w:r w:rsidRPr="00EF74BE">
        <w:rPr>
          <w:color w:val="000000"/>
          <w:szCs w:val="26"/>
        </w:rPr>
        <w:t xml:space="preserve"> сроком действия до </w:t>
      </w:r>
      <w:r>
        <w:rPr>
          <w:color w:val="000000"/>
          <w:szCs w:val="26"/>
        </w:rPr>
        <w:t>«__» ____________ 202_</w:t>
      </w:r>
      <w:r w:rsidRPr="00EF74BE">
        <w:rPr>
          <w:color w:val="000000"/>
          <w:szCs w:val="26"/>
        </w:rPr>
        <w:t xml:space="preserve"> г.</w:t>
      </w:r>
      <w:r>
        <w:rPr>
          <w:color w:val="000000"/>
          <w:szCs w:val="26"/>
        </w:rPr>
        <w:t xml:space="preserve"> на следующие заявленные обособленные подразделения</w:t>
      </w:r>
      <w:r w:rsidRPr="008468E3">
        <w:rPr>
          <w:szCs w:val="26"/>
        </w:rPr>
        <w:t>:</w:t>
      </w:r>
    </w:p>
    <w:p w14:paraId="5D745053" w14:textId="77777777" w:rsidR="001F399A" w:rsidRPr="008468E3" w:rsidRDefault="001F399A" w:rsidP="001F399A">
      <w:pPr>
        <w:widowControl w:val="0"/>
        <w:tabs>
          <w:tab w:val="left" w:pos="0"/>
        </w:tabs>
        <w:autoSpaceDE w:val="0"/>
        <w:autoSpaceDN w:val="0"/>
        <w:adjustRightInd w:val="0"/>
        <w:jc w:val="both"/>
        <w:rPr>
          <w:szCs w:val="26"/>
        </w:rPr>
      </w:pPr>
      <w:r w:rsidRPr="008468E3">
        <w:rPr>
          <w:szCs w:val="26"/>
        </w:rPr>
        <w:t>________________________________________________________________________________</w:t>
      </w:r>
    </w:p>
    <w:p w14:paraId="523A6215" w14:textId="77777777" w:rsidR="001F399A" w:rsidRPr="008468E3" w:rsidRDefault="001F399A" w:rsidP="001F399A">
      <w:pPr>
        <w:widowControl w:val="0"/>
        <w:tabs>
          <w:tab w:val="left" w:pos="0"/>
        </w:tabs>
        <w:autoSpaceDE w:val="0"/>
        <w:autoSpaceDN w:val="0"/>
        <w:adjustRightInd w:val="0"/>
        <w:jc w:val="center"/>
        <w:rPr>
          <w:sz w:val="20"/>
          <w:szCs w:val="20"/>
        </w:rPr>
      </w:pPr>
      <w:r w:rsidRPr="008468E3">
        <w:rPr>
          <w:sz w:val="20"/>
          <w:szCs w:val="26"/>
        </w:rPr>
        <w:t>(указыва</w:t>
      </w:r>
      <w:r>
        <w:rPr>
          <w:sz w:val="20"/>
          <w:szCs w:val="26"/>
        </w:rPr>
        <w:t>ю</w:t>
      </w:r>
      <w:r w:rsidRPr="008468E3">
        <w:rPr>
          <w:sz w:val="20"/>
          <w:szCs w:val="26"/>
        </w:rPr>
        <w:t xml:space="preserve">тся тип, наименование, КПП, значения координат стационарного торгового объекта </w:t>
      </w:r>
      <w:r>
        <w:rPr>
          <w:sz w:val="20"/>
          <w:szCs w:val="26"/>
        </w:rPr>
        <w:br/>
      </w:r>
      <w:r w:rsidRPr="008468E3">
        <w:rPr>
          <w:sz w:val="20"/>
          <w:szCs w:val="26"/>
        </w:rPr>
        <w:t xml:space="preserve">или стационарного объекта общественного питания, местонахождение </w:t>
      </w:r>
      <w:r w:rsidRPr="008468E3">
        <w:rPr>
          <w:sz w:val="20"/>
          <w:szCs w:val="20"/>
        </w:rPr>
        <w:t>обособленного (ых) подразделения (й)</w:t>
      </w:r>
    </w:p>
    <w:p w14:paraId="24D1A8FB" w14:textId="77777777" w:rsidR="001F399A" w:rsidRPr="00EF74BE" w:rsidRDefault="001F399A" w:rsidP="001F399A">
      <w:pPr>
        <w:widowControl w:val="0"/>
        <w:autoSpaceDE w:val="0"/>
        <w:autoSpaceDN w:val="0"/>
        <w:adjustRightInd w:val="0"/>
        <w:ind w:firstLine="567"/>
        <w:jc w:val="both"/>
        <w:rPr>
          <w:color w:val="000000"/>
          <w:sz w:val="4"/>
          <w:szCs w:val="6"/>
        </w:rPr>
      </w:pPr>
      <w:bookmarkStart w:id="52" w:name="JR_PAGE_ANCHOR_0_1"/>
      <w:bookmarkEnd w:id="52"/>
    </w:p>
    <w:p w14:paraId="62E36A1C" w14:textId="512B3A5A" w:rsidR="003563B9" w:rsidRPr="00A36550" w:rsidRDefault="003563B9" w:rsidP="003563B9">
      <w:pPr>
        <w:tabs>
          <w:tab w:val="left" w:pos="0"/>
          <w:tab w:val="left" w:pos="426"/>
          <w:tab w:val="left" w:pos="964"/>
        </w:tabs>
        <w:ind w:firstLine="709"/>
        <w:jc w:val="both"/>
        <w:rPr>
          <w:szCs w:val="26"/>
        </w:rPr>
      </w:pPr>
      <w:r>
        <w:rPr>
          <w:szCs w:val="26"/>
        </w:rPr>
        <w:t xml:space="preserve">Начальнику департамента потребительского рынка министерства сельского хозяйства и продовольствия Белгородской области </w:t>
      </w:r>
      <w:r w:rsidRPr="00A36550">
        <w:rPr>
          <w:szCs w:val="26"/>
        </w:rPr>
        <w:t>______________</w:t>
      </w:r>
      <w:r w:rsidRPr="00727429">
        <w:rPr>
          <w:szCs w:val="26"/>
        </w:rPr>
        <w:t xml:space="preserve"> </w:t>
      </w:r>
      <w:r>
        <w:rPr>
          <w:szCs w:val="26"/>
        </w:rPr>
        <w:t>у</w:t>
      </w:r>
      <w:r w:rsidRPr="00A36550">
        <w:rPr>
          <w:szCs w:val="26"/>
        </w:rPr>
        <w:t>ведомить</w:t>
      </w:r>
      <w:r w:rsidRPr="00727429">
        <w:rPr>
          <w:szCs w:val="26"/>
        </w:rPr>
        <w:t xml:space="preserve"> </w:t>
      </w:r>
      <w:r w:rsidRPr="00A36550">
        <w:rPr>
          <w:szCs w:val="26"/>
        </w:rPr>
        <w:t>лицензиата</w:t>
      </w:r>
      <w:r w:rsidRPr="003563B9">
        <w:rPr>
          <w:szCs w:val="26"/>
        </w:rPr>
        <w:t xml:space="preserve"> </w:t>
      </w:r>
      <w:r w:rsidRPr="00A36550">
        <w:rPr>
          <w:szCs w:val="26"/>
        </w:rPr>
        <w:t>о принятом</w:t>
      </w:r>
    </w:p>
    <w:p w14:paraId="496AA64A" w14:textId="268162D6" w:rsidR="003563B9" w:rsidRDefault="003563B9" w:rsidP="003563B9">
      <w:pPr>
        <w:tabs>
          <w:tab w:val="left" w:pos="0"/>
          <w:tab w:val="left" w:pos="426"/>
          <w:tab w:val="left" w:pos="964"/>
        </w:tabs>
        <w:jc w:val="both"/>
        <w:rPr>
          <w:sz w:val="20"/>
          <w:szCs w:val="20"/>
        </w:rPr>
      </w:pPr>
      <w:r w:rsidRPr="00A36550">
        <w:rPr>
          <w:sz w:val="20"/>
          <w:szCs w:val="20"/>
        </w:rPr>
        <w:t xml:space="preserve">                                     </w:t>
      </w:r>
      <w:r>
        <w:rPr>
          <w:sz w:val="20"/>
          <w:szCs w:val="20"/>
        </w:rPr>
        <w:t xml:space="preserve">                                                           </w:t>
      </w:r>
      <w:r w:rsidRPr="00A36550">
        <w:rPr>
          <w:sz w:val="20"/>
          <w:szCs w:val="20"/>
        </w:rPr>
        <w:t>(Ф.И.О.)</w:t>
      </w:r>
      <w:r>
        <w:rPr>
          <w:sz w:val="20"/>
          <w:szCs w:val="20"/>
        </w:rPr>
        <w:t xml:space="preserve"> </w:t>
      </w:r>
    </w:p>
    <w:p w14:paraId="1B7A30DD" w14:textId="0CD58D19" w:rsidR="003563B9" w:rsidRPr="00727429" w:rsidRDefault="003563B9" w:rsidP="003563B9">
      <w:pPr>
        <w:tabs>
          <w:tab w:val="left" w:pos="0"/>
          <w:tab w:val="left" w:pos="426"/>
          <w:tab w:val="left" w:pos="964"/>
        </w:tabs>
        <w:jc w:val="both"/>
        <w:rPr>
          <w:sz w:val="20"/>
          <w:szCs w:val="20"/>
        </w:rPr>
      </w:pPr>
      <w:r w:rsidRPr="00A36550">
        <w:rPr>
          <w:szCs w:val="26"/>
        </w:rPr>
        <w:t>решении в установленном действующим законодательством порядке.</w:t>
      </w:r>
    </w:p>
    <w:p w14:paraId="1A4C677F" w14:textId="77777777" w:rsidR="001F399A" w:rsidRDefault="001F399A" w:rsidP="001F399A">
      <w:pPr>
        <w:tabs>
          <w:tab w:val="left" w:pos="3075"/>
        </w:tabs>
        <w:rPr>
          <w:b/>
        </w:rPr>
      </w:pPr>
    </w:p>
    <w:p w14:paraId="002B4377" w14:textId="77777777" w:rsidR="001F399A" w:rsidRDefault="001F399A" w:rsidP="001F399A">
      <w:pPr>
        <w:tabs>
          <w:tab w:val="left" w:pos="3075"/>
        </w:tabs>
        <w:rPr>
          <w:b/>
        </w:rPr>
      </w:pPr>
    </w:p>
    <w:p w14:paraId="16C7D4EB" w14:textId="77777777" w:rsidR="001F399A" w:rsidRDefault="001F399A" w:rsidP="001F399A">
      <w:pPr>
        <w:tabs>
          <w:tab w:val="left" w:pos="3075"/>
        </w:tabs>
        <w:rPr>
          <w:b/>
        </w:rPr>
      </w:pPr>
      <w:r>
        <w:rPr>
          <w:b/>
        </w:rPr>
        <w:t xml:space="preserve">Должность уполномоченного </w:t>
      </w:r>
    </w:p>
    <w:p w14:paraId="0B40070E" w14:textId="77777777" w:rsidR="001F399A" w:rsidRDefault="001F399A" w:rsidP="001F399A">
      <w:pPr>
        <w:tabs>
          <w:tab w:val="left" w:pos="3075"/>
        </w:tabs>
        <w:rPr>
          <w:b/>
        </w:rPr>
      </w:pPr>
      <w:r>
        <w:rPr>
          <w:b/>
        </w:rPr>
        <w:t>должностного лица министерства</w:t>
      </w:r>
      <w:r w:rsidRPr="00F54C68">
        <w:rPr>
          <w:b/>
        </w:rPr>
        <w:t xml:space="preserve">                                                        </w:t>
      </w:r>
      <w:r>
        <w:rPr>
          <w:b/>
        </w:rPr>
        <w:t xml:space="preserve">            </w:t>
      </w:r>
      <w:r w:rsidRPr="00F54C68">
        <w:rPr>
          <w:b/>
        </w:rPr>
        <w:t xml:space="preserve">  И.О. Фамилия</w:t>
      </w:r>
    </w:p>
    <w:p w14:paraId="6A36EF39" w14:textId="4CB9832F" w:rsidR="000B6DDC" w:rsidRDefault="000B6DDC" w:rsidP="003563B9">
      <w:pPr>
        <w:widowControl w:val="0"/>
        <w:autoSpaceDE w:val="0"/>
        <w:autoSpaceDN w:val="0"/>
        <w:adjustRightInd w:val="0"/>
        <w:spacing w:line="275" w:lineRule="atLeast"/>
      </w:pPr>
    </w:p>
    <w:p w14:paraId="726E3905" w14:textId="098E648A" w:rsidR="00C03987" w:rsidRDefault="00C03987" w:rsidP="003563B9">
      <w:pPr>
        <w:widowControl w:val="0"/>
        <w:autoSpaceDE w:val="0"/>
        <w:autoSpaceDN w:val="0"/>
        <w:adjustRightInd w:val="0"/>
        <w:spacing w:line="275" w:lineRule="atLeast"/>
      </w:pPr>
    </w:p>
    <w:p w14:paraId="25509C11" w14:textId="0ED88660" w:rsidR="00164FDB" w:rsidRPr="008D7AE5" w:rsidRDefault="00164FDB" w:rsidP="00164FDB">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1</w:t>
      </w:r>
      <w:r w:rsidR="00AC4FA7">
        <w:rPr>
          <w:b/>
          <w:bCs/>
          <w:lang w:eastAsia="ru-RU"/>
        </w:rPr>
        <w:t>7</w:t>
      </w:r>
    </w:p>
    <w:p w14:paraId="20800401" w14:textId="77777777" w:rsidR="00164FDB" w:rsidRPr="008D7AE5" w:rsidRDefault="00164FDB" w:rsidP="00164FDB">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1D401543" w14:textId="77777777" w:rsidR="008F250A" w:rsidRDefault="00164FDB" w:rsidP="00164FDB">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8F250A">
        <w:rPr>
          <w:b/>
          <w:bCs/>
        </w:rPr>
        <w:t xml:space="preserve"> на территории </w:t>
      </w:r>
    </w:p>
    <w:p w14:paraId="6A266D4F" w14:textId="60A10B6C" w:rsidR="00164FDB" w:rsidRDefault="008F250A" w:rsidP="00164FDB">
      <w:pPr>
        <w:suppressAutoHyphens w:val="0"/>
        <w:autoSpaceDE w:val="0"/>
        <w:autoSpaceDN w:val="0"/>
        <w:adjustRightInd w:val="0"/>
        <w:ind w:left="2977"/>
        <w:jc w:val="center"/>
        <w:rPr>
          <w:b/>
          <w:bCs/>
        </w:rPr>
      </w:pPr>
      <w:r>
        <w:rPr>
          <w:b/>
          <w:bCs/>
        </w:rPr>
        <w:t>Белгородской области</w:t>
      </w:r>
      <w:r w:rsidR="00164FDB" w:rsidRPr="008D7AE5">
        <w:rPr>
          <w:b/>
          <w:bCs/>
        </w:rPr>
        <w:t>»</w:t>
      </w:r>
    </w:p>
    <w:p w14:paraId="36B3AF04" w14:textId="775B6EE4" w:rsidR="00C03987" w:rsidRDefault="00C03987" w:rsidP="003563B9">
      <w:pPr>
        <w:widowControl w:val="0"/>
        <w:autoSpaceDE w:val="0"/>
        <w:autoSpaceDN w:val="0"/>
        <w:adjustRightInd w:val="0"/>
        <w:spacing w:line="275" w:lineRule="atLeast"/>
      </w:pPr>
    </w:p>
    <w:p w14:paraId="423EFC59" w14:textId="77777777" w:rsidR="00164FDB" w:rsidRPr="00F54C68" w:rsidRDefault="00164FDB" w:rsidP="00164FDB">
      <w:pPr>
        <w:suppressAutoHyphens w:val="0"/>
        <w:autoSpaceDE w:val="0"/>
        <w:autoSpaceDN w:val="0"/>
        <w:adjustRightInd w:val="0"/>
        <w:jc w:val="center"/>
        <w:rPr>
          <w:b/>
          <w:bCs/>
          <w:lang w:eastAsia="ru-RU"/>
        </w:rPr>
      </w:pPr>
      <w:r w:rsidRPr="00F54C68">
        <w:rPr>
          <w:b/>
          <w:bCs/>
          <w:lang w:eastAsia="ru-RU"/>
        </w:rPr>
        <w:t xml:space="preserve">Бланк министерства сельского хозяйства </w:t>
      </w:r>
      <w:r w:rsidRPr="00F54C68">
        <w:rPr>
          <w:b/>
          <w:bCs/>
          <w:lang w:eastAsia="ru-RU"/>
        </w:rPr>
        <w:br/>
        <w:t>и продовольствия Белгородской области</w:t>
      </w:r>
    </w:p>
    <w:p w14:paraId="0563C4CB" w14:textId="77777777" w:rsidR="00164FDB" w:rsidRPr="00F54C68" w:rsidRDefault="00164FDB" w:rsidP="00164FDB">
      <w:pPr>
        <w:suppressAutoHyphens w:val="0"/>
        <w:autoSpaceDE w:val="0"/>
        <w:autoSpaceDN w:val="0"/>
        <w:adjustRightInd w:val="0"/>
        <w:jc w:val="center"/>
        <w:rPr>
          <w:b/>
          <w:bCs/>
          <w:lang w:eastAsia="ru-RU"/>
        </w:rPr>
      </w:pPr>
    </w:p>
    <w:p w14:paraId="5F8146C8" w14:textId="77777777" w:rsidR="00164FDB" w:rsidRPr="00F54C68" w:rsidRDefault="00164FDB" w:rsidP="00164FDB">
      <w:pPr>
        <w:pStyle w:val="a7"/>
        <w:rPr>
          <w:szCs w:val="24"/>
        </w:rPr>
      </w:pPr>
      <w:r w:rsidRPr="00F54C68">
        <w:rPr>
          <w:szCs w:val="24"/>
        </w:rPr>
        <w:t>РЕШЕНИЕ</w:t>
      </w:r>
    </w:p>
    <w:p w14:paraId="7D8558D8" w14:textId="77777777" w:rsidR="00164FDB" w:rsidRPr="00F54C68" w:rsidRDefault="00164FDB" w:rsidP="00164FDB">
      <w:pPr>
        <w:pStyle w:val="a7"/>
        <w:rPr>
          <w:szCs w:val="24"/>
        </w:rPr>
      </w:pPr>
    </w:p>
    <w:p w14:paraId="7FAE4FC6" w14:textId="77777777" w:rsidR="00164FDB" w:rsidRPr="00F54C68" w:rsidRDefault="00164FDB" w:rsidP="00164FDB">
      <w:pPr>
        <w:pStyle w:val="a7"/>
        <w:rPr>
          <w:szCs w:val="24"/>
        </w:rPr>
      </w:pPr>
      <w:r w:rsidRPr="00F54C68">
        <w:rPr>
          <w:szCs w:val="24"/>
        </w:rPr>
        <w:t>«___»______________ 20__ г.</w:t>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r>
      <w:r w:rsidRPr="00F54C68">
        <w:rPr>
          <w:szCs w:val="24"/>
        </w:rPr>
        <w:tab/>
        <w:t>№ ____</w:t>
      </w:r>
    </w:p>
    <w:p w14:paraId="5D376221" w14:textId="77777777" w:rsidR="00164FDB" w:rsidRPr="00F54C68" w:rsidRDefault="00164FDB" w:rsidP="00164FDB">
      <w:pPr>
        <w:pStyle w:val="a7"/>
        <w:rPr>
          <w:szCs w:val="24"/>
        </w:rPr>
      </w:pPr>
    </w:p>
    <w:p w14:paraId="30BC67ED" w14:textId="77777777" w:rsidR="00164FDB" w:rsidRPr="00F54C68" w:rsidRDefault="00164FDB" w:rsidP="00164FDB">
      <w:pPr>
        <w:pStyle w:val="a7"/>
        <w:rPr>
          <w:szCs w:val="24"/>
        </w:rPr>
      </w:pPr>
    </w:p>
    <w:p w14:paraId="46EBC411" w14:textId="77777777" w:rsidR="00164FDB" w:rsidRDefault="00164FDB" w:rsidP="00164FDB">
      <w:pPr>
        <w:suppressAutoHyphens w:val="0"/>
        <w:autoSpaceDE w:val="0"/>
        <w:autoSpaceDN w:val="0"/>
        <w:adjustRightInd w:val="0"/>
        <w:jc w:val="center"/>
        <w:rPr>
          <w:b/>
          <w:bCs/>
          <w:lang w:eastAsia="ru-RU"/>
        </w:rPr>
      </w:pPr>
      <w:r>
        <w:rPr>
          <w:b/>
          <w:bCs/>
        </w:rPr>
        <w:t>О</w:t>
      </w:r>
      <w:r w:rsidRPr="00F54C68">
        <w:rPr>
          <w:b/>
        </w:rPr>
        <w:t>б</w:t>
      </w:r>
      <w:r>
        <w:rPr>
          <w:b/>
        </w:rPr>
        <w:t xml:space="preserve"> отказе в выдаче (переоформлении, продлении срока действия) </w:t>
      </w:r>
      <w:r>
        <w:rPr>
          <w:b/>
        </w:rPr>
        <w:br/>
        <w:t>лицензии на розничную продажу алкогольной продукции (розничную продажу алкогольной продукции при оказании услуг общественного питания)</w:t>
      </w:r>
    </w:p>
    <w:p w14:paraId="5DCD9944" w14:textId="77777777" w:rsidR="00164FDB" w:rsidRDefault="00164FDB" w:rsidP="00164FDB">
      <w:pPr>
        <w:pStyle w:val="a7"/>
        <w:rPr>
          <w:b w:val="0"/>
          <w:bCs/>
          <w:szCs w:val="24"/>
        </w:rPr>
      </w:pPr>
    </w:p>
    <w:p w14:paraId="337D9E6B" w14:textId="77777777" w:rsidR="00164FDB" w:rsidRPr="00F54C68" w:rsidRDefault="00164FDB" w:rsidP="00164FDB">
      <w:pPr>
        <w:pStyle w:val="a7"/>
        <w:rPr>
          <w:b w:val="0"/>
          <w:bCs/>
          <w:szCs w:val="24"/>
        </w:rPr>
      </w:pPr>
    </w:p>
    <w:p w14:paraId="75334B1B" w14:textId="77777777" w:rsidR="00164FDB" w:rsidRDefault="00164FDB" w:rsidP="00164FDB">
      <w:pPr>
        <w:widowControl w:val="0"/>
        <w:autoSpaceDE w:val="0"/>
        <w:autoSpaceDN w:val="0"/>
        <w:adjustRightInd w:val="0"/>
        <w:ind w:firstLine="709"/>
        <w:jc w:val="both"/>
        <w:rPr>
          <w:color w:val="000000"/>
          <w:szCs w:val="26"/>
        </w:rPr>
      </w:pPr>
      <w:r w:rsidRPr="00EF74BE">
        <w:rPr>
          <w:color w:val="000000"/>
          <w:szCs w:val="26"/>
        </w:rPr>
        <w:t>В соответствии с Федеральн</w:t>
      </w:r>
      <w:r>
        <w:rPr>
          <w:color w:val="000000"/>
          <w:szCs w:val="26"/>
        </w:rPr>
        <w:t>ым</w:t>
      </w:r>
      <w:r w:rsidRPr="00EF74BE">
        <w:rPr>
          <w:color w:val="000000"/>
          <w:szCs w:val="26"/>
        </w:rPr>
        <w:t xml:space="preserve"> закон</w:t>
      </w:r>
      <w:r>
        <w:rPr>
          <w:color w:val="000000"/>
          <w:szCs w:val="26"/>
        </w:rPr>
        <w:t>ом</w:t>
      </w:r>
      <w:r w:rsidRPr="00EF74BE">
        <w:rPr>
          <w:color w:val="000000"/>
          <w:szCs w:val="26"/>
        </w:rPr>
        <w:t xml:space="preserve"> от 22.11.1995 </w:t>
      </w:r>
      <w:r>
        <w:rPr>
          <w:color w:val="000000"/>
          <w:szCs w:val="26"/>
        </w:rPr>
        <w:t>г. № 171-ФЗ «О </w:t>
      </w:r>
      <w:r w:rsidRPr="00EF74BE">
        <w:rPr>
          <w:color w:val="000000"/>
          <w:szCs w:val="26"/>
        </w:rPr>
        <w:t xml:space="preserve">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Pr>
          <w:color w:val="000000"/>
          <w:szCs w:val="26"/>
        </w:rPr>
        <w:t>_____________________________________________________________________</w:t>
      </w:r>
    </w:p>
    <w:p w14:paraId="4BD53BA6" w14:textId="77777777" w:rsidR="00164FDB" w:rsidRDefault="00164FDB" w:rsidP="00164FDB">
      <w:pPr>
        <w:widowControl w:val="0"/>
        <w:autoSpaceDE w:val="0"/>
        <w:autoSpaceDN w:val="0"/>
        <w:adjustRightInd w:val="0"/>
        <w:jc w:val="both"/>
        <w:rPr>
          <w:color w:val="000000"/>
          <w:szCs w:val="26"/>
        </w:rPr>
      </w:pPr>
      <w:r>
        <w:rPr>
          <w:color w:val="000000"/>
          <w:szCs w:val="26"/>
        </w:rPr>
        <w:t>________________________________________________________________________________</w:t>
      </w:r>
    </w:p>
    <w:p w14:paraId="4E5E3E6C" w14:textId="77777777" w:rsidR="00164FDB" w:rsidRPr="0018409F" w:rsidRDefault="00164FDB" w:rsidP="00164FDB">
      <w:pPr>
        <w:widowControl w:val="0"/>
        <w:autoSpaceDE w:val="0"/>
        <w:autoSpaceDN w:val="0"/>
        <w:adjustRightInd w:val="0"/>
        <w:jc w:val="center"/>
        <w:rPr>
          <w:color w:val="000000"/>
          <w:sz w:val="20"/>
          <w:szCs w:val="20"/>
        </w:rPr>
      </w:pPr>
      <w:r>
        <w:rPr>
          <w:color w:val="000000"/>
          <w:sz w:val="20"/>
          <w:szCs w:val="20"/>
        </w:rPr>
        <w:t>(ссылка на нормативно-правовые акты Белгородской области, муниципальные правовые акты, устанавливающие лицензионные требования и (или) обязательные требования)</w:t>
      </w:r>
    </w:p>
    <w:p w14:paraId="108D9D63" w14:textId="77777777" w:rsidR="00164FDB" w:rsidRPr="00F404CC" w:rsidRDefault="00164FDB" w:rsidP="00164FDB">
      <w:pPr>
        <w:tabs>
          <w:tab w:val="left" w:pos="426"/>
          <w:tab w:val="left" w:pos="964"/>
        </w:tabs>
        <w:jc w:val="both"/>
      </w:pPr>
      <w:r w:rsidRPr="0018409F">
        <w:t>министерством сельского хозяйства и продовольствия Белгородской области</w:t>
      </w:r>
      <w:r>
        <w:t xml:space="preserve"> </w:t>
      </w:r>
      <w:r w:rsidRPr="00F404CC">
        <w:t>по заявлению от «__» ___________ 202_ г. № _______ принято решение:</w:t>
      </w:r>
    </w:p>
    <w:p w14:paraId="23DBA4E0" w14:textId="77777777" w:rsidR="00164FDB" w:rsidRDefault="00164FDB" w:rsidP="00164FDB">
      <w:pPr>
        <w:tabs>
          <w:tab w:val="left" w:pos="426"/>
          <w:tab w:val="left" w:pos="964"/>
        </w:tabs>
        <w:ind w:firstLine="709"/>
        <w:jc w:val="both"/>
      </w:pPr>
      <w:r w:rsidRPr="0018409F">
        <w:t xml:space="preserve">- отказать </w:t>
      </w:r>
      <w:r>
        <w:t>_________________________________________________________________</w:t>
      </w:r>
    </w:p>
    <w:p w14:paraId="3C50EAE9" w14:textId="77777777" w:rsidR="00164FDB" w:rsidRPr="00EF74BE" w:rsidRDefault="00164FDB" w:rsidP="00164FDB">
      <w:pPr>
        <w:widowControl w:val="0"/>
        <w:autoSpaceDE w:val="0"/>
        <w:autoSpaceDN w:val="0"/>
        <w:adjustRightInd w:val="0"/>
        <w:jc w:val="both"/>
        <w:rPr>
          <w:color w:val="000000"/>
          <w:sz w:val="20"/>
          <w:szCs w:val="26"/>
        </w:rPr>
      </w:pPr>
      <w:r>
        <w:rPr>
          <w:color w:val="000000"/>
          <w:sz w:val="20"/>
          <w:szCs w:val="26"/>
        </w:rPr>
        <w:t xml:space="preserve">                                          (наименование, </w:t>
      </w:r>
      <w:r w:rsidRPr="002C4FB8">
        <w:rPr>
          <w:color w:val="000000"/>
          <w:sz w:val="18"/>
          <w:szCs w:val="18"/>
        </w:rPr>
        <w:t>организац</w:t>
      </w:r>
      <w:r>
        <w:rPr>
          <w:color w:val="000000"/>
          <w:sz w:val="18"/>
          <w:szCs w:val="18"/>
        </w:rPr>
        <w:t>ионно-правовая форма,</w:t>
      </w:r>
      <w:r>
        <w:rPr>
          <w:color w:val="000000"/>
          <w:sz w:val="20"/>
          <w:szCs w:val="26"/>
        </w:rPr>
        <w:t xml:space="preserve"> ИНН, местонахождение заявителя)</w:t>
      </w:r>
    </w:p>
    <w:p w14:paraId="0750B5B4" w14:textId="77777777" w:rsidR="00164FDB" w:rsidRDefault="00164FDB" w:rsidP="00164FDB">
      <w:pPr>
        <w:tabs>
          <w:tab w:val="left" w:pos="426"/>
          <w:tab w:val="left" w:pos="964"/>
        </w:tabs>
        <w:jc w:val="both"/>
      </w:pPr>
      <w:r w:rsidRPr="0018409F">
        <w:t xml:space="preserve">в </w:t>
      </w:r>
      <w:r>
        <w:t>выдаче (переоформлении, продлении срока действия)</w:t>
      </w:r>
      <w:r w:rsidRPr="0018409F">
        <w:t xml:space="preserve"> лицензии на розничную продажу алкогольной продукции</w:t>
      </w:r>
      <w:r>
        <w:t xml:space="preserve"> (розничную продажу алкогольной продукции при оказании услуг общественного питания)</w:t>
      </w:r>
      <w:r w:rsidRPr="0018409F">
        <w:t xml:space="preserve"> по основанию, предусмотренному </w:t>
      </w:r>
      <w:r>
        <w:t>____________________________</w:t>
      </w:r>
    </w:p>
    <w:p w14:paraId="3E5771B0" w14:textId="77777777" w:rsidR="00164FDB" w:rsidRDefault="00164FDB" w:rsidP="00164FDB">
      <w:pPr>
        <w:tabs>
          <w:tab w:val="left" w:pos="426"/>
          <w:tab w:val="left" w:pos="964"/>
        </w:tabs>
        <w:jc w:val="both"/>
      </w:pPr>
      <w:r>
        <w:t>_______________________________________________________________________________</w:t>
      </w:r>
      <w:r w:rsidRPr="0018409F">
        <w:t>:</w:t>
      </w:r>
    </w:p>
    <w:p w14:paraId="3BB148BA" w14:textId="77777777" w:rsidR="00164FDB" w:rsidRPr="0018409F" w:rsidRDefault="00164FDB" w:rsidP="00164FDB">
      <w:pPr>
        <w:tabs>
          <w:tab w:val="left" w:pos="426"/>
          <w:tab w:val="left" w:pos="964"/>
        </w:tabs>
        <w:jc w:val="center"/>
        <w:rPr>
          <w:sz w:val="20"/>
        </w:rPr>
      </w:pPr>
      <w:r w:rsidRPr="0018409F">
        <w:rPr>
          <w:sz w:val="20"/>
        </w:rPr>
        <w:t xml:space="preserve">(ссылка на </w:t>
      </w:r>
      <w:r>
        <w:rPr>
          <w:sz w:val="20"/>
        </w:rPr>
        <w:t xml:space="preserve">структурные единицы нормативно-правовых актов, </w:t>
      </w:r>
      <w:r>
        <w:rPr>
          <w:sz w:val="20"/>
        </w:rPr>
        <w:br/>
        <w:t xml:space="preserve">устанавливающих </w:t>
      </w:r>
      <w:r>
        <w:rPr>
          <w:color w:val="000000"/>
          <w:sz w:val="20"/>
          <w:szCs w:val="20"/>
        </w:rPr>
        <w:t>лицензионные требования и (или) обязательные требования</w:t>
      </w:r>
      <w:r w:rsidRPr="0018409F">
        <w:rPr>
          <w:sz w:val="20"/>
        </w:rPr>
        <w:t>)</w:t>
      </w:r>
    </w:p>
    <w:p w14:paraId="1B3FCE9B" w14:textId="77777777" w:rsidR="00164FDB" w:rsidRDefault="00164FDB" w:rsidP="00164FDB">
      <w:pPr>
        <w:adjustRightInd w:val="0"/>
        <w:jc w:val="both"/>
      </w:pPr>
      <w:r w:rsidRPr="0018409F">
        <w:t xml:space="preserve">в связи с несоответствием </w:t>
      </w:r>
      <w:r>
        <w:t>____________________________________________</w:t>
      </w:r>
      <w:r w:rsidRPr="0018409F">
        <w:t xml:space="preserve"> лицензионным </w:t>
      </w:r>
    </w:p>
    <w:p w14:paraId="79E5CB46" w14:textId="77777777" w:rsidR="00164FDB" w:rsidRPr="00EF74BE" w:rsidRDefault="00164FDB" w:rsidP="00164FDB">
      <w:pPr>
        <w:widowControl w:val="0"/>
        <w:autoSpaceDE w:val="0"/>
        <w:autoSpaceDN w:val="0"/>
        <w:adjustRightInd w:val="0"/>
        <w:jc w:val="both"/>
        <w:rPr>
          <w:color w:val="000000"/>
          <w:sz w:val="20"/>
          <w:szCs w:val="26"/>
        </w:rPr>
      </w:pPr>
      <w:r>
        <w:rPr>
          <w:color w:val="000000"/>
          <w:sz w:val="20"/>
          <w:szCs w:val="26"/>
        </w:rPr>
        <w:t xml:space="preserve">                                                            (наименование и </w:t>
      </w:r>
      <w:r w:rsidRPr="002C4FB8">
        <w:rPr>
          <w:color w:val="000000"/>
          <w:sz w:val="18"/>
          <w:szCs w:val="18"/>
        </w:rPr>
        <w:t>организац</w:t>
      </w:r>
      <w:r>
        <w:rPr>
          <w:color w:val="000000"/>
          <w:sz w:val="18"/>
          <w:szCs w:val="18"/>
        </w:rPr>
        <w:t>ионно-правовая форма заявителя</w:t>
      </w:r>
      <w:r>
        <w:rPr>
          <w:color w:val="000000"/>
          <w:sz w:val="20"/>
          <w:szCs w:val="26"/>
        </w:rPr>
        <w:t>)</w:t>
      </w:r>
    </w:p>
    <w:p w14:paraId="7FB43AC1" w14:textId="77777777" w:rsidR="00164FDB" w:rsidRDefault="00164FDB" w:rsidP="00164FDB">
      <w:pPr>
        <w:adjustRightInd w:val="0"/>
        <w:jc w:val="both"/>
      </w:pPr>
      <w:r w:rsidRPr="0018409F">
        <w:t xml:space="preserve">требованиям, установленным в соответствии с положениями </w:t>
      </w:r>
      <w:r>
        <w:t>___________________________</w:t>
      </w:r>
      <w:r w:rsidRPr="0018409F">
        <w:t>,</w:t>
      </w:r>
    </w:p>
    <w:p w14:paraId="403F07E8" w14:textId="77777777" w:rsidR="00164FDB" w:rsidRPr="0018409F" w:rsidRDefault="00164FDB" w:rsidP="00164FDB">
      <w:pPr>
        <w:adjustRightInd w:val="0"/>
        <w:jc w:val="both"/>
      </w:pPr>
      <w:r>
        <w:t>_______________________________________________________________________</w:t>
      </w:r>
      <w:r w:rsidRPr="0018409F">
        <w:t xml:space="preserve"> а именно: </w:t>
      </w:r>
    </w:p>
    <w:p w14:paraId="4D1F2A9E" w14:textId="77777777" w:rsidR="00164FDB" w:rsidRPr="0018409F" w:rsidRDefault="00164FDB" w:rsidP="00164FDB">
      <w:pPr>
        <w:tabs>
          <w:tab w:val="left" w:pos="426"/>
          <w:tab w:val="left" w:pos="964"/>
        </w:tabs>
        <w:jc w:val="center"/>
        <w:rPr>
          <w:sz w:val="20"/>
        </w:rPr>
      </w:pPr>
      <w:r w:rsidRPr="0018409F">
        <w:rPr>
          <w:sz w:val="20"/>
        </w:rPr>
        <w:t xml:space="preserve">(ссылка на </w:t>
      </w:r>
      <w:r>
        <w:rPr>
          <w:sz w:val="20"/>
        </w:rPr>
        <w:t xml:space="preserve">структурные единицы нормативно-правовых актов, </w:t>
      </w:r>
      <w:r>
        <w:rPr>
          <w:sz w:val="20"/>
        </w:rPr>
        <w:br/>
        <w:t xml:space="preserve">устанавливающих </w:t>
      </w:r>
      <w:r>
        <w:rPr>
          <w:color w:val="000000"/>
          <w:sz w:val="20"/>
          <w:szCs w:val="20"/>
        </w:rPr>
        <w:t>лицензионные требования и (или) обязательные требования</w:t>
      </w:r>
      <w:r w:rsidRPr="0018409F">
        <w:rPr>
          <w:sz w:val="20"/>
        </w:rPr>
        <w:t>)</w:t>
      </w:r>
    </w:p>
    <w:p w14:paraId="3FB2D959" w14:textId="77777777" w:rsidR="00164FDB" w:rsidRDefault="00164FDB" w:rsidP="00164FDB">
      <w:pPr>
        <w:jc w:val="both"/>
      </w:pPr>
      <w:r>
        <w:t>________________________________________________________________________________________________________________________________________________________________</w:t>
      </w:r>
    </w:p>
    <w:p w14:paraId="4B48FF07" w14:textId="77777777" w:rsidR="00164FDB" w:rsidRDefault="00164FDB" w:rsidP="00164FDB">
      <w:pPr>
        <w:jc w:val="center"/>
        <w:rPr>
          <w:sz w:val="20"/>
          <w:szCs w:val="20"/>
        </w:rPr>
      </w:pPr>
      <w:r>
        <w:rPr>
          <w:sz w:val="20"/>
          <w:szCs w:val="20"/>
        </w:rPr>
        <w:t xml:space="preserve">(указываются нарушения лицензионных требований и (или) обязательных требований, </w:t>
      </w:r>
      <w:r>
        <w:rPr>
          <w:sz w:val="20"/>
          <w:szCs w:val="20"/>
        </w:rPr>
        <w:br/>
        <w:t>выявленных лицензирующим органом в ходе проведения оценки соответствия заявителя</w:t>
      </w:r>
      <w:r>
        <w:rPr>
          <w:sz w:val="20"/>
          <w:szCs w:val="20"/>
        </w:rPr>
        <w:br/>
        <w:t>лицензионным требованиям и (или) обязательным требованиям)</w:t>
      </w:r>
    </w:p>
    <w:p w14:paraId="4A6C8543" w14:textId="77777777" w:rsidR="00164FDB" w:rsidRPr="00AF2813" w:rsidRDefault="00164FDB" w:rsidP="00164FDB">
      <w:pPr>
        <w:jc w:val="center"/>
        <w:rPr>
          <w:sz w:val="20"/>
          <w:szCs w:val="20"/>
        </w:rPr>
      </w:pPr>
    </w:p>
    <w:p w14:paraId="40412D63" w14:textId="77777777" w:rsidR="00164FDB" w:rsidRPr="00F404CC" w:rsidRDefault="00164FDB" w:rsidP="00164FDB">
      <w:pPr>
        <w:tabs>
          <w:tab w:val="left" w:pos="426"/>
          <w:tab w:val="left" w:pos="964"/>
        </w:tabs>
        <w:ind w:firstLine="709"/>
        <w:jc w:val="both"/>
      </w:pPr>
      <w:r w:rsidRPr="00F404CC">
        <w:t xml:space="preserve">Нарушения выявлены в ходе оценки </w:t>
      </w:r>
      <w:r w:rsidRPr="00F404CC">
        <w:rPr>
          <w:bCs/>
        </w:rPr>
        <w:t xml:space="preserve">соответствия заявителя лицензионным требованиям и (или) обязательным требованиям в рамках предоставления государственной услуги по лицензированию розничной продажи алкогольной продукции </w:t>
      </w:r>
      <w:r w:rsidRPr="00F404CC">
        <w:t>(акт оценки от «__» ________ 202_ г. № _______).</w:t>
      </w:r>
    </w:p>
    <w:p w14:paraId="1F7704D6" w14:textId="77777777" w:rsidR="00164FDB" w:rsidRDefault="00164FDB" w:rsidP="00164FDB">
      <w:pPr>
        <w:widowControl w:val="0"/>
        <w:autoSpaceDE w:val="0"/>
        <w:autoSpaceDN w:val="0"/>
        <w:adjustRightInd w:val="0"/>
        <w:ind w:firstLine="709"/>
        <w:jc w:val="both"/>
        <w:rPr>
          <w:color w:val="000000"/>
          <w:szCs w:val="26"/>
        </w:rPr>
      </w:pPr>
    </w:p>
    <w:p w14:paraId="34013F5D" w14:textId="77777777" w:rsidR="00164FDB" w:rsidRDefault="00164FDB" w:rsidP="00164FDB">
      <w:pPr>
        <w:tabs>
          <w:tab w:val="left" w:pos="3075"/>
        </w:tabs>
        <w:rPr>
          <w:b/>
        </w:rPr>
      </w:pPr>
    </w:p>
    <w:p w14:paraId="2EE8A06A" w14:textId="77777777" w:rsidR="00164FDB" w:rsidRDefault="00164FDB" w:rsidP="00164FDB">
      <w:pPr>
        <w:tabs>
          <w:tab w:val="left" w:pos="3075"/>
        </w:tabs>
        <w:rPr>
          <w:b/>
        </w:rPr>
      </w:pPr>
      <w:r>
        <w:rPr>
          <w:b/>
        </w:rPr>
        <w:t xml:space="preserve">Должность уполномоченного </w:t>
      </w:r>
    </w:p>
    <w:p w14:paraId="3DBD73D6" w14:textId="2DAD89B6" w:rsidR="00164FDB" w:rsidRDefault="00164FDB" w:rsidP="00164FDB">
      <w:pPr>
        <w:tabs>
          <w:tab w:val="left" w:pos="3075"/>
        </w:tabs>
        <w:rPr>
          <w:b/>
        </w:rPr>
      </w:pPr>
      <w:r>
        <w:rPr>
          <w:b/>
        </w:rPr>
        <w:t>должностного лица министерства</w:t>
      </w:r>
      <w:r w:rsidRPr="00F54C68">
        <w:rPr>
          <w:b/>
        </w:rPr>
        <w:t xml:space="preserve">                                                        </w:t>
      </w:r>
      <w:r>
        <w:rPr>
          <w:b/>
        </w:rPr>
        <w:t xml:space="preserve">            </w:t>
      </w:r>
      <w:r w:rsidRPr="00F54C68">
        <w:rPr>
          <w:b/>
        </w:rPr>
        <w:t xml:space="preserve">  И.О. Фамили</w:t>
      </w:r>
      <w:r w:rsidR="005472C9">
        <w:rPr>
          <w:b/>
        </w:rPr>
        <w:t>я</w:t>
      </w:r>
    </w:p>
    <w:p w14:paraId="2D5EBCE1" w14:textId="2DFC28FE" w:rsidR="001D50E8" w:rsidRDefault="001D50E8" w:rsidP="00164FDB">
      <w:pPr>
        <w:tabs>
          <w:tab w:val="left" w:pos="3075"/>
        </w:tabs>
        <w:rPr>
          <w:sz w:val="28"/>
          <w:szCs w:val="28"/>
        </w:rPr>
        <w:sectPr w:rsidR="001D50E8" w:rsidSect="00FC5A6D">
          <w:pgSz w:w="11905" w:h="16837"/>
          <w:pgMar w:top="1134" w:right="567" w:bottom="1134" w:left="1701" w:header="720" w:footer="720" w:gutter="0"/>
          <w:cols w:space="720"/>
          <w:titlePg/>
          <w:docGrid w:linePitch="360"/>
        </w:sectPr>
      </w:pPr>
    </w:p>
    <w:p w14:paraId="26F215DD" w14:textId="53C1BA76" w:rsidR="001D50E8" w:rsidRDefault="001D50E8" w:rsidP="001D50E8">
      <w:pPr>
        <w:tabs>
          <w:tab w:val="left" w:pos="2127"/>
        </w:tabs>
        <w:suppressAutoHyphens w:val="0"/>
        <w:autoSpaceDE w:val="0"/>
        <w:autoSpaceDN w:val="0"/>
        <w:adjustRightInd w:val="0"/>
        <w:ind w:left="8222"/>
        <w:jc w:val="center"/>
        <w:outlineLvl w:val="0"/>
        <w:rPr>
          <w:b/>
          <w:bCs/>
          <w:lang w:eastAsia="ru-RU"/>
        </w:rPr>
      </w:pPr>
      <w:r w:rsidRPr="00313C8A">
        <w:rPr>
          <w:b/>
          <w:bCs/>
          <w:lang w:eastAsia="ru-RU"/>
        </w:rPr>
        <w:t xml:space="preserve">Приложение № </w:t>
      </w:r>
      <w:r>
        <w:rPr>
          <w:b/>
          <w:bCs/>
          <w:lang w:eastAsia="ru-RU"/>
        </w:rPr>
        <w:t>1</w:t>
      </w:r>
      <w:r w:rsidR="001C6B85">
        <w:rPr>
          <w:b/>
          <w:bCs/>
          <w:lang w:eastAsia="ru-RU"/>
        </w:rPr>
        <w:t>8</w:t>
      </w:r>
    </w:p>
    <w:p w14:paraId="303D76CF" w14:textId="77777777" w:rsidR="001D50E8" w:rsidRPr="008D7AE5" w:rsidRDefault="001D50E8" w:rsidP="001D50E8">
      <w:pPr>
        <w:suppressAutoHyphens w:val="0"/>
        <w:autoSpaceDE w:val="0"/>
        <w:autoSpaceDN w:val="0"/>
        <w:adjustRightInd w:val="0"/>
        <w:ind w:left="8222"/>
        <w:jc w:val="center"/>
        <w:rPr>
          <w:b/>
          <w:bCs/>
          <w:lang w:eastAsia="ru-RU"/>
        </w:rPr>
      </w:pPr>
      <w:r w:rsidRPr="008D7AE5">
        <w:rPr>
          <w:b/>
          <w:bCs/>
          <w:lang w:eastAsia="ru-RU"/>
        </w:rPr>
        <w:t>к административному регламенту предоставления</w:t>
      </w:r>
    </w:p>
    <w:p w14:paraId="4103AD87" w14:textId="77777777" w:rsidR="001D50E8" w:rsidRDefault="001D50E8" w:rsidP="001D50E8">
      <w:pPr>
        <w:suppressAutoHyphens w:val="0"/>
        <w:autoSpaceDE w:val="0"/>
        <w:autoSpaceDN w:val="0"/>
        <w:adjustRightInd w:val="0"/>
        <w:ind w:left="8222"/>
        <w:jc w:val="center"/>
        <w:rPr>
          <w:b/>
          <w:bCs/>
          <w:lang w:eastAsia="ru-RU"/>
        </w:rPr>
      </w:pPr>
      <w:r w:rsidRPr="008D7AE5">
        <w:rPr>
          <w:b/>
          <w:bCs/>
          <w:lang w:eastAsia="ru-RU"/>
        </w:rPr>
        <w:t>министерством сельского хозяйства и продовольствия</w:t>
      </w:r>
    </w:p>
    <w:p w14:paraId="4524F513" w14:textId="77777777" w:rsidR="001D50E8" w:rsidRDefault="001D50E8" w:rsidP="001D50E8">
      <w:pPr>
        <w:suppressAutoHyphens w:val="0"/>
        <w:autoSpaceDE w:val="0"/>
        <w:autoSpaceDN w:val="0"/>
        <w:adjustRightInd w:val="0"/>
        <w:ind w:left="8222"/>
        <w:jc w:val="center"/>
        <w:rPr>
          <w:b/>
          <w:bCs/>
          <w:lang w:eastAsia="ru-RU"/>
        </w:rPr>
      </w:pPr>
      <w:r w:rsidRPr="008D7AE5">
        <w:rPr>
          <w:b/>
          <w:bCs/>
          <w:lang w:eastAsia="ru-RU"/>
        </w:rPr>
        <w:t>Белгородской области государственной услуги</w:t>
      </w:r>
    </w:p>
    <w:p w14:paraId="35DABC5C" w14:textId="77777777" w:rsidR="001D50E8" w:rsidRDefault="001D50E8" w:rsidP="001D50E8">
      <w:pPr>
        <w:suppressAutoHyphens w:val="0"/>
        <w:autoSpaceDE w:val="0"/>
        <w:autoSpaceDN w:val="0"/>
        <w:adjustRightInd w:val="0"/>
        <w:ind w:left="8222"/>
        <w:jc w:val="center"/>
        <w:rPr>
          <w:b/>
          <w:bCs/>
        </w:rPr>
      </w:pPr>
      <w:r w:rsidRPr="008D7AE5">
        <w:rPr>
          <w:b/>
          <w:bCs/>
        </w:rPr>
        <w:t>«Лицензирование розничной продажи алкогольной</w:t>
      </w:r>
    </w:p>
    <w:p w14:paraId="2378E2D3" w14:textId="77777777" w:rsidR="001D50E8" w:rsidRDefault="001D50E8" w:rsidP="001D50E8">
      <w:pPr>
        <w:suppressAutoHyphens w:val="0"/>
        <w:autoSpaceDE w:val="0"/>
        <w:autoSpaceDN w:val="0"/>
        <w:adjustRightInd w:val="0"/>
        <w:ind w:left="8222"/>
        <w:jc w:val="center"/>
        <w:rPr>
          <w:b/>
          <w:bCs/>
        </w:rPr>
      </w:pPr>
      <w:r w:rsidRPr="008D7AE5">
        <w:rPr>
          <w:b/>
          <w:bCs/>
        </w:rPr>
        <w:t>продукции (за исключением лицензирования розничной</w:t>
      </w:r>
    </w:p>
    <w:p w14:paraId="6FA2847A" w14:textId="77777777" w:rsidR="001D50E8" w:rsidRDefault="001D50E8" w:rsidP="001D50E8">
      <w:pPr>
        <w:suppressAutoHyphens w:val="0"/>
        <w:autoSpaceDE w:val="0"/>
        <w:autoSpaceDN w:val="0"/>
        <w:adjustRightInd w:val="0"/>
        <w:ind w:left="8222"/>
        <w:jc w:val="center"/>
        <w:rPr>
          <w:b/>
          <w:bCs/>
        </w:rPr>
      </w:pPr>
      <w:r w:rsidRPr="008D7AE5">
        <w:rPr>
          <w:b/>
          <w:bCs/>
        </w:rPr>
        <w:t>продажи произведенной сельскохозяйственными</w:t>
      </w:r>
    </w:p>
    <w:p w14:paraId="48C135A1" w14:textId="77777777" w:rsidR="001D50E8" w:rsidRDefault="001D50E8" w:rsidP="001D50E8">
      <w:pPr>
        <w:suppressAutoHyphens w:val="0"/>
        <w:autoSpaceDE w:val="0"/>
        <w:autoSpaceDN w:val="0"/>
        <w:adjustRightInd w:val="0"/>
        <w:ind w:left="8222"/>
        <w:jc w:val="center"/>
        <w:rPr>
          <w:b/>
          <w:bCs/>
        </w:rPr>
      </w:pPr>
      <w:r w:rsidRPr="008D7AE5">
        <w:rPr>
          <w:b/>
          <w:bCs/>
        </w:rPr>
        <w:t>производителями винодельческой продукции (вино,</w:t>
      </w:r>
    </w:p>
    <w:p w14:paraId="37333E53" w14:textId="77777777" w:rsidR="001D50E8" w:rsidRDefault="001D50E8" w:rsidP="001D50E8">
      <w:pPr>
        <w:suppressAutoHyphens w:val="0"/>
        <w:autoSpaceDE w:val="0"/>
        <w:autoSpaceDN w:val="0"/>
        <w:adjustRightInd w:val="0"/>
        <w:ind w:left="8222"/>
        <w:jc w:val="center"/>
        <w:rPr>
          <w:b/>
          <w:bCs/>
        </w:rPr>
      </w:pPr>
      <w:r w:rsidRPr="008D7AE5">
        <w:rPr>
          <w:b/>
          <w:bCs/>
        </w:rPr>
        <w:t>игристое вино) в рамках осуществления деятельности по</w:t>
      </w:r>
    </w:p>
    <w:p w14:paraId="43EAD204" w14:textId="77777777" w:rsidR="001D50E8" w:rsidRDefault="001D50E8" w:rsidP="001D50E8">
      <w:pPr>
        <w:suppressAutoHyphens w:val="0"/>
        <w:autoSpaceDE w:val="0"/>
        <w:autoSpaceDN w:val="0"/>
        <w:adjustRightInd w:val="0"/>
        <w:ind w:left="8222"/>
        <w:jc w:val="center"/>
        <w:rPr>
          <w:b/>
          <w:bCs/>
        </w:rPr>
      </w:pPr>
      <w:r w:rsidRPr="008D7AE5">
        <w:rPr>
          <w:b/>
          <w:bCs/>
        </w:rPr>
        <w:t>производству, хранению, поставке и розничной продаже</w:t>
      </w:r>
    </w:p>
    <w:p w14:paraId="2287B175" w14:textId="77777777" w:rsidR="001D50E8" w:rsidRDefault="001D50E8" w:rsidP="001D50E8">
      <w:pPr>
        <w:suppressAutoHyphens w:val="0"/>
        <w:autoSpaceDE w:val="0"/>
        <w:autoSpaceDN w:val="0"/>
        <w:adjustRightInd w:val="0"/>
        <w:ind w:left="8222"/>
        <w:jc w:val="center"/>
        <w:rPr>
          <w:b/>
          <w:bCs/>
        </w:rPr>
      </w:pPr>
      <w:r w:rsidRPr="008D7AE5">
        <w:rPr>
          <w:b/>
          <w:bCs/>
        </w:rPr>
        <w:t>произведенной сельскохозяйственными производителями</w:t>
      </w:r>
    </w:p>
    <w:p w14:paraId="01C65D4A" w14:textId="77777777" w:rsidR="008F250A" w:rsidRDefault="001D50E8" w:rsidP="001D50E8">
      <w:pPr>
        <w:suppressAutoHyphens w:val="0"/>
        <w:autoSpaceDE w:val="0"/>
        <w:autoSpaceDN w:val="0"/>
        <w:adjustRightInd w:val="0"/>
        <w:ind w:left="8222"/>
        <w:jc w:val="center"/>
        <w:rPr>
          <w:b/>
          <w:bCs/>
        </w:rPr>
      </w:pPr>
      <w:r w:rsidRPr="008D7AE5">
        <w:rPr>
          <w:b/>
          <w:bCs/>
        </w:rPr>
        <w:t>винодельческой продукции)</w:t>
      </w:r>
      <w:r w:rsidR="008F250A">
        <w:rPr>
          <w:b/>
          <w:bCs/>
        </w:rPr>
        <w:t xml:space="preserve"> на территории </w:t>
      </w:r>
    </w:p>
    <w:p w14:paraId="4AAF8C5A" w14:textId="0DC96222" w:rsidR="001D50E8" w:rsidRPr="000F0DC3" w:rsidRDefault="008F250A" w:rsidP="001D50E8">
      <w:pPr>
        <w:suppressAutoHyphens w:val="0"/>
        <w:autoSpaceDE w:val="0"/>
        <w:autoSpaceDN w:val="0"/>
        <w:adjustRightInd w:val="0"/>
        <w:ind w:left="8222"/>
        <w:jc w:val="center"/>
        <w:rPr>
          <w:b/>
          <w:bCs/>
        </w:rPr>
      </w:pPr>
      <w:r>
        <w:rPr>
          <w:b/>
          <w:bCs/>
        </w:rPr>
        <w:t>Белгородской области</w:t>
      </w:r>
      <w:r w:rsidR="001D50E8" w:rsidRPr="008D7AE5">
        <w:rPr>
          <w:b/>
          <w:bCs/>
        </w:rPr>
        <w:t>»</w:t>
      </w:r>
    </w:p>
    <w:p w14:paraId="7A09DC2A" w14:textId="77777777" w:rsidR="001D50E8" w:rsidRDefault="001D50E8" w:rsidP="001D50E8">
      <w:pPr>
        <w:widowControl w:val="0"/>
        <w:autoSpaceDE w:val="0"/>
        <w:autoSpaceDN w:val="0"/>
        <w:adjustRightInd w:val="0"/>
        <w:spacing w:line="275" w:lineRule="atLeast"/>
        <w:jc w:val="center"/>
      </w:pPr>
    </w:p>
    <w:p w14:paraId="3F6EC7E9" w14:textId="77777777" w:rsidR="001D50E8" w:rsidRDefault="001D50E8" w:rsidP="001D50E8">
      <w:pPr>
        <w:widowControl w:val="0"/>
        <w:autoSpaceDE w:val="0"/>
        <w:autoSpaceDN w:val="0"/>
        <w:adjustRightInd w:val="0"/>
        <w:spacing w:line="275" w:lineRule="atLeast"/>
        <w:jc w:val="center"/>
      </w:pPr>
    </w:p>
    <w:p w14:paraId="42C37A47" w14:textId="77777777" w:rsidR="001D50E8" w:rsidRPr="001D50E8" w:rsidRDefault="001D50E8" w:rsidP="001D50E8">
      <w:pPr>
        <w:keepNext/>
        <w:tabs>
          <w:tab w:val="num" w:pos="0"/>
        </w:tabs>
        <w:jc w:val="center"/>
        <w:outlineLvl w:val="0"/>
        <w:rPr>
          <w:b/>
        </w:rPr>
      </w:pPr>
      <w:r w:rsidRPr="001D50E8">
        <w:rPr>
          <w:b/>
        </w:rPr>
        <w:t>Журнал</w:t>
      </w:r>
    </w:p>
    <w:p w14:paraId="6036C48A" w14:textId="77777777" w:rsidR="001D50E8" w:rsidRPr="001D50E8" w:rsidRDefault="001D50E8" w:rsidP="001D50E8">
      <w:pPr>
        <w:keepNext/>
        <w:tabs>
          <w:tab w:val="num" w:pos="0"/>
        </w:tabs>
        <w:jc w:val="center"/>
        <w:outlineLvl w:val="0"/>
        <w:rPr>
          <w:b/>
        </w:rPr>
      </w:pPr>
      <w:r w:rsidRPr="001D50E8">
        <w:rPr>
          <w:b/>
        </w:rPr>
        <w:t xml:space="preserve">регистрации решений о выдаче, переоформлении, продлении срока действия, досрочном прекращении действия лицензии </w:t>
      </w:r>
      <w:r w:rsidRPr="001D50E8">
        <w:rPr>
          <w:b/>
        </w:rPr>
        <w:br/>
        <w:t xml:space="preserve">на розничную продажу алкогольной продукции и розничную продажу алкогольной продукции </w:t>
      </w:r>
      <w:r w:rsidRPr="001D50E8">
        <w:rPr>
          <w:b/>
        </w:rPr>
        <w:br/>
        <w:t>при оказании услуг общественного питания</w:t>
      </w:r>
    </w:p>
    <w:p w14:paraId="301EDEAA" w14:textId="77777777" w:rsidR="001D50E8" w:rsidRPr="001D50E8" w:rsidRDefault="001D50E8" w:rsidP="001D50E8">
      <w:pPr>
        <w:jc w:val="center"/>
        <w:rPr>
          <w:sz w:val="22"/>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
        <w:gridCol w:w="2121"/>
        <w:gridCol w:w="1417"/>
        <w:gridCol w:w="1847"/>
        <w:gridCol w:w="1843"/>
        <w:gridCol w:w="2126"/>
        <w:gridCol w:w="2832"/>
        <w:gridCol w:w="2126"/>
      </w:tblGrid>
      <w:tr w:rsidR="001D50E8" w:rsidRPr="001D50E8" w14:paraId="4661B8CF" w14:textId="77777777" w:rsidTr="00FC5A6D">
        <w:tc>
          <w:tcPr>
            <w:tcW w:w="714" w:type="dxa"/>
            <w:tcBorders>
              <w:top w:val="single" w:sz="4" w:space="0" w:color="auto"/>
              <w:bottom w:val="single" w:sz="4" w:space="0" w:color="auto"/>
              <w:right w:val="single" w:sz="4" w:space="0" w:color="auto"/>
            </w:tcBorders>
          </w:tcPr>
          <w:p w14:paraId="2B50F541"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w:t>
            </w:r>
          </w:p>
          <w:p w14:paraId="5BDD7BC1"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п/п</w:t>
            </w:r>
          </w:p>
        </w:tc>
        <w:tc>
          <w:tcPr>
            <w:tcW w:w="2121" w:type="dxa"/>
            <w:tcBorders>
              <w:top w:val="single" w:sz="4" w:space="0" w:color="auto"/>
              <w:bottom w:val="single" w:sz="4" w:space="0" w:color="auto"/>
              <w:right w:val="single" w:sz="4" w:space="0" w:color="auto"/>
            </w:tcBorders>
          </w:tcPr>
          <w:p w14:paraId="5AE17D58"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Регистрационный номер решения</w:t>
            </w:r>
          </w:p>
        </w:tc>
        <w:tc>
          <w:tcPr>
            <w:tcW w:w="1417" w:type="dxa"/>
            <w:tcBorders>
              <w:top w:val="single" w:sz="4" w:space="0" w:color="auto"/>
              <w:left w:val="single" w:sz="4" w:space="0" w:color="auto"/>
              <w:bottom w:val="single" w:sz="4" w:space="0" w:color="auto"/>
              <w:right w:val="single" w:sz="4" w:space="0" w:color="auto"/>
            </w:tcBorders>
          </w:tcPr>
          <w:p w14:paraId="179277D5"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Дата принятия решения</w:t>
            </w:r>
          </w:p>
        </w:tc>
        <w:tc>
          <w:tcPr>
            <w:tcW w:w="1847" w:type="dxa"/>
            <w:tcBorders>
              <w:top w:val="single" w:sz="4" w:space="0" w:color="auto"/>
              <w:left w:val="single" w:sz="4" w:space="0" w:color="auto"/>
              <w:bottom w:val="single" w:sz="4" w:space="0" w:color="auto"/>
              <w:right w:val="single" w:sz="4" w:space="0" w:color="auto"/>
            </w:tcBorders>
          </w:tcPr>
          <w:p w14:paraId="690BD834"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Наименование организации</w:t>
            </w:r>
          </w:p>
        </w:tc>
        <w:tc>
          <w:tcPr>
            <w:tcW w:w="1843" w:type="dxa"/>
            <w:tcBorders>
              <w:top w:val="single" w:sz="4" w:space="0" w:color="auto"/>
              <w:left w:val="single" w:sz="4" w:space="0" w:color="auto"/>
              <w:bottom w:val="single" w:sz="4" w:space="0" w:color="auto"/>
              <w:right w:val="single" w:sz="4" w:space="0" w:color="auto"/>
            </w:tcBorders>
          </w:tcPr>
          <w:p w14:paraId="06723B14"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Юридический адрес организации</w:t>
            </w:r>
          </w:p>
        </w:tc>
        <w:tc>
          <w:tcPr>
            <w:tcW w:w="2126" w:type="dxa"/>
            <w:tcBorders>
              <w:top w:val="single" w:sz="4" w:space="0" w:color="auto"/>
              <w:left w:val="single" w:sz="4" w:space="0" w:color="auto"/>
              <w:bottom w:val="single" w:sz="4" w:space="0" w:color="auto"/>
              <w:right w:val="single" w:sz="4" w:space="0" w:color="auto"/>
            </w:tcBorders>
          </w:tcPr>
          <w:p w14:paraId="67512F3A"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Регистрационный номер и дата заявления</w:t>
            </w:r>
          </w:p>
        </w:tc>
        <w:tc>
          <w:tcPr>
            <w:tcW w:w="2832" w:type="dxa"/>
            <w:tcBorders>
              <w:top w:val="single" w:sz="4" w:space="0" w:color="auto"/>
              <w:left w:val="single" w:sz="4" w:space="0" w:color="auto"/>
              <w:bottom w:val="single" w:sz="4" w:space="0" w:color="auto"/>
              <w:right w:val="single" w:sz="4" w:space="0" w:color="auto"/>
            </w:tcBorders>
          </w:tcPr>
          <w:p w14:paraId="308DB06B"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Вид решения о предоставлении либо об отказе в предоставлении государственной услуги</w:t>
            </w:r>
          </w:p>
        </w:tc>
        <w:tc>
          <w:tcPr>
            <w:tcW w:w="2126" w:type="dxa"/>
            <w:tcBorders>
              <w:top w:val="single" w:sz="4" w:space="0" w:color="auto"/>
              <w:left w:val="single" w:sz="4" w:space="0" w:color="auto"/>
              <w:bottom w:val="single" w:sz="4" w:space="0" w:color="auto"/>
            </w:tcBorders>
          </w:tcPr>
          <w:p w14:paraId="46B5C55F"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Отметка о выдаче (направлении) решения</w:t>
            </w:r>
          </w:p>
        </w:tc>
      </w:tr>
      <w:tr w:rsidR="001D50E8" w:rsidRPr="001D50E8" w14:paraId="6BE1E698" w14:textId="77777777" w:rsidTr="00FC5A6D">
        <w:tc>
          <w:tcPr>
            <w:tcW w:w="714" w:type="dxa"/>
            <w:tcBorders>
              <w:top w:val="single" w:sz="4" w:space="0" w:color="auto"/>
              <w:bottom w:val="single" w:sz="4" w:space="0" w:color="auto"/>
              <w:right w:val="single" w:sz="4" w:space="0" w:color="auto"/>
            </w:tcBorders>
          </w:tcPr>
          <w:p w14:paraId="2DFBBB3C"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1</w:t>
            </w:r>
          </w:p>
        </w:tc>
        <w:tc>
          <w:tcPr>
            <w:tcW w:w="2121" w:type="dxa"/>
            <w:tcBorders>
              <w:top w:val="single" w:sz="4" w:space="0" w:color="auto"/>
              <w:bottom w:val="single" w:sz="4" w:space="0" w:color="auto"/>
              <w:right w:val="single" w:sz="4" w:space="0" w:color="auto"/>
            </w:tcBorders>
          </w:tcPr>
          <w:p w14:paraId="2D4AC510"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2</w:t>
            </w:r>
          </w:p>
        </w:tc>
        <w:tc>
          <w:tcPr>
            <w:tcW w:w="1417" w:type="dxa"/>
            <w:tcBorders>
              <w:top w:val="single" w:sz="4" w:space="0" w:color="auto"/>
              <w:left w:val="single" w:sz="4" w:space="0" w:color="auto"/>
              <w:bottom w:val="single" w:sz="4" w:space="0" w:color="auto"/>
              <w:right w:val="single" w:sz="4" w:space="0" w:color="auto"/>
            </w:tcBorders>
          </w:tcPr>
          <w:p w14:paraId="2876CF9B"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3</w:t>
            </w:r>
          </w:p>
        </w:tc>
        <w:tc>
          <w:tcPr>
            <w:tcW w:w="1847" w:type="dxa"/>
            <w:tcBorders>
              <w:top w:val="single" w:sz="4" w:space="0" w:color="auto"/>
              <w:left w:val="single" w:sz="4" w:space="0" w:color="auto"/>
              <w:bottom w:val="single" w:sz="4" w:space="0" w:color="auto"/>
              <w:right w:val="single" w:sz="4" w:space="0" w:color="auto"/>
            </w:tcBorders>
          </w:tcPr>
          <w:p w14:paraId="71072A26"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4</w:t>
            </w:r>
          </w:p>
        </w:tc>
        <w:tc>
          <w:tcPr>
            <w:tcW w:w="1843" w:type="dxa"/>
            <w:tcBorders>
              <w:top w:val="single" w:sz="4" w:space="0" w:color="auto"/>
              <w:left w:val="single" w:sz="4" w:space="0" w:color="auto"/>
              <w:bottom w:val="single" w:sz="4" w:space="0" w:color="auto"/>
              <w:right w:val="single" w:sz="4" w:space="0" w:color="auto"/>
            </w:tcBorders>
          </w:tcPr>
          <w:p w14:paraId="3AE8E087"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5</w:t>
            </w:r>
          </w:p>
        </w:tc>
        <w:tc>
          <w:tcPr>
            <w:tcW w:w="2126" w:type="dxa"/>
            <w:tcBorders>
              <w:top w:val="single" w:sz="4" w:space="0" w:color="auto"/>
              <w:left w:val="single" w:sz="4" w:space="0" w:color="auto"/>
              <w:bottom w:val="single" w:sz="4" w:space="0" w:color="auto"/>
              <w:right w:val="single" w:sz="4" w:space="0" w:color="auto"/>
            </w:tcBorders>
          </w:tcPr>
          <w:p w14:paraId="12FA641A"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6</w:t>
            </w:r>
          </w:p>
        </w:tc>
        <w:tc>
          <w:tcPr>
            <w:tcW w:w="2832" w:type="dxa"/>
            <w:tcBorders>
              <w:top w:val="single" w:sz="4" w:space="0" w:color="auto"/>
              <w:left w:val="single" w:sz="4" w:space="0" w:color="auto"/>
              <w:bottom w:val="single" w:sz="4" w:space="0" w:color="auto"/>
              <w:right w:val="single" w:sz="4" w:space="0" w:color="auto"/>
            </w:tcBorders>
          </w:tcPr>
          <w:p w14:paraId="2ADEF0BE"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7</w:t>
            </w:r>
          </w:p>
        </w:tc>
        <w:tc>
          <w:tcPr>
            <w:tcW w:w="2126" w:type="dxa"/>
            <w:tcBorders>
              <w:top w:val="single" w:sz="4" w:space="0" w:color="auto"/>
              <w:left w:val="single" w:sz="4" w:space="0" w:color="auto"/>
              <w:bottom w:val="single" w:sz="4" w:space="0" w:color="auto"/>
            </w:tcBorders>
          </w:tcPr>
          <w:p w14:paraId="45C684D0" w14:textId="77777777" w:rsidR="001D50E8" w:rsidRPr="001D50E8" w:rsidRDefault="001D50E8" w:rsidP="001D50E8">
            <w:pPr>
              <w:widowControl w:val="0"/>
              <w:suppressAutoHyphens w:val="0"/>
              <w:autoSpaceDE w:val="0"/>
              <w:autoSpaceDN w:val="0"/>
              <w:adjustRightInd w:val="0"/>
              <w:jc w:val="center"/>
              <w:rPr>
                <w:rFonts w:ascii="Times New Roman CYR" w:hAnsi="Times New Roman CYR" w:cs="Times New Roman CYR"/>
                <w:lang w:eastAsia="ru-RU"/>
              </w:rPr>
            </w:pPr>
            <w:r w:rsidRPr="001D50E8">
              <w:rPr>
                <w:rFonts w:ascii="Times New Roman CYR" w:hAnsi="Times New Roman CYR" w:cs="Times New Roman CYR"/>
                <w:lang w:eastAsia="ru-RU"/>
              </w:rPr>
              <w:t>8</w:t>
            </w:r>
          </w:p>
        </w:tc>
      </w:tr>
      <w:tr w:rsidR="001D50E8" w:rsidRPr="001D50E8" w14:paraId="5DC57590" w14:textId="77777777" w:rsidTr="00FC5A6D">
        <w:tc>
          <w:tcPr>
            <w:tcW w:w="714" w:type="dxa"/>
            <w:tcBorders>
              <w:top w:val="single" w:sz="4" w:space="0" w:color="auto"/>
              <w:bottom w:val="single" w:sz="4" w:space="0" w:color="auto"/>
              <w:right w:val="single" w:sz="4" w:space="0" w:color="auto"/>
            </w:tcBorders>
          </w:tcPr>
          <w:p w14:paraId="5458368D"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2121" w:type="dxa"/>
            <w:tcBorders>
              <w:top w:val="single" w:sz="4" w:space="0" w:color="auto"/>
              <w:bottom w:val="single" w:sz="4" w:space="0" w:color="auto"/>
              <w:right w:val="single" w:sz="4" w:space="0" w:color="auto"/>
            </w:tcBorders>
          </w:tcPr>
          <w:p w14:paraId="57319743"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1417" w:type="dxa"/>
            <w:tcBorders>
              <w:top w:val="single" w:sz="4" w:space="0" w:color="auto"/>
              <w:left w:val="single" w:sz="4" w:space="0" w:color="auto"/>
              <w:bottom w:val="single" w:sz="4" w:space="0" w:color="auto"/>
              <w:right w:val="single" w:sz="4" w:space="0" w:color="auto"/>
            </w:tcBorders>
          </w:tcPr>
          <w:p w14:paraId="2484CF97"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1847" w:type="dxa"/>
            <w:tcBorders>
              <w:top w:val="single" w:sz="4" w:space="0" w:color="auto"/>
              <w:left w:val="single" w:sz="4" w:space="0" w:color="auto"/>
              <w:bottom w:val="single" w:sz="4" w:space="0" w:color="auto"/>
              <w:right w:val="single" w:sz="4" w:space="0" w:color="auto"/>
            </w:tcBorders>
          </w:tcPr>
          <w:p w14:paraId="161C9D10"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1843" w:type="dxa"/>
            <w:tcBorders>
              <w:top w:val="single" w:sz="4" w:space="0" w:color="auto"/>
              <w:left w:val="single" w:sz="4" w:space="0" w:color="auto"/>
              <w:bottom w:val="single" w:sz="4" w:space="0" w:color="auto"/>
              <w:right w:val="single" w:sz="4" w:space="0" w:color="auto"/>
            </w:tcBorders>
          </w:tcPr>
          <w:p w14:paraId="62C2340B"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2126" w:type="dxa"/>
            <w:tcBorders>
              <w:top w:val="single" w:sz="4" w:space="0" w:color="auto"/>
              <w:left w:val="single" w:sz="4" w:space="0" w:color="auto"/>
              <w:bottom w:val="single" w:sz="4" w:space="0" w:color="auto"/>
              <w:right w:val="single" w:sz="4" w:space="0" w:color="auto"/>
            </w:tcBorders>
          </w:tcPr>
          <w:p w14:paraId="4F5383E7"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2832" w:type="dxa"/>
            <w:tcBorders>
              <w:top w:val="single" w:sz="4" w:space="0" w:color="auto"/>
              <w:left w:val="single" w:sz="4" w:space="0" w:color="auto"/>
              <w:bottom w:val="single" w:sz="4" w:space="0" w:color="auto"/>
              <w:right w:val="single" w:sz="4" w:space="0" w:color="auto"/>
            </w:tcBorders>
          </w:tcPr>
          <w:p w14:paraId="51F82310"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2126" w:type="dxa"/>
            <w:tcBorders>
              <w:top w:val="single" w:sz="4" w:space="0" w:color="auto"/>
              <w:left w:val="single" w:sz="4" w:space="0" w:color="auto"/>
              <w:bottom w:val="single" w:sz="4" w:space="0" w:color="auto"/>
            </w:tcBorders>
          </w:tcPr>
          <w:p w14:paraId="3765F71A"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r>
      <w:tr w:rsidR="001D50E8" w:rsidRPr="001D50E8" w14:paraId="141B90AE" w14:textId="77777777" w:rsidTr="00FC5A6D">
        <w:tc>
          <w:tcPr>
            <w:tcW w:w="714" w:type="dxa"/>
            <w:tcBorders>
              <w:top w:val="single" w:sz="4" w:space="0" w:color="auto"/>
              <w:bottom w:val="single" w:sz="4" w:space="0" w:color="auto"/>
              <w:right w:val="single" w:sz="4" w:space="0" w:color="auto"/>
            </w:tcBorders>
          </w:tcPr>
          <w:p w14:paraId="7B3BFC56"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2121" w:type="dxa"/>
            <w:tcBorders>
              <w:top w:val="single" w:sz="4" w:space="0" w:color="auto"/>
              <w:bottom w:val="single" w:sz="4" w:space="0" w:color="auto"/>
              <w:right w:val="single" w:sz="4" w:space="0" w:color="auto"/>
            </w:tcBorders>
          </w:tcPr>
          <w:p w14:paraId="474C6614"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1417" w:type="dxa"/>
            <w:tcBorders>
              <w:top w:val="single" w:sz="4" w:space="0" w:color="auto"/>
              <w:left w:val="single" w:sz="4" w:space="0" w:color="auto"/>
              <w:bottom w:val="single" w:sz="4" w:space="0" w:color="auto"/>
              <w:right w:val="single" w:sz="4" w:space="0" w:color="auto"/>
            </w:tcBorders>
          </w:tcPr>
          <w:p w14:paraId="58F4EA66"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1847" w:type="dxa"/>
            <w:tcBorders>
              <w:top w:val="single" w:sz="4" w:space="0" w:color="auto"/>
              <w:left w:val="single" w:sz="4" w:space="0" w:color="auto"/>
              <w:bottom w:val="single" w:sz="4" w:space="0" w:color="auto"/>
              <w:right w:val="single" w:sz="4" w:space="0" w:color="auto"/>
            </w:tcBorders>
          </w:tcPr>
          <w:p w14:paraId="46D142CA"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1843" w:type="dxa"/>
            <w:tcBorders>
              <w:top w:val="single" w:sz="4" w:space="0" w:color="auto"/>
              <w:left w:val="single" w:sz="4" w:space="0" w:color="auto"/>
              <w:bottom w:val="single" w:sz="4" w:space="0" w:color="auto"/>
              <w:right w:val="single" w:sz="4" w:space="0" w:color="auto"/>
            </w:tcBorders>
          </w:tcPr>
          <w:p w14:paraId="64FC2343"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2126" w:type="dxa"/>
            <w:tcBorders>
              <w:top w:val="single" w:sz="4" w:space="0" w:color="auto"/>
              <w:left w:val="single" w:sz="4" w:space="0" w:color="auto"/>
              <w:bottom w:val="single" w:sz="4" w:space="0" w:color="auto"/>
              <w:right w:val="single" w:sz="4" w:space="0" w:color="auto"/>
            </w:tcBorders>
          </w:tcPr>
          <w:p w14:paraId="37E1A00D"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2832" w:type="dxa"/>
            <w:tcBorders>
              <w:top w:val="single" w:sz="4" w:space="0" w:color="auto"/>
              <w:left w:val="single" w:sz="4" w:space="0" w:color="auto"/>
              <w:bottom w:val="single" w:sz="4" w:space="0" w:color="auto"/>
              <w:right w:val="single" w:sz="4" w:space="0" w:color="auto"/>
            </w:tcBorders>
          </w:tcPr>
          <w:p w14:paraId="65C5DCFA"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c>
          <w:tcPr>
            <w:tcW w:w="2126" w:type="dxa"/>
            <w:tcBorders>
              <w:top w:val="single" w:sz="4" w:space="0" w:color="auto"/>
              <w:left w:val="single" w:sz="4" w:space="0" w:color="auto"/>
              <w:bottom w:val="single" w:sz="4" w:space="0" w:color="auto"/>
            </w:tcBorders>
          </w:tcPr>
          <w:p w14:paraId="72BB3CE2" w14:textId="77777777" w:rsidR="001D50E8" w:rsidRPr="001D50E8" w:rsidRDefault="001D50E8" w:rsidP="001D50E8">
            <w:pPr>
              <w:widowControl w:val="0"/>
              <w:suppressAutoHyphens w:val="0"/>
              <w:autoSpaceDE w:val="0"/>
              <w:autoSpaceDN w:val="0"/>
              <w:adjustRightInd w:val="0"/>
              <w:jc w:val="both"/>
              <w:rPr>
                <w:rFonts w:ascii="Times New Roman CYR" w:hAnsi="Times New Roman CYR" w:cs="Times New Roman CYR"/>
                <w:lang w:eastAsia="ru-RU"/>
              </w:rPr>
            </w:pPr>
          </w:p>
        </w:tc>
      </w:tr>
    </w:tbl>
    <w:p w14:paraId="2DEA19A1" w14:textId="095FE8B3" w:rsidR="001D50E8" w:rsidRDefault="001D50E8" w:rsidP="007E5D21">
      <w:pPr>
        <w:widowControl w:val="0"/>
        <w:autoSpaceDE w:val="0"/>
        <w:autoSpaceDN w:val="0"/>
        <w:adjustRightInd w:val="0"/>
        <w:spacing w:line="275" w:lineRule="atLeast"/>
        <w:sectPr w:rsidR="001D50E8" w:rsidSect="001D50E8">
          <w:pgSz w:w="16838" w:h="11906" w:orient="landscape"/>
          <w:pgMar w:top="567" w:right="1134" w:bottom="1701" w:left="1134" w:header="567" w:footer="567" w:gutter="0"/>
          <w:cols w:space="708"/>
          <w:titlePg/>
          <w:docGrid w:linePitch="360"/>
        </w:sectPr>
      </w:pPr>
    </w:p>
    <w:p w14:paraId="4BA83109" w14:textId="0E6E0608" w:rsidR="001D50E8" w:rsidRDefault="001D50E8" w:rsidP="001D50E8">
      <w:pPr>
        <w:widowControl w:val="0"/>
        <w:autoSpaceDE w:val="0"/>
        <w:autoSpaceDN w:val="0"/>
        <w:adjustRightInd w:val="0"/>
        <w:spacing w:line="275" w:lineRule="atLeast"/>
        <w:jc w:val="center"/>
      </w:pPr>
    </w:p>
    <w:p w14:paraId="13CBD59A" w14:textId="08E5F736" w:rsidR="00A45FA3" w:rsidRPr="008D7AE5" w:rsidRDefault="00A45FA3" w:rsidP="00A45FA3">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19</w:t>
      </w:r>
    </w:p>
    <w:p w14:paraId="0DCE383C" w14:textId="77777777" w:rsidR="00A45FA3" w:rsidRPr="008D7AE5" w:rsidRDefault="00A45FA3" w:rsidP="00A45FA3">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0759D6AB" w14:textId="77777777" w:rsidR="008F250A" w:rsidRDefault="00A45FA3" w:rsidP="00A45FA3">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8F250A">
        <w:rPr>
          <w:b/>
          <w:bCs/>
        </w:rPr>
        <w:t xml:space="preserve"> на территории </w:t>
      </w:r>
    </w:p>
    <w:p w14:paraId="3B500D9E" w14:textId="3FCF1B5F" w:rsidR="00A45FA3" w:rsidRDefault="008F250A" w:rsidP="00A45FA3">
      <w:pPr>
        <w:suppressAutoHyphens w:val="0"/>
        <w:autoSpaceDE w:val="0"/>
        <w:autoSpaceDN w:val="0"/>
        <w:adjustRightInd w:val="0"/>
        <w:ind w:left="2977"/>
        <w:jc w:val="center"/>
        <w:rPr>
          <w:b/>
          <w:bCs/>
        </w:rPr>
      </w:pPr>
      <w:r>
        <w:rPr>
          <w:b/>
          <w:bCs/>
        </w:rPr>
        <w:t>Белгородской области</w:t>
      </w:r>
      <w:r w:rsidR="00A45FA3" w:rsidRPr="008D7AE5">
        <w:rPr>
          <w:b/>
          <w:bCs/>
        </w:rPr>
        <w:t>»</w:t>
      </w:r>
    </w:p>
    <w:p w14:paraId="09BA1186" w14:textId="7A8F758C" w:rsidR="00164FDB" w:rsidRDefault="00164FDB" w:rsidP="003563B9">
      <w:pPr>
        <w:widowControl w:val="0"/>
        <w:autoSpaceDE w:val="0"/>
        <w:autoSpaceDN w:val="0"/>
        <w:adjustRightInd w:val="0"/>
        <w:spacing w:line="275" w:lineRule="atLeast"/>
      </w:pPr>
    </w:p>
    <w:p w14:paraId="7852D14A" w14:textId="77777777" w:rsidR="001A40C8" w:rsidRDefault="001A40C8" w:rsidP="001A40C8">
      <w:pPr>
        <w:suppressAutoHyphens w:val="0"/>
        <w:autoSpaceDE w:val="0"/>
        <w:autoSpaceDN w:val="0"/>
        <w:adjustRightInd w:val="0"/>
        <w:jc w:val="center"/>
        <w:rPr>
          <w:b/>
          <w:bCs/>
          <w:lang w:eastAsia="ru-RU"/>
        </w:rPr>
      </w:pPr>
      <w:r>
        <w:rPr>
          <w:b/>
          <w:bCs/>
          <w:lang w:eastAsia="ru-RU"/>
        </w:rPr>
        <w:t xml:space="preserve">Бланк министерства сельского хозяйства </w:t>
      </w:r>
      <w:r>
        <w:rPr>
          <w:b/>
          <w:bCs/>
          <w:lang w:eastAsia="ru-RU"/>
        </w:rPr>
        <w:br/>
        <w:t>и продовольствия Белгородской области</w:t>
      </w:r>
    </w:p>
    <w:p w14:paraId="1C340C2E" w14:textId="77777777" w:rsidR="001A40C8" w:rsidRDefault="001A40C8" w:rsidP="001A40C8">
      <w:pPr>
        <w:suppressAutoHyphens w:val="0"/>
        <w:autoSpaceDE w:val="0"/>
        <w:autoSpaceDN w:val="0"/>
        <w:adjustRightInd w:val="0"/>
        <w:jc w:val="center"/>
        <w:rPr>
          <w:b/>
          <w:bCs/>
          <w:lang w:eastAsia="ru-RU"/>
        </w:rPr>
      </w:pPr>
    </w:p>
    <w:p w14:paraId="13C403C6" w14:textId="77777777" w:rsidR="001A40C8" w:rsidRDefault="001A40C8" w:rsidP="001A40C8">
      <w:pPr>
        <w:pStyle w:val="a7"/>
        <w:rPr>
          <w:szCs w:val="24"/>
        </w:rPr>
      </w:pPr>
      <w:r>
        <w:rPr>
          <w:szCs w:val="24"/>
        </w:rPr>
        <w:t>РЕШЕНИЕ</w:t>
      </w:r>
    </w:p>
    <w:p w14:paraId="61D18C35" w14:textId="77777777" w:rsidR="001A40C8" w:rsidRDefault="001A40C8" w:rsidP="001A40C8">
      <w:pPr>
        <w:pStyle w:val="a7"/>
        <w:rPr>
          <w:szCs w:val="24"/>
        </w:rPr>
      </w:pPr>
      <w:r>
        <w:rPr>
          <w:szCs w:val="24"/>
        </w:rPr>
        <w:t>«___»______________ 20__ г.</w:t>
      </w:r>
      <w:r>
        <w:rPr>
          <w:szCs w:val="24"/>
        </w:rPr>
        <w:tab/>
      </w:r>
      <w:r>
        <w:rPr>
          <w:szCs w:val="24"/>
        </w:rPr>
        <w:tab/>
      </w:r>
      <w:r>
        <w:rPr>
          <w:szCs w:val="24"/>
        </w:rPr>
        <w:tab/>
      </w:r>
      <w:r>
        <w:rPr>
          <w:szCs w:val="24"/>
        </w:rPr>
        <w:tab/>
      </w:r>
      <w:r>
        <w:rPr>
          <w:szCs w:val="24"/>
        </w:rPr>
        <w:tab/>
      </w:r>
      <w:r>
        <w:rPr>
          <w:szCs w:val="24"/>
        </w:rPr>
        <w:tab/>
      </w:r>
      <w:r>
        <w:rPr>
          <w:szCs w:val="24"/>
        </w:rPr>
        <w:tab/>
        <w:t>№ ____</w:t>
      </w:r>
    </w:p>
    <w:p w14:paraId="3EFCBFD2" w14:textId="77777777" w:rsidR="001A40C8" w:rsidRDefault="001A40C8" w:rsidP="001A40C8">
      <w:pPr>
        <w:pStyle w:val="a7"/>
        <w:rPr>
          <w:szCs w:val="24"/>
        </w:rPr>
      </w:pPr>
    </w:p>
    <w:p w14:paraId="0157AAB8" w14:textId="77777777" w:rsidR="001A40C8" w:rsidRDefault="001A40C8" w:rsidP="001A40C8">
      <w:pPr>
        <w:pStyle w:val="a7"/>
        <w:rPr>
          <w:szCs w:val="24"/>
        </w:rPr>
      </w:pPr>
    </w:p>
    <w:p w14:paraId="1B3CF6A4" w14:textId="77777777" w:rsidR="001A40C8" w:rsidRDefault="001A40C8" w:rsidP="001A40C8">
      <w:pPr>
        <w:suppressAutoHyphens w:val="0"/>
        <w:autoSpaceDE w:val="0"/>
        <w:autoSpaceDN w:val="0"/>
        <w:adjustRightInd w:val="0"/>
        <w:jc w:val="center"/>
        <w:rPr>
          <w:b/>
          <w:bCs/>
          <w:lang w:eastAsia="ru-RU"/>
        </w:rPr>
      </w:pPr>
      <w:r>
        <w:rPr>
          <w:b/>
          <w:bCs/>
        </w:rPr>
        <w:t>О</w:t>
      </w:r>
      <w:r>
        <w:rPr>
          <w:b/>
        </w:rPr>
        <w:t xml:space="preserve"> переоформлении лицензии на розничную продажу </w:t>
      </w:r>
      <w:r>
        <w:rPr>
          <w:b/>
        </w:rPr>
        <w:br/>
        <w:t xml:space="preserve">алкогольной продукции (розничную продажу алкогольной продукции </w:t>
      </w:r>
      <w:r>
        <w:rPr>
          <w:b/>
        </w:rPr>
        <w:br/>
        <w:t>при оказании услуг общественного питания)</w:t>
      </w:r>
    </w:p>
    <w:p w14:paraId="0CCEA1FD" w14:textId="77777777" w:rsidR="001A40C8" w:rsidRDefault="001A40C8" w:rsidP="001A40C8">
      <w:pPr>
        <w:pStyle w:val="a7"/>
        <w:rPr>
          <w:b w:val="0"/>
          <w:bCs/>
          <w:szCs w:val="24"/>
        </w:rPr>
      </w:pPr>
    </w:p>
    <w:p w14:paraId="6E290C8F" w14:textId="77777777" w:rsidR="001A40C8" w:rsidRDefault="001A40C8" w:rsidP="001A40C8">
      <w:pPr>
        <w:pStyle w:val="a7"/>
        <w:rPr>
          <w:b w:val="0"/>
          <w:bCs/>
          <w:szCs w:val="24"/>
        </w:rPr>
      </w:pPr>
    </w:p>
    <w:p w14:paraId="37D3C180" w14:textId="77777777" w:rsidR="001A40C8" w:rsidRDefault="001A40C8" w:rsidP="001A40C8">
      <w:pPr>
        <w:widowControl w:val="0"/>
        <w:autoSpaceDE w:val="0"/>
        <w:autoSpaceDN w:val="0"/>
        <w:adjustRightInd w:val="0"/>
        <w:ind w:firstLine="709"/>
        <w:jc w:val="both"/>
        <w:rPr>
          <w:color w:val="000000"/>
          <w:szCs w:val="26"/>
        </w:rPr>
      </w:pPr>
      <w:r>
        <w:rPr>
          <w:color w:val="000000"/>
          <w:szCs w:val="26"/>
        </w:rPr>
        <w:t>В соответствии со статьей 19 Федерального закона от 22.11.1995 г. № 171-ФЗ</w:t>
      </w:r>
      <w:r>
        <w:rPr>
          <w:color w:val="000000"/>
          <w:szCs w:val="26"/>
        </w:rPr>
        <w:b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основании заявления № ____ и документов, представленных в министерство сельского хозяйства и продовольствия Белгородской области «___» ________ 202_ г. _____________________________________________________</w:t>
      </w:r>
      <w:r>
        <w:rPr>
          <w:color w:val="000000"/>
          <w:sz w:val="22"/>
        </w:rPr>
        <w:t xml:space="preserve"> </w:t>
      </w:r>
      <w:r>
        <w:rPr>
          <w:color w:val="000000"/>
          <w:szCs w:val="26"/>
        </w:rPr>
        <w:t>для переоформления лицензии,</w:t>
      </w:r>
    </w:p>
    <w:p w14:paraId="51B30AD0" w14:textId="77777777" w:rsidR="001A40C8" w:rsidRDefault="001A40C8" w:rsidP="001A40C8">
      <w:pPr>
        <w:widowControl w:val="0"/>
        <w:autoSpaceDE w:val="0"/>
        <w:autoSpaceDN w:val="0"/>
        <w:adjustRightInd w:val="0"/>
        <w:jc w:val="both"/>
        <w:rPr>
          <w:color w:val="000000"/>
          <w:sz w:val="20"/>
          <w:szCs w:val="26"/>
        </w:rPr>
      </w:pPr>
      <w:r>
        <w:rPr>
          <w:color w:val="000000"/>
          <w:sz w:val="20"/>
          <w:szCs w:val="26"/>
        </w:rPr>
        <w:t xml:space="preserve">           (наименование, </w:t>
      </w:r>
      <w:r>
        <w:rPr>
          <w:color w:val="000000"/>
          <w:sz w:val="18"/>
          <w:szCs w:val="18"/>
        </w:rPr>
        <w:t>организационно-правовая форма,</w:t>
      </w:r>
      <w:r>
        <w:rPr>
          <w:color w:val="000000"/>
          <w:sz w:val="20"/>
          <w:szCs w:val="26"/>
        </w:rPr>
        <w:t xml:space="preserve"> ИНН заявителя)</w:t>
      </w:r>
    </w:p>
    <w:p w14:paraId="5CB2BA0F" w14:textId="77777777" w:rsidR="001A40C8" w:rsidRDefault="001A40C8" w:rsidP="001A40C8">
      <w:pPr>
        <w:widowControl w:val="0"/>
        <w:autoSpaceDE w:val="0"/>
        <w:autoSpaceDN w:val="0"/>
        <w:adjustRightInd w:val="0"/>
        <w:jc w:val="both"/>
        <w:rPr>
          <w:color w:val="000000"/>
          <w:szCs w:val="26"/>
        </w:rPr>
      </w:pPr>
      <w:r>
        <w:rPr>
          <w:color w:val="000000"/>
          <w:szCs w:val="26"/>
        </w:rPr>
        <w:t>принято решение:</w:t>
      </w:r>
    </w:p>
    <w:p w14:paraId="4F98ABE3" w14:textId="77777777" w:rsidR="001A40C8" w:rsidRDefault="001A40C8" w:rsidP="001A40C8">
      <w:pPr>
        <w:widowControl w:val="0"/>
        <w:tabs>
          <w:tab w:val="left" w:pos="0"/>
        </w:tabs>
        <w:autoSpaceDE w:val="0"/>
        <w:autoSpaceDN w:val="0"/>
        <w:adjustRightInd w:val="0"/>
        <w:jc w:val="both"/>
        <w:rPr>
          <w:color w:val="000000"/>
          <w:szCs w:val="26"/>
        </w:rPr>
      </w:pPr>
      <w:r>
        <w:rPr>
          <w:color w:val="000000"/>
          <w:szCs w:val="26"/>
        </w:rPr>
        <w:tab/>
        <w:t xml:space="preserve">- переоформить _________________________________________________ лицензию </w:t>
      </w:r>
    </w:p>
    <w:p w14:paraId="2F070685" w14:textId="77777777" w:rsidR="001A40C8" w:rsidRDefault="001A40C8" w:rsidP="001A40C8">
      <w:pPr>
        <w:widowControl w:val="0"/>
        <w:tabs>
          <w:tab w:val="left" w:pos="0"/>
        </w:tabs>
        <w:autoSpaceDE w:val="0"/>
        <w:autoSpaceDN w:val="0"/>
        <w:adjustRightInd w:val="0"/>
        <w:jc w:val="both"/>
        <w:rPr>
          <w:color w:val="000000"/>
          <w:sz w:val="20"/>
          <w:szCs w:val="26"/>
        </w:rPr>
      </w:pPr>
      <w:r>
        <w:rPr>
          <w:color w:val="000000"/>
          <w:sz w:val="20"/>
          <w:szCs w:val="26"/>
        </w:rPr>
        <w:t xml:space="preserve">                                                             (наименование, </w:t>
      </w:r>
      <w:r>
        <w:rPr>
          <w:color w:val="000000"/>
          <w:sz w:val="18"/>
          <w:szCs w:val="18"/>
        </w:rPr>
        <w:t>организационно-правовая форма</w:t>
      </w:r>
      <w:r>
        <w:rPr>
          <w:color w:val="000000"/>
          <w:sz w:val="20"/>
          <w:szCs w:val="26"/>
        </w:rPr>
        <w:t xml:space="preserve"> заявителя)</w:t>
      </w:r>
    </w:p>
    <w:p w14:paraId="3B91FB1A" w14:textId="77777777" w:rsidR="001A40C8" w:rsidRDefault="001A40C8" w:rsidP="001A40C8">
      <w:pPr>
        <w:widowControl w:val="0"/>
        <w:tabs>
          <w:tab w:val="left" w:pos="0"/>
        </w:tabs>
        <w:autoSpaceDE w:val="0"/>
        <w:autoSpaceDN w:val="0"/>
        <w:adjustRightInd w:val="0"/>
        <w:jc w:val="both"/>
        <w:rPr>
          <w:color w:val="000000"/>
          <w:szCs w:val="26"/>
        </w:rPr>
      </w:pPr>
      <w:r>
        <w:rPr>
          <w:color w:val="000000"/>
          <w:szCs w:val="26"/>
        </w:rPr>
        <w:t>на розничную</w:t>
      </w:r>
      <w:r>
        <w:rPr>
          <w:color w:val="000000"/>
          <w:sz w:val="20"/>
          <w:szCs w:val="26"/>
        </w:rPr>
        <w:t xml:space="preserve"> </w:t>
      </w:r>
      <w:r>
        <w:rPr>
          <w:color w:val="000000"/>
          <w:szCs w:val="26"/>
        </w:rPr>
        <w:t>продажу алкогольной продукции (розничную продажу алкогольной продукции при оказании услуг общественного питания) с регистрационным номером ______________ сроком действия до «__» ____________ 202_ г. в связи с добавлением (исключением) следующих заявленных обособленных подразделений:</w:t>
      </w:r>
    </w:p>
    <w:p w14:paraId="6A5AE5AA" w14:textId="77777777" w:rsidR="001A40C8" w:rsidRDefault="001A40C8" w:rsidP="001A40C8">
      <w:pPr>
        <w:widowControl w:val="0"/>
        <w:tabs>
          <w:tab w:val="left" w:pos="0"/>
        </w:tabs>
        <w:autoSpaceDE w:val="0"/>
        <w:autoSpaceDN w:val="0"/>
        <w:adjustRightInd w:val="0"/>
        <w:jc w:val="both"/>
        <w:rPr>
          <w:color w:val="000000"/>
          <w:szCs w:val="26"/>
        </w:rPr>
      </w:pPr>
      <w:r>
        <w:rPr>
          <w:color w:val="000000"/>
          <w:szCs w:val="26"/>
        </w:rPr>
        <w:t>________________________________________________________________________________</w:t>
      </w:r>
    </w:p>
    <w:p w14:paraId="3C29A710" w14:textId="77777777" w:rsidR="001A40C8" w:rsidRDefault="001A40C8" w:rsidP="001A40C8">
      <w:pPr>
        <w:widowControl w:val="0"/>
        <w:tabs>
          <w:tab w:val="left" w:pos="0"/>
        </w:tabs>
        <w:autoSpaceDE w:val="0"/>
        <w:autoSpaceDN w:val="0"/>
        <w:adjustRightInd w:val="0"/>
        <w:jc w:val="center"/>
        <w:rPr>
          <w:color w:val="000000"/>
          <w:sz w:val="20"/>
          <w:szCs w:val="20"/>
        </w:rPr>
      </w:pPr>
      <w:r>
        <w:rPr>
          <w:color w:val="000000"/>
          <w:sz w:val="20"/>
          <w:szCs w:val="26"/>
        </w:rPr>
        <w:t xml:space="preserve">(указываются тип, наименование, КПП, </w:t>
      </w:r>
      <w:r>
        <w:rPr>
          <w:sz w:val="20"/>
          <w:szCs w:val="26"/>
        </w:rPr>
        <w:t xml:space="preserve">значения координат стационарного торгового объекта </w:t>
      </w:r>
      <w:r>
        <w:rPr>
          <w:sz w:val="20"/>
          <w:szCs w:val="26"/>
        </w:rPr>
        <w:br/>
        <w:t xml:space="preserve">или стационарного объекта общественного питания, местонахождение </w:t>
      </w:r>
      <w:r>
        <w:rPr>
          <w:sz w:val="20"/>
          <w:szCs w:val="20"/>
        </w:rPr>
        <w:t>обособленного (ых) подразделения (й)</w:t>
      </w:r>
    </w:p>
    <w:p w14:paraId="24FAF7C4" w14:textId="77777777" w:rsidR="001A40C8" w:rsidRDefault="001A40C8" w:rsidP="001A40C8">
      <w:pPr>
        <w:widowControl w:val="0"/>
        <w:autoSpaceDE w:val="0"/>
        <w:autoSpaceDN w:val="0"/>
        <w:adjustRightInd w:val="0"/>
        <w:ind w:firstLine="567"/>
        <w:jc w:val="both"/>
        <w:rPr>
          <w:color w:val="000000"/>
          <w:sz w:val="4"/>
          <w:szCs w:val="6"/>
        </w:rPr>
      </w:pPr>
    </w:p>
    <w:p w14:paraId="4AFFE3B5" w14:textId="77777777" w:rsidR="001A40C8" w:rsidRDefault="001A40C8" w:rsidP="001A40C8">
      <w:pPr>
        <w:tabs>
          <w:tab w:val="left" w:pos="3075"/>
        </w:tabs>
        <w:rPr>
          <w:b/>
        </w:rPr>
      </w:pPr>
    </w:p>
    <w:p w14:paraId="55CF77DC" w14:textId="77777777" w:rsidR="001A40C8" w:rsidRDefault="001A40C8" w:rsidP="001A40C8">
      <w:pPr>
        <w:tabs>
          <w:tab w:val="left" w:pos="3075"/>
        </w:tabs>
        <w:rPr>
          <w:b/>
        </w:rPr>
      </w:pPr>
    </w:p>
    <w:p w14:paraId="13361C59" w14:textId="77777777" w:rsidR="001A40C8" w:rsidRDefault="001A40C8" w:rsidP="001A40C8">
      <w:pPr>
        <w:tabs>
          <w:tab w:val="left" w:pos="3075"/>
        </w:tabs>
        <w:rPr>
          <w:b/>
        </w:rPr>
      </w:pPr>
      <w:r>
        <w:rPr>
          <w:b/>
        </w:rPr>
        <w:t xml:space="preserve">Должность уполномоченного </w:t>
      </w:r>
    </w:p>
    <w:p w14:paraId="1DEA4B9D" w14:textId="77777777" w:rsidR="001A40C8" w:rsidRDefault="001A40C8" w:rsidP="001A40C8">
      <w:pPr>
        <w:tabs>
          <w:tab w:val="left" w:pos="3075"/>
        </w:tabs>
        <w:rPr>
          <w:b/>
        </w:rPr>
      </w:pPr>
      <w:r>
        <w:rPr>
          <w:b/>
        </w:rPr>
        <w:t>должностного лица министерства                                                                      И.О. Фамилия</w:t>
      </w:r>
    </w:p>
    <w:p w14:paraId="6C9D7790" w14:textId="00381997" w:rsidR="001A40C8" w:rsidRDefault="001A40C8" w:rsidP="003563B9">
      <w:pPr>
        <w:widowControl w:val="0"/>
        <w:autoSpaceDE w:val="0"/>
        <w:autoSpaceDN w:val="0"/>
        <w:adjustRightInd w:val="0"/>
        <w:spacing w:line="275" w:lineRule="atLeast"/>
      </w:pPr>
    </w:p>
    <w:p w14:paraId="033A7387" w14:textId="746EA1F6" w:rsidR="001A40C8" w:rsidRDefault="001A40C8" w:rsidP="003563B9">
      <w:pPr>
        <w:widowControl w:val="0"/>
        <w:autoSpaceDE w:val="0"/>
        <w:autoSpaceDN w:val="0"/>
        <w:adjustRightInd w:val="0"/>
        <w:spacing w:line="275" w:lineRule="atLeast"/>
      </w:pPr>
    </w:p>
    <w:p w14:paraId="5348511E" w14:textId="185CC225" w:rsidR="001A40C8" w:rsidRDefault="001A40C8" w:rsidP="003563B9">
      <w:pPr>
        <w:widowControl w:val="0"/>
        <w:autoSpaceDE w:val="0"/>
        <w:autoSpaceDN w:val="0"/>
        <w:adjustRightInd w:val="0"/>
        <w:spacing w:line="275" w:lineRule="atLeast"/>
      </w:pPr>
    </w:p>
    <w:p w14:paraId="3990BB8A" w14:textId="00777C85" w:rsidR="001A40C8" w:rsidRDefault="001A40C8" w:rsidP="003563B9">
      <w:pPr>
        <w:widowControl w:val="0"/>
        <w:autoSpaceDE w:val="0"/>
        <w:autoSpaceDN w:val="0"/>
        <w:adjustRightInd w:val="0"/>
        <w:spacing w:line="275" w:lineRule="atLeast"/>
      </w:pPr>
    </w:p>
    <w:p w14:paraId="5CBF50F7" w14:textId="32920579" w:rsidR="001A40C8" w:rsidRDefault="001A40C8" w:rsidP="003563B9">
      <w:pPr>
        <w:widowControl w:val="0"/>
        <w:autoSpaceDE w:val="0"/>
        <w:autoSpaceDN w:val="0"/>
        <w:adjustRightInd w:val="0"/>
        <w:spacing w:line="275" w:lineRule="atLeast"/>
      </w:pPr>
    </w:p>
    <w:p w14:paraId="6DF61D4B" w14:textId="5647B412" w:rsidR="001A40C8" w:rsidRPr="008D7AE5" w:rsidRDefault="001A40C8" w:rsidP="001A40C8">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20</w:t>
      </w:r>
    </w:p>
    <w:p w14:paraId="15CEC3AE" w14:textId="77777777" w:rsidR="001A40C8" w:rsidRPr="008D7AE5" w:rsidRDefault="001A40C8" w:rsidP="001A40C8">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0EB248BE" w14:textId="77777777" w:rsidR="00C427FC" w:rsidRDefault="001A40C8" w:rsidP="001A40C8">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C427FC">
        <w:rPr>
          <w:b/>
          <w:bCs/>
        </w:rPr>
        <w:t xml:space="preserve"> на территории </w:t>
      </w:r>
    </w:p>
    <w:p w14:paraId="3835A063" w14:textId="4D173753" w:rsidR="001A40C8" w:rsidRDefault="00C427FC" w:rsidP="001A40C8">
      <w:pPr>
        <w:suppressAutoHyphens w:val="0"/>
        <w:autoSpaceDE w:val="0"/>
        <w:autoSpaceDN w:val="0"/>
        <w:adjustRightInd w:val="0"/>
        <w:ind w:left="2977"/>
        <w:jc w:val="center"/>
        <w:rPr>
          <w:b/>
          <w:bCs/>
        </w:rPr>
      </w:pPr>
      <w:r>
        <w:rPr>
          <w:b/>
          <w:bCs/>
        </w:rPr>
        <w:t>Белгородской области</w:t>
      </w:r>
      <w:r w:rsidR="001A40C8" w:rsidRPr="008D7AE5">
        <w:rPr>
          <w:b/>
          <w:bCs/>
        </w:rPr>
        <w:t>»</w:t>
      </w:r>
    </w:p>
    <w:p w14:paraId="19E93B2D" w14:textId="77777777" w:rsidR="00A62DE7" w:rsidRDefault="00A62DE7" w:rsidP="00A62DE7">
      <w:pPr>
        <w:suppressAutoHyphens w:val="0"/>
        <w:autoSpaceDE w:val="0"/>
        <w:autoSpaceDN w:val="0"/>
        <w:adjustRightInd w:val="0"/>
        <w:jc w:val="center"/>
        <w:rPr>
          <w:b/>
          <w:bCs/>
          <w:lang w:eastAsia="ru-RU"/>
        </w:rPr>
      </w:pPr>
    </w:p>
    <w:p w14:paraId="7D43057D" w14:textId="77777777" w:rsidR="00A62DE7" w:rsidRDefault="00A62DE7" w:rsidP="00A62DE7">
      <w:pPr>
        <w:suppressAutoHyphens w:val="0"/>
        <w:autoSpaceDE w:val="0"/>
        <w:autoSpaceDN w:val="0"/>
        <w:adjustRightInd w:val="0"/>
        <w:jc w:val="center"/>
        <w:rPr>
          <w:b/>
          <w:bCs/>
          <w:lang w:eastAsia="ru-RU"/>
        </w:rPr>
      </w:pPr>
    </w:p>
    <w:p w14:paraId="14B36266" w14:textId="1A2E4CBF" w:rsidR="00A62DE7" w:rsidRDefault="00A62DE7" w:rsidP="00A62DE7">
      <w:pPr>
        <w:suppressAutoHyphens w:val="0"/>
        <w:autoSpaceDE w:val="0"/>
        <w:autoSpaceDN w:val="0"/>
        <w:adjustRightInd w:val="0"/>
        <w:jc w:val="center"/>
        <w:rPr>
          <w:b/>
          <w:bCs/>
          <w:lang w:eastAsia="ru-RU"/>
        </w:rPr>
      </w:pPr>
      <w:r>
        <w:rPr>
          <w:b/>
          <w:bCs/>
          <w:lang w:eastAsia="ru-RU"/>
        </w:rPr>
        <w:t xml:space="preserve">Бланк министерства сельского хозяйства </w:t>
      </w:r>
      <w:r>
        <w:rPr>
          <w:b/>
          <w:bCs/>
          <w:lang w:eastAsia="ru-RU"/>
        </w:rPr>
        <w:br/>
        <w:t>и продовольствия Белгородской области</w:t>
      </w:r>
    </w:p>
    <w:p w14:paraId="40D291BC" w14:textId="77777777" w:rsidR="00A62DE7" w:rsidRDefault="00A62DE7" w:rsidP="00A62DE7">
      <w:pPr>
        <w:suppressAutoHyphens w:val="0"/>
        <w:autoSpaceDE w:val="0"/>
        <w:autoSpaceDN w:val="0"/>
        <w:adjustRightInd w:val="0"/>
        <w:jc w:val="center"/>
        <w:rPr>
          <w:b/>
          <w:bCs/>
          <w:lang w:eastAsia="ru-RU"/>
        </w:rPr>
      </w:pPr>
    </w:p>
    <w:p w14:paraId="692DB95A" w14:textId="77777777" w:rsidR="00A62DE7" w:rsidRDefault="00A62DE7" w:rsidP="00A62DE7">
      <w:pPr>
        <w:pStyle w:val="a7"/>
        <w:rPr>
          <w:szCs w:val="24"/>
        </w:rPr>
      </w:pPr>
      <w:r>
        <w:rPr>
          <w:szCs w:val="24"/>
        </w:rPr>
        <w:t>РЕШЕНИЕ</w:t>
      </w:r>
    </w:p>
    <w:p w14:paraId="1A2CACA8" w14:textId="77777777" w:rsidR="00A62DE7" w:rsidRDefault="00A62DE7" w:rsidP="00A62DE7">
      <w:pPr>
        <w:pStyle w:val="a7"/>
        <w:rPr>
          <w:szCs w:val="24"/>
        </w:rPr>
      </w:pPr>
    </w:p>
    <w:p w14:paraId="3EE85F48" w14:textId="77777777" w:rsidR="00A62DE7" w:rsidRDefault="00A62DE7" w:rsidP="00A62DE7">
      <w:pPr>
        <w:pStyle w:val="a7"/>
        <w:rPr>
          <w:szCs w:val="24"/>
        </w:rPr>
      </w:pPr>
      <w:r>
        <w:rPr>
          <w:szCs w:val="24"/>
        </w:rPr>
        <w:t>«___»______________ 20__ г.</w:t>
      </w:r>
      <w:r>
        <w:rPr>
          <w:szCs w:val="24"/>
        </w:rPr>
        <w:tab/>
      </w:r>
      <w:r>
        <w:rPr>
          <w:szCs w:val="24"/>
        </w:rPr>
        <w:tab/>
      </w:r>
      <w:r>
        <w:rPr>
          <w:szCs w:val="24"/>
        </w:rPr>
        <w:tab/>
      </w:r>
      <w:r>
        <w:rPr>
          <w:szCs w:val="24"/>
        </w:rPr>
        <w:tab/>
      </w:r>
      <w:r>
        <w:rPr>
          <w:szCs w:val="24"/>
        </w:rPr>
        <w:tab/>
      </w:r>
      <w:r>
        <w:rPr>
          <w:szCs w:val="24"/>
        </w:rPr>
        <w:tab/>
      </w:r>
      <w:r>
        <w:rPr>
          <w:szCs w:val="24"/>
        </w:rPr>
        <w:tab/>
        <w:t>№ ____</w:t>
      </w:r>
    </w:p>
    <w:p w14:paraId="739C141C" w14:textId="77777777" w:rsidR="00A62DE7" w:rsidRDefault="00A62DE7" w:rsidP="00A62DE7">
      <w:pPr>
        <w:pStyle w:val="a7"/>
        <w:rPr>
          <w:szCs w:val="24"/>
        </w:rPr>
      </w:pPr>
    </w:p>
    <w:p w14:paraId="45BC76E6" w14:textId="77777777" w:rsidR="00A62DE7" w:rsidRDefault="00A62DE7" w:rsidP="00A62DE7">
      <w:pPr>
        <w:pStyle w:val="a7"/>
        <w:rPr>
          <w:szCs w:val="24"/>
        </w:rPr>
      </w:pPr>
    </w:p>
    <w:p w14:paraId="6A2A31CA" w14:textId="77777777" w:rsidR="00A62DE7" w:rsidRDefault="00A62DE7" w:rsidP="00A62DE7">
      <w:pPr>
        <w:suppressAutoHyphens w:val="0"/>
        <w:autoSpaceDE w:val="0"/>
        <w:autoSpaceDN w:val="0"/>
        <w:adjustRightInd w:val="0"/>
        <w:jc w:val="center"/>
        <w:rPr>
          <w:b/>
          <w:bCs/>
          <w:lang w:eastAsia="ru-RU"/>
        </w:rPr>
      </w:pPr>
      <w:r>
        <w:rPr>
          <w:b/>
          <w:bCs/>
        </w:rPr>
        <w:t>О</w:t>
      </w:r>
      <w:r>
        <w:rPr>
          <w:b/>
        </w:rPr>
        <w:t xml:space="preserve"> переоформлении лицензии на розничную продажу </w:t>
      </w:r>
      <w:r>
        <w:rPr>
          <w:b/>
        </w:rPr>
        <w:br/>
        <w:t xml:space="preserve">алкогольной продукции (розничную продажу алкогольной продукции </w:t>
      </w:r>
      <w:r>
        <w:rPr>
          <w:b/>
        </w:rPr>
        <w:br/>
        <w:t>при оказании услуг общественного питания)</w:t>
      </w:r>
    </w:p>
    <w:p w14:paraId="6FC50339" w14:textId="77777777" w:rsidR="00A62DE7" w:rsidRDefault="00A62DE7" w:rsidP="00A62DE7">
      <w:pPr>
        <w:pStyle w:val="a7"/>
        <w:rPr>
          <w:b w:val="0"/>
          <w:bCs/>
          <w:szCs w:val="24"/>
        </w:rPr>
      </w:pPr>
    </w:p>
    <w:p w14:paraId="741990AC" w14:textId="77777777" w:rsidR="00A62DE7" w:rsidRDefault="00A62DE7" w:rsidP="00A62DE7">
      <w:pPr>
        <w:pStyle w:val="a7"/>
        <w:rPr>
          <w:b w:val="0"/>
          <w:bCs/>
          <w:szCs w:val="24"/>
        </w:rPr>
      </w:pPr>
    </w:p>
    <w:p w14:paraId="13D01724" w14:textId="77777777" w:rsidR="00A62DE7" w:rsidRDefault="00A62DE7" w:rsidP="00A62DE7">
      <w:pPr>
        <w:widowControl w:val="0"/>
        <w:autoSpaceDE w:val="0"/>
        <w:autoSpaceDN w:val="0"/>
        <w:adjustRightInd w:val="0"/>
        <w:ind w:firstLine="709"/>
        <w:jc w:val="both"/>
        <w:rPr>
          <w:color w:val="000000"/>
          <w:szCs w:val="26"/>
        </w:rPr>
      </w:pPr>
      <w:r>
        <w:rPr>
          <w:color w:val="000000"/>
          <w:szCs w:val="26"/>
        </w:rPr>
        <w:t>В соответствии со статьей 19 Федерального закона от 22.11.1995 г. № 171-ФЗ</w:t>
      </w:r>
      <w:r>
        <w:rPr>
          <w:color w:val="000000"/>
          <w:szCs w:val="26"/>
        </w:rPr>
        <w:b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основании заявления № ____ и документов, представленных в министерство сельского хозяйства и продовольствия Белгородской области «___» ________ 202_ г. _____________________________________________________</w:t>
      </w:r>
      <w:r>
        <w:rPr>
          <w:color w:val="000000"/>
          <w:sz w:val="22"/>
        </w:rPr>
        <w:t xml:space="preserve"> </w:t>
      </w:r>
      <w:r>
        <w:rPr>
          <w:color w:val="000000"/>
          <w:szCs w:val="26"/>
        </w:rPr>
        <w:t>для переоформления лицензии,</w:t>
      </w:r>
    </w:p>
    <w:p w14:paraId="31146EE9" w14:textId="77777777" w:rsidR="00A62DE7" w:rsidRDefault="00A62DE7" w:rsidP="00A62DE7">
      <w:pPr>
        <w:widowControl w:val="0"/>
        <w:autoSpaceDE w:val="0"/>
        <w:autoSpaceDN w:val="0"/>
        <w:adjustRightInd w:val="0"/>
        <w:jc w:val="both"/>
        <w:rPr>
          <w:color w:val="000000"/>
          <w:sz w:val="20"/>
          <w:szCs w:val="26"/>
        </w:rPr>
      </w:pPr>
      <w:r>
        <w:rPr>
          <w:color w:val="000000"/>
          <w:sz w:val="20"/>
          <w:szCs w:val="26"/>
        </w:rPr>
        <w:t xml:space="preserve">                (наименование, </w:t>
      </w:r>
      <w:r>
        <w:rPr>
          <w:color w:val="000000"/>
          <w:sz w:val="18"/>
          <w:szCs w:val="18"/>
        </w:rPr>
        <w:t>организационно-правовая форма,</w:t>
      </w:r>
      <w:r>
        <w:rPr>
          <w:color w:val="000000"/>
          <w:sz w:val="20"/>
          <w:szCs w:val="26"/>
        </w:rPr>
        <w:t xml:space="preserve"> ИНН заявителя)</w:t>
      </w:r>
    </w:p>
    <w:p w14:paraId="77EFA846" w14:textId="77777777" w:rsidR="00A62DE7" w:rsidRDefault="00A62DE7" w:rsidP="00A62DE7">
      <w:pPr>
        <w:widowControl w:val="0"/>
        <w:autoSpaceDE w:val="0"/>
        <w:autoSpaceDN w:val="0"/>
        <w:adjustRightInd w:val="0"/>
        <w:jc w:val="both"/>
        <w:rPr>
          <w:color w:val="000000"/>
          <w:szCs w:val="26"/>
        </w:rPr>
      </w:pPr>
      <w:r>
        <w:rPr>
          <w:color w:val="000000"/>
          <w:szCs w:val="26"/>
        </w:rPr>
        <w:t>принято решение:</w:t>
      </w:r>
    </w:p>
    <w:p w14:paraId="40177825" w14:textId="77777777" w:rsidR="00A62DE7" w:rsidRDefault="00A62DE7" w:rsidP="00A62DE7">
      <w:pPr>
        <w:widowControl w:val="0"/>
        <w:tabs>
          <w:tab w:val="left" w:pos="0"/>
        </w:tabs>
        <w:autoSpaceDE w:val="0"/>
        <w:autoSpaceDN w:val="0"/>
        <w:adjustRightInd w:val="0"/>
        <w:jc w:val="both"/>
        <w:rPr>
          <w:color w:val="000000"/>
          <w:szCs w:val="26"/>
        </w:rPr>
      </w:pPr>
      <w:r>
        <w:rPr>
          <w:color w:val="000000"/>
          <w:szCs w:val="26"/>
        </w:rPr>
        <w:tab/>
        <w:t xml:space="preserve">- переоформить _________________________________________________ лицензию </w:t>
      </w:r>
    </w:p>
    <w:p w14:paraId="5F6900E0" w14:textId="77777777" w:rsidR="00A62DE7" w:rsidRDefault="00A62DE7" w:rsidP="00A62DE7">
      <w:pPr>
        <w:widowControl w:val="0"/>
        <w:tabs>
          <w:tab w:val="left" w:pos="0"/>
        </w:tabs>
        <w:autoSpaceDE w:val="0"/>
        <w:autoSpaceDN w:val="0"/>
        <w:adjustRightInd w:val="0"/>
        <w:jc w:val="both"/>
        <w:rPr>
          <w:color w:val="000000"/>
          <w:sz w:val="20"/>
          <w:szCs w:val="26"/>
        </w:rPr>
      </w:pPr>
      <w:r>
        <w:rPr>
          <w:color w:val="000000"/>
          <w:sz w:val="20"/>
          <w:szCs w:val="26"/>
        </w:rPr>
        <w:t xml:space="preserve">                                                             (наименование, </w:t>
      </w:r>
      <w:r>
        <w:rPr>
          <w:color w:val="000000"/>
          <w:sz w:val="18"/>
          <w:szCs w:val="18"/>
        </w:rPr>
        <w:t>организационно-правовая форма</w:t>
      </w:r>
      <w:r>
        <w:rPr>
          <w:color w:val="000000"/>
          <w:sz w:val="20"/>
          <w:szCs w:val="26"/>
        </w:rPr>
        <w:t xml:space="preserve"> заявителя)</w:t>
      </w:r>
    </w:p>
    <w:p w14:paraId="5A537E9F" w14:textId="77777777" w:rsidR="00A62DE7" w:rsidRDefault="00A62DE7" w:rsidP="00A62DE7">
      <w:pPr>
        <w:widowControl w:val="0"/>
        <w:tabs>
          <w:tab w:val="left" w:pos="0"/>
        </w:tabs>
        <w:autoSpaceDE w:val="0"/>
        <w:autoSpaceDN w:val="0"/>
        <w:adjustRightInd w:val="0"/>
        <w:jc w:val="both"/>
        <w:rPr>
          <w:color w:val="000000"/>
          <w:szCs w:val="26"/>
        </w:rPr>
      </w:pPr>
      <w:r>
        <w:rPr>
          <w:color w:val="000000"/>
          <w:szCs w:val="26"/>
        </w:rPr>
        <w:t>на розничную</w:t>
      </w:r>
      <w:r>
        <w:rPr>
          <w:color w:val="000000"/>
          <w:sz w:val="20"/>
          <w:szCs w:val="26"/>
        </w:rPr>
        <w:t xml:space="preserve"> </w:t>
      </w:r>
      <w:r>
        <w:rPr>
          <w:color w:val="000000"/>
          <w:szCs w:val="26"/>
        </w:rPr>
        <w:t xml:space="preserve">продажу алкогольной продукции (розничную продажу алкогольной продукции при оказании услуг общественного питания) с регистрационным номером ______________ сроком действия до «__» ____________ 202_ г. </w:t>
      </w:r>
      <w:r>
        <w:rPr>
          <w:szCs w:val="26"/>
        </w:rPr>
        <w:t>в связи с изменением</w:t>
      </w:r>
      <w:r>
        <w:rPr>
          <w:color w:val="FF0000"/>
          <w:szCs w:val="26"/>
        </w:rPr>
        <w:t xml:space="preserve"> </w:t>
      </w:r>
      <w:r>
        <w:rPr>
          <w:color w:val="000000"/>
          <w:szCs w:val="26"/>
        </w:rPr>
        <w:t>____________________</w:t>
      </w:r>
    </w:p>
    <w:p w14:paraId="502D6D28" w14:textId="77777777" w:rsidR="00A62DE7" w:rsidRDefault="00A62DE7" w:rsidP="00A62DE7">
      <w:pPr>
        <w:widowControl w:val="0"/>
        <w:tabs>
          <w:tab w:val="left" w:pos="0"/>
        </w:tabs>
        <w:autoSpaceDE w:val="0"/>
        <w:autoSpaceDN w:val="0"/>
        <w:adjustRightInd w:val="0"/>
        <w:jc w:val="both"/>
        <w:rPr>
          <w:color w:val="000000"/>
          <w:szCs w:val="26"/>
        </w:rPr>
      </w:pPr>
      <w:r>
        <w:rPr>
          <w:color w:val="000000"/>
          <w:szCs w:val="26"/>
        </w:rPr>
        <w:t>________________________________________________________________________________</w:t>
      </w:r>
    </w:p>
    <w:p w14:paraId="79C177BC" w14:textId="77777777" w:rsidR="00A62DE7" w:rsidRDefault="00A62DE7" w:rsidP="00A62DE7">
      <w:pPr>
        <w:widowControl w:val="0"/>
        <w:tabs>
          <w:tab w:val="left" w:pos="0"/>
        </w:tabs>
        <w:autoSpaceDE w:val="0"/>
        <w:autoSpaceDN w:val="0"/>
        <w:adjustRightInd w:val="0"/>
        <w:jc w:val="center"/>
        <w:rPr>
          <w:color w:val="000000"/>
          <w:szCs w:val="26"/>
        </w:rPr>
      </w:pPr>
      <w:r>
        <w:rPr>
          <w:color w:val="000000"/>
          <w:sz w:val="20"/>
          <w:szCs w:val="26"/>
        </w:rPr>
        <w:t>(указывается сведения, в которые вносятся изменения)</w:t>
      </w:r>
    </w:p>
    <w:p w14:paraId="0E1B7032" w14:textId="77777777" w:rsidR="00A62DE7" w:rsidRDefault="00A62DE7" w:rsidP="00A62DE7">
      <w:pPr>
        <w:widowControl w:val="0"/>
        <w:autoSpaceDE w:val="0"/>
        <w:autoSpaceDN w:val="0"/>
        <w:adjustRightInd w:val="0"/>
        <w:ind w:firstLine="567"/>
        <w:jc w:val="both"/>
        <w:rPr>
          <w:color w:val="000000"/>
          <w:sz w:val="4"/>
          <w:szCs w:val="6"/>
        </w:rPr>
      </w:pPr>
    </w:p>
    <w:p w14:paraId="4DABDC3F" w14:textId="77777777" w:rsidR="00A62DE7" w:rsidRDefault="00A62DE7" w:rsidP="00A62DE7">
      <w:pPr>
        <w:tabs>
          <w:tab w:val="left" w:pos="0"/>
          <w:tab w:val="left" w:pos="426"/>
          <w:tab w:val="left" w:pos="964"/>
        </w:tabs>
        <w:ind w:firstLine="709"/>
        <w:jc w:val="both"/>
      </w:pPr>
      <w:r>
        <w:rPr>
          <w:sz w:val="20"/>
          <w:szCs w:val="20"/>
        </w:rPr>
        <w:t xml:space="preserve"> </w:t>
      </w:r>
    </w:p>
    <w:p w14:paraId="552D2B8F" w14:textId="77777777" w:rsidR="00A62DE7" w:rsidRDefault="00A62DE7" w:rsidP="00A62DE7">
      <w:pPr>
        <w:tabs>
          <w:tab w:val="left" w:pos="3075"/>
        </w:tabs>
        <w:rPr>
          <w:b/>
        </w:rPr>
      </w:pPr>
    </w:p>
    <w:p w14:paraId="40ED0283" w14:textId="77777777" w:rsidR="00A62DE7" w:rsidRDefault="00A62DE7" w:rsidP="00A62DE7">
      <w:pPr>
        <w:tabs>
          <w:tab w:val="left" w:pos="3075"/>
        </w:tabs>
        <w:rPr>
          <w:b/>
        </w:rPr>
      </w:pPr>
      <w:r>
        <w:rPr>
          <w:b/>
        </w:rPr>
        <w:t xml:space="preserve">Должность уполномоченного </w:t>
      </w:r>
    </w:p>
    <w:p w14:paraId="5F863534" w14:textId="77777777" w:rsidR="00A62DE7" w:rsidRDefault="00A62DE7" w:rsidP="00A62DE7">
      <w:pPr>
        <w:tabs>
          <w:tab w:val="left" w:pos="3075"/>
        </w:tabs>
        <w:rPr>
          <w:b/>
        </w:rPr>
      </w:pPr>
      <w:r>
        <w:rPr>
          <w:b/>
        </w:rPr>
        <w:t>должностного лица министерства                                                                      И.О. Фамилия</w:t>
      </w:r>
    </w:p>
    <w:p w14:paraId="1B957C53" w14:textId="42748330" w:rsidR="001A40C8" w:rsidRDefault="001A40C8" w:rsidP="00A62DE7">
      <w:pPr>
        <w:widowControl w:val="0"/>
        <w:autoSpaceDE w:val="0"/>
        <w:autoSpaceDN w:val="0"/>
        <w:adjustRightInd w:val="0"/>
        <w:spacing w:line="275" w:lineRule="atLeast"/>
      </w:pPr>
    </w:p>
    <w:p w14:paraId="0AD99E9C" w14:textId="061E850E" w:rsidR="00094DFB" w:rsidRDefault="00094DFB" w:rsidP="00A62DE7">
      <w:pPr>
        <w:widowControl w:val="0"/>
        <w:autoSpaceDE w:val="0"/>
        <w:autoSpaceDN w:val="0"/>
        <w:adjustRightInd w:val="0"/>
        <w:spacing w:line="275" w:lineRule="atLeast"/>
      </w:pPr>
    </w:p>
    <w:p w14:paraId="5BE32295" w14:textId="0B5E4D00" w:rsidR="00094DFB" w:rsidRDefault="00094DFB" w:rsidP="00A62DE7">
      <w:pPr>
        <w:widowControl w:val="0"/>
        <w:autoSpaceDE w:val="0"/>
        <w:autoSpaceDN w:val="0"/>
        <w:adjustRightInd w:val="0"/>
        <w:spacing w:line="275" w:lineRule="atLeast"/>
      </w:pPr>
    </w:p>
    <w:p w14:paraId="3BBCBEFC" w14:textId="76CB4C10" w:rsidR="00094DFB" w:rsidRDefault="00094DFB" w:rsidP="00A62DE7">
      <w:pPr>
        <w:widowControl w:val="0"/>
        <w:autoSpaceDE w:val="0"/>
        <w:autoSpaceDN w:val="0"/>
        <w:adjustRightInd w:val="0"/>
        <w:spacing w:line="275" w:lineRule="atLeast"/>
      </w:pPr>
    </w:p>
    <w:p w14:paraId="70320083" w14:textId="1E596B63" w:rsidR="00094DFB" w:rsidRDefault="00094DFB" w:rsidP="00A62DE7">
      <w:pPr>
        <w:widowControl w:val="0"/>
        <w:autoSpaceDE w:val="0"/>
        <w:autoSpaceDN w:val="0"/>
        <w:adjustRightInd w:val="0"/>
        <w:spacing w:line="275" w:lineRule="atLeast"/>
      </w:pPr>
    </w:p>
    <w:p w14:paraId="4D5FF0B0" w14:textId="14046F77" w:rsidR="0055430B" w:rsidRDefault="0055430B" w:rsidP="00A62DE7">
      <w:pPr>
        <w:widowControl w:val="0"/>
        <w:autoSpaceDE w:val="0"/>
        <w:autoSpaceDN w:val="0"/>
        <w:adjustRightInd w:val="0"/>
        <w:spacing w:line="275" w:lineRule="atLeast"/>
      </w:pPr>
    </w:p>
    <w:p w14:paraId="0F99BCEF" w14:textId="77532A7E" w:rsidR="0055430B" w:rsidRPr="008D7AE5" w:rsidRDefault="0055430B" w:rsidP="0055430B">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21</w:t>
      </w:r>
    </w:p>
    <w:p w14:paraId="17F1CF54" w14:textId="77777777" w:rsidR="0055430B" w:rsidRPr="008D7AE5" w:rsidRDefault="0055430B" w:rsidP="0055430B">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19DA808F" w14:textId="77777777" w:rsidR="00C427FC" w:rsidRDefault="0055430B" w:rsidP="0055430B">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C427FC">
        <w:rPr>
          <w:b/>
          <w:bCs/>
        </w:rPr>
        <w:t xml:space="preserve"> на территории </w:t>
      </w:r>
    </w:p>
    <w:p w14:paraId="32AB8D54" w14:textId="69B32D37" w:rsidR="0055430B" w:rsidRDefault="00C427FC" w:rsidP="0055430B">
      <w:pPr>
        <w:suppressAutoHyphens w:val="0"/>
        <w:autoSpaceDE w:val="0"/>
        <w:autoSpaceDN w:val="0"/>
        <w:adjustRightInd w:val="0"/>
        <w:ind w:left="2977"/>
        <w:jc w:val="center"/>
        <w:rPr>
          <w:b/>
          <w:bCs/>
        </w:rPr>
      </w:pPr>
      <w:r>
        <w:rPr>
          <w:b/>
          <w:bCs/>
        </w:rPr>
        <w:t>Белгородской области</w:t>
      </w:r>
      <w:r w:rsidR="0055430B" w:rsidRPr="008D7AE5">
        <w:rPr>
          <w:b/>
          <w:bCs/>
        </w:rPr>
        <w:t>»</w:t>
      </w:r>
    </w:p>
    <w:p w14:paraId="0934DFE8" w14:textId="2E00E1F3" w:rsidR="0055430B" w:rsidRDefault="0055430B" w:rsidP="00A62DE7">
      <w:pPr>
        <w:widowControl w:val="0"/>
        <w:autoSpaceDE w:val="0"/>
        <w:autoSpaceDN w:val="0"/>
        <w:adjustRightInd w:val="0"/>
        <w:spacing w:line="275" w:lineRule="atLeast"/>
      </w:pPr>
    </w:p>
    <w:p w14:paraId="72E8EDEF" w14:textId="1F346BC2" w:rsidR="0055430B" w:rsidRDefault="0055430B" w:rsidP="00A62DE7">
      <w:pPr>
        <w:widowControl w:val="0"/>
        <w:autoSpaceDE w:val="0"/>
        <w:autoSpaceDN w:val="0"/>
        <w:adjustRightInd w:val="0"/>
        <w:spacing w:line="275" w:lineRule="atLeast"/>
      </w:pPr>
    </w:p>
    <w:p w14:paraId="666C466E" w14:textId="77777777" w:rsidR="0055430B" w:rsidRDefault="0055430B" w:rsidP="0055430B">
      <w:pPr>
        <w:suppressAutoHyphens w:val="0"/>
        <w:autoSpaceDE w:val="0"/>
        <w:autoSpaceDN w:val="0"/>
        <w:adjustRightInd w:val="0"/>
        <w:jc w:val="center"/>
        <w:rPr>
          <w:b/>
          <w:bCs/>
          <w:lang w:eastAsia="ru-RU"/>
        </w:rPr>
      </w:pPr>
      <w:r>
        <w:rPr>
          <w:b/>
          <w:bCs/>
          <w:lang w:eastAsia="ru-RU"/>
        </w:rPr>
        <w:t xml:space="preserve">Бланк министерства сельского хозяйства </w:t>
      </w:r>
      <w:r>
        <w:rPr>
          <w:b/>
          <w:bCs/>
          <w:lang w:eastAsia="ru-RU"/>
        </w:rPr>
        <w:br/>
        <w:t>и продовольствия Белгородской области</w:t>
      </w:r>
    </w:p>
    <w:p w14:paraId="62D6C70F" w14:textId="77777777" w:rsidR="0055430B" w:rsidRDefault="0055430B" w:rsidP="0055430B">
      <w:pPr>
        <w:suppressAutoHyphens w:val="0"/>
        <w:autoSpaceDE w:val="0"/>
        <w:autoSpaceDN w:val="0"/>
        <w:adjustRightInd w:val="0"/>
        <w:jc w:val="center"/>
        <w:rPr>
          <w:b/>
          <w:bCs/>
          <w:lang w:eastAsia="ru-RU"/>
        </w:rPr>
      </w:pPr>
    </w:p>
    <w:p w14:paraId="649F6B8E" w14:textId="77777777" w:rsidR="0055430B" w:rsidRDefault="0055430B" w:rsidP="0055430B">
      <w:pPr>
        <w:pStyle w:val="a7"/>
        <w:rPr>
          <w:szCs w:val="24"/>
        </w:rPr>
      </w:pPr>
      <w:r>
        <w:rPr>
          <w:szCs w:val="24"/>
        </w:rPr>
        <w:t>РЕШЕНИЕ</w:t>
      </w:r>
    </w:p>
    <w:p w14:paraId="52EE1002" w14:textId="77777777" w:rsidR="0055430B" w:rsidRDefault="0055430B" w:rsidP="0055430B">
      <w:pPr>
        <w:pStyle w:val="a7"/>
        <w:rPr>
          <w:szCs w:val="24"/>
        </w:rPr>
      </w:pPr>
    </w:p>
    <w:p w14:paraId="11E90C5F" w14:textId="77777777" w:rsidR="0055430B" w:rsidRDefault="0055430B" w:rsidP="0055430B">
      <w:pPr>
        <w:pStyle w:val="a7"/>
        <w:rPr>
          <w:szCs w:val="24"/>
        </w:rPr>
      </w:pPr>
      <w:r>
        <w:rPr>
          <w:szCs w:val="24"/>
        </w:rPr>
        <w:t>«___»______________ 20__ г.</w:t>
      </w:r>
      <w:r>
        <w:rPr>
          <w:szCs w:val="24"/>
        </w:rPr>
        <w:tab/>
      </w:r>
      <w:r>
        <w:rPr>
          <w:szCs w:val="24"/>
        </w:rPr>
        <w:tab/>
      </w:r>
      <w:r>
        <w:rPr>
          <w:szCs w:val="24"/>
        </w:rPr>
        <w:tab/>
      </w:r>
      <w:r>
        <w:rPr>
          <w:szCs w:val="24"/>
        </w:rPr>
        <w:tab/>
      </w:r>
      <w:r>
        <w:rPr>
          <w:szCs w:val="24"/>
        </w:rPr>
        <w:tab/>
      </w:r>
      <w:r>
        <w:rPr>
          <w:szCs w:val="24"/>
        </w:rPr>
        <w:tab/>
      </w:r>
      <w:r>
        <w:rPr>
          <w:szCs w:val="24"/>
        </w:rPr>
        <w:tab/>
        <w:t>№ ____</w:t>
      </w:r>
    </w:p>
    <w:p w14:paraId="348C64B7" w14:textId="77777777" w:rsidR="0055430B" w:rsidRDefault="0055430B" w:rsidP="0055430B">
      <w:pPr>
        <w:pStyle w:val="a7"/>
        <w:rPr>
          <w:szCs w:val="24"/>
        </w:rPr>
      </w:pPr>
    </w:p>
    <w:p w14:paraId="09008FE8" w14:textId="77777777" w:rsidR="0055430B" w:rsidRDefault="0055430B" w:rsidP="0055430B">
      <w:pPr>
        <w:pStyle w:val="a7"/>
        <w:rPr>
          <w:szCs w:val="24"/>
        </w:rPr>
      </w:pPr>
    </w:p>
    <w:p w14:paraId="759D7F6F" w14:textId="77777777" w:rsidR="0055430B" w:rsidRDefault="0055430B" w:rsidP="0055430B">
      <w:pPr>
        <w:suppressAutoHyphens w:val="0"/>
        <w:autoSpaceDE w:val="0"/>
        <w:autoSpaceDN w:val="0"/>
        <w:adjustRightInd w:val="0"/>
        <w:jc w:val="center"/>
        <w:rPr>
          <w:b/>
          <w:bCs/>
          <w:lang w:eastAsia="ru-RU"/>
        </w:rPr>
      </w:pPr>
      <w:r>
        <w:rPr>
          <w:b/>
          <w:bCs/>
        </w:rPr>
        <w:t>О</w:t>
      </w:r>
      <w:r>
        <w:rPr>
          <w:b/>
        </w:rPr>
        <w:t xml:space="preserve"> продлении срока действия лицензии на розничную продажу </w:t>
      </w:r>
      <w:r>
        <w:rPr>
          <w:b/>
        </w:rPr>
        <w:br/>
        <w:t xml:space="preserve">алкогольной продукции (розничную продажу алкогольной продукции </w:t>
      </w:r>
      <w:r>
        <w:rPr>
          <w:b/>
        </w:rPr>
        <w:br/>
        <w:t>при оказании услуг общественного питания)</w:t>
      </w:r>
    </w:p>
    <w:p w14:paraId="362EC275" w14:textId="77777777" w:rsidR="0055430B" w:rsidRDefault="0055430B" w:rsidP="0055430B">
      <w:pPr>
        <w:pStyle w:val="a7"/>
        <w:rPr>
          <w:b w:val="0"/>
          <w:bCs/>
          <w:szCs w:val="24"/>
        </w:rPr>
      </w:pPr>
    </w:p>
    <w:p w14:paraId="3AE6C32B" w14:textId="77777777" w:rsidR="0055430B" w:rsidRDefault="0055430B" w:rsidP="0055430B">
      <w:pPr>
        <w:pStyle w:val="a7"/>
        <w:rPr>
          <w:b w:val="0"/>
          <w:bCs/>
          <w:szCs w:val="24"/>
        </w:rPr>
      </w:pPr>
    </w:p>
    <w:p w14:paraId="41DA1918" w14:textId="77777777" w:rsidR="0055430B" w:rsidRDefault="0055430B" w:rsidP="0055430B">
      <w:pPr>
        <w:widowControl w:val="0"/>
        <w:autoSpaceDE w:val="0"/>
        <w:autoSpaceDN w:val="0"/>
        <w:adjustRightInd w:val="0"/>
        <w:ind w:firstLine="709"/>
        <w:jc w:val="both"/>
        <w:rPr>
          <w:color w:val="000000"/>
          <w:szCs w:val="26"/>
        </w:rPr>
      </w:pPr>
      <w:r>
        <w:rPr>
          <w:color w:val="000000"/>
          <w:szCs w:val="26"/>
        </w:rPr>
        <w:t>В соответствии со статьей 19 Федерального закона от 22.11.1995 г. № 171-ФЗ</w:t>
      </w:r>
      <w:r>
        <w:rPr>
          <w:color w:val="000000"/>
          <w:szCs w:val="26"/>
        </w:rPr>
        <w:b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основании заявления № ____ и документов, представленных в министерство сельского хозяйства и продовольствия Белгородской области «___» ________ 202_ г. ____________________________________________</w:t>
      </w:r>
      <w:r>
        <w:rPr>
          <w:color w:val="000000"/>
          <w:sz w:val="22"/>
        </w:rPr>
        <w:t xml:space="preserve"> </w:t>
      </w:r>
      <w:r>
        <w:rPr>
          <w:color w:val="000000"/>
          <w:szCs w:val="26"/>
        </w:rPr>
        <w:t>для продления срока действия лицензии,</w:t>
      </w:r>
    </w:p>
    <w:p w14:paraId="67018AB4" w14:textId="77777777" w:rsidR="0055430B" w:rsidRDefault="0055430B" w:rsidP="0055430B">
      <w:pPr>
        <w:widowControl w:val="0"/>
        <w:autoSpaceDE w:val="0"/>
        <w:autoSpaceDN w:val="0"/>
        <w:adjustRightInd w:val="0"/>
        <w:jc w:val="both"/>
        <w:rPr>
          <w:color w:val="000000"/>
          <w:sz w:val="20"/>
          <w:szCs w:val="26"/>
        </w:rPr>
      </w:pPr>
      <w:r>
        <w:rPr>
          <w:color w:val="000000"/>
          <w:sz w:val="20"/>
          <w:szCs w:val="26"/>
        </w:rPr>
        <w:t xml:space="preserve">(наименование, </w:t>
      </w:r>
      <w:r>
        <w:rPr>
          <w:color w:val="000000"/>
          <w:sz w:val="18"/>
          <w:szCs w:val="18"/>
        </w:rPr>
        <w:t>организационно-правовая форма,</w:t>
      </w:r>
      <w:r>
        <w:rPr>
          <w:color w:val="000000"/>
          <w:sz w:val="20"/>
          <w:szCs w:val="26"/>
        </w:rPr>
        <w:t xml:space="preserve"> ИНН заявителя)</w:t>
      </w:r>
    </w:p>
    <w:p w14:paraId="41330531" w14:textId="77777777" w:rsidR="0055430B" w:rsidRDefault="0055430B" w:rsidP="0055430B">
      <w:pPr>
        <w:widowControl w:val="0"/>
        <w:autoSpaceDE w:val="0"/>
        <w:autoSpaceDN w:val="0"/>
        <w:adjustRightInd w:val="0"/>
        <w:jc w:val="both"/>
        <w:rPr>
          <w:color w:val="000000"/>
          <w:szCs w:val="26"/>
        </w:rPr>
      </w:pPr>
      <w:r>
        <w:rPr>
          <w:color w:val="000000"/>
          <w:szCs w:val="26"/>
        </w:rPr>
        <w:t>принято решение:</w:t>
      </w:r>
    </w:p>
    <w:p w14:paraId="5D5AEE8F" w14:textId="77777777" w:rsidR="0055430B" w:rsidRDefault="0055430B" w:rsidP="0055430B">
      <w:pPr>
        <w:widowControl w:val="0"/>
        <w:autoSpaceDE w:val="0"/>
        <w:autoSpaceDN w:val="0"/>
        <w:adjustRightInd w:val="0"/>
        <w:ind w:left="2552" w:hanging="1843"/>
        <w:jc w:val="both"/>
        <w:rPr>
          <w:color w:val="000000"/>
          <w:sz w:val="20"/>
          <w:szCs w:val="26"/>
        </w:rPr>
      </w:pPr>
      <w:r>
        <w:rPr>
          <w:color w:val="000000"/>
          <w:szCs w:val="26"/>
        </w:rPr>
        <w:t xml:space="preserve">- продлить ___________________________________________________ срок действия   </w:t>
      </w:r>
      <w:r>
        <w:rPr>
          <w:color w:val="000000"/>
          <w:sz w:val="20"/>
          <w:szCs w:val="26"/>
        </w:rPr>
        <w:t xml:space="preserve">(наименование, </w:t>
      </w:r>
      <w:r>
        <w:rPr>
          <w:color w:val="000000"/>
          <w:sz w:val="18"/>
          <w:szCs w:val="18"/>
        </w:rPr>
        <w:t>организационно-правовая форма</w:t>
      </w:r>
      <w:r>
        <w:rPr>
          <w:color w:val="000000"/>
          <w:sz w:val="20"/>
          <w:szCs w:val="26"/>
        </w:rPr>
        <w:t xml:space="preserve"> заявителя)</w:t>
      </w:r>
    </w:p>
    <w:p w14:paraId="047EC1EA" w14:textId="77777777" w:rsidR="0055430B" w:rsidRDefault="0055430B" w:rsidP="0055430B">
      <w:pPr>
        <w:widowControl w:val="0"/>
        <w:tabs>
          <w:tab w:val="left" w:pos="0"/>
        </w:tabs>
        <w:autoSpaceDE w:val="0"/>
        <w:autoSpaceDN w:val="0"/>
        <w:adjustRightInd w:val="0"/>
        <w:jc w:val="both"/>
        <w:rPr>
          <w:szCs w:val="26"/>
        </w:rPr>
      </w:pPr>
      <w:r>
        <w:rPr>
          <w:color w:val="000000"/>
          <w:szCs w:val="26"/>
        </w:rPr>
        <w:t>лицензии на розничную</w:t>
      </w:r>
      <w:r>
        <w:rPr>
          <w:color w:val="000000"/>
          <w:sz w:val="20"/>
          <w:szCs w:val="26"/>
        </w:rPr>
        <w:t xml:space="preserve"> </w:t>
      </w:r>
      <w:r>
        <w:rPr>
          <w:color w:val="000000"/>
          <w:szCs w:val="26"/>
        </w:rPr>
        <w:t>продажу алкогольной продукции (розничную продажу алкогольной продукции при оказании услуг общественного питания) с регистрационным номером _________________________ до «__» ____________ 202_ г. на следующие обособленные подразделения</w:t>
      </w:r>
      <w:r>
        <w:rPr>
          <w:szCs w:val="26"/>
        </w:rPr>
        <w:t>:</w:t>
      </w:r>
    </w:p>
    <w:p w14:paraId="0DE1D8F2" w14:textId="77777777" w:rsidR="0055430B" w:rsidRDefault="0055430B" w:rsidP="0055430B">
      <w:pPr>
        <w:widowControl w:val="0"/>
        <w:tabs>
          <w:tab w:val="left" w:pos="0"/>
        </w:tabs>
        <w:autoSpaceDE w:val="0"/>
        <w:autoSpaceDN w:val="0"/>
        <w:adjustRightInd w:val="0"/>
        <w:jc w:val="both"/>
        <w:rPr>
          <w:szCs w:val="26"/>
        </w:rPr>
      </w:pPr>
      <w:r>
        <w:rPr>
          <w:szCs w:val="26"/>
        </w:rPr>
        <w:t>_______________________________________________________________________________</w:t>
      </w:r>
    </w:p>
    <w:p w14:paraId="2C4C7277" w14:textId="77777777" w:rsidR="0055430B" w:rsidRDefault="0055430B" w:rsidP="0055430B">
      <w:pPr>
        <w:widowControl w:val="0"/>
        <w:tabs>
          <w:tab w:val="left" w:pos="0"/>
        </w:tabs>
        <w:autoSpaceDE w:val="0"/>
        <w:autoSpaceDN w:val="0"/>
        <w:adjustRightInd w:val="0"/>
        <w:jc w:val="center"/>
        <w:rPr>
          <w:sz w:val="20"/>
          <w:szCs w:val="20"/>
        </w:rPr>
      </w:pPr>
      <w:r>
        <w:rPr>
          <w:sz w:val="20"/>
          <w:szCs w:val="26"/>
        </w:rPr>
        <w:t>(указываются тип, наименование, КПП, значения координат стационарного торгового объекта</w:t>
      </w:r>
      <w:r>
        <w:rPr>
          <w:sz w:val="20"/>
          <w:szCs w:val="26"/>
        </w:rPr>
        <w:br/>
        <w:t xml:space="preserve"> или стационарного объекта общественного питания, местонахождение </w:t>
      </w:r>
      <w:r>
        <w:rPr>
          <w:sz w:val="20"/>
          <w:szCs w:val="20"/>
        </w:rPr>
        <w:t>обособленного (ых) подразделения (й)</w:t>
      </w:r>
    </w:p>
    <w:p w14:paraId="0BCFFBB3" w14:textId="77777777" w:rsidR="0055430B" w:rsidRDefault="0055430B" w:rsidP="0055430B">
      <w:pPr>
        <w:widowControl w:val="0"/>
        <w:autoSpaceDE w:val="0"/>
        <w:autoSpaceDN w:val="0"/>
        <w:adjustRightInd w:val="0"/>
        <w:ind w:firstLine="567"/>
        <w:jc w:val="both"/>
        <w:rPr>
          <w:color w:val="000000"/>
          <w:sz w:val="4"/>
          <w:szCs w:val="6"/>
        </w:rPr>
      </w:pPr>
    </w:p>
    <w:p w14:paraId="44F7CBE8" w14:textId="77777777" w:rsidR="0055430B" w:rsidRDefault="0055430B" w:rsidP="0055430B">
      <w:pPr>
        <w:tabs>
          <w:tab w:val="left" w:pos="3075"/>
        </w:tabs>
        <w:rPr>
          <w:b/>
        </w:rPr>
      </w:pPr>
    </w:p>
    <w:p w14:paraId="715660DD" w14:textId="77777777" w:rsidR="0055430B" w:rsidRDefault="0055430B" w:rsidP="0055430B">
      <w:pPr>
        <w:tabs>
          <w:tab w:val="left" w:pos="3075"/>
        </w:tabs>
        <w:rPr>
          <w:b/>
        </w:rPr>
      </w:pPr>
    </w:p>
    <w:p w14:paraId="19CEF978" w14:textId="77777777" w:rsidR="0055430B" w:rsidRDefault="0055430B" w:rsidP="0055430B">
      <w:pPr>
        <w:tabs>
          <w:tab w:val="left" w:pos="3075"/>
        </w:tabs>
        <w:rPr>
          <w:b/>
        </w:rPr>
      </w:pPr>
      <w:r>
        <w:rPr>
          <w:b/>
        </w:rPr>
        <w:t xml:space="preserve">Должность уполномоченного </w:t>
      </w:r>
    </w:p>
    <w:p w14:paraId="34453BBF" w14:textId="77777777" w:rsidR="0055430B" w:rsidRDefault="0055430B" w:rsidP="0055430B">
      <w:pPr>
        <w:tabs>
          <w:tab w:val="left" w:pos="3075"/>
        </w:tabs>
        <w:rPr>
          <w:b/>
        </w:rPr>
      </w:pPr>
      <w:r>
        <w:rPr>
          <w:b/>
        </w:rPr>
        <w:t>должностного лица министерства                                                                      И.О. Фамилия</w:t>
      </w:r>
    </w:p>
    <w:p w14:paraId="1944AB60" w14:textId="7817115B" w:rsidR="0055430B" w:rsidRDefault="0055430B" w:rsidP="00A62DE7">
      <w:pPr>
        <w:widowControl w:val="0"/>
        <w:autoSpaceDE w:val="0"/>
        <w:autoSpaceDN w:val="0"/>
        <w:adjustRightInd w:val="0"/>
        <w:spacing w:line="275" w:lineRule="atLeast"/>
      </w:pPr>
    </w:p>
    <w:p w14:paraId="2801D9C7" w14:textId="79262C42" w:rsidR="0055430B" w:rsidRDefault="0055430B" w:rsidP="00A62DE7">
      <w:pPr>
        <w:widowControl w:val="0"/>
        <w:autoSpaceDE w:val="0"/>
        <w:autoSpaceDN w:val="0"/>
        <w:adjustRightInd w:val="0"/>
        <w:spacing w:line="275" w:lineRule="atLeast"/>
      </w:pPr>
    </w:p>
    <w:p w14:paraId="328C9C3A" w14:textId="3FA9E74D" w:rsidR="0055430B" w:rsidRDefault="0055430B" w:rsidP="00A62DE7">
      <w:pPr>
        <w:widowControl w:val="0"/>
        <w:autoSpaceDE w:val="0"/>
        <w:autoSpaceDN w:val="0"/>
        <w:adjustRightInd w:val="0"/>
        <w:spacing w:line="275" w:lineRule="atLeast"/>
      </w:pPr>
    </w:p>
    <w:p w14:paraId="2B8E0AF2" w14:textId="77777777" w:rsidR="0055430B" w:rsidRDefault="0055430B" w:rsidP="00A62DE7">
      <w:pPr>
        <w:widowControl w:val="0"/>
        <w:autoSpaceDE w:val="0"/>
        <w:autoSpaceDN w:val="0"/>
        <w:adjustRightInd w:val="0"/>
        <w:spacing w:line="275" w:lineRule="atLeast"/>
      </w:pPr>
    </w:p>
    <w:p w14:paraId="62477B5A" w14:textId="66925A3E" w:rsidR="00094DFB" w:rsidRPr="008D7AE5" w:rsidRDefault="00094DFB" w:rsidP="00094DFB">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sidR="00671F8B">
        <w:rPr>
          <w:b/>
          <w:bCs/>
          <w:lang w:eastAsia="ru-RU"/>
        </w:rPr>
        <w:t>22</w:t>
      </w:r>
    </w:p>
    <w:p w14:paraId="6B540814" w14:textId="77777777" w:rsidR="00094DFB" w:rsidRPr="008D7AE5" w:rsidRDefault="00094DFB" w:rsidP="00094DFB">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1D3E9D65" w14:textId="77777777" w:rsidR="00C427FC" w:rsidRDefault="00094DFB" w:rsidP="00094DFB">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C427FC">
        <w:rPr>
          <w:b/>
          <w:bCs/>
        </w:rPr>
        <w:t xml:space="preserve"> на территории </w:t>
      </w:r>
    </w:p>
    <w:p w14:paraId="11C6E60C" w14:textId="0A55EBAA" w:rsidR="00094DFB" w:rsidRDefault="00C427FC" w:rsidP="00094DFB">
      <w:pPr>
        <w:suppressAutoHyphens w:val="0"/>
        <w:autoSpaceDE w:val="0"/>
        <w:autoSpaceDN w:val="0"/>
        <w:adjustRightInd w:val="0"/>
        <w:ind w:left="2977"/>
        <w:jc w:val="center"/>
        <w:rPr>
          <w:b/>
          <w:bCs/>
        </w:rPr>
      </w:pPr>
      <w:r>
        <w:rPr>
          <w:b/>
          <w:bCs/>
        </w:rPr>
        <w:t>Белгородской области</w:t>
      </w:r>
      <w:r w:rsidR="00094DFB" w:rsidRPr="008D7AE5">
        <w:rPr>
          <w:b/>
          <w:bCs/>
        </w:rPr>
        <w:t>»</w:t>
      </w:r>
    </w:p>
    <w:p w14:paraId="04C05915" w14:textId="457621B3" w:rsidR="00094DFB" w:rsidRDefault="00094DFB" w:rsidP="00A62DE7">
      <w:pPr>
        <w:widowControl w:val="0"/>
        <w:autoSpaceDE w:val="0"/>
        <w:autoSpaceDN w:val="0"/>
        <w:adjustRightInd w:val="0"/>
        <w:spacing w:line="275" w:lineRule="atLeast"/>
      </w:pPr>
    </w:p>
    <w:p w14:paraId="5FF7AAC4" w14:textId="2868B9B2" w:rsidR="00094DFB" w:rsidRDefault="00094DFB" w:rsidP="00A62DE7">
      <w:pPr>
        <w:widowControl w:val="0"/>
        <w:autoSpaceDE w:val="0"/>
        <w:autoSpaceDN w:val="0"/>
        <w:adjustRightInd w:val="0"/>
        <w:spacing w:line="275" w:lineRule="atLeast"/>
      </w:pPr>
    </w:p>
    <w:p w14:paraId="65F1CA9F" w14:textId="77777777" w:rsidR="00094DFB" w:rsidRDefault="00094DFB" w:rsidP="00094DFB">
      <w:pPr>
        <w:suppressAutoHyphens w:val="0"/>
        <w:autoSpaceDE w:val="0"/>
        <w:autoSpaceDN w:val="0"/>
        <w:adjustRightInd w:val="0"/>
        <w:jc w:val="center"/>
        <w:rPr>
          <w:b/>
          <w:bCs/>
          <w:lang w:eastAsia="ru-RU"/>
        </w:rPr>
      </w:pPr>
      <w:r>
        <w:rPr>
          <w:b/>
          <w:bCs/>
          <w:lang w:eastAsia="ru-RU"/>
        </w:rPr>
        <w:t xml:space="preserve">Бланк министерства сельского хозяйства </w:t>
      </w:r>
      <w:r>
        <w:rPr>
          <w:b/>
          <w:bCs/>
          <w:lang w:eastAsia="ru-RU"/>
        </w:rPr>
        <w:br/>
        <w:t>и продовольствия Белгородской области</w:t>
      </w:r>
    </w:p>
    <w:p w14:paraId="07F71E84" w14:textId="77777777" w:rsidR="00094DFB" w:rsidRDefault="00094DFB" w:rsidP="00094DFB">
      <w:pPr>
        <w:suppressAutoHyphens w:val="0"/>
        <w:autoSpaceDE w:val="0"/>
        <w:autoSpaceDN w:val="0"/>
        <w:adjustRightInd w:val="0"/>
        <w:jc w:val="center"/>
        <w:rPr>
          <w:b/>
          <w:bCs/>
          <w:lang w:eastAsia="ru-RU"/>
        </w:rPr>
      </w:pPr>
    </w:p>
    <w:p w14:paraId="2E5A5EE2" w14:textId="77777777" w:rsidR="00094DFB" w:rsidRDefault="00094DFB" w:rsidP="00094DFB">
      <w:pPr>
        <w:pStyle w:val="a7"/>
        <w:rPr>
          <w:szCs w:val="24"/>
        </w:rPr>
      </w:pPr>
      <w:r>
        <w:rPr>
          <w:szCs w:val="24"/>
        </w:rPr>
        <w:t>РЕШЕНИЕ</w:t>
      </w:r>
    </w:p>
    <w:p w14:paraId="5BF6CF07" w14:textId="77777777" w:rsidR="00094DFB" w:rsidRDefault="00094DFB" w:rsidP="00094DFB">
      <w:pPr>
        <w:pStyle w:val="a7"/>
        <w:rPr>
          <w:szCs w:val="24"/>
        </w:rPr>
      </w:pPr>
    </w:p>
    <w:p w14:paraId="267131F6" w14:textId="77777777" w:rsidR="00094DFB" w:rsidRDefault="00094DFB" w:rsidP="00094DFB">
      <w:pPr>
        <w:pStyle w:val="a7"/>
        <w:rPr>
          <w:szCs w:val="24"/>
        </w:rPr>
      </w:pPr>
      <w:r>
        <w:rPr>
          <w:szCs w:val="24"/>
        </w:rPr>
        <w:t>«___»______________ 20__ г.</w:t>
      </w:r>
      <w:r>
        <w:rPr>
          <w:szCs w:val="24"/>
        </w:rPr>
        <w:tab/>
      </w:r>
      <w:r>
        <w:rPr>
          <w:szCs w:val="24"/>
        </w:rPr>
        <w:tab/>
      </w:r>
      <w:r>
        <w:rPr>
          <w:szCs w:val="24"/>
        </w:rPr>
        <w:tab/>
      </w:r>
      <w:r>
        <w:rPr>
          <w:szCs w:val="24"/>
        </w:rPr>
        <w:tab/>
      </w:r>
      <w:r>
        <w:rPr>
          <w:szCs w:val="24"/>
        </w:rPr>
        <w:tab/>
      </w:r>
      <w:r>
        <w:rPr>
          <w:szCs w:val="24"/>
        </w:rPr>
        <w:tab/>
      </w:r>
      <w:r>
        <w:rPr>
          <w:szCs w:val="24"/>
        </w:rPr>
        <w:tab/>
        <w:t>№ ____</w:t>
      </w:r>
    </w:p>
    <w:p w14:paraId="5F966BDA" w14:textId="77777777" w:rsidR="00094DFB" w:rsidRDefault="00094DFB" w:rsidP="00094DFB">
      <w:pPr>
        <w:pStyle w:val="a7"/>
        <w:rPr>
          <w:szCs w:val="24"/>
        </w:rPr>
      </w:pPr>
    </w:p>
    <w:p w14:paraId="28B480F5" w14:textId="77777777" w:rsidR="00094DFB" w:rsidRDefault="00094DFB" w:rsidP="00094DFB">
      <w:pPr>
        <w:pStyle w:val="a7"/>
        <w:rPr>
          <w:szCs w:val="24"/>
        </w:rPr>
      </w:pPr>
    </w:p>
    <w:p w14:paraId="2FC40D06" w14:textId="77777777" w:rsidR="00094DFB" w:rsidRDefault="00094DFB" w:rsidP="00094DFB">
      <w:pPr>
        <w:suppressAutoHyphens w:val="0"/>
        <w:autoSpaceDE w:val="0"/>
        <w:autoSpaceDN w:val="0"/>
        <w:adjustRightInd w:val="0"/>
        <w:jc w:val="center"/>
        <w:rPr>
          <w:b/>
          <w:bCs/>
          <w:color w:val="000000"/>
          <w:lang w:eastAsia="ru-RU"/>
        </w:rPr>
      </w:pPr>
      <w:r>
        <w:rPr>
          <w:b/>
          <w:bCs/>
          <w:color w:val="000000"/>
        </w:rPr>
        <w:t>О</w:t>
      </w:r>
      <w:r>
        <w:rPr>
          <w:b/>
          <w:color w:val="000000"/>
        </w:rPr>
        <w:t xml:space="preserve"> досрочном прекращении действия лицензии на розничную продажу </w:t>
      </w:r>
      <w:r>
        <w:rPr>
          <w:b/>
          <w:color w:val="000000"/>
        </w:rPr>
        <w:br/>
        <w:t xml:space="preserve">алкогольной продукции (розничную продажу алкогольной продукции </w:t>
      </w:r>
      <w:r>
        <w:rPr>
          <w:b/>
          <w:color w:val="000000"/>
        </w:rPr>
        <w:br/>
        <w:t>при оказании услуг общественного питания)</w:t>
      </w:r>
    </w:p>
    <w:p w14:paraId="0F3466BD" w14:textId="77777777" w:rsidR="00094DFB" w:rsidRDefault="00094DFB" w:rsidP="00094DFB">
      <w:pPr>
        <w:pStyle w:val="a7"/>
        <w:rPr>
          <w:b w:val="0"/>
          <w:bCs/>
          <w:szCs w:val="24"/>
        </w:rPr>
      </w:pPr>
    </w:p>
    <w:p w14:paraId="6856260B" w14:textId="77777777" w:rsidR="00094DFB" w:rsidRDefault="00094DFB" w:rsidP="00094DFB">
      <w:pPr>
        <w:pStyle w:val="a7"/>
        <w:rPr>
          <w:b w:val="0"/>
          <w:bCs/>
          <w:szCs w:val="24"/>
        </w:rPr>
      </w:pPr>
    </w:p>
    <w:p w14:paraId="4BFE557A" w14:textId="77777777" w:rsidR="00094DFB" w:rsidRDefault="00094DFB" w:rsidP="00094DFB">
      <w:pPr>
        <w:widowControl w:val="0"/>
        <w:autoSpaceDE w:val="0"/>
        <w:autoSpaceDN w:val="0"/>
        <w:adjustRightInd w:val="0"/>
        <w:ind w:firstLine="709"/>
        <w:jc w:val="both"/>
        <w:rPr>
          <w:color w:val="000000"/>
          <w:szCs w:val="26"/>
        </w:rPr>
      </w:pPr>
      <w:r>
        <w:rPr>
          <w:color w:val="000000"/>
          <w:szCs w:val="26"/>
        </w:rPr>
        <w:t>В соответствии со статьей 20 Федерального закона от 22.11.1995 г. № 171-ФЗ</w:t>
      </w:r>
      <w:r>
        <w:rPr>
          <w:color w:val="000000"/>
          <w:szCs w:val="26"/>
        </w:rPr>
        <w:b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основании заявления № ____, представленного в министерство сельского хозяйства и продовольствия Белгородской области «___» ________ 202_ г. ______________________________________________</w:t>
      </w:r>
      <w:r>
        <w:rPr>
          <w:color w:val="000000"/>
          <w:sz w:val="22"/>
        </w:rPr>
        <w:t xml:space="preserve"> </w:t>
      </w:r>
      <w:r>
        <w:rPr>
          <w:color w:val="000000"/>
          <w:szCs w:val="26"/>
        </w:rPr>
        <w:t>для досрочного прекращения действия</w:t>
      </w:r>
    </w:p>
    <w:p w14:paraId="77220F38" w14:textId="77777777" w:rsidR="00094DFB" w:rsidRDefault="00094DFB" w:rsidP="00094DFB">
      <w:pPr>
        <w:widowControl w:val="0"/>
        <w:autoSpaceDE w:val="0"/>
        <w:autoSpaceDN w:val="0"/>
        <w:adjustRightInd w:val="0"/>
        <w:jc w:val="both"/>
        <w:rPr>
          <w:color w:val="000000"/>
          <w:sz w:val="20"/>
          <w:szCs w:val="26"/>
        </w:rPr>
      </w:pPr>
      <w:r>
        <w:rPr>
          <w:color w:val="000000"/>
          <w:sz w:val="20"/>
          <w:szCs w:val="26"/>
        </w:rPr>
        <w:t xml:space="preserve">  (наименование, </w:t>
      </w:r>
      <w:r>
        <w:rPr>
          <w:color w:val="000000"/>
          <w:sz w:val="18"/>
          <w:szCs w:val="18"/>
        </w:rPr>
        <w:t>организационно-правовая форма,</w:t>
      </w:r>
      <w:r>
        <w:rPr>
          <w:color w:val="000000"/>
          <w:sz w:val="20"/>
          <w:szCs w:val="26"/>
        </w:rPr>
        <w:t xml:space="preserve"> ИНН заявителя)</w:t>
      </w:r>
    </w:p>
    <w:p w14:paraId="70AED8BE" w14:textId="77777777" w:rsidR="00094DFB" w:rsidRDefault="00094DFB" w:rsidP="00094DFB">
      <w:pPr>
        <w:widowControl w:val="0"/>
        <w:autoSpaceDE w:val="0"/>
        <w:autoSpaceDN w:val="0"/>
        <w:adjustRightInd w:val="0"/>
        <w:jc w:val="both"/>
        <w:rPr>
          <w:color w:val="000000"/>
          <w:szCs w:val="26"/>
        </w:rPr>
      </w:pPr>
      <w:r>
        <w:rPr>
          <w:color w:val="000000"/>
          <w:szCs w:val="26"/>
        </w:rPr>
        <w:t>лицензии,</w:t>
      </w:r>
      <w:r>
        <w:rPr>
          <w:szCs w:val="26"/>
        </w:rPr>
        <w:t xml:space="preserve"> </w:t>
      </w:r>
      <w:r>
        <w:rPr>
          <w:color w:val="000000"/>
          <w:szCs w:val="26"/>
        </w:rPr>
        <w:t>принято решение:</w:t>
      </w:r>
    </w:p>
    <w:p w14:paraId="7EBDE589" w14:textId="77777777" w:rsidR="00094DFB" w:rsidRDefault="00094DFB" w:rsidP="00094DFB">
      <w:pPr>
        <w:widowControl w:val="0"/>
        <w:autoSpaceDE w:val="0"/>
        <w:autoSpaceDN w:val="0"/>
        <w:adjustRightInd w:val="0"/>
        <w:ind w:firstLine="709"/>
        <w:jc w:val="both"/>
        <w:rPr>
          <w:color w:val="000000"/>
          <w:szCs w:val="26"/>
        </w:rPr>
      </w:pPr>
      <w:r>
        <w:rPr>
          <w:color w:val="000000"/>
          <w:szCs w:val="26"/>
        </w:rPr>
        <w:t>- прекратить досрочно с «__» ____________ 20__ г</w:t>
      </w:r>
      <w:r>
        <w:rPr>
          <w:color w:val="000000"/>
        </w:rPr>
        <w:t>. действие лицензии</w:t>
      </w:r>
      <w:r>
        <w:rPr>
          <w:color w:val="000000"/>
          <w:sz w:val="28"/>
          <w:szCs w:val="26"/>
        </w:rPr>
        <w:t xml:space="preserve"> </w:t>
      </w:r>
      <w:r>
        <w:rPr>
          <w:color w:val="000000"/>
          <w:szCs w:val="26"/>
        </w:rPr>
        <w:t>________________________________________________ на розничную</w:t>
      </w:r>
      <w:r>
        <w:rPr>
          <w:color w:val="000000"/>
          <w:sz w:val="20"/>
          <w:szCs w:val="26"/>
        </w:rPr>
        <w:t xml:space="preserve"> </w:t>
      </w:r>
      <w:r>
        <w:rPr>
          <w:color w:val="000000"/>
          <w:szCs w:val="26"/>
        </w:rPr>
        <w:t>продажу алкогольной</w:t>
      </w:r>
    </w:p>
    <w:p w14:paraId="561BA3FE" w14:textId="77777777" w:rsidR="00094DFB" w:rsidRDefault="00094DFB" w:rsidP="00094DFB">
      <w:pPr>
        <w:widowControl w:val="0"/>
        <w:autoSpaceDE w:val="0"/>
        <w:autoSpaceDN w:val="0"/>
        <w:adjustRightInd w:val="0"/>
        <w:jc w:val="both"/>
        <w:rPr>
          <w:color w:val="000000"/>
          <w:sz w:val="20"/>
          <w:szCs w:val="26"/>
        </w:rPr>
      </w:pPr>
      <w:r>
        <w:rPr>
          <w:color w:val="000000"/>
          <w:sz w:val="20"/>
          <w:szCs w:val="26"/>
        </w:rPr>
        <w:t xml:space="preserve">           (наименование, </w:t>
      </w:r>
      <w:r>
        <w:rPr>
          <w:color w:val="000000"/>
          <w:sz w:val="18"/>
          <w:szCs w:val="18"/>
        </w:rPr>
        <w:t>организационно-правовая форма</w:t>
      </w:r>
      <w:r>
        <w:rPr>
          <w:color w:val="000000"/>
          <w:sz w:val="20"/>
          <w:szCs w:val="26"/>
        </w:rPr>
        <w:t xml:space="preserve"> заявителя)</w:t>
      </w:r>
    </w:p>
    <w:p w14:paraId="7D6F1E69" w14:textId="75FF1836" w:rsidR="00094DFB" w:rsidRDefault="00094DFB" w:rsidP="00094DFB">
      <w:pPr>
        <w:widowControl w:val="0"/>
        <w:tabs>
          <w:tab w:val="left" w:pos="0"/>
        </w:tabs>
        <w:autoSpaceDE w:val="0"/>
        <w:autoSpaceDN w:val="0"/>
        <w:adjustRightInd w:val="0"/>
        <w:jc w:val="both"/>
        <w:rPr>
          <w:color w:val="000000"/>
          <w:szCs w:val="26"/>
        </w:rPr>
      </w:pPr>
      <w:r>
        <w:rPr>
          <w:color w:val="000000"/>
          <w:szCs w:val="26"/>
        </w:rPr>
        <w:t xml:space="preserve">продукции (розничную продажу алкогольной продукции при оказании услуг общественного питания) с регистрационным номером _________________________ со сроком действия </w:t>
      </w:r>
      <w:r>
        <w:rPr>
          <w:color w:val="000000"/>
          <w:szCs w:val="26"/>
        </w:rPr>
        <w:br/>
        <w:t xml:space="preserve">до «__» ____________ 20__ г. </w:t>
      </w:r>
    </w:p>
    <w:p w14:paraId="2AEEABDD" w14:textId="77777777" w:rsidR="00094DFB" w:rsidRDefault="00094DFB" w:rsidP="00094DFB">
      <w:pPr>
        <w:widowControl w:val="0"/>
        <w:autoSpaceDE w:val="0"/>
        <w:autoSpaceDN w:val="0"/>
        <w:adjustRightInd w:val="0"/>
        <w:ind w:firstLine="567"/>
        <w:jc w:val="both"/>
        <w:rPr>
          <w:color w:val="000000"/>
          <w:sz w:val="4"/>
          <w:szCs w:val="6"/>
        </w:rPr>
      </w:pPr>
    </w:p>
    <w:p w14:paraId="214411BB" w14:textId="77777777" w:rsidR="00094DFB" w:rsidRDefault="00094DFB" w:rsidP="00094DFB">
      <w:pPr>
        <w:tabs>
          <w:tab w:val="left" w:pos="3075"/>
        </w:tabs>
        <w:rPr>
          <w:b/>
        </w:rPr>
      </w:pPr>
    </w:p>
    <w:p w14:paraId="4B69019C" w14:textId="77777777" w:rsidR="00094DFB" w:rsidRDefault="00094DFB" w:rsidP="00094DFB">
      <w:pPr>
        <w:tabs>
          <w:tab w:val="left" w:pos="3075"/>
        </w:tabs>
        <w:rPr>
          <w:b/>
        </w:rPr>
      </w:pPr>
    </w:p>
    <w:p w14:paraId="166F8CE0" w14:textId="77777777" w:rsidR="00094DFB" w:rsidRDefault="00094DFB" w:rsidP="00094DFB">
      <w:pPr>
        <w:tabs>
          <w:tab w:val="left" w:pos="3075"/>
        </w:tabs>
        <w:rPr>
          <w:b/>
        </w:rPr>
      </w:pPr>
      <w:r>
        <w:rPr>
          <w:b/>
        </w:rPr>
        <w:t xml:space="preserve">Должность уполномоченного </w:t>
      </w:r>
    </w:p>
    <w:p w14:paraId="507C20A0" w14:textId="77777777" w:rsidR="00094DFB" w:rsidRDefault="00094DFB" w:rsidP="00094DFB">
      <w:pPr>
        <w:tabs>
          <w:tab w:val="left" w:pos="3075"/>
        </w:tabs>
        <w:rPr>
          <w:b/>
        </w:rPr>
      </w:pPr>
      <w:r>
        <w:rPr>
          <w:b/>
        </w:rPr>
        <w:t>должностного лица министерства                                                                      И.О. Фамилия</w:t>
      </w:r>
    </w:p>
    <w:p w14:paraId="44FC7D41" w14:textId="77777777" w:rsidR="00094DFB" w:rsidRDefault="00094DFB" w:rsidP="00094DFB">
      <w:pPr>
        <w:widowControl w:val="0"/>
        <w:autoSpaceDE w:val="0"/>
        <w:autoSpaceDN w:val="0"/>
        <w:adjustRightInd w:val="0"/>
        <w:spacing w:line="275" w:lineRule="atLeast"/>
        <w:jc w:val="center"/>
        <w:rPr>
          <w:b/>
          <w:bCs/>
          <w:color w:val="000000"/>
        </w:rPr>
      </w:pPr>
    </w:p>
    <w:p w14:paraId="255E0C5E" w14:textId="77777777" w:rsidR="00094DFB" w:rsidRDefault="00094DFB" w:rsidP="00094DFB">
      <w:pPr>
        <w:widowControl w:val="0"/>
        <w:autoSpaceDE w:val="0"/>
        <w:autoSpaceDN w:val="0"/>
        <w:adjustRightInd w:val="0"/>
        <w:spacing w:line="275" w:lineRule="atLeast"/>
        <w:jc w:val="center"/>
        <w:rPr>
          <w:b/>
          <w:bCs/>
          <w:color w:val="000000"/>
        </w:rPr>
      </w:pPr>
    </w:p>
    <w:p w14:paraId="1A34C825" w14:textId="303A06EF" w:rsidR="00C85F7B" w:rsidRPr="008D7AE5" w:rsidRDefault="00094DFB" w:rsidP="00C85F7B">
      <w:pPr>
        <w:suppressAutoHyphens w:val="0"/>
        <w:autoSpaceDE w:val="0"/>
        <w:autoSpaceDN w:val="0"/>
        <w:adjustRightInd w:val="0"/>
        <w:ind w:firstLine="2977"/>
        <w:jc w:val="center"/>
        <w:outlineLvl w:val="0"/>
        <w:rPr>
          <w:b/>
          <w:bCs/>
          <w:lang w:eastAsia="ru-RU"/>
        </w:rPr>
      </w:pPr>
      <w:r>
        <w:rPr>
          <w:b/>
          <w:bCs/>
          <w:lang w:eastAsia="ru-RU"/>
        </w:rPr>
        <w:br w:type="column"/>
      </w:r>
      <w:r w:rsidR="00C85F7B" w:rsidRPr="008D7AE5">
        <w:rPr>
          <w:b/>
          <w:bCs/>
          <w:lang w:eastAsia="ru-RU"/>
        </w:rPr>
        <w:t xml:space="preserve">Приложение № </w:t>
      </w:r>
      <w:r w:rsidR="00671F8B">
        <w:rPr>
          <w:b/>
          <w:bCs/>
          <w:lang w:eastAsia="ru-RU"/>
        </w:rPr>
        <w:t>23</w:t>
      </w:r>
    </w:p>
    <w:p w14:paraId="75EF01BD" w14:textId="77777777" w:rsidR="00C85F7B" w:rsidRPr="008D7AE5" w:rsidRDefault="00C85F7B" w:rsidP="00C85F7B">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6AE42539" w14:textId="77777777" w:rsidR="00663622" w:rsidRDefault="00C85F7B" w:rsidP="00C85F7B">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63622">
        <w:rPr>
          <w:b/>
          <w:bCs/>
        </w:rPr>
        <w:t xml:space="preserve"> на территории </w:t>
      </w:r>
    </w:p>
    <w:p w14:paraId="746C6632" w14:textId="1EC79D24" w:rsidR="00C85F7B" w:rsidRDefault="00663622" w:rsidP="00C85F7B">
      <w:pPr>
        <w:suppressAutoHyphens w:val="0"/>
        <w:autoSpaceDE w:val="0"/>
        <w:autoSpaceDN w:val="0"/>
        <w:adjustRightInd w:val="0"/>
        <w:ind w:left="2977"/>
        <w:jc w:val="center"/>
        <w:rPr>
          <w:b/>
          <w:bCs/>
        </w:rPr>
      </w:pPr>
      <w:r>
        <w:rPr>
          <w:b/>
          <w:bCs/>
        </w:rPr>
        <w:t>Белгородской области</w:t>
      </w:r>
      <w:r w:rsidR="00C85F7B" w:rsidRPr="008D7AE5">
        <w:rPr>
          <w:b/>
          <w:bCs/>
        </w:rPr>
        <w:t>»</w:t>
      </w:r>
    </w:p>
    <w:p w14:paraId="17F5E73B" w14:textId="77777777" w:rsidR="00C85F7B" w:rsidRPr="00C85F7B" w:rsidRDefault="00C85F7B" w:rsidP="00C85F7B">
      <w:pPr>
        <w:suppressAutoHyphens w:val="0"/>
        <w:autoSpaceDE w:val="0"/>
        <w:autoSpaceDN w:val="0"/>
        <w:adjustRightInd w:val="0"/>
        <w:ind w:left="2977"/>
        <w:jc w:val="center"/>
        <w:rPr>
          <w:b/>
          <w:bCs/>
        </w:rPr>
      </w:pPr>
    </w:p>
    <w:p w14:paraId="457505B9" w14:textId="77777777" w:rsidR="00C85F7B" w:rsidRDefault="00C85F7B" w:rsidP="00C85F7B">
      <w:pPr>
        <w:suppressAutoHyphens w:val="0"/>
        <w:autoSpaceDE w:val="0"/>
        <w:autoSpaceDN w:val="0"/>
        <w:adjustRightInd w:val="0"/>
        <w:jc w:val="center"/>
        <w:rPr>
          <w:b/>
          <w:bCs/>
          <w:lang w:eastAsia="ru-RU"/>
        </w:rPr>
      </w:pPr>
      <w:r>
        <w:rPr>
          <w:b/>
          <w:bCs/>
          <w:lang w:eastAsia="ru-RU"/>
        </w:rPr>
        <w:t xml:space="preserve">Бланк министерства сельского хозяйства </w:t>
      </w:r>
      <w:r>
        <w:rPr>
          <w:b/>
          <w:bCs/>
          <w:lang w:eastAsia="ru-RU"/>
        </w:rPr>
        <w:br/>
        <w:t>и продовольствия Белгородской области</w:t>
      </w:r>
    </w:p>
    <w:p w14:paraId="356973EF" w14:textId="77777777" w:rsidR="00C85F7B" w:rsidRDefault="00C85F7B" w:rsidP="00C85F7B">
      <w:pPr>
        <w:suppressAutoHyphens w:val="0"/>
        <w:autoSpaceDE w:val="0"/>
        <w:autoSpaceDN w:val="0"/>
        <w:adjustRightInd w:val="0"/>
        <w:jc w:val="center"/>
        <w:rPr>
          <w:b/>
          <w:bCs/>
          <w:lang w:eastAsia="ru-RU"/>
        </w:rPr>
      </w:pPr>
    </w:p>
    <w:p w14:paraId="2991569E" w14:textId="77777777" w:rsidR="00C85F7B" w:rsidRDefault="00C85F7B" w:rsidP="00C85F7B">
      <w:pPr>
        <w:pStyle w:val="a7"/>
        <w:rPr>
          <w:szCs w:val="24"/>
        </w:rPr>
      </w:pPr>
      <w:r>
        <w:rPr>
          <w:szCs w:val="24"/>
        </w:rPr>
        <w:t>ПРИКАЗ</w:t>
      </w:r>
    </w:p>
    <w:p w14:paraId="47B4A71E" w14:textId="77777777" w:rsidR="00C85F7B" w:rsidRPr="00663622" w:rsidRDefault="00C85F7B" w:rsidP="00C85F7B">
      <w:pPr>
        <w:pStyle w:val="a7"/>
        <w:rPr>
          <w:sz w:val="16"/>
          <w:szCs w:val="16"/>
        </w:rPr>
      </w:pPr>
    </w:p>
    <w:p w14:paraId="787BFAD1" w14:textId="77777777" w:rsidR="00C85F7B" w:rsidRDefault="00C85F7B" w:rsidP="00C85F7B">
      <w:pPr>
        <w:pStyle w:val="a7"/>
        <w:rPr>
          <w:szCs w:val="24"/>
        </w:rPr>
      </w:pPr>
      <w:r>
        <w:rPr>
          <w:szCs w:val="24"/>
        </w:rPr>
        <w:t>«___»______________ 20__ г.</w:t>
      </w:r>
      <w:r>
        <w:rPr>
          <w:szCs w:val="24"/>
        </w:rPr>
        <w:tab/>
      </w:r>
      <w:r>
        <w:rPr>
          <w:szCs w:val="24"/>
        </w:rPr>
        <w:tab/>
      </w:r>
      <w:r>
        <w:rPr>
          <w:szCs w:val="24"/>
        </w:rPr>
        <w:tab/>
      </w:r>
      <w:r>
        <w:rPr>
          <w:szCs w:val="24"/>
        </w:rPr>
        <w:tab/>
      </w:r>
      <w:r>
        <w:rPr>
          <w:szCs w:val="24"/>
        </w:rPr>
        <w:tab/>
      </w:r>
      <w:r>
        <w:rPr>
          <w:szCs w:val="24"/>
        </w:rPr>
        <w:tab/>
      </w:r>
      <w:r>
        <w:rPr>
          <w:szCs w:val="24"/>
        </w:rPr>
        <w:tab/>
        <w:t>№ ____</w:t>
      </w:r>
    </w:p>
    <w:p w14:paraId="47522AB9" w14:textId="77777777" w:rsidR="00C85F7B" w:rsidRDefault="00C85F7B" w:rsidP="00C85F7B">
      <w:pPr>
        <w:pStyle w:val="a7"/>
        <w:rPr>
          <w:szCs w:val="24"/>
        </w:rPr>
      </w:pPr>
    </w:p>
    <w:p w14:paraId="363DCC5B" w14:textId="77777777" w:rsidR="00C85F7B" w:rsidRDefault="00C85F7B" w:rsidP="00C85F7B">
      <w:pPr>
        <w:tabs>
          <w:tab w:val="left" w:pos="4536"/>
        </w:tabs>
        <w:ind w:right="5384"/>
        <w:rPr>
          <w:b/>
          <w:szCs w:val="26"/>
        </w:rPr>
      </w:pPr>
      <w:r>
        <w:rPr>
          <w:b/>
          <w:szCs w:val="26"/>
        </w:rPr>
        <w:t xml:space="preserve">Об исправлении допущенных опечаток и (или) ошибок в выданных в результате предоставления государственной услуги документах </w:t>
      </w:r>
      <w:r>
        <w:rPr>
          <w:b/>
          <w:szCs w:val="26"/>
        </w:rPr>
        <w:br/>
        <w:t xml:space="preserve">и созданных реестровых записях </w:t>
      </w:r>
    </w:p>
    <w:p w14:paraId="7BD58E08" w14:textId="77777777" w:rsidR="00C85F7B" w:rsidRPr="00663622" w:rsidRDefault="00C85F7B" w:rsidP="00C85F7B">
      <w:pPr>
        <w:pStyle w:val="a7"/>
        <w:rPr>
          <w:b w:val="0"/>
          <w:bCs/>
          <w:sz w:val="16"/>
          <w:szCs w:val="16"/>
        </w:rPr>
      </w:pPr>
    </w:p>
    <w:p w14:paraId="4AB6B3FA" w14:textId="77777777" w:rsidR="00C85F7B" w:rsidRDefault="00C85F7B" w:rsidP="00C85F7B">
      <w:pPr>
        <w:widowControl w:val="0"/>
        <w:autoSpaceDE w:val="0"/>
        <w:autoSpaceDN w:val="0"/>
        <w:adjustRightInd w:val="0"/>
        <w:ind w:firstLine="709"/>
        <w:jc w:val="both"/>
        <w:rPr>
          <w:color w:val="000000"/>
          <w:szCs w:val="26"/>
        </w:rPr>
      </w:pPr>
      <w:r>
        <w:rPr>
          <w:color w:val="000000"/>
          <w:szCs w:val="26"/>
        </w:rPr>
        <w:t xml:space="preserve">Руководствуясь статьей 14 Федерального закона от 27.07.2010 г. № 210-ФЗ </w:t>
      </w:r>
      <w:r>
        <w:rPr>
          <w:color w:val="000000"/>
          <w:szCs w:val="26"/>
        </w:rPr>
        <w:br/>
        <w:t>«Об организации предоставления государственных и муниципальных услуг», на основании заявления № ____, представленного в министерство сельского хозяйства и продовольствия Белгородской области «___» ____________ 202_ г. ____________________________________</w:t>
      </w:r>
    </w:p>
    <w:p w14:paraId="5E236D63" w14:textId="77777777" w:rsidR="00C85F7B" w:rsidRDefault="00C85F7B" w:rsidP="00C85F7B">
      <w:pPr>
        <w:widowControl w:val="0"/>
        <w:autoSpaceDE w:val="0"/>
        <w:autoSpaceDN w:val="0"/>
        <w:adjustRightInd w:val="0"/>
        <w:jc w:val="both"/>
        <w:rPr>
          <w:color w:val="000000"/>
          <w:szCs w:val="26"/>
        </w:rPr>
      </w:pPr>
      <w:r>
        <w:rPr>
          <w:color w:val="000000"/>
          <w:szCs w:val="26"/>
        </w:rPr>
        <w:t xml:space="preserve">______________________________________________________ для </w:t>
      </w:r>
      <w:r>
        <w:rPr>
          <w:szCs w:val="26"/>
        </w:rPr>
        <w:t xml:space="preserve">исправления допущенных </w:t>
      </w:r>
    </w:p>
    <w:p w14:paraId="10285A91" w14:textId="77777777" w:rsidR="00C85F7B" w:rsidRDefault="00C85F7B" w:rsidP="00C85F7B">
      <w:pPr>
        <w:widowControl w:val="0"/>
        <w:autoSpaceDE w:val="0"/>
        <w:autoSpaceDN w:val="0"/>
        <w:adjustRightInd w:val="0"/>
        <w:jc w:val="both"/>
        <w:rPr>
          <w:color w:val="000000"/>
          <w:sz w:val="20"/>
          <w:szCs w:val="26"/>
        </w:rPr>
      </w:pPr>
      <w:r>
        <w:rPr>
          <w:color w:val="000000"/>
          <w:sz w:val="20"/>
          <w:szCs w:val="26"/>
        </w:rPr>
        <w:t xml:space="preserve">          (наименование, </w:t>
      </w:r>
      <w:r>
        <w:rPr>
          <w:color w:val="000000"/>
          <w:sz w:val="18"/>
          <w:szCs w:val="18"/>
        </w:rPr>
        <w:t>организационно-правовая форма,</w:t>
      </w:r>
      <w:r>
        <w:rPr>
          <w:color w:val="000000"/>
          <w:sz w:val="20"/>
          <w:szCs w:val="26"/>
        </w:rPr>
        <w:t xml:space="preserve"> ИНН заявителя)</w:t>
      </w:r>
    </w:p>
    <w:p w14:paraId="772719DB" w14:textId="77777777" w:rsidR="00C85F7B" w:rsidRDefault="00C85F7B" w:rsidP="00C85F7B">
      <w:pPr>
        <w:widowControl w:val="0"/>
        <w:autoSpaceDE w:val="0"/>
        <w:autoSpaceDN w:val="0"/>
        <w:adjustRightInd w:val="0"/>
        <w:jc w:val="both"/>
        <w:rPr>
          <w:color w:val="000000"/>
          <w:szCs w:val="26"/>
        </w:rPr>
      </w:pPr>
      <w:r>
        <w:rPr>
          <w:szCs w:val="26"/>
        </w:rPr>
        <w:t>опечаток и (или) ошибок в выданных в результате предоставления государственной услуги документах и созданных реестровых записях</w:t>
      </w:r>
      <w:r>
        <w:rPr>
          <w:b/>
          <w:szCs w:val="26"/>
        </w:rPr>
        <w:t xml:space="preserve"> </w:t>
      </w:r>
      <w:r>
        <w:rPr>
          <w:b/>
          <w:color w:val="000000"/>
          <w:szCs w:val="26"/>
        </w:rPr>
        <w:t>п р и к а з ы в а ю:</w:t>
      </w:r>
    </w:p>
    <w:p w14:paraId="3217D4B4" w14:textId="77777777" w:rsidR="00C85F7B" w:rsidRDefault="00C85F7B" w:rsidP="00C85F7B">
      <w:pPr>
        <w:widowControl w:val="0"/>
        <w:autoSpaceDE w:val="0"/>
        <w:autoSpaceDN w:val="0"/>
        <w:adjustRightInd w:val="0"/>
        <w:jc w:val="both"/>
        <w:rPr>
          <w:color w:val="000000"/>
          <w:sz w:val="16"/>
          <w:szCs w:val="16"/>
        </w:rPr>
      </w:pPr>
    </w:p>
    <w:p w14:paraId="5747D7D4" w14:textId="77777777" w:rsidR="00C85F7B" w:rsidRDefault="00C85F7B" w:rsidP="00C85F7B">
      <w:pPr>
        <w:widowControl w:val="0"/>
        <w:numPr>
          <w:ilvl w:val="0"/>
          <w:numId w:val="4"/>
        </w:numPr>
        <w:tabs>
          <w:tab w:val="left" w:pos="0"/>
          <w:tab w:val="left" w:pos="993"/>
        </w:tabs>
        <w:autoSpaceDE w:val="0"/>
        <w:autoSpaceDN w:val="0"/>
        <w:adjustRightInd w:val="0"/>
        <w:spacing w:line="275" w:lineRule="atLeast"/>
        <w:ind w:left="0" w:firstLine="709"/>
        <w:jc w:val="both"/>
        <w:rPr>
          <w:color w:val="000000"/>
          <w:szCs w:val="26"/>
        </w:rPr>
      </w:pPr>
      <w:r>
        <w:rPr>
          <w:color w:val="000000"/>
          <w:szCs w:val="26"/>
        </w:rPr>
        <w:t>Внести в решение о выдаче (переоформлении, продлении срока действия) лицензии на розничную продажу алкогольной продукции (розничную продажу алкогольной продукции при оказании услуг общественного питания) № _____ от «__» ___________ 20 _ г.</w:t>
      </w:r>
    </w:p>
    <w:p w14:paraId="7A2FC311" w14:textId="77777777" w:rsidR="00C85F7B" w:rsidRDefault="00C85F7B" w:rsidP="00C85F7B">
      <w:pPr>
        <w:widowControl w:val="0"/>
        <w:tabs>
          <w:tab w:val="left" w:pos="0"/>
          <w:tab w:val="left" w:pos="993"/>
        </w:tabs>
        <w:autoSpaceDE w:val="0"/>
        <w:autoSpaceDN w:val="0"/>
        <w:adjustRightInd w:val="0"/>
        <w:spacing w:line="275" w:lineRule="atLeast"/>
        <w:jc w:val="both"/>
        <w:rPr>
          <w:szCs w:val="26"/>
        </w:rPr>
      </w:pPr>
      <w:r>
        <w:rPr>
          <w:szCs w:val="26"/>
        </w:rPr>
        <w:t>исправления допущенных опечаток и (или) ошибок ___________________________________</w:t>
      </w:r>
    </w:p>
    <w:p w14:paraId="155B6854" w14:textId="77777777" w:rsidR="00C85F7B" w:rsidRDefault="00C85F7B" w:rsidP="00C85F7B">
      <w:pPr>
        <w:widowControl w:val="0"/>
        <w:tabs>
          <w:tab w:val="left" w:pos="0"/>
          <w:tab w:val="left" w:pos="993"/>
        </w:tabs>
        <w:autoSpaceDE w:val="0"/>
        <w:autoSpaceDN w:val="0"/>
        <w:adjustRightInd w:val="0"/>
        <w:spacing w:line="275" w:lineRule="atLeast"/>
        <w:jc w:val="both"/>
        <w:rPr>
          <w:color w:val="000000"/>
          <w:szCs w:val="26"/>
        </w:rPr>
      </w:pPr>
      <w:r>
        <w:rPr>
          <w:szCs w:val="26"/>
        </w:rPr>
        <w:t>________________________________________________________________________________</w:t>
      </w:r>
    </w:p>
    <w:p w14:paraId="6EBE0972" w14:textId="77777777" w:rsidR="00C85F7B" w:rsidRDefault="00C85F7B" w:rsidP="00C85F7B">
      <w:pPr>
        <w:widowControl w:val="0"/>
        <w:tabs>
          <w:tab w:val="left" w:pos="0"/>
          <w:tab w:val="left" w:pos="851"/>
        </w:tabs>
        <w:autoSpaceDE w:val="0"/>
        <w:autoSpaceDN w:val="0"/>
        <w:adjustRightInd w:val="0"/>
        <w:spacing w:line="275" w:lineRule="atLeast"/>
        <w:jc w:val="center"/>
        <w:rPr>
          <w:color w:val="000000"/>
          <w:sz w:val="20"/>
          <w:szCs w:val="26"/>
        </w:rPr>
      </w:pPr>
      <w:r>
        <w:rPr>
          <w:color w:val="000000"/>
          <w:sz w:val="20"/>
          <w:szCs w:val="26"/>
        </w:rPr>
        <w:t xml:space="preserve"> (указываются допущенные ошибки и (или) опечатки)</w:t>
      </w:r>
    </w:p>
    <w:p w14:paraId="0B7D5DB1" w14:textId="77777777" w:rsidR="00C85F7B" w:rsidRDefault="00C85F7B" w:rsidP="00C85F7B">
      <w:pPr>
        <w:widowControl w:val="0"/>
        <w:tabs>
          <w:tab w:val="left" w:pos="0"/>
          <w:tab w:val="left" w:pos="851"/>
        </w:tabs>
        <w:autoSpaceDE w:val="0"/>
        <w:autoSpaceDN w:val="0"/>
        <w:adjustRightInd w:val="0"/>
        <w:spacing w:line="275" w:lineRule="atLeast"/>
        <w:jc w:val="both"/>
        <w:rPr>
          <w:color w:val="000000"/>
          <w:szCs w:val="26"/>
        </w:rPr>
      </w:pPr>
      <w:r>
        <w:rPr>
          <w:color w:val="000000"/>
          <w:szCs w:val="26"/>
        </w:rPr>
        <w:t>путем подготовки исправленного решения.</w:t>
      </w:r>
    </w:p>
    <w:p w14:paraId="63800BC4" w14:textId="77777777" w:rsidR="00C85F7B" w:rsidRDefault="00C85F7B" w:rsidP="00C85F7B">
      <w:pPr>
        <w:widowControl w:val="0"/>
        <w:tabs>
          <w:tab w:val="left" w:pos="0"/>
          <w:tab w:val="left" w:pos="993"/>
        </w:tabs>
        <w:autoSpaceDE w:val="0"/>
        <w:autoSpaceDN w:val="0"/>
        <w:adjustRightInd w:val="0"/>
        <w:spacing w:line="275" w:lineRule="atLeast"/>
        <w:jc w:val="both"/>
        <w:rPr>
          <w:szCs w:val="26"/>
        </w:rPr>
      </w:pPr>
      <w:r>
        <w:rPr>
          <w:color w:val="000000"/>
          <w:szCs w:val="26"/>
        </w:rPr>
        <w:tab/>
        <w:t xml:space="preserve">2. Внести в государственный сводный реестр выданных, приостановленных </w:t>
      </w:r>
      <w:r>
        <w:rPr>
          <w:color w:val="000000"/>
          <w:szCs w:val="26"/>
        </w:rPr>
        <w:br/>
        <w:t xml:space="preserve">и аннулированных лицензий на производство и оборот этилового спирта, алкогольной </w:t>
      </w:r>
      <w:r>
        <w:rPr>
          <w:color w:val="000000"/>
          <w:szCs w:val="26"/>
        </w:rPr>
        <w:br/>
        <w:t xml:space="preserve">и спиртосодержащей продукции </w:t>
      </w:r>
      <w:r>
        <w:rPr>
          <w:szCs w:val="26"/>
        </w:rPr>
        <w:t>исправления допущенных опечаток и (или) ошибок _______</w:t>
      </w:r>
    </w:p>
    <w:p w14:paraId="42504E72" w14:textId="77777777" w:rsidR="00C85F7B" w:rsidRDefault="00C85F7B" w:rsidP="00C85F7B">
      <w:pPr>
        <w:widowControl w:val="0"/>
        <w:tabs>
          <w:tab w:val="left" w:pos="0"/>
          <w:tab w:val="left" w:pos="993"/>
        </w:tabs>
        <w:autoSpaceDE w:val="0"/>
        <w:autoSpaceDN w:val="0"/>
        <w:adjustRightInd w:val="0"/>
        <w:spacing w:line="275" w:lineRule="atLeast"/>
        <w:jc w:val="both"/>
        <w:rPr>
          <w:color w:val="000000"/>
          <w:szCs w:val="26"/>
        </w:rPr>
      </w:pPr>
      <w:r>
        <w:rPr>
          <w:szCs w:val="26"/>
        </w:rPr>
        <w:t>________________________________________________________________________________</w:t>
      </w:r>
    </w:p>
    <w:p w14:paraId="1DDE4900" w14:textId="77777777" w:rsidR="00C85F7B" w:rsidRDefault="00C85F7B" w:rsidP="00C85F7B">
      <w:pPr>
        <w:widowControl w:val="0"/>
        <w:tabs>
          <w:tab w:val="left" w:pos="0"/>
          <w:tab w:val="left" w:pos="851"/>
        </w:tabs>
        <w:autoSpaceDE w:val="0"/>
        <w:autoSpaceDN w:val="0"/>
        <w:adjustRightInd w:val="0"/>
        <w:spacing w:line="275" w:lineRule="atLeast"/>
        <w:jc w:val="center"/>
        <w:rPr>
          <w:color w:val="000000"/>
          <w:sz w:val="20"/>
          <w:szCs w:val="26"/>
        </w:rPr>
      </w:pPr>
      <w:r>
        <w:rPr>
          <w:color w:val="000000"/>
          <w:sz w:val="20"/>
          <w:szCs w:val="26"/>
        </w:rPr>
        <w:t xml:space="preserve"> (указываются допущенные ошибки и (или) опечатки)</w:t>
      </w:r>
    </w:p>
    <w:p w14:paraId="73A359D1" w14:textId="77777777" w:rsidR="00C85F7B" w:rsidRDefault="00C85F7B" w:rsidP="00C85F7B">
      <w:pPr>
        <w:tabs>
          <w:tab w:val="left" w:pos="0"/>
          <w:tab w:val="left" w:pos="426"/>
          <w:tab w:val="left" w:pos="964"/>
        </w:tabs>
        <w:ind w:firstLine="709"/>
        <w:jc w:val="both"/>
        <w:rPr>
          <w:szCs w:val="26"/>
        </w:rPr>
      </w:pPr>
      <w:r>
        <w:rPr>
          <w:szCs w:val="26"/>
        </w:rPr>
        <w:t>3. Контроль за исполнением приказа возложить на начальника департамента потребительского рынка министерства сельского хозяйства и продовольствия Белгородской области ___________________________.</w:t>
      </w:r>
    </w:p>
    <w:p w14:paraId="1CB4F016" w14:textId="64B4CF49" w:rsidR="00C85F7B" w:rsidRPr="009409F1" w:rsidRDefault="00C85F7B" w:rsidP="009409F1">
      <w:pPr>
        <w:tabs>
          <w:tab w:val="left" w:pos="0"/>
          <w:tab w:val="left" w:pos="426"/>
          <w:tab w:val="left" w:pos="964"/>
        </w:tabs>
        <w:ind w:firstLine="709"/>
        <w:jc w:val="both"/>
        <w:rPr>
          <w:sz w:val="20"/>
          <w:szCs w:val="20"/>
        </w:rPr>
      </w:pPr>
      <w:r>
        <w:rPr>
          <w:sz w:val="20"/>
          <w:szCs w:val="20"/>
        </w:rPr>
        <w:t xml:space="preserve">                          (Ф.И.О.) </w:t>
      </w:r>
    </w:p>
    <w:p w14:paraId="646B4964" w14:textId="77777777" w:rsidR="00C85F7B" w:rsidRDefault="00C85F7B" w:rsidP="00C85F7B">
      <w:pPr>
        <w:tabs>
          <w:tab w:val="left" w:pos="3075"/>
        </w:tabs>
        <w:rPr>
          <w:b/>
        </w:rPr>
      </w:pPr>
      <w:r>
        <w:rPr>
          <w:b/>
        </w:rPr>
        <w:t xml:space="preserve">Должность уполномоченного </w:t>
      </w:r>
    </w:p>
    <w:p w14:paraId="49ACFB18" w14:textId="44A8CCA6" w:rsidR="00C85F7B" w:rsidRDefault="00C85F7B" w:rsidP="00C85F7B">
      <w:pPr>
        <w:widowControl w:val="0"/>
        <w:autoSpaceDE w:val="0"/>
        <w:autoSpaceDN w:val="0"/>
        <w:adjustRightInd w:val="0"/>
        <w:spacing w:line="275" w:lineRule="atLeast"/>
        <w:rPr>
          <w:b/>
        </w:rPr>
      </w:pPr>
      <w:r>
        <w:rPr>
          <w:b/>
        </w:rPr>
        <w:t>должностного лица министерства                                                                      И.О. Фамилия</w:t>
      </w:r>
    </w:p>
    <w:p w14:paraId="3EB1F20E" w14:textId="4CE09F28" w:rsidR="009409F1" w:rsidRPr="008D7AE5" w:rsidRDefault="009409F1" w:rsidP="009409F1">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sidR="00671F8B">
        <w:rPr>
          <w:b/>
          <w:bCs/>
          <w:lang w:eastAsia="ru-RU"/>
        </w:rPr>
        <w:t>24</w:t>
      </w:r>
    </w:p>
    <w:p w14:paraId="4B9FDA61" w14:textId="77777777" w:rsidR="009409F1" w:rsidRPr="008D7AE5" w:rsidRDefault="009409F1" w:rsidP="009409F1">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1EBA9B84" w14:textId="77777777" w:rsidR="003038FD" w:rsidRDefault="009409F1" w:rsidP="009409F1">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3038FD">
        <w:rPr>
          <w:b/>
          <w:bCs/>
        </w:rPr>
        <w:t xml:space="preserve"> на территории </w:t>
      </w:r>
    </w:p>
    <w:p w14:paraId="4E89862A" w14:textId="60D677B1" w:rsidR="009409F1" w:rsidRDefault="003038FD" w:rsidP="009409F1">
      <w:pPr>
        <w:suppressAutoHyphens w:val="0"/>
        <w:autoSpaceDE w:val="0"/>
        <w:autoSpaceDN w:val="0"/>
        <w:adjustRightInd w:val="0"/>
        <w:ind w:left="2977"/>
        <w:jc w:val="center"/>
        <w:rPr>
          <w:b/>
          <w:bCs/>
        </w:rPr>
      </w:pPr>
      <w:r>
        <w:rPr>
          <w:b/>
          <w:bCs/>
        </w:rPr>
        <w:t>Белгородской области</w:t>
      </w:r>
      <w:r w:rsidR="009409F1" w:rsidRPr="008D7AE5">
        <w:rPr>
          <w:b/>
          <w:bCs/>
        </w:rPr>
        <w:t>»</w:t>
      </w:r>
    </w:p>
    <w:p w14:paraId="2A8E3EDE" w14:textId="75F85EF4" w:rsidR="00C85F7B" w:rsidRDefault="00C85F7B" w:rsidP="00C85F7B">
      <w:pPr>
        <w:widowControl w:val="0"/>
        <w:autoSpaceDE w:val="0"/>
        <w:autoSpaceDN w:val="0"/>
        <w:adjustRightInd w:val="0"/>
        <w:spacing w:line="275" w:lineRule="atLeast"/>
        <w:rPr>
          <w:b/>
        </w:rPr>
      </w:pPr>
    </w:p>
    <w:p w14:paraId="545FA48F" w14:textId="2BBA5E41" w:rsidR="009409F1" w:rsidRDefault="009409F1" w:rsidP="00C85F7B">
      <w:pPr>
        <w:widowControl w:val="0"/>
        <w:autoSpaceDE w:val="0"/>
        <w:autoSpaceDN w:val="0"/>
        <w:adjustRightInd w:val="0"/>
        <w:spacing w:line="275" w:lineRule="atLeast"/>
        <w:rPr>
          <w:b/>
        </w:rPr>
      </w:pPr>
    </w:p>
    <w:p w14:paraId="393F970F" w14:textId="77777777" w:rsidR="009409F1" w:rsidRDefault="009409F1" w:rsidP="009409F1">
      <w:pPr>
        <w:suppressAutoHyphens w:val="0"/>
        <w:autoSpaceDE w:val="0"/>
        <w:autoSpaceDN w:val="0"/>
        <w:adjustRightInd w:val="0"/>
        <w:jc w:val="center"/>
        <w:rPr>
          <w:b/>
        </w:rPr>
      </w:pPr>
    </w:p>
    <w:p w14:paraId="5792F93B" w14:textId="77777777" w:rsidR="009409F1" w:rsidRDefault="009409F1" w:rsidP="009409F1">
      <w:pPr>
        <w:suppressAutoHyphens w:val="0"/>
        <w:autoSpaceDE w:val="0"/>
        <w:autoSpaceDN w:val="0"/>
        <w:adjustRightInd w:val="0"/>
        <w:jc w:val="center"/>
        <w:rPr>
          <w:b/>
          <w:bCs/>
          <w:lang w:eastAsia="ru-RU"/>
        </w:rPr>
      </w:pPr>
      <w:r>
        <w:rPr>
          <w:b/>
          <w:bCs/>
          <w:lang w:eastAsia="ru-RU"/>
        </w:rPr>
        <w:t xml:space="preserve">Бланк министерства сельского хозяйства </w:t>
      </w:r>
      <w:r>
        <w:rPr>
          <w:b/>
          <w:bCs/>
          <w:lang w:eastAsia="ru-RU"/>
        </w:rPr>
        <w:br/>
        <w:t>и продовольствия Белгородской области</w:t>
      </w:r>
    </w:p>
    <w:p w14:paraId="3C704405" w14:textId="77777777" w:rsidR="009409F1" w:rsidRDefault="009409F1" w:rsidP="009409F1">
      <w:pPr>
        <w:suppressAutoHyphens w:val="0"/>
        <w:autoSpaceDE w:val="0"/>
        <w:autoSpaceDN w:val="0"/>
        <w:adjustRightInd w:val="0"/>
        <w:jc w:val="center"/>
        <w:rPr>
          <w:b/>
          <w:bCs/>
          <w:lang w:eastAsia="ru-RU"/>
        </w:rPr>
      </w:pPr>
    </w:p>
    <w:p w14:paraId="39EE49C3" w14:textId="77777777" w:rsidR="009409F1" w:rsidRDefault="009409F1" w:rsidP="009409F1">
      <w:pPr>
        <w:pStyle w:val="a7"/>
        <w:rPr>
          <w:szCs w:val="24"/>
        </w:rPr>
      </w:pPr>
    </w:p>
    <w:p w14:paraId="05907E6F" w14:textId="77777777" w:rsidR="009409F1" w:rsidRDefault="009409F1" w:rsidP="009409F1">
      <w:pPr>
        <w:tabs>
          <w:tab w:val="left" w:pos="4536"/>
        </w:tabs>
        <w:ind w:right="-2"/>
        <w:jc w:val="center"/>
        <w:rPr>
          <w:b/>
          <w:szCs w:val="26"/>
        </w:rPr>
      </w:pPr>
      <w:r>
        <w:rPr>
          <w:b/>
          <w:szCs w:val="26"/>
        </w:rPr>
        <w:t xml:space="preserve">Уведомление об отказе в исправлении допущенных опечаток </w:t>
      </w:r>
      <w:r>
        <w:rPr>
          <w:b/>
          <w:szCs w:val="26"/>
        </w:rPr>
        <w:br/>
        <w:t>и (или) ошибок в выданных в результате предоставления государственной услуги документах и созданных реестровых записях</w:t>
      </w:r>
    </w:p>
    <w:p w14:paraId="134F0B78" w14:textId="77777777" w:rsidR="009409F1" w:rsidRDefault="009409F1" w:rsidP="009409F1">
      <w:pPr>
        <w:pStyle w:val="a7"/>
        <w:rPr>
          <w:b w:val="0"/>
          <w:bCs/>
          <w:szCs w:val="24"/>
        </w:rPr>
      </w:pPr>
    </w:p>
    <w:p w14:paraId="5A77B556" w14:textId="77777777" w:rsidR="009409F1" w:rsidRDefault="009409F1" w:rsidP="009409F1">
      <w:pPr>
        <w:widowControl w:val="0"/>
        <w:autoSpaceDE w:val="0"/>
        <w:autoSpaceDN w:val="0"/>
        <w:adjustRightInd w:val="0"/>
        <w:ind w:firstLine="709"/>
        <w:jc w:val="both"/>
        <w:rPr>
          <w:color w:val="000000"/>
          <w:szCs w:val="26"/>
        </w:rPr>
      </w:pPr>
      <w:r>
        <w:rPr>
          <w:color w:val="000000"/>
          <w:szCs w:val="26"/>
        </w:rPr>
        <w:t xml:space="preserve">Руководствуясь статьей 14 Федерального закона от 27.07.2010 г. № 210-ФЗ </w:t>
      </w:r>
      <w:r>
        <w:rPr>
          <w:color w:val="000000"/>
          <w:szCs w:val="26"/>
        </w:rPr>
        <w:br/>
        <w:t>«Об организации предоставления государственных и муниципальных услуг», рассмотрев заявление № ____, представленное в министерство сельского хозяйства и продовольствия Белгородской области «___» ____________ 202_ г. ____________________________________</w:t>
      </w:r>
    </w:p>
    <w:p w14:paraId="3D748DAB" w14:textId="77777777" w:rsidR="009409F1" w:rsidRDefault="009409F1" w:rsidP="009409F1">
      <w:pPr>
        <w:widowControl w:val="0"/>
        <w:autoSpaceDE w:val="0"/>
        <w:autoSpaceDN w:val="0"/>
        <w:adjustRightInd w:val="0"/>
        <w:jc w:val="both"/>
        <w:rPr>
          <w:color w:val="000000"/>
          <w:szCs w:val="26"/>
        </w:rPr>
      </w:pPr>
      <w:r>
        <w:rPr>
          <w:color w:val="000000"/>
          <w:szCs w:val="26"/>
        </w:rPr>
        <w:t xml:space="preserve">______________________________________________________ для </w:t>
      </w:r>
      <w:r>
        <w:rPr>
          <w:szCs w:val="26"/>
        </w:rPr>
        <w:t xml:space="preserve">исправления допущенных </w:t>
      </w:r>
    </w:p>
    <w:p w14:paraId="3B6BA267" w14:textId="77777777" w:rsidR="009409F1" w:rsidRDefault="009409F1" w:rsidP="009409F1">
      <w:pPr>
        <w:widowControl w:val="0"/>
        <w:autoSpaceDE w:val="0"/>
        <w:autoSpaceDN w:val="0"/>
        <w:adjustRightInd w:val="0"/>
        <w:jc w:val="both"/>
        <w:rPr>
          <w:color w:val="000000"/>
          <w:sz w:val="20"/>
          <w:szCs w:val="26"/>
        </w:rPr>
      </w:pPr>
      <w:r>
        <w:rPr>
          <w:color w:val="000000"/>
          <w:sz w:val="20"/>
          <w:szCs w:val="26"/>
        </w:rPr>
        <w:t xml:space="preserve">          (наименование, </w:t>
      </w:r>
      <w:r>
        <w:rPr>
          <w:color w:val="000000"/>
          <w:sz w:val="18"/>
          <w:szCs w:val="18"/>
        </w:rPr>
        <w:t>организационно-правовая форма,</w:t>
      </w:r>
      <w:r>
        <w:rPr>
          <w:color w:val="000000"/>
          <w:sz w:val="20"/>
          <w:szCs w:val="26"/>
        </w:rPr>
        <w:t xml:space="preserve"> ИНН заявителя)</w:t>
      </w:r>
    </w:p>
    <w:p w14:paraId="2B42159F" w14:textId="77777777" w:rsidR="009409F1" w:rsidRDefault="009409F1" w:rsidP="009409F1">
      <w:pPr>
        <w:jc w:val="both"/>
        <w:rPr>
          <w:szCs w:val="26"/>
        </w:rPr>
      </w:pPr>
      <w:r>
        <w:rPr>
          <w:szCs w:val="26"/>
        </w:rPr>
        <w:t xml:space="preserve">опечаток и (или) ошибок в выданных в результате предоставления государственной </w:t>
      </w:r>
      <w:r>
        <w:rPr>
          <w:color w:val="000000"/>
          <w:szCs w:val="26"/>
        </w:rPr>
        <w:t xml:space="preserve">услуги документах и созданных реестровых записях, в связи с </w:t>
      </w:r>
      <w:r>
        <w:rPr>
          <w:szCs w:val="26"/>
        </w:rPr>
        <w:t xml:space="preserve">соответствием сведений, указанных лицензирующим органом в решении о выдаче (переоформлении, продлении срока действия) лицензии на розничную продажу алкогольной продукции (розничную продажу алкогольной продукции при оказании услуг общественного питания) № ______ от «___» ________ 20 _ г., а также сведений, внесенных в </w:t>
      </w:r>
      <w:r>
        <w:rPr>
          <w:color w:val="000000"/>
          <w:szCs w:val="26"/>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Pr>
          <w:szCs w:val="26"/>
        </w:rPr>
        <w:t xml:space="preserve">, сведениям, содержащимся в документах, представленных _______________________________________________, а также документах, </w:t>
      </w:r>
    </w:p>
    <w:p w14:paraId="21444430" w14:textId="77777777" w:rsidR="009409F1" w:rsidRDefault="009409F1" w:rsidP="009409F1">
      <w:pPr>
        <w:widowControl w:val="0"/>
        <w:autoSpaceDE w:val="0"/>
        <w:autoSpaceDN w:val="0"/>
        <w:adjustRightInd w:val="0"/>
        <w:jc w:val="both"/>
        <w:rPr>
          <w:color w:val="000000"/>
          <w:sz w:val="20"/>
          <w:szCs w:val="26"/>
        </w:rPr>
      </w:pPr>
      <w:r>
        <w:rPr>
          <w:color w:val="000000"/>
          <w:sz w:val="20"/>
          <w:szCs w:val="26"/>
        </w:rPr>
        <w:t xml:space="preserve">                                     (наименование, </w:t>
      </w:r>
      <w:r>
        <w:rPr>
          <w:color w:val="000000"/>
          <w:sz w:val="18"/>
          <w:szCs w:val="18"/>
        </w:rPr>
        <w:t>организационно-правовая форма,</w:t>
      </w:r>
      <w:r>
        <w:rPr>
          <w:color w:val="000000"/>
          <w:sz w:val="20"/>
          <w:szCs w:val="26"/>
        </w:rPr>
        <w:t xml:space="preserve"> ИНН заявителя)</w:t>
      </w:r>
    </w:p>
    <w:p w14:paraId="52F8AD98" w14:textId="77777777" w:rsidR="009409F1" w:rsidRDefault="009409F1" w:rsidP="009409F1">
      <w:pPr>
        <w:jc w:val="both"/>
        <w:rPr>
          <w:szCs w:val="26"/>
        </w:rPr>
      </w:pPr>
      <w:r>
        <w:rPr>
          <w:szCs w:val="26"/>
        </w:rPr>
        <w:t xml:space="preserve">полученных лицензирующим органом в процессе межведомственного информационного взаимодействия, </w:t>
      </w:r>
      <w:r>
        <w:rPr>
          <w:color w:val="000000"/>
          <w:szCs w:val="26"/>
        </w:rPr>
        <w:t xml:space="preserve">принято решение об отказе в исправлении допущенных опечаток </w:t>
      </w:r>
      <w:r>
        <w:rPr>
          <w:color w:val="000000"/>
          <w:szCs w:val="26"/>
        </w:rPr>
        <w:br/>
        <w:t>и (или) ошибок в выданных в результате предоставления государственной услуги документах и созданных реестровых записях</w:t>
      </w:r>
      <w:r>
        <w:rPr>
          <w:szCs w:val="26"/>
        </w:rPr>
        <w:t xml:space="preserve">. </w:t>
      </w:r>
    </w:p>
    <w:p w14:paraId="292876FD" w14:textId="77777777" w:rsidR="009409F1" w:rsidRDefault="009409F1" w:rsidP="009409F1">
      <w:pPr>
        <w:tabs>
          <w:tab w:val="left" w:pos="0"/>
          <w:tab w:val="left" w:pos="426"/>
          <w:tab w:val="left" w:pos="964"/>
        </w:tabs>
        <w:ind w:firstLine="709"/>
        <w:jc w:val="both"/>
        <w:rPr>
          <w:sz w:val="20"/>
          <w:szCs w:val="20"/>
        </w:rPr>
      </w:pPr>
    </w:p>
    <w:p w14:paraId="1069886D" w14:textId="77777777" w:rsidR="009409F1" w:rsidRDefault="009409F1" w:rsidP="009409F1">
      <w:pPr>
        <w:tabs>
          <w:tab w:val="left" w:pos="3075"/>
        </w:tabs>
      </w:pPr>
    </w:p>
    <w:p w14:paraId="3BA38022" w14:textId="77777777" w:rsidR="009409F1" w:rsidRDefault="009409F1" w:rsidP="009409F1">
      <w:pPr>
        <w:tabs>
          <w:tab w:val="left" w:pos="3075"/>
        </w:tabs>
        <w:rPr>
          <w:b/>
        </w:rPr>
      </w:pPr>
      <w:r>
        <w:rPr>
          <w:b/>
        </w:rPr>
        <w:t xml:space="preserve">Должность уполномоченного </w:t>
      </w:r>
    </w:p>
    <w:p w14:paraId="0A777D95" w14:textId="77777777" w:rsidR="009409F1" w:rsidRDefault="009409F1" w:rsidP="009409F1">
      <w:pPr>
        <w:tabs>
          <w:tab w:val="left" w:pos="2127"/>
        </w:tabs>
        <w:suppressAutoHyphens w:val="0"/>
        <w:autoSpaceDE w:val="0"/>
        <w:autoSpaceDN w:val="0"/>
        <w:adjustRightInd w:val="0"/>
        <w:outlineLvl w:val="0"/>
        <w:rPr>
          <w:b/>
        </w:rPr>
      </w:pPr>
      <w:r>
        <w:rPr>
          <w:b/>
        </w:rPr>
        <w:t>должностного лица министерства                                                                      И.О. Фамилия</w:t>
      </w:r>
    </w:p>
    <w:p w14:paraId="27BEA241" w14:textId="44BAEB79" w:rsidR="009409F1" w:rsidRDefault="009409F1" w:rsidP="00C85F7B">
      <w:pPr>
        <w:widowControl w:val="0"/>
        <w:autoSpaceDE w:val="0"/>
        <w:autoSpaceDN w:val="0"/>
        <w:adjustRightInd w:val="0"/>
        <w:spacing w:line="275" w:lineRule="atLeast"/>
        <w:rPr>
          <w:b/>
        </w:rPr>
      </w:pPr>
    </w:p>
    <w:p w14:paraId="51E849F0" w14:textId="50D05289" w:rsidR="004568FB" w:rsidRDefault="004568FB" w:rsidP="00C85F7B">
      <w:pPr>
        <w:widowControl w:val="0"/>
        <w:autoSpaceDE w:val="0"/>
        <w:autoSpaceDN w:val="0"/>
        <w:adjustRightInd w:val="0"/>
        <w:spacing w:line="275" w:lineRule="atLeast"/>
        <w:rPr>
          <w:b/>
        </w:rPr>
      </w:pPr>
    </w:p>
    <w:p w14:paraId="62FB2DDB" w14:textId="176EC94E" w:rsidR="004568FB" w:rsidRDefault="004568FB" w:rsidP="00C85F7B">
      <w:pPr>
        <w:widowControl w:val="0"/>
        <w:autoSpaceDE w:val="0"/>
        <w:autoSpaceDN w:val="0"/>
        <w:adjustRightInd w:val="0"/>
        <w:spacing w:line="275" w:lineRule="atLeast"/>
        <w:rPr>
          <w:b/>
        </w:rPr>
      </w:pPr>
    </w:p>
    <w:p w14:paraId="102D6E36" w14:textId="057058AD" w:rsidR="004568FB" w:rsidRDefault="004568FB" w:rsidP="00C85F7B">
      <w:pPr>
        <w:widowControl w:val="0"/>
        <w:autoSpaceDE w:val="0"/>
        <w:autoSpaceDN w:val="0"/>
        <w:adjustRightInd w:val="0"/>
        <w:spacing w:line="275" w:lineRule="atLeast"/>
        <w:rPr>
          <w:b/>
        </w:rPr>
      </w:pPr>
    </w:p>
    <w:p w14:paraId="2214CF78" w14:textId="54282FD2" w:rsidR="004568FB" w:rsidRDefault="004568FB" w:rsidP="00C85F7B">
      <w:pPr>
        <w:widowControl w:val="0"/>
        <w:autoSpaceDE w:val="0"/>
        <w:autoSpaceDN w:val="0"/>
        <w:adjustRightInd w:val="0"/>
        <w:spacing w:line="275" w:lineRule="atLeast"/>
        <w:rPr>
          <w:b/>
        </w:rPr>
      </w:pPr>
    </w:p>
    <w:p w14:paraId="6882E9C6" w14:textId="3A8A4B04" w:rsidR="004568FB" w:rsidRPr="008D7AE5" w:rsidRDefault="004568FB" w:rsidP="004568FB">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25</w:t>
      </w:r>
    </w:p>
    <w:p w14:paraId="014F4200" w14:textId="77777777" w:rsidR="004568FB" w:rsidRPr="008D7AE5" w:rsidRDefault="004568FB" w:rsidP="004568FB">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1C337516" w14:textId="77777777" w:rsidR="00F33998" w:rsidRDefault="004568FB" w:rsidP="004568FB">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F33998">
        <w:rPr>
          <w:b/>
          <w:bCs/>
        </w:rPr>
        <w:t xml:space="preserve"> на территории </w:t>
      </w:r>
    </w:p>
    <w:p w14:paraId="58A3B125" w14:textId="0B5A2469" w:rsidR="004568FB" w:rsidRDefault="00F33998" w:rsidP="004568FB">
      <w:pPr>
        <w:suppressAutoHyphens w:val="0"/>
        <w:autoSpaceDE w:val="0"/>
        <w:autoSpaceDN w:val="0"/>
        <w:adjustRightInd w:val="0"/>
        <w:ind w:left="2977"/>
        <w:jc w:val="center"/>
        <w:rPr>
          <w:b/>
          <w:bCs/>
        </w:rPr>
      </w:pPr>
      <w:r>
        <w:rPr>
          <w:b/>
          <w:bCs/>
        </w:rPr>
        <w:t>Белгородской области</w:t>
      </w:r>
      <w:r w:rsidR="004568FB" w:rsidRPr="008D7AE5">
        <w:rPr>
          <w:b/>
          <w:bCs/>
        </w:rPr>
        <w:t>»</w:t>
      </w:r>
    </w:p>
    <w:p w14:paraId="3DA541C9" w14:textId="77777777" w:rsidR="004568FB" w:rsidRDefault="004568FB" w:rsidP="004568FB">
      <w:pPr>
        <w:autoSpaceDE w:val="0"/>
        <w:autoSpaceDN w:val="0"/>
        <w:adjustRightInd w:val="0"/>
        <w:jc w:val="center"/>
        <w:rPr>
          <w:b/>
          <w:bCs/>
          <w:lang w:eastAsia="ru-RU"/>
        </w:rPr>
      </w:pPr>
    </w:p>
    <w:p w14:paraId="1F80AA59" w14:textId="1B4EEB4A" w:rsidR="004568FB" w:rsidRDefault="004568FB" w:rsidP="004568FB">
      <w:pPr>
        <w:autoSpaceDE w:val="0"/>
        <w:autoSpaceDN w:val="0"/>
        <w:adjustRightInd w:val="0"/>
        <w:jc w:val="center"/>
        <w:rPr>
          <w:b/>
          <w:bCs/>
          <w:lang w:eastAsia="ru-RU"/>
        </w:rPr>
      </w:pPr>
      <w:r>
        <w:rPr>
          <w:b/>
          <w:bCs/>
          <w:lang w:eastAsia="ru-RU"/>
        </w:rPr>
        <w:t xml:space="preserve">Бланк министерства сельского хозяйства </w:t>
      </w:r>
      <w:r>
        <w:rPr>
          <w:b/>
          <w:bCs/>
          <w:lang w:eastAsia="ru-RU"/>
        </w:rPr>
        <w:br/>
        <w:t>и продовольствия Белгородской области</w:t>
      </w:r>
    </w:p>
    <w:p w14:paraId="2613D94C" w14:textId="693CDE87" w:rsidR="004568FB" w:rsidRDefault="004568FB" w:rsidP="004568FB">
      <w:pPr>
        <w:autoSpaceDE w:val="0"/>
        <w:autoSpaceDN w:val="0"/>
        <w:adjustRightInd w:val="0"/>
        <w:rPr>
          <w:b/>
          <w:bCs/>
          <w:lang w:eastAsia="ru-RU"/>
        </w:rPr>
      </w:pPr>
    </w:p>
    <w:p w14:paraId="5F31D5B4" w14:textId="77777777" w:rsidR="00F4296B" w:rsidRDefault="00F4296B" w:rsidP="004568FB">
      <w:pPr>
        <w:autoSpaceDE w:val="0"/>
        <w:autoSpaceDN w:val="0"/>
        <w:adjustRightInd w:val="0"/>
        <w:rPr>
          <w:b/>
          <w:bCs/>
          <w:lang w:eastAsia="ru-RU"/>
        </w:rPr>
      </w:pPr>
    </w:p>
    <w:p w14:paraId="6283FE97" w14:textId="77777777" w:rsidR="004568FB" w:rsidRDefault="004568FB" w:rsidP="004568FB">
      <w:pPr>
        <w:jc w:val="center"/>
        <w:rPr>
          <w:rFonts w:eastAsia="Calibri"/>
          <w:b/>
          <w:color w:val="000000"/>
          <w:spacing w:val="2"/>
          <w:shd w:val="clear" w:color="auto" w:fill="FFFFFF"/>
          <w:lang w:eastAsia="en-US"/>
        </w:rPr>
      </w:pPr>
      <w:r>
        <w:rPr>
          <w:rFonts w:eastAsia="Calibri"/>
          <w:b/>
          <w:color w:val="000000"/>
          <w:spacing w:val="2"/>
          <w:shd w:val="clear" w:color="auto" w:fill="FFFFFF"/>
        </w:rPr>
        <w:t>УВЕДОМЛЕНИЕ</w:t>
      </w:r>
      <w:r>
        <w:rPr>
          <w:rFonts w:eastAsia="Calibri"/>
          <w:b/>
          <w:color w:val="000000"/>
          <w:spacing w:val="2"/>
          <w:shd w:val="clear" w:color="auto" w:fill="FFFFFF"/>
        </w:rPr>
        <w:br/>
        <w:t>о внесении записи в государственный сводный реестр лицензий</w:t>
      </w:r>
    </w:p>
    <w:p w14:paraId="7CCAD9B8" w14:textId="77777777" w:rsidR="004568FB" w:rsidRDefault="004568FB" w:rsidP="004568FB">
      <w:pPr>
        <w:rPr>
          <w:rFonts w:eastAsia="Calibri"/>
          <w:b/>
          <w:color w:val="000000"/>
          <w:spacing w:val="2"/>
          <w:shd w:val="clear" w:color="auto" w:fill="FFFFFF"/>
        </w:rPr>
      </w:pPr>
    </w:p>
    <w:p w14:paraId="0D0F5325" w14:textId="77777777" w:rsidR="004568FB" w:rsidRDefault="004568FB" w:rsidP="004568FB">
      <w:pPr>
        <w:rPr>
          <w:rFonts w:eastAsia="Calibri"/>
          <w:b/>
          <w:color w:val="000000"/>
          <w:spacing w:val="2"/>
          <w:shd w:val="clear" w:color="auto" w:fill="FFFFFF"/>
        </w:rPr>
      </w:pPr>
      <w:r>
        <w:rPr>
          <w:rFonts w:eastAsia="Calibri"/>
          <w:b/>
          <w:color w:val="000000"/>
          <w:spacing w:val="2"/>
          <w:shd w:val="clear" w:color="auto" w:fill="FFFFFF"/>
        </w:rPr>
        <w:t>«___» _____________ 20__ г.</w:t>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t xml:space="preserve">                № ____</w:t>
      </w:r>
    </w:p>
    <w:p w14:paraId="1FF56A1E" w14:textId="77777777" w:rsidR="004568FB" w:rsidRDefault="004568FB" w:rsidP="004568FB">
      <w:pPr>
        <w:rPr>
          <w:rFonts w:eastAsia="Calibri"/>
          <w:bCs/>
          <w:color w:val="000000"/>
          <w:spacing w:val="2"/>
          <w:shd w:val="clear" w:color="auto" w:fill="FFFFFF"/>
        </w:rPr>
      </w:pPr>
    </w:p>
    <w:p w14:paraId="24F4B2CD" w14:textId="77777777" w:rsidR="004568FB" w:rsidRDefault="004568FB" w:rsidP="004568FB">
      <w:pPr>
        <w:widowControl w:val="0"/>
        <w:autoSpaceDE w:val="0"/>
        <w:autoSpaceDN w:val="0"/>
        <w:adjustRightInd w:val="0"/>
        <w:spacing w:line="216" w:lineRule="auto"/>
        <w:ind w:firstLine="709"/>
        <w:jc w:val="both"/>
        <w:rPr>
          <w:color w:val="000000"/>
          <w:szCs w:val="26"/>
        </w:rPr>
      </w:pPr>
      <w:r>
        <w:rPr>
          <w:color w:val="000000"/>
          <w:szCs w:val="26"/>
        </w:rPr>
        <w:t xml:space="preserve">Руководствуясь статьей 19 Федерального закона от 22.11.1995 г. № 171-ФЗ </w:t>
      </w:r>
      <w:r>
        <w:rPr>
          <w:color w:val="000000"/>
          <w:szCs w:val="26"/>
        </w:rPr>
        <w:b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 171-ФЗ), по результатам рассмотрения заявления              № _______ и документов, представленных____________________________________________</w:t>
      </w:r>
    </w:p>
    <w:p w14:paraId="5A7C3B43" w14:textId="77777777" w:rsidR="004568FB" w:rsidRDefault="004568FB" w:rsidP="004568FB">
      <w:pPr>
        <w:widowControl w:val="0"/>
        <w:autoSpaceDE w:val="0"/>
        <w:autoSpaceDN w:val="0"/>
        <w:adjustRightInd w:val="0"/>
        <w:spacing w:line="216" w:lineRule="auto"/>
        <w:jc w:val="both"/>
        <w:rPr>
          <w:color w:val="000000"/>
          <w:sz w:val="20"/>
          <w:szCs w:val="20"/>
        </w:rPr>
      </w:pPr>
      <w:r>
        <w:rPr>
          <w:color w:val="000000"/>
          <w:sz w:val="20"/>
          <w:szCs w:val="26"/>
        </w:rPr>
        <w:t xml:space="preserve">                                           (</w:t>
      </w:r>
      <w:r>
        <w:rPr>
          <w:color w:val="000000"/>
          <w:sz w:val="20"/>
          <w:szCs w:val="20"/>
        </w:rPr>
        <w:t>наименование, организационно-правовая форма, ИНН заявителя)</w:t>
      </w:r>
    </w:p>
    <w:p w14:paraId="6AFA5C8B" w14:textId="3AA57868" w:rsidR="004568FB" w:rsidRDefault="004568FB" w:rsidP="004568FB">
      <w:pPr>
        <w:autoSpaceDE w:val="0"/>
        <w:autoSpaceDN w:val="0"/>
        <w:adjustRightInd w:val="0"/>
        <w:spacing w:line="216" w:lineRule="auto"/>
        <w:jc w:val="both"/>
        <w:rPr>
          <w:i/>
          <w:iCs/>
          <w:color w:val="000000"/>
          <w:szCs w:val="26"/>
        </w:rPr>
      </w:pPr>
      <w:r>
        <w:rPr>
          <w:color w:val="000000"/>
          <w:szCs w:val="26"/>
        </w:rPr>
        <w:t xml:space="preserve">в министерство сельского хозяйства и продовольствия Белгородской области (далее – министерство) «___» ____________ 20 __ г., в соответствии с решением министерства сельского хозяйства и продовольствия Белгородской области № _______ от «___» ____________ 20 __ г внесена в </w:t>
      </w:r>
      <w:r>
        <w:rPr>
          <w:rFonts w:eastAsia="Calibri"/>
        </w:rPr>
        <w:t>государственного сводного реестр выданных, приостановленных и аннулированных лицензий на производство и оборот этилового спирта, алкогольной и спиртосодержащей продукции</w:t>
      </w:r>
      <w:r>
        <w:rPr>
          <w:color w:val="000000"/>
          <w:szCs w:val="26"/>
        </w:rPr>
        <w:t xml:space="preserve"> запись о выдаче лицензии/переоформлении с сохранением указанного срока в лицензии/продлении срока действия лицензии </w:t>
      </w:r>
      <w:r>
        <w:rPr>
          <w:i/>
          <w:iCs/>
          <w:color w:val="000000"/>
          <w:szCs w:val="26"/>
        </w:rPr>
        <w:t>(выбрать нужное).</w:t>
      </w:r>
    </w:p>
    <w:p w14:paraId="7908FF73" w14:textId="77777777" w:rsidR="00F4296B" w:rsidRDefault="00F4296B" w:rsidP="004568FB">
      <w:pPr>
        <w:autoSpaceDE w:val="0"/>
        <w:autoSpaceDN w:val="0"/>
        <w:adjustRightInd w:val="0"/>
        <w:spacing w:line="216" w:lineRule="auto"/>
        <w:jc w:val="both"/>
        <w:rPr>
          <w:i/>
          <w:iCs/>
          <w:color w:val="000000"/>
          <w:szCs w:val="26"/>
        </w:rPr>
      </w:pPr>
    </w:p>
    <w:p w14:paraId="21BD2D38" w14:textId="77777777" w:rsidR="004568FB" w:rsidRDefault="004568FB" w:rsidP="004568FB">
      <w:pPr>
        <w:widowControl w:val="0"/>
        <w:autoSpaceDE w:val="0"/>
        <w:autoSpaceDN w:val="0"/>
        <w:adjustRightInd w:val="0"/>
        <w:ind w:firstLine="709"/>
        <w:jc w:val="both"/>
        <w:rPr>
          <w:color w:val="000000"/>
          <w:szCs w:val="26"/>
        </w:rPr>
      </w:pPr>
      <w:r>
        <w:rPr>
          <w:rFonts w:eastAsia="Calibri"/>
          <w:color w:val="000000"/>
        </w:rPr>
        <w:t xml:space="preserve">Номер лицензии: </w:t>
      </w:r>
      <w:r>
        <w:rPr>
          <w:rFonts w:eastAsia="Calibri"/>
          <w:color w:val="000000"/>
        </w:rPr>
        <w:tab/>
      </w:r>
      <w:r>
        <w:rPr>
          <w:color w:val="000000"/>
          <w:szCs w:val="26"/>
        </w:rPr>
        <w:t>_______________________________________________________</w:t>
      </w:r>
    </w:p>
    <w:p w14:paraId="717C8665" w14:textId="77777777" w:rsidR="004568FB" w:rsidRDefault="004568FB" w:rsidP="004568FB">
      <w:pPr>
        <w:widowControl w:val="0"/>
        <w:autoSpaceDE w:val="0"/>
        <w:autoSpaceDN w:val="0"/>
        <w:adjustRightInd w:val="0"/>
        <w:jc w:val="center"/>
        <w:rPr>
          <w:color w:val="000000"/>
          <w:sz w:val="20"/>
          <w:szCs w:val="20"/>
        </w:rPr>
      </w:pPr>
      <w:r>
        <w:rPr>
          <w:color w:val="000000"/>
          <w:sz w:val="20"/>
          <w:szCs w:val="26"/>
        </w:rPr>
        <w:t xml:space="preserve">                              (</w:t>
      </w:r>
      <w:r>
        <w:rPr>
          <w:color w:val="000000"/>
          <w:sz w:val="20"/>
          <w:szCs w:val="20"/>
        </w:rPr>
        <w:t>регистрационный номер лицензии)</w:t>
      </w:r>
    </w:p>
    <w:p w14:paraId="513CD4B7" w14:textId="77777777" w:rsidR="004568FB" w:rsidRDefault="004568FB" w:rsidP="004568FB">
      <w:pPr>
        <w:widowControl w:val="0"/>
        <w:autoSpaceDE w:val="0"/>
        <w:autoSpaceDN w:val="0"/>
        <w:adjustRightInd w:val="0"/>
        <w:ind w:firstLine="709"/>
        <w:jc w:val="both"/>
        <w:rPr>
          <w:color w:val="000000"/>
          <w:szCs w:val="26"/>
        </w:rPr>
      </w:pPr>
      <w:r>
        <w:rPr>
          <w:rFonts w:eastAsia="Calibri"/>
          <w:color w:val="000000"/>
        </w:rPr>
        <w:t xml:space="preserve">Дата выдачи лицензии:                         </w:t>
      </w:r>
      <w:r>
        <w:rPr>
          <w:color w:val="000000"/>
          <w:szCs w:val="26"/>
        </w:rPr>
        <w:t>«___» ____________ 20 __ г</w:t>
      </w:r>
    </w:p>
    <w:p w14:paraId="25B94C6B" w14:textId="77777777" w:rsidR="004568FB" w:rsidRDefault="004568FB" w:rsidP="004568FB">
      <w:pPr>
        <w:widowControl w:val="0"/>
        <w:autoSpaceDE w:val="0"/>
        <w:autoSpaceDN w:val="0"/>
        <w:adjustRightInd w:val="0"/>
        <w:jc w:val="center"/>
        <w:rPr>
          <w:color w:val="000000"/>
          <w:sz w:val="20"/>
          <w:szCs w:val="20"/>
        </w:rPr>
      </w:pPr>
      <w:r>
        <w:rPr>
          <w:color w:val="000000"/>
          <w:sz w:val="20"/>
          <w:szCs w:val="26"/>
        </w:rPr>
        <w:t xml:space="preserve">                        (</w:t>
      </w:r>
      <w:r>
        <w:rPr>
          <w:color w:val="000000"/>
          <w:sz w:val="20"/>
          <w:szCs w:val="20"/>
        </w:rPr>
        <w:t>дата выдачи лицензии)</w:t>
      </w:r>
    </w:p>
    <w:p w14:paraId="50B579D7" w14:textId="77777777" w:rsidR="004568FB" w:rsidRDefault="004568FB" w:rsidP="004568FB">
      <w:pPr>
        <w:widowControl w:val="0"/>
        <w:autoSpaceDE w:val="0"/>
        <w:autoSpaceDN w:val="0"/>
        <w:adjustRightInd w:val="0"/>
        <w:ind w:firstLine="709"/>
        <w:jc w:val="both"/>
        <w:rPr>
          <w:color w:val="000000"/>
          <w:szCs w:val="26"/>
        </w:rPr>
      </w:pPr>
      <w:r>
        <w:rPr>
          <w:rFonts w:eastAsia="Calibri"/>
          <w:color w:val="000000"/>
        </w:rPr>
        <w:t xml:space="preserve">Срок действия лицензии:                      </w:t>
      </w:r>
      <w:r>
        <w:rPr>
          <w:color w:val="000000"/>
          <w:szCs w:val="26"/>
        </w:rPr>
        <w:t>«___» ____________ 20 __ г</w:t>
      </w:r>
    </w:p>
    <w:p w14:paraId="5D100632" w14:textId="77777777" w:rsidR="004568FB" w:rsidRDefault="004568FB" w:rsidP="004568FB">
      <w:pPr>
        <w:widowControl w:val="0"/>
        <w:autoSpaceDE w:val="0"/>
        <w:autoSpaceDN w:val="0"/>
        <w:adjustRightInd w:val="0"/>
        <w:jc w:val="center"/>
        <w:rPr>
          <w:color w:val="000000"/>
          <w:sz w:val="20"/>
          <w:szCs w:val="20"/>
        </w:rPr>
      </w:pPr>
      <w:r>
        <w:rPr>
          <w:color w:val="000000"/>
          <w:sz w:val="20"/>
          <w:szCs w:val="26"/>
        </w:rPr>
        <w:t xml:space="preserve">                           (</w:t>
      </w:r>
      <w:r>
        <w:rPr>
          <w:color w:val="000000"/>
          <w:sz w:val="20"/>
          <w:szCs w:val="20"/>
        </w:rPr>
        <w:t>срок действия лицензии)</w:t>
      </w:r>
    </w:p>
    <w:p w14:paraId="4ACA84E1" w14:textId="5E63EDC5" w:rsidR="004568FB" w:rsidRDefault="004568FB" w:rsidP="004568FB">
      <w:pPr>
        <w:widowControl w:val="0"/>
        <w:autoSpaceDE w:val="0"/>
        <w:autoSpaceDN w:val="0"/>
        <w:adjustRightInd w:val="0"/>
        <w:ind w:firstLine="709"/>
        <w:jc w:val="both"/>
        <w:rPr>
          <w:color w:val="000000"/>
          <w:szCs w:val="26"/>
        </w:rPr>
      </w:pPr>
      <w:r>
        <w:rPr>
          <w:rFonts w:eastAsia="Calibri"/>
          <w:color w:val="000000"/>
        </w:rPr>
        <w:t xml:space="preserve">Вид лицензируемой деятельности: </w:t>
      </w:r>
      <w:r>
        <w:rPr>
          <w:color w:val="000000"/>
          <w:szCs w:val="26"/>
        </w:rPr>
        <w:t>________________________________</w:t>
      </w:r>
      <w:r w:rsidR="00F4296B">
        <w:rPr>
          <w:color w:val="000000"/>
          <w:szCs w:val="26"/>
        </w:rPr>
        <w:t>____________</w:t>
      </w:r>
    </w:p>
    <w:p w14:paraId="565887F9" w14:textId="77777777" w:rsidR="004568FB" w:rsidRDefault="004568FB" w:rsidP="004568FB">
      <w:pPr>
        <w:autoSpaceDE w:val="0"/>
        <w:autoSpaceDN w:val="0"/>
        <w:adjustRightInd w:val="0"/>
        <w:ind w:left="2552"/>
        <w:jc w:val="center"/>
        <w:rPr>
          <w:rFonts w:eastAsia="Calibri"/>
          <w:sz w:val="20"/>
          <w:szCs w:val="20"/>
          <w:lang w:eastAsia="en-US"/>
        </w:rPr>
      </w:pPr>
      <w:r>
        <w:rPr>
          <w:color w:val="000000"/>
          <w:sz w:val="20"/>
          <w:szCs w:val="26"/>
        </w:rPr>
        <w:t>(</w:t>
      </w:r>
      <w:r>
        <w:rPr>
          <w:rFonts w:eastAsia="Calibri"/>
          <w:sz w:val="20"/>
          <w:szCs w:val="20"/>
        </w:rPr>
        <w:t>розничная продажа алкогольной продукции или розничная продажа алкогольной продукции при оказании услуг общественного питания</w:t>
      </w:r>
      <w:r>
        <w:rPr>
          <w:color w:val="000000"/>
          <w:sz w:val="20"/>
          <w:szCs w:val="20"/>
        </w:rPr>
        <w:t>)</w:t>
      </w:r>
    </w:p>
    <w:p w14:paraId="1D654C4D" w14:textId="77777777" w:rsidR="004568FB" w:rsidRDefault="004568FB" w:rsidP="004568FB">
      <w:pPr>
        <w:tabs>
          <w:tab w:val="left" w:pos="3075"/>
        </w:tabs>
        <w:ind w:firstLine="709"/>
        <w:rPr>
          <w:rFonts w:eastAsia="Calibri"/>
        </w:rPr>
      </w:pPr>
      <w:r>
        <w:rPr>
          <w:rFonts w:eastAsia="Calibri"/>
        </w:rPr>
        <w:t>Изменения, внесенные в реестровую запись по следующим основаниям</w:t>
      </w:r>
      <w:r>
        <w:rPr>
          <w:rFonts w:eastAsia="Calibri"/>
          <w:vertAlign w:val="superscript"/>
        </w:rPr>
        <w:footnoteReference w:id="2"/>
      </w:r>
      <w:r>
        <w:rPr>
          <w:rFonts w:eastAsia="Calibri"/>
        </w:rPr>
        <w:t>:</w:t>
      </w:r>
    </w:p>
    <w:p w14:paraId="522CEE94" w14:textId="77777777" w:rsidR="004568FB" w:rsidRDefault="004568FB" w:rsidP="004568FB">
      <w:pPr>
        <w:widowControl w:val="0"/>
        <w:autoSpaceDE w:val="0"/>
        <w:autoSpaceDN w:val="0"/>
        <w:adjustRightInd w:val="0"/>
        <w:jc w:val="center"/>
        <w:rPr>
          <w:color w:val="000000"/>
          <w:sz w:val="20"/>
          <w:szCs w:val="26"/>
        </w:rPr>
      </w:pPr>
      <w:r>
        <w:rPr>
          <w:color w:val="000000"/>
          <w:szCs w:val="26"/>
        </w:rPr>
        <w:t>______________________________________________________________________________</w:t>
      </w:r>
      <w:r>
        <w:rPr>
          <w:color w:val="000000"/>
          <w:sz w:val="20"/>
          <w:szCs w:val="26"/>
        </w:rPr>
        <w:t>,</w:t>
      </w:r>
    </w:p>
    <w:p w14:paraId="20C97DFB" w14:textId="77777777" w:rsidR="004568FB" w:rsidRDefault="004568FB" w:rsidP="004568FB">
      <w:pPr>
        <w:widowControl w:val="0"/>
        <w:autoSpaceDE w:val="0"/>
        <w:autoSpaceDN w:val="0"/>
        <w:adjustRightInd w:val="0"/>
        <w:jc w:val="center"/>
        <w:rPr>
          <w:color w:val="000000"/>
          <w:sz w:val="20"/>
          <w:szCs w:val="20"/>
        </w:rPr>
      </w:pPr>
      <w:r>
        <w:rPr>
          <w:color w:val="000000"/>
          <w:sz w:val="20"/>
          <w:szCs w:val="26"/>
        </w:rPr>
        <w:t>(</w:t>
      </w:r>
      <w:r>
        <w:rPr>
          <w:color w:val="000000"/>
          <w:sz w:val="20"/>
          <w:szCs w:val="20"/>
        </w:rPr>
        <w:t>указываются основания для переоформления лицензии)</w:t>
      </w:r>
    </w:p>
    <w:p w14:paraId="6CF2D455" w14:textId="77777777" w:rsidR="004568FB" w:rsidRDefault="004568FB" w:rsidP="004568FB">
      <w:pPr>
        <w:widowControl w:val="0"/>
        <w:autoSpaceDE w:val="0"/>
        <w:autoSpaceDN w:val="0"/>
        <w:adjustRightInd w:val="0"/>
        <w:jc w:val="both"/>
        <w:rPr>
          <w:color w:val="000000"/>
          <w:szCs w:val="26"/>
        </w:rPr>
      </w:pPr>
      <w:r>
        <w:rPr>
          <w:color w:val="000000"/>
          <w:szCs w:val="26"/>
        </w:rPr>
        <w:t xml:space="preserve">а именно: _______________________________________________________________________, </w:t>
      </w:r>
    </w:p>
    <w:p w14:paraId="3AC8AC07" w14:textId="77777777" w:rsidR="004568FB" w:rsidRPr="00BE4EE1" w:rsidRDefault="004568FB" w:rsidP="004568FB">
      <w:pPr>
        <w:widowControl w:val="0"/>
        <w:autoSpaceDE w:val="0"/>
        <w:autoSpaceDN w:val="0"/>
        <w:adjustRightInd w:val="0"/>
        <w:jc w:val="center"/>
        <w:rPr>
          <w:color w:val="000000"/>
          <w:sz w:val="20"/>
          <w:szCs w:val="20"/>
        </w:rPr>
      </w:pPr>
      <w:r w:rsidRPr="00BE4EE1">
        <w:rPr>
          <w:color w:val="000000"/>
          <w:sz w:val="20"/>
          <w:szCs w:val="26"/>
        </w:rPr>
        <w:t>(</w:t>
      </w:r>
      <w:r w:rsidRPr="00BE4EE1">
        <w:rPr>
          <w:color w:val="000000"/>
          <w:sz w:val="20"/>
          <w:szCs w:val="20"/>
        </w:rPr>
        <w:t xml:space="preserve">указываются </w:t>
      </w:r>
      <w:r w:rsidRPr="00BE4EE1">
        <w:rPr>
          <w:rFonts w:eastAsia="Calibri"/>
          <w:sz w:val="20"/>
        </w:rPr>
        <w:t>причины, послужившие основанием переоформления лицензии</w:t>
      </w:r>
      <w:r w:rsidRPr="00BE4EE1">
        <w:rPr>
          <w:color w:val="000000"/>
          <w:sz w:val="20"/>
          <w:szCs w:val="20"/>
        </w:rPr>
        <w:t>)</w:t>
      </w:r>
    </w:p>
    <w:p w14:paraId="3F7C58CB" w14:textId="77777777" w:rsidR="004568FB" w:rsidRDefault="004568FB" w:rsidP="004568FB">
      <w:pPr>
        <w:jc w:val="both"/>
        <w:rPr>
          <w:color w:val="000000"/>
        </w:rPr>
      </w:pPr>
      <w:r>
        <w:rPr>
          <w:rFonts w:eastAsia="Calibri"/>
          <w:color w:val="000000"/>
        </w:rPr>
        <w:t xml:space="preserve">Осуществление указанного вида деятельности </w:t>
      </w:r>
      <w:r>
        <w:rPr>
          <w:rFonts w:eastAsia="Calibri"/>
          <w:noProof/>
        </w:rPr>
        <w:t>разрешено</w:t>
      </w:r>
      <w:r>
        <w:rPr>
          <w:rFonts w:eastAsia="Calibri"/>
          <w:color w:val="000000"/>
        </w:rPr>
        <w:t xml:space="preserve"> на объектах</w:t>
      </w:r>
      <w:r>
        <w:rPr>
          <w:rFonts w:eastAsia="Calibri"/>
          <w:vertAlign w:val="superscript"/>
          <w:lang w:val="en-US"/>
        </w:rPr>
        <w:footnoteReference w:id="3"/>
      </w:r>
      <w:r>
        <w:rPr>
          <w:rFonts w:eastAsia="Calibri"/>
          <w:color w:val="000000"/>
        </w:rPr>
        <w:t>:</w:t>
      </w:r>
      <w:r>
        <w:rPr>
          <w:color w:val="000000"/>
        </w:rPr>
        <w:t xml:space="preserve"> __________________, </w:t>
      </w:r>
    </w:p>
    <w:p w14:paraId="20672BD4" w14:textId="77777777" w:rsidR="004568FB" w:rsidRDefault="004568FB" w:rsidP="004568FB">
      <w:pPr>
        <w:widowControl w:val="0"/>
        <w:autoSpaceDE w:val="0"/>
        <w:autoSpaceDN w:val="0"/>
        <w:adjustRightInd w:val="0"/>
        <w:jc w:val="center"/>
        <w:rPr>
          <w:color w:val="000000"/>
          <w:sz w:val="20"/>
          <w:szCs w:val="20"/>
        </w:rPr>
      </w:pPr>
      <w:r>
        <w:rPr>
          <w:color w:val="000000"/>
          <w:sz w:val="20"/>
          <w:szCs w:val="20"/>
        </w:rPr>
        <w:t>(</w:t>
      </w:r>
      <w:r>
        <w:rPr>
          <w:rFonts w:eastAsia="Calibri"/>
          <w:sz w:val="20"/>
          <w:szCs w:val="20"/>
        </w:rPr>
        <w:t>тип, наименование и адрес объекта, КПП обособленного подразделения, регистрационные данные вагона-ресторана, водного судна</w:t>
      </w:r>
      <w:r>
        <w:rPr>
          <w:color w:val="000000"/>
          <w:sz w:val="20"/>
          <w:szCs w:val="20"/>
        </w:rPr>
        <w:t>)</w:t>
      </w:r>
    </w:p>
    <w:p w14:paraId="310933D1" w14:textId="77777777" w:rsidR="004568FB" w:rsidRDefault="004568FB" w:rsidP="004568FB">
      <w:pPr>
        <w:tabs>
          <w:tab w:val="left" w:pos="3075"/>
        </w:tabs>
        <w:rPr>
          <w:b/>
        </w:rPr>
      </w:pPr>
    </w:p>
    <w:p w14:paraId="49159D8F" w14:textId="77777777" w:rsidR="004568FB" w:rsidRDefault="004568FB" w:rsidP="004568FB">
      <w:pPr>
        <w:tabs>
          <w:tab w:val="left" w:pos="3075"/>
        </w:tabs>
        <w:rPr>
          <w:b/>
        </w:rPr>
      </w:pPr>
      <w:r>
        <w:rPr>
          <w:b/>
        </w:rPr>
        <w:t xml:space="preserve">Должность уполномоченного </w:t>
      </w:r>
    </w:p>
    <w:p w14:paraId="5D4A5F79" w14:textId="77777777" w:rsidR="004568FB" w:rsidRDefault="004568FB" w:rsidP="004568FB">
      <w:pPr>
        <w:tabs>
          <w:tab w:val="left" w:pos="3075"/>
        </w:tabs>
        <w:rPr>
          <w:b/>
        </w:rPr>
      </w:pPr>
      <w:r>
        <w:rPr>
          <w:b/>
        </w:rPr>
        <w:t>должностного лица министерства                                                                       И.О. Фамилия</w:t>
      </w:r>
    </w:p>
    <w:p w14:paraId="24BF6FFF" w14:textId="3D8E508D" w:rsidR="004568FB" w:rsidRDefault="004568FB" w:rsidP="00C85F7B">
      <w:pPr>
        <w:widowControl w:val="0"/>
        <w:autoSpaceDE w:val="0"/>
        <w:autoSpaceDN w:val="0"/>
        <w:adjustRightInd w:val="0"/>
        <w:spacing w:line="275" w:lineRule="atLeast"/>
        <w:rPr>
          <w:b/>
        </w:rPr>
      </w:pPr>
    </w:p>
    <w:p w14:paraId="17B4F9F1" w14:textId="2B87D5A7" w:rsidR="00F515D4" w:rsidRDefault="00F515D4" w:rsidP="00C85F7B">
      <w:pPr>
        <w:widowControl w:val="0"/>
        <w:autoSpaceDE w:val="0"/>
        <w:autoSpaceDN w:val="0"/>
        <w:adjustRightInd w:val="0"/>
        <w:spacing w:line="275" w:lineRule="atLeast"/>
        <w:rPr>
          <w:b/>
        </w:rPr>
      </w:pPr>
    </w:p>
    <w:p w14:paraId="151C35D2" w14:textId="7A259C1E" w:rsidR="00F515D4" w:rsidRDefault="00F515D4" w:rsidP="00C85F7B">
      <w:pPr>
        <w:widowControl w:val="0"/>
        <w:autoSpaceDE w:val="0"/>
        <w:autoSpaceDN w:val="0"/>
        <w:adjustRightInd w:val="0"/>
        <w:spacing w:line="275" w:lineRule="atLeast"/>
        <w:rPr>
          <w:b/>
        </w:rPr>
      </w:pPr>
    </w:p>
    <w:p w14:paraId="0FE32D21" w14:textId="733860A0" w:rsidR="00F515D4" w:rsidRDefault="00F515D4" w:rsidP="00C85F7B">
      <w:pPr>
        <w:widowControl w:val="0"/>
        <w:autoSpaceDE w:val="0"/>
        <w:autoSpaceDN w:val="0"/>
        <w:adjustRightInd w:val="0"/>
        <w:spacing w:line="275" w:lineRule="atLeast"/>
        <w:rPr>
          <w:b/>
        </w:rPr>
      </w:pPr>
    </w:p>
    <w:p w14:paraId="54DFCF3D" w14:textId="694DF672" w:rsidR="00F515D4" w:rsidRDefault="00F515D4" w:rsidP="00C85F7B">
      <w:pPr>
        <w:widowControl w:val="0"/>
        <w:autoSpaceDE w:val="0"/>
        <w:autoSpaceDN w:val="0"/>
        <w:adjustRightInd w:val="0"/>
        <w:spacing w:line="275" w:lineRule="atLeast"/>
        <w:rPr>
          <w:b/>
        </w:rPr>
      </w:pPr>
    </w:p>
    <w:p w14:paraId="6EF46946" w14:textId="2E960D68" w:rsidR="00F515D4" w:rsidRDefault="00F515D4" w:rsidP="00C85F7B">
      <w:pPr>
        <w:widowControl w:val="0"/>
        <w:autoSpaceDE w:val="0"/>
        <w:autoSpaceDN w:val="0"/>
        <w:adjustRightInd w:val="0"/>
        <w:spacing w:line="275" w:lineRule="atLeast"/>
        <w:rPr>
          <w:b/>
        </w:rPr>
      </w:pPr>
    </w:p>
    <w:p w14:paraId="4D8D0E65" w14:textId="72DBECBB" w:rsidR="00F515D4" w:rsidRDefault="00F515D4" w:rsidP="00C85F7B">
      <w:pPr>
        <w:widowControl w:val="0"/>
        <w:autoSpaceDE w:val="0"/>
        <w:autoSpaceDN w:val="0"/>
        <w:adjustRightInd w:val="0"/>
        <w:spacing w:line="275" w:lineRule="atLeast"/>
        <w:rPr>
          <w:b/>
        </w:rPr>
      </w:pPr>
    </w:p>
    <w:p w14:paraId="7A15B745" w14:textId="1B45E4C9" w:rsidR="00F515D4" w:rsidRDefault="00F515D4" w:rsidP="00C85F7B">
      <w:pPr>
        <w:widowControl w:val="0"/>
        <w:autoSpaceDE w:val="0"/>
        <w:autoSpaceDN w:val="0"/>
        <w:adjustRightInd w:val="0"/>
        <w:spacing w:line="275" w:lineRule="atLeast"/>
        <w:rPr>
          <w:b/>
        </w:rPr>
      </w:pPr>
    </w:p>
    <w:p w14:paraId="6366BEB2" w14:textId="2A8791D1" w:rsidR="00F515D4" w:rsidRDefault="00F515D4" w:rsidP="00C85F7B">
      <w:pPr>
        <w:widowControl w:val="0"/>
        <w:autoSpaceDE w:val="0"/>
        <w:autoSpaceDN w:val="0"/>
        <w:adjustRightInd w:val="0"/>
        <w:spacing w:line="275" w:lineRule="atLeast"/>
        <w:rPr>
          <w:b/>
        </w:rPr>
      </w:pPr>
    </w:p>
    <w:p w14:paraId="2DF1D279" w14:textId="4BA56521" w:rsidR="00F515D4" w:rsidRDefault="00F515D4" w:rsidP="00C85F7B">
      <w:pPr>
        <w:widowControl w:val="0"/>
        <w:autoSpaceDE w:val="0"/>
        <w:autoSpaceDN w:val="0"/>
        <w:adjustRightInd w:val="0"/>
        <w:spacing w:line="275" w:lineRule="atLeast"/>
        <w:rPr>
          <w:b/>
        </w:rPr>
      </w:pPr>
    </w:p>
    <w:p w14:paraId="23257710" w14:textId="5F2CBC4C" w:rsidR="00F515D4" w:rsidRDefault="00F515D4" w:rsidP="00C85F7B">
      <w:pPr>
        <w:widowControl w:val="0"/>
        <w:autoSpaceDE w:val="0"/>
        <w:autoSpaceDN w:val="0"/>
        <w:adjustRightInd w:val="0"/>
        <w:spacing w:line="275" w:lineRule="atLeast"/>
        <w:rPr>
          <w:b/>
        </w:rPr>
      </w:pPr>
    </w:p>
    <w:p w14:paraId="52409FC7" w14:textId="28E4D2ED" w:rsidR="00F515D4" w:rsidRDefault="00F515D4" w:rsidP="00C85F7B">
      <w:pPr>
        <w:widowControl w:val="0"/>
        <w:autoSpaceDE w:val="0"/>
        <w:autoSpaceDN w:val="0"/>
        <w:adjustRightInd w:val="0"/>
        <w:spacing w:line="275" w:lineRule="atLeast"/>
        <w:rPr>
          <w:b/>
        </w:rPr>
      </w:pPr>
    </w:p>
    <w:p w14:paraId="6D7C9DBE" w14:textId="1F594ED8" w:rsidR="00F515D4" w:rsidRDefault="00F515D4" w:rsidP="00C85F7B">
      <w:pPr>
        <w:widowControl w:val="0"/>
        <w:autoSpaceDE w:val="0"/>
        <w:autoSpaceDN w:val="0"/>
        <w:adjustRightInd w:val="0"/>
        <w:spacing w:line="275" w:lineRule="atLeast"/>
        <w:rPr>
          <w:b/>
        </w:rPr>
      </w:pPr>
    </w:p>
    <w:p w14:paraId="40326E63" w14:textId="42AE809D" w:rsidR="00F515D4" w:rsidRDefault="00F515D4" w:rsidP="00C85F7B">
      <w:pPr>
        <w:widowControl w:val="0"/>
        <w:autoSpaceDE w:val="0"/>
        <w:autoSpaceDN w:val="0"/>
        <w:adjustRightInd w:val="0"/>
        <w:spacing w:line="275" w:lineRule="atLeast"/>
        <w:rPr>
          <w:b/>
        </w:rPr>
      </w:pPr>
    </w:p>
    <w:p w14:paraId="3B88D795" w14:textId="4399FA46" w:rsidR="00F515D4" w:rsidRDefault="00F515D4" w:rsidP="00C85F7B">
      <w:pPr>
        <w:widowControl w:val="0"/>
        <w:autoSpaceDE w:val="0"/>
        <w:autoSpaceDN w:val="0"/>
        <w:adjustRightInd w:val="0"/>
        <w:spacing w:line="275" w:lineRule="atLeast"/>
        <w:rPr>
          <w:b/>
        </w:rPr>
      </w:pPr>
    </w:p>
    <w:p w14:paraId="0523393B" w14:textId="1B5F820E" w:rsidR="00F515D4" w:rsidRDefault="00F515D4" w:rsidP="00C85F7B">
      <w:pPr>
        <w:widowControl w:val="0"/>
        <w:autoSpaceDE w:val="0"/>
        <w:autoSpaceDN w:val="0"/>
        <w:adjustRightInd w:val="0"/>
        <w:spacing w:line="275" w:lineRule="atLeast"/>
        <w:rPr>
          <w:b/>
        </w:rPr>
      </w:pPr>
    </w:p>
    <w:p w14:paraId="3A0D0C2F" w14:textId="0C06DCBE" w:rsidR="00F515D4" w:rsidRDefault="00F515D4" w:rsidP="00C85F7B">
      <w:pPr>
        <w:widowControl w:val="0"/>
        <w:autoSpaceDE w:val="0"/>
        <w:autoSpaceDN w:val="0"/>
        <w:adjustRightInd w:val="0"/>
        <w:spacing w:line="275" w:lineRule="atLeast"/>
        <w:rPr>
          <w:b/>
        </w:rPr>
      </w:pPr>
    </w:p>
    <w:p w14:paraId="7E4F25C2" w14:textId="26653D12" w:rsidR="00F515D4" w:rsidRDefault="00F515D4" w:rsidP="00C85F7B">
      <w:pPr>
        <w:widowControl w:val="0"/>
        <w:autoSpaceDE w:val="0"/>
        <w:autoSpaceDN w:val="0"/>
        <w:adjustRightInd w:val="0"/>
        <w:spacing w:line="275" w:lineRule="atLeast"/>
        <w:rPr>
          <w:b/>
        </w:rPr>
      </w:pPr>
    </w:p>
    <w:p w14:paraId="14E4B3E2" w14:textId="4073A6AE" w:rsidR="00F515D4" w:rsidRDefault="00F515D4" w:rsidP="00C85F7B">
      <w:pPr>
        <w:widowControl w:val="0"/>
        <w:autoSpaceDE w:val="0"/>
        <w:autoSpaceDN w:val="0"/>
        <w:adjustRightInd w:val="0"/>
        <w:spacing w:line="275" w:lineRule="atLeast"/>
        <w:rPr>
          <w:b/>
        </w:rPr>
      </w:pPr>
    </w:p>
    <w:p w14:paraId="2FCE423F" w14:textId="631B01AF" w:rsidR="00F515D4" w:rsidRDefault="00F515D4" w:rsidP="00C85F7B">
      <w:pPr>
        <w:widowControl w:val="0"/>
        <w:autoSpaceDE w:val="0"/>
        <w:autoSpaceDN w:val="0"/>
        <w:adjustRightInd w:val="0"/>
        <w:spacing w:line="275" w:lineRule="atLeast"/>
        <w:rPr>
          <w:b/>
        </w:rPr>
      </w:pPr>
    </w:p>
    <w:p w14:paraId="1E1C9548" w14:textId="0E6F98D8" w:rsidR="00F515D4" w:rsidRDefault="00F515D4" w:rsidP="00C85F7B">
      <w:pPr>
        <w:widowControl w:val="0"/>
        <w:autoSpaceDE w:val="0"/>
        <w:autoSpaceDN w:val="0"/>
        <w:adjustRightInd w:val="0"/>
        <w:spacing w:line="275" w:lineRule="atLeast"/>
        <w:rPr>
          <w:b/>
        </w:rPr>
      </w:pPr>
    </w:p>
    <w:p w14:paraId="6A475EB3" w14:textId="03A89637" w:rsidR="00F515D4" w:rsidRDefault="00F515D4" w:rsidP="00C85F7B">
      <w:pPr>
        <w:widowControl w:val="0"/>
        <w:autoSpaceDE w:val="0"/>
        <w:autoSpaceDN w:val="0"/>
        <w:adjustRightInd w:val="0"/>
        <w:spacing w:line="275" w:lineRule="atLeast"/>
        <w:rPr>
          <w:b/>
        </w:rPr>
      </w:pPr>
    </w:p>
    <w:p w14:paraId="75976C02" w14:textId="323631AB" w:rsidR="00F515D4" w:rsidRDefault="00F515D4" w:rsidP="00C85F7B">
      <w:pPr>
        <w:widowControl w:val="0"/>
        <w:autoSpaceDE w:val="0"/>
        <w:autoSpaceDN w:val="0"/>
        <w:adjustRightInd w:val="0"/>
        <w:spacing w:line="275" w:lineRule="atLeast"/>
        <w:rPr>
          <w:b/>
        </w:rPr>
      </w:pPr>
    </w:p>
    <w:p w14:paraId="641C43EC" w14:textId="64769351" w:rsidR="00F515D4" w:rsidRDefault="00F515D4" w:rsidP="00C85F7B">
      <w:pPr>
        <w:widowControl w:val="0"/>
        <w:autoSpaceDE w:val="0"/>
        <w:autoSpaceDN w:val="0"/>
        <w:adjustRightInd w:val="0"/>
        <w:spacing w:line="275" w:lineRule="atLeast"/>
        <w:rPr>
          <w:b/>
        </w:rPr>
      </w:pPr>
    </w:p>
    <w:p w14:paraId="33FE76D9" w14:textId="445EA3AD" w:rsidR="00F515D4" w:rsidRDefault="00F515D4" w:rsidP="00C85F7B">
      <w:pPr>
        <w:widowControl w:val="0"/>
        <w:autoSpaceDE w:val="0"/>
        <w:autoSpaceDN w:val="0"/>
        <w:adjustRightInd w:val="0"/>
        <w:spacing w:line="275" w:lineRule="atLeast"/>
        <w:rPr>
          <w:b/>
        </w:rPr>
      </w:pPr>
    </w:p>
    <w:p w14:paraId="7DBA0FE4" w14:textId="27E24A5D" w:rsidR="00F515D4" w:rsidRDefault="00F515D4" w:rsidP="00C85F7B">
      <w:pPr>
        <w:widowControl w:val="0"/>
        <w:autoSpaceDE w:val="0"/>
        <w:autoSpaceDN w:val="0"/>
        <w:adjustRightInd w:val="0"/>
        <w:spacing w:line="275" w:lineRule="atLeast"/>
        <w:rPr>
          <w:b/>
        </w:rPr>
      </w:pPr>
    </w:p>
    <w:p w14:paraId="2F4B8975" w14:textId="08A41D36" w:rsidR="00F515D4" w:rsidRDefault="00F515D4" w:rsidP="00C85F7B">
      <w:pPr>
        <w:widowControl w:val="0"/>
        <w:autoSpaceDE w:val="0"/>
        <w:autoSpaceDN w:val="0"/>
        <w:adjustRightInd w:val="0"/>
        <w:spacing w:line="275" w:lineRule="atLeast"/>
        <w:rPr>
          <w:b/>
        </w:rPr>
      </w:pPr>
    </w:p>
    <w:p w14:paraId="1B015B97" w14:textId="39E5068C" w:rsidR="00F515D4" w:rsidRDefault="00F515D4" w:rsidP="00C85F7B">
      <w:pPr>
        <w:widowControl w:val="0"/>
        <w:autoSpaceDE w:val="0"/>
        <w:autoSpaceDN w:val="0"/>
        <w:adjustRightInd w:val="0"/>
        <w:spacing w:line="275" w:lineRule="atLeast"/>
        <w:rPr>
          <w:b/>
        </w:rPr>
      </w:pPr>
    </w:p>
    <w:p w14:paraId="2238FCB5" w14:textId="618A5C11" w:rsidR="00F515D4" w:rsidRDefault="00F515D4" w:rsidP="00C85F7B">
      <w:pPr>
        <w:widowControl w:val="0"/>
        <w:autoSpaceDE w:val="0"/>
        <w:autoSpaceDN w:val="0"/>
        <w:adjustRightInd w:val="0"/>
        <w:spacing w:line="275" w:lineRule="atLeast"/>
        <w:rPr>
          <w:b/>
        </w:rPr>
      </w:pPr>
    </w:p>
    <w:p w14:paraId="13FAD71D" w14:textId="0B1A3D66" w:rsidR="00F515D4" w:rsidRDefault="00F515D4" w:rsidP="00C85F7B">
      <w:pPr>
        <w:widowControl w:val="0"/>
        <w:autoSpaceDE w:val="0"/>
        <w:autoSpaceDN w:val="0"/>
        <w:adjustRightInd w:val="0"/>
        <w:spacing w:line="275" w:lineRule="atLeast"/>
        <w:rPr>
          <w:b/>
        </w:rPr>
      </w:pPr>
    </w:p>
    <w:p w14:paraId="08B21D84" w14:textId="4F9F1B0F" w:rsidR="00F515D4" w:rsidRDefault="00F515D4" w:rsidP="00C85F7B">
      <w:pPr>
        <w:widowControl w:val="0"/>
        <w:autoSpaceDE w:val="0"/>
        <w:autoSpaceDN w:val="0"/>
        <w:adjustRightInd w:val="0"/>
        <w:spacing w:line="275" w:lineRule="atLeast"/>
        <w:rPr>
          <w:b/>
        </w:rPr>
      </w:pPr>
    </w:p>
    <w:p w14:paraId="25DDEE5C" w14:textId="0116ED7D" w:rsidR="00F515D4" w:rsidRDefault="00F515D4" w:rsidP="00C85F7B">
      <w:pPr>
        <w:widowControl w:val="0"/>
        <w:autoSpaceDE w:val="0"/>
        <w:autoSpaceDN w:val="0"/>
        <w:adjustRightInd w:val="0"/>
        <w:spacing w:line="275" w:lineRule="atLeast"/>
        <w:rPr>
          <w:b/>
        </w:rPr>
      </w:pPr>
    </w:p>
    <w:p w14:paraId="67A177A0" w14:textId="02CE2721" w:rsidR="00F515D4" w:rsidRDefault="00F515D4" w:rsidP="00C85F7B">
      <w:pPr>
        <w:widowControl w:val="0"/>
        <w:autoSpaceDE w:val="0"/>
        <w:autoSpaceDN w:val="0"/>
        <w:adjustRightInd w:val="0"/>
        <w:spacing w:line="275" w:lineRule="atLeast"/>
        <w:rPr>
          <w:b/>
        </w:rPr>
      </w:pPr>
    </w:p>
    <w:p w14:paraId="39BFCE38" w14:textId="130287FC" w:rsidR="00F515D4" w:rsidRDefault="00F515D4" w:rsidP="00C85F7B">
      <w:pPr>
        <w:widowControl w:val="0"/>
        <w:autoSpaceDE w:val="0"/>
        <w:autoSpaceDN w:val="0"/>
        <w:adjustRightInd w:val="0"/>
        <w:spacing w:line="275" w:lineRule="atLeast"/>
        <w:rPr>
          <w:b/>
        </w:rPr>
      </w:pPr>
    </w:p>
    <w:p w14:paraId="63279979" w14:textId="7E27B5C1" w:rsidR="00F515D4" w:rsidRDefault="00F515D4" w:rsidP="00C85F7B">
      <w:pPr>
        <w:widowControl w:val="0"/>
        <w:autoSpaceDE w:val="0"/>
        <w:autoSpaceDN w:val="0"/>
        <w:adjustRightInd w:val="0"/>
        <w:spacing w:line="275" w:lineRule="atLeast"/>
        <w:rPr>
          <w:b/>
        </w:rPr>
      </w:pPr>
    </w:p>
    <w:p w14:paraId="5474ABF8" w14:textId="2761DC87" w:rsidR="00F515D4" w:rsidRDefault="00F515D4" w:rsidP="00C85F7B">
      <w:pPr>
        <w:widowControl w:val="0"/>
        <w:autoSpaceDE w:val="0"/>
        <w:autoSpaceDN w:val="0"/>
        <w:adjustRightInd w:val="0"/>
        <w:spacing w:line="275" w:lineRule="atLeast"/>
        <w:rPr>
          <w:b/>
        </w:rPr>
      </w:pPr>
    </w:p>
    <w:p w14:paraId="7055E4A2" w14:textId="36E9AFA4" w:rsidR="00F515D4" w:rsidRDefault="00F515D4" w:rsidP="00C85F7B">
      <w:pPr>
        <w:widowControl w:val="0"/>
        <w:autoSpaceDE w:val="0"/>
        <w:autoSpaceDN w:val="0"/>
        <w:adjustRightInd w:val="0"/>
        <w:spacing w:line="275" w:lineRule="atLeast"/>
        <w:rPr>
          <w:b/>
        </w:rPr>
      </w:pPr>
    </w:p>
    <w:p w14:paraId="3E040729" w14:textId="145B3A5F" w:rsidR="00F515D4" w:rsidRDefault="00F515D4" w:rsidP="00C85F7B">
      <w:pPr>
        <w:widowControl w:val="0"/>
        <w:autoSpaceDE w:val="0"/>
        <w:autoSpaceDN w:val="0"/>
        <w:adjustRightInd w:val="0"/>
        <w:spacing w:line="275" w:lineRule="atLeast"/>
        <w:rPr>
          <w:b/>
        </w:rPr>
      </w:pPr>
    </w:p>
    <w:p w14:paraId="0ADB1A6B" w14:textId="1C1A7592" w:rsidR="00F515D4" w:rsidRDefault="00F515D4" w:rsidP="00C85F7B">
      <w:pPr>
        <w:widowControl w:val="0"/>
        <w:autoSpaceDE w:val="0"/>
        <w:autoSpaceDN w:val="0"/>
        <w:adjustRightInd w:val="0"/>
        <w:spacing w:line="275" w:lineRule="atLeast"/>
        <w:rPr>
          <w:b/>
        </w:rPr>
      </w:pPr>
    </w:p>
    <w:p w14:paraId="3E1D29AC" w14:textId="2442F95F" w:rsidR="00F515D4" w:rsidRDefault="00F515D4" w:rsidP="00C85F7B">
      <w:pPr>
        <w:widowControl w:val="0"/>
        <w:autoSpaceDE w:val="0"/>
        <w:autoSpaceDN w:val="0"/>
        <w:adjustRightInd w:val="0"/>
        <w:spacing w:line="275" w:lineRule="atLeast"/>
        <w:rPr>
          <w:b/>
        </w:rPr>
      </w:pPr>
    </w:p>
    <w:p w14:paraId="38657D31" w14:textId="795F565B" w:rsidR="00F515D4" w:rsidRDefault="00F515D4" w:rsidP="00C85F7B">
      <w:pPr>
        <w:widowControl w:val="0"/>
        <w:autoSpaceDE w:val="0"/>
        <w:autoSpaceDN w:val="0"/>
        <w:adjustRightInd w:val="0"/>
        <w:spacing w:line="275" w:lineRule="atLeast"/>
        <w:rPr>
          <w:b/>
        </w:rPr>
      </w:pPr>
    </w:p>
    <w:p w14:paraId="5980DC77" w14:textId="7C8A72A3" w:rsidR="00F515D4" w:rsidRDefault="00F515D4" w:rsidP="00C85F7B">
      <w:pPr>
        <w:widowControl w:val="0"/>
        <w:autoSpaceDE w:val="0"/>
        <w:autoSpaceDN w:val="0"/>
        <w:adjustRightInd w:val="0"/>
        <w:spacing w:line="275" w:lineRule="atLeast"/>
        <w:rPr>
          <w:b/>
        </w:rPr>
      </w:pPr>
    </w:p>
    <w:p w14:paraId="665CE1C1" w14:textId="04EEE081" w:rsidR="00F515D4" w:rsidRDefault="00F515D4" w:rsidP="00C85F7B">
      <w:pPr>
        <w:widowControl w:val="0"/>
        <w:autoSpaceDE w:val="0"/>
        <w:autoSpaceDN w:val="0"/>
        <w:adjustRightInd w:val="0"/>
        <w:spacing w:line="275" w:lineRule="atLeast"/>
        <w:rPr>
          <w:b/>
        </w:rPr>
      </w:pPr>
    </w:p>
    <w:p w14:paraId="065673C2" w14:textId="77777777" w:rsidR="00E30CB1" w:rsidRDefault="00E30CB1" w:rsidP="00E30CB1">
      <w:pPr>
        <w:tabs>
          <w:tab w:val="left" w:pos="2127"/>
        </w:tabs>
        <w:suppressAutoHyphens w:val="0"/>
        <w:autoSpaceDE w:val="0"/>
        <w:autoSpaceDN w:val="0"/>
        <w:adjustRightInd w:val="0"/>
        <w:ind w:left="8222"/>
        <w:jc w:val="center"/>
        <w:outlineLvl w:val="0"/>
        <w:rPr>
          <w:b/>
          <w:bCs/>
          <w:lang w:eastAsia="ru-RU"/>
        </w:rPr>
        <w:sectPr w:rsidR="00E30CB1" w:rsidSect="00965984">
          <w:pgSz w:w="11906" w:h="16838"/>
          <w:pgMar w:top="1134" w:right="567" w:bottom="1134" w:left="1701" w:header="567" w:footer="567" w:gutter="0"/>
          <w:cols w:space="708"/>
          <w:titlePg/>
          <w:docGrid w:linePitch="360"/>
        </w:sectPr>
      </w:pPr>
    </w:p>
    <w:p w14:paraId="3D85089A" w14:textId="3282951D" w:rsidR="00E30CB1" w:rsidRDefault="00E30CB1" w:rsidP="00E30CB1">
      <w:pPr>
        <w:tabs>
          <w:tab w:val="left" w:pos="2127"/>
        </w:tabs>
        <w:suppressAutoHyphens w:val="0"/>
        <w:autoSpaceDE w:val="0"/>
        <w:autoSpaceDN w:val="0"/>
        <w:adjustRightInd w:val="0"/>
        <w:ind w:left="8222"/>
        <w:jc w:val="center"/>
        <w:outlineLvl w:val="0"/>
        <w:rPr>
          <w:b/>
          <w:bCs/>
          <w:lang w:eastAsia="ru-RU"/>
        </w:rPr>
      </w:pPr>
      <w:r w:rsidRPr="00313C8A">
        <w:rPr>
          <w:b/>
          <w:bCs/>
          <w:lang w:eastAsia="ru-RU"/>
        </w:rPr>
        <w:t xml:space="preserve">Приложение № </w:t>
      </w:r>
      <w:r>
        <w:rPr>
          <w:b/>
          <w:bCs/>
          <w:lang w:eastAsia="ru-RU"/>
        </w:rPr>
        <w:t>26</w:t>
      </w:r>
    </w:p>
    <w:p w14:paraId="33A7D51C" w14:textId="77777777" w:rsidR="00E30CB1" w:rsidRPr="008D7AE5" w:rsidRDefault="00E30CB1" w:rsidP="00E30CB1">
      <w:pPr>
        <w:suppressAutoHyphens w:val="0"/>
        <w:autoSpaceDE w:val="0"/>
        <w:autoSpaceDN w:val="0"/>
        <w:adjustRightInd w:val="0"/>
        <w:ind w:left="8222"/>
        <w:jc w:val="center"/>
        <w:rPr>
          <w:b/>
          <w:bCs/>
          <w:lang w:eastAsia="ru-RU"/>
        </w:rPr>
      </w:pPr>
      <w:r w:rsidRPr="008D7AE5">
        <w:rPr>
          <w:b/>
          <w:bCs/>
          <w:lang w:eastAsia="ru-RU"/>
        </w:rPr>
        <w:t>к административному регламенту предоставления</w:t>
      </w:r>
    </w:p>
    <w:p w14:paraId="48A772DB" w14:textId="77777777" w:rsidR="00E30CB1" w:rsidRDefault="00E30CB1" w:rsidP="00E30CB1">
      <w:pPr>
        <w:suppressAutoHyphens w:val="0"/>
        <w:autoSpaceDE w:val="0"/>
        <w:autoSpaceDN w:val="0"/>
        <w:adjustRightInd w:val="0"/>
        <w:ind w:left="8222"/>
        <w:jc w:val="center"/>
        <w:rPr>
          <w:b/>
          <w:bCs/>
          <w:lang w:eastAsia="ru-RU"/>
        </w:rPr>
      </w:pPr>
      <w:r w:rsidRPr="008D7AE5">
        <w:rPr>
          <w:b/>
          <w:bCs/>
          <w:lang w:eastAsia="ru-RU"/>
        </w:rPr>
        <w:t>министерством сельского хозяйства и продовольствия</w:t>
      </w:r>
    </w:p>
    <w:p w14:paraId="5AEE13AC" w14:textId="77777777" w:rsidR="00E30CB1" w:rsidRDefault="00E30CB1" w:rsidP="00E30CB1">
      <w:pPr>
        <w:suppressAutoHyphens w:val="0"/>
        <w:autoSpaceDE w:val="0"/>
        <w:autoSpaceDN w:val="0"/>
        <w:adjustRightInd w:val="0"/>
        <w:ind w:left="8222"/>
        <w:jc w:val="center"/>
        <w:rPr>
          <w:b/>
          <w:bCs/>
          <w:lang w:eastAsia="ru-RU"/>
        </w:rPr>
      </w:pPr>
      <w:r w:rsidRPr="008D7AE5">
        <w:rPr>
          <w:b/>
          <w:bCs/>
          <w:lang w:eastAsia="ru-RU"/>
        </w:rPr>
        <w:t>Белгородской области государственной услуги</w:t>
      </w:r>
    </w:p>
    <w:p w14:paraId="7A759EB3" w14:textId="77777777" w:rsidR="00E30CB1" w:rsidRDefault="00E30CB1" w:rsidP="00E30CB1">
      <w:pPr>
        <w:suppressAutoHyphens w:val="0"/>
        <w:autoSpaceDE w:val="0"/>
        <w:autoSpaceDN w:val="0"/>
        <w:adjustRightInd w:val="0"/>
        <w:ind w:left="8222"/>
        <w:jc w:val="center"/>
        <w:rPr>
          <w:b/>
          <w:bCs/>
        </w:rPr>
      </w:pPr>
      <w:r w:rsidRPr="008D7AE5">
        <w:rPr>
          <w:b/>
          <w:bCs/>
        </w:rPr>
        <w:t>«Лицензирование розничной продажи алкогольной</w:t>
      </w:r>
    </w:p>
    <w:p w14:paraId="0D56247A" w14:textId="77777777" w:rsidR="00E30CB1" w:rsidRDefault="00E30CB1" w:rsidP="00E30CB1">
      <w:pPr>
        <w:suppressAutoHyphens w:val="0"/>
        <w:autoSpaceDE w:val="0"/>
        <w:autoSpaceDN w:val="0"/>
        <w:adjustRightInd w:val="0"/>
        <w:ind w:left="8222"/>
        <w:jc w:val="center"/>
        <w:rPr>
          <w:b/>
          <w:bCs/>
        </w:rPr>
      </w:pPr>
      <w:r w:rsidRPr="008D7AE5">
        <w:rPr>
          <w:b/>
          <w:bCs/>
        </w:rPr>
        <w:t>продукции (за исключением лицензирования розничной</w:t>
      </w:r>
    </w:p>
    <w:p w14:paraId="3CC22214" w14:textId="77777777" w:rsidR="00E30CB1" w:rsidRDefault="00E30CB1" w:rsidP="00E30CB1">
      <w:pPr>
        <w:suppressAutoHyphens w:val="0"/>
        <w:autoSpaceDE w:val="0"/>
        <w:autoSpaceDN w:val="0"/>
        <w:adjustRightInd w:val="0"/>
        <w:ind w:left="8222"/>
        <w:jc w:val="center"/>
        <w:rPr>
          <w:b/>
          <w:bCs/>
        </w:rPr>
      </w:pPr>
      <w:r w:rsidRPr="008D7AE5">
        <w:rPr>
          <w:b/>
          <w:bCs/>
        </w:rPr>
        <w:t>продажи произведенной сельскохозяйственными</w:t>
      </w:r>
    </w:p>
    <w:p w14:paraId="7EA23739" w14:textId="77777777" w:rsidR="00E30CB1" w:rsidRDefault="00E30CB1" w:rsidP="00E30CB1">
      <w:pPr>
        <w:suppressAutoHyphens w:val="0"/>
        <w:autoSpaceDE w:val="0"/>
        <w:autoSpaceDN w:val="0"/>
        <w:adjustRightInd w:val="0"/>
        <w:ind w:left="8222"/>
        <w:jc w:val="center"/>
        <w:rPr>
          <w:b/>
          <w:bCs/>
        </w:rPr>
      </w:pPr>
      <w:r w:rsidRPr="008D7AE5">
        <w:rPr>
          <w:b/>
          <w:bCs/>
        </w:rPr>
        <w:t>производителями винодельческой продукции (вино,</w:t>
      </w:r>
    </w:p>
    <w:p w14:paraId="302D7D5E" w14:textId="77777777" w:rsidR="00E30CB1" w:rsidRDefault="00E30CB1" w:rsidP="00E30CB1">
      <w:pPr>
        <w:suppressAutoHyphens w:val="0"/>
        <w:autoSpaceDE w:val="0"/>
        <w:autoSpaceDN w:val="0"/>
        <w:adjustRightInd w:val="0"/>
        <w:ind w:left="8222"/>
        <w:jc w:val="center"/>
        <w:rPr>
          <w:b/>
          <w:bCs/>
        </w:rPr>
      </w:pPr>
      <w:r w:rsidRPr="008D7AE5">
        <w:rPr>
          <w:b/>
          <w:bCs/>
        </w:rPr>
        <w:t>игристое вино) в рамках осуществления деятельности по</w:t>
      </w:r>
    </w:p>
    <w:p w14:paraId="5C2F5C22" w14:textId="77777777" w:rsidR="00E30CB1" w:rsidRDefault="00E30CB1" w:rsidP="00E30CB1">
      <w:pPr>
        <w:suppressAutoHyphens w:val="0"/>
        <w:autoSpaceDE w:val="0"/>
        <w:autoSpaceDN w:val="0"/>
        <w:adjustRightInd w:val="0"/>
        <w:ind w:left="8222"/>
        <w:jc w:val="center"/>
        <w:rPr>
          <w:b/>
          <w:bCs/>
        </w:rPr>
      </w:pPr>
      <w:r w:rsidRPr="008D7AE5">
        <w:rPr>
          <w:b/>
          <w:bCs/>
        </w:rPr>
        <w:t>производству, хранению, поставке и розничной продаже</w:t>
      </w:r>
    </w:p>
    <w:p w14:paraId="1FEE6E27" w14:textId="77777777" w:rsidR="00E30CB1" w:rsidRDefault="00E30CB1" w:rsidP="00E30CB1">
      <w:pPr>
        <w:suppressAutoHyphens w:val="0"/>
        <w:autoSpaceDE w:val="0"/>
        <w:autoSpaceDN w:val="0"/>
        <w:adjustRightInd w:val="0"/>
        <w:ind w:left="8222"/>
        <w:jc w:val="center"/>
        <w:rPr>
          <w:b/>
          <w:bCs/>
        </w:rPr>
      </w:pPr>
      <w:r w:rsidRPr="008D7AE5">
        <w:rPr>
          <w:b/>
          <w:bCs/>
        </w:rPr>
        <w:t>произведенной сельскохозяйственными производителями</w:t>
      </w:r>
    </w:p>
    <w:p w14:paraId="6658AA8F" w14:textId="77777777" w:rsidR="00826B83" w:rsidRDefault="00E30CB1" w:rsidP="00E30CB1">
      <w:pPr>
        <w:suppressAutoHyphens w:val="0"/>
        <w:autoSpaceDE w:val="0"/>
        <w:autoSpaceDN w:val="0"/>
        <w:adjustRightInd w:val="0"/>
        <w:ind w:left="8222"/>
        <w:jc w:val="center"/>
        <w:rPr>
          <w:b/>
          <w:bCs/>
        </w:rPr>
      </w:pPr>
      <w:r w:rsidRPr="008D7AE5">
        <w:rPr>
          <w:b/>
          <w:bCs/>
        </w:rPr>
        <w:t>винодельческой продукции)</w:t>
      </w:r>
      <w:r w:rsidR="00826B83">
        <w:rPr>
          <w:b/>
          <w:bCs/>
        </w:rPr>
        <w:t xml:space="preserve"> на территории </w:t>
      </w:r>
    </w:p>
    <w:p w14:paraId="190493EE" w14:textId="4D739645" w:rsidR="00E30CB1" w:rsidRPr="000F0DC3" w:rsidRDefault="00826B83" w:rsidP="00E30CB1">
      <w:pPr>
        <w:suppressAutoHyphens w:val="0"/>
        <w:autoSpaceDE w:val="0"/>
        <w:autoSpaceDN w:val="0"/>
        <w:adjustRightInd w:val="0"/>
        <w:ind w:left="8222"/>
        <w:jc w:val="center"/>
        <w:rPr>
          <w:b/>
          <w:bCs/>
        </w:rPr>
      </w:pPr>
      <w:r>
        <w:rPr>
          <w:b/>
          <w:bCs/>
        </w:rPr>
        <w:t>Белгородской области</w:t>
      </w:r>
      <w:r w:rsidR="00E30CB1" w:rsidRPr="008D7AE5">
        <w:rPr>
          <w:b/>
          <w:bCs/>
        </w:rPr>
        <w:t>»</w:t>
      </w:r>
    </w:p>
    <w:p w14:paraId="5B275B86" w14:textId="4F49F435" w:rsidR="00F515D4" w:rsidRDefault="00F515D4" w:rsidP="00C85F7B">
      <w:pPr>
        <w:widowControl w:val="0"/>
        <w:autoSpaceDE w:val="0"/>
        <w:autoSpaceDN w:val="0"/>
        <w:adjustRightInd w:val="0"/>
        <w:spacing w:line="275" w:lineRule="atLeast"/>
        <w:rPr>
          <w:b/>
        </w:rPr>
      </w:pPr>
    </w:p>
    <w:p w14:paraId="17EBF30B" w14:textId="35BB2B5F" w:rsidR="00E30CB1" w:rsidRDefault="00E30CB1" w:rsidP="00E30CB1">
      <w:pPr>
        <w:keepNext/>
        <w:numPr>
          <w:ilvl w:val="0"/>
          <w:numId w:val="5"/>
        </w:numPr>
        <w:ind w:left="431" w:hanging="431"/>
        <w:jc w:val="center"/>
        <w:outlineLvl w:val="0"/>
        <w:rPr>
          <w:b/>
          <w:lang w:eastAsia="ru-RU"/>
        </w:rPr>
      </w:pPr>
      <w:r>
        <w:rPr>
          <w:b/>
        </w:rPr>
        <w:t xml:space="preserve">Журнал </w:t>
      </w:r>
      <w:r>
        <w:rPr>
          <w:b/>
        </w:rPr>
        <w:br/>
        <w:t>регистрации</w:t>
      </w:r>
      <w:r>
        <w:rPr>
          <w:b/>
          <w:lang w:eastAsia="ru-RU"/>
        </w:rPr>
        <w:t xml:space="preserve"> заявлений и решений, принятых в соответствии с разделом 5 Административного регламента </w:t>
      </w:r>
      <w:r>
        <w:rPr>
          <w:b/>
        </w:rPr>
        <w:t>предоставления министерством сельского хозяйства и продовольствия Белгородской области государственной услуги «Лицензирование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826B83">
        <w:rPr>
          <w:b/>
        </w:rPr>
        <w:t xml:space="preserve"> </w:t>
      </w:r>
      <w:r w:rsidR="00826B83">
        <w:rPr>
          <w:b/>
          <w:bCs/>
        </w:rPr>
        <w:t>на территории Белгородской области</w:t>
      </w:r>
      <w:r>
        <w:rPr>
          <w:b/>
        </w:rPr>
        <w:t>»</w:t>
      </w:r>
    </w:p>
    <w:p w14:paraId="51D7ACAF" w14:textId="77777777" w:rsidR="00E30CB1" w:rsidRDefault="00E30CB1" w:rsidP="00E30CB1">
      <w:pPr>
        <w:spacing w:after="200" w:line="276" w:lineRule="auto"/>
        <w:rPr>
          <w:rFonts w:ascii="Calibri" w:eastAsia="Calibri" w:hAnsi="Calibri"/>
          <w:sz w:val="22"/>
          <w:szCs w:val="22"/>
          <w:lang w:eastAsia="ru-RU"/>
        </w:rPr>
      </w:pPr>
    </w:p>
    <w:tbl>
      <w:tblPr>
        <w:tblW w:w="1573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1701"/>
        <w:gridCol w:w="1560"/>
        <w:gridCol w:w="1984"/>
        <w:gridCol w:w="1985"/>
        <w:gridCol w:w="1275"/>
        <w:gridCol w:w="1276"/>
        <w:gridCol w:w="2410"/>
        <w:gridCol w:w="1701"/>
      </w:tblGrid>
      <w:tr w:rsidR="00E30CB1" w14:paraId="6D0DCF9A" w14:textId="77777777" w:rsidTr="007E5D21">
        <w:tc>
          <w:tcPr>
            <w:tcW w:w="568" w:type="dxa"/>
            <w:tcBorders>
              <w:top w:val="single" w:sz="4" w:space="0" w:color="auto"/>
              <w:left w:val="single" w:sz="4" w:space="0" w:color="auto"/>
              <w:bottom w:val="single" w:sz="4" w:space="0" w:color="auto"/>
              <w:right w:val="single" w:sz="4" w:space="0" w:color="auto"/>
            </w:tcBorders>
            <w:hideMark/>
          </w:tcPr>
          <w:p w14:paraId="5A089E8C"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w:t>
            </w:r>
          </w:p>
          <w:p w14:paraId="17B74D0F"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п/п</w:t>
            </w:r>
          </w:p>
        </w:tc>
        <w:tc>
          <w:tcPr>
            <w:tcW w:w="1275" w:type="dxa"/>
            <w:tcBorders>
              <w:top w:val="single" w:sz="4" w:space="0" w:color="auto"/>
              <w:left w:val="single" w:sz="4" w:space="0" w:color="auto"/>
              <w:bottom w:val="single" w:sz="4" w:space="0" w:color="auto"/>
              <w:right w:val="single" w:sz="4" w:space="0" w:color="auto"/>
            </w:tcBorders>
            <w:hideMark/>
          </w:tcPr>
          <w:p w14:paraId="6E13F703"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Регистра-ционный номер заявления</w:t>
            </w:r>
          </w:p>
        </w:tc>
        <w:tc>
          <w:tcPr>
            <w:tcW w:w="1701" w:type="dxa"/>
            <w:tcBorders>
              <w:top w:val="single" w:sz="4" w:space="0" w:color="auto"/>
              <w:left w:val="single" w:sz="4" w:space="0" w:color="auto"/>
              <w:bottom w:val="single" w:sz="4" w:space="0" w:color="auto"/>
              <w:right w:val="single" w:sz="4" w:space="0" w:color="auto"/>
            </w:tcBorders>
            <w:hideMark/>
          </w:tcPr>
          <w:p w14:paraId="0EF821A2"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 xml:space="preserve">Регистра-ционный номер заявления, </w:t>
            </w:r>
            <w:r>
              <w:rPr>
                <w:rFonts w:ascii="Times New Roman CYR" w:hAnsi="Times New Roman CYR" w:cs="Times New Roman CYR"/>
                <w:spacing w:val="-4"/>
                <w:lang w:eastAsia="ru-RU"/>
              </w:rPr>
              <w:t>присвоенный</w:t>
            </w:r>
            <w:r>
              <w:rPr>
                <w:rFonts w:ascii="Times New Roman CYR" w:hAnsi="Times New Roman CYR" w:cs="Times New Roman CYR"/>
                <w:lang w:eastAsia="ru-RU"/>
              </w:rPr>
              <w:t xml:space="preserve"> на ПГС</w:t>
            </w:r>
          </w:p>
        </w:tc>
        <w:tc>
          <w:tcPr>
            <w:tcW w:w="1560" w:type="dxa"/>
            <w:tcBorders>
              <w:top w:val="single" w:sz="4" w:space="0" w:color="auto"/>
              <w:left w:val="single" w:sz="4" w:space="0" w:color="auto"/>
              <w:bottom w:val="single" w:sz="4" w:space="0" w:color="auto"/>
              <w:right w:val="single" w:sz="4" w:space="0" w:color="auto"/>
            </w:tcBorders>
            <w:hideMark/>
          </w:tcPr>
          <w:p w14:paraId="602EFAEC"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Дата регистрации заявления</w:t>
            </w:r>
          </w:p>
        </w:tc>
        <w:tc>
          <w:tcPr>
            <w:tcW w:w="1984" w:type="dxa"/>
            <w:tcBorders>
              <w:top w:val="single" w:sz="4" w:space="0" w:color="auto"/>
              <w:left w:val="single" w:sz="4" w:space="0" w:color="auto"/>
              <w:bottom w:val="single" w:sz="4" w:space="0" w:color="auto"/>
              <w:right w:val="single" w:sz="4" w:space="0" w:color="auto"/>
            </w:tcBorders>
            <w:hideMark/>
          </w:tcPr>
          <w:p w14:paraId="055D1CFC"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Наименование организации или ФИО руководителя (представителя)</w:t>
            </w:r>
          </w:p>
        </w:tc>
        <w:tc>
          <w:tcPr>
            <w:tcW w:w="1985" w:type="dxa"/>
            <w:tcBorders>
              <w:top w:val="single" w:sz="4" w:space="0" w:color="auto"/>
              <w:left w:val="single" w:sz="4" w:space="0" w:color="auto"/>
              <w:bottom w:val="single" w:sz="4" w:space="0" w:color="auto"/>
              <w:right w:val="single" w:sz="4" w:space="0" w:color="auto"/>
            </w:tcBorders>
            <w:hideMark/>
          </w:tcPr>
          <w:p w14:paraId="602D9C94"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Юридический адрес организации</w:t>
            </w:r>
          </w:p>
        </w:tc>
        <w:tc>
          <w:tcPr>
            <w:tcW w:w="1275" w:type="dxa"/>
            <w:tcBorders>
              <w:top w:val="single" w:sz="4" w:space="0" w:color="auto"/>
              <w:left w:val="single" w:sz="4" w:space="0" w:color="auto"/>
              <w:bottom w:val="single" w:sz="4" w:space="0" w:color="auto"/>
              <w:right w:val="single" w:sz="4" w:space="0" w:color="auto"/>
            </w:tcBorders>
            <w:hideMark/>
          </w:tcPr>
          <w:p w14:paraId="50DCB9F9"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Регистра-ционный номер решения</w:t>
            </w:r>
          </w:p>
        </w:tc>
        <w:tc>
          <w:tcPr>
            <w:tcW w:w="1276" w:type="dxa"/>
            <w:tcBorders>
              <w:top w:val="single" w:sz="4" w:space="0" w:color="auto"/>
              <w:left w:val="single" w:sz="4" w:space="0" w:color="auto"/>
              <w:bottom w:val="single" w:sz="4" w:space="0" w:color="auto"/>
              <w:right w:val="single" w:sz="4" w:space="0" w:color="auto"/>
            </w:tcBorders>
            <w:hideMark/>
          </w:tcPr>
          <w:p w14:paraId="3ED767FD"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Дата принятия решения</w:t>
            </w:r>
          </w:p>
        </w:tc>
        <w:tc>
          <w:tcPr>
            <w:tcW w:w="2410" w:type="dxa"/>
            <w:tcBorders>
              <w:top w:val="single" w:sz="4" w:space="0" w:color="auto"/>
              <w:left w:val="single" w:sz="4" w:space="0" w:color="auto"/>
              <w:bottom w:val="single" w:sz="4" w:space="0" w:color="auto"/>
              <w:right w:val="single" w:sz="4" w:space="0" w:color="auto"/>
            </w:tcBorders>
            <w:hideMark/>
          </w:tcPr>
          <w:p w14:paraId="68BD2947"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Вид решения в соответствии с разделом 5 Административного регламента</w:t>
            </w:r>
          </w:p>
        </w:tc>
        <w:tc>
          <w:tcPr>
            <w:tcW w:w="1701" w:type="dxa"/>
            <w:tcBorders>
              <w:top w:val="single" w:sz="4" w:space="0" w:color="auto"/>
              <w:left w:val="single" w:sz="4" w:space="0" w:color="auto"/>
              <w:bottom w:val="single" w:sz="4" w:space="0" w:color="auto"/>
              <w:right w:val="single" w:sz="4" w:space="0" w:color="auto"/>
            </w:tcBorders>
            <w:hideMark/>
          </w:tcPr>
          <w:p w14:paraId="3BE576DD"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Отметка о выдаче (направлении) решения</w:t>
            </w:r>
          </w:p>
        </w:tc>
      </w:tr>
      <w:tr w:rsidR="00E30CB1" w14:paraId="42050E11" w14:textId="77777777" w:rsidTr="007E5D21">
        <w:tc>
          <w:tcPr>
            <w:tcW w:w="568" w:type="dxa"/>
            <w:tcBorders>
              <w:top w:val="single" w:sz="4" w:space="0" w:color="auto"/>
              <w:left w:val="single" w:sz="4" w:space="0" w:color="auto"/>
              <w:bottom w:val="single" w:sz="4" w:space="0" w:color="auto"/>
              <w:right w:val="single" w:sz="4" w:space="0" w:color="auto"/>
            </w:tcBorders>
            <w:hideMark/>
          </w:tcPr>
          <w:p w14:paraId="45E2468C"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14:paraId="14B94F97"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14:paraId="242F0875"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3</w:t>
            </w:r>
          </w:p>
        </w:tc>
        <w:tc>
          <w:tcPr>
            <w:tcW w:w="1560" w:type="dxa"/>
            <w:tcBorders>
              <w:top w:val="single" w:sz="4" w:space="0" w:color="auto"/>
              <w:left w:val="single" w:sz="4" w:space="0" w:color="auto"/>
              <w:bottom w:val="single" w:sz="4" w:space="0" w:color="auto"/>
              <w:right w:val="single" w:sz="4" w:space="0" w:color="auto"/>
            </w:tcBorders>
            <w:hideMark/>
          </w:tcPr>
          <w:p w14:paraId="3B64379D"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4</w:t>
            </w:r>
          </w:p>
        </w:tc>
        <w:tc>
          <w:tcPr>
            <w:tcW w:w="1984" w:type="dxa"/>
            <w:tcBorders>
              <w:top w:val="single" w:sz="4" w:space="0" w:color="auto"/>
              <w:left w:val="single" w:sz="4" w:space="0" w:color="auto"/>
              <w:bottom w:val="single" w:sz="4" w:space="0" w:color="auto"/>
              <w:right w:val="single" w:sz="4" w:space="0" w:color="auto"/>
            </w:tcBorders>
            <w:hideMark/>
          </w:tcPr>
          <w:p w14:paraId="0EB643FA"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5</w:t>
            </w:r>
          </w:p>
        </w:tc>
        <w:tc>
          <w:tcPr>
            <w:tcW w:w="1985" w:type="dxa"/>
            <w:tcBorders>
              <w:top w:val="single" w:sz="4" w:space="0" w:color="auto"/>
              <w:left w:val="single" w:sz="4" w:space="0" w:color="auto"/>
              <w:bottom w:val="single" w:sz="4" w:space="0" w:color="auto"/>
              <w:right w:val="single" w:sz="4" w:space="0" w:color="auto"/>
            </w:tcBorders>
            <w:hideMark/>
          </w:tcPr>
          <w:p w14:paraId="015A7B4E"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6</w:t>
            </w:r>
          </w:p>
        </w:tc>
        <w:tc>
          <w:tcPr>
            <w:tcW w:w="1275" w:type="dxa"/>
            <w:tcBorders>
              <w:top w:val="single" w:sz="4" w:space="0" w:color="auto"/>
              <w:left w:val="single" w:sz="4" w:space="0" w:color="auto"/>
              <w:bottom w:val="single" w:sz="4" w:space="0" w:color="auto"/>
              <w:right w:val="single" w:sz="4" w:space="0" w:color="auto"/>
            </w:tcBorders>
            <w:hideMark/>
          </w:tcPr>
          <w:p w14:paraId="07391CA2"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7</w:t>
            </w:r>
          </w:p>
        </w:tc>
        <w:tc>
          <w:tcPr>
            <w:tcW w:w="1276" w:type="dxa"/>
            <w:tcBorders>
              <w:top w:val="single" w:sz="4" w:space="0" w:color="auto"/>
              <w:left w:val="single" w:sz="4" w:space="0" w:color="auto"/>
              <w:bottom w:val="single" w:sz="4" w:space="0" w:color="auto"/>
              <w:right w:val="single" w:sz="4" w:space="0" w:color="auto"/>
            </w:tcBorders>
            <w:hideMark/>
          </w:tcPr>
          <w:p w14:paraId="350C164B"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8</w:t>
            </w:r>
          </w:p>
        </w:tc>
        <w:tc>
          <w:tcPr>
            <w:tcW w:w="2410" w:type="dxa"/>
            <w:tcBorders>
              <w:top w:val="single" w:sz="4" w:space="0" w:color="auto"/>
              <w:left w:val="single" w:sz="4" w:space="0" w:color="auto"/>
              <w:bottom w:val="single" w:sz="4" w:space="0" w:color="auto"/>
              <w:right w:val="single" w:sz="4" w:space="0" w:color="auto"/>
            </w:tcBorders>
            <w:hideMark/>
          </w:tcPr>
          <w:p w14:paraId="2BC01D5E"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9</w:t>
            </w:r>
          </w:p>
        </w:tc>
        <w:tc>
          <w:tcPr>
            <w:tcW w:w="1701" w:type="dxa"/>
            <w:tcBorders>
              <w:top w:val="single" w:sz="4" w:space="0" w:color="auto"/>
              <w:left w:val="single" w:sz="4" w:space="0" w:color="auto"/>
              <w:bottom w:val="single" w:sz="4" w:space="0" w:color="auto"/>
              <w:right w:val="single" w:sz="4" w:space="0" w:color="auto"/>
            </w:tcBorders>
            <w:hideMark/>
          </w:tcPr>
          <w:p w14:paraId="04336061" w14:textId="77777777" w:rsidR="00E30CB1" w:rsidRDefault="00E30CB1">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10</w:t>
            </w:r>
          </w:p>
        </w:tc>
      </w:tr>
      <w:tr w:rsidR="00E30CB1" w14:paraId="21858B84" w14:textId="77777777" w:rsidTr="007E5D21">
        <w:tc>
          <w:tcPr>
            <w:tcW w:w="568" w:type="dxa"/>
            <w:tcBorders>
              <w:top w:val="single" w:sz="4" w:space="0" w:color="auto"/>
              <w:left w:val="single" w:sz="4" w:space="0" w:color="auto"/>
              <w:bottom w:val="single" w:sz="4" w:space="0" w:color="auto"/>
              <w:right w:val="single" w:sz="4" w:space="0" w:color="auto"/>
            </w:tcBorders>
          </w:tcPr>
          <w:p w14:paraId="56F9736F"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275" w:type="dxa"/>
            <w:tcBorders>
              <w:top w:val="single" w:sz="4" w:space="0" w:color="auto"/>
              <w:left w:val="single" w:sz="4" w:space="0" w:color="auto"/>
              <w:bottom w:val="single" w:sz="4" w:space="0" w:color="auto"/>
              <w:right w:val="single" w:sz="4" w:space="0" w:color="auto"/>
            </w:tcBorders>
          </w:tcPr>
          <w:p w14:paraId="3ACE55F9"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701" w:type="dxa"/>
            <w:tcBorders>
              <w:top w:val="single" w:sz="4" w:space="0" w:color="auto"/>
              <w:left w:val="single" w:sz="4" w:space="0" w:color="auto"/>
              <w:bottom w:val="single" w:sz="4" w:space="0" w:color="auto"/>
              <w:right w:val="single" w:sz="4" w:space="0" w:color="auto"/>
            </w:tcBorders>
          </w:tcPr>
          <w:p w14:paraId="18C4F379"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560" w:type="dxa"/>
            <w:tcBorders>
              <w:top w:val="single" w:sz="4" w:space="0" w:color="auto"/>
              <w:left w:val="single" w:sz="4" w:space="0" w:color="auto"/>
              <w:bottom w:val="single" w:sz="4" w:space="0" w:color="auto"/>
              <w:right w:val="single" w:sz="4" w:space="0" w:color="auto"/>
            </w:tcBorders>
          </w:tcPr>
          <w:p w14:paraId="56BD1D68"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984" w:type="dxa"/>
            <w:tcBorders>
              <w:top w:val="single" w:sz="4" w:space="0" w:color="auto"/>
              <w:left w:val="single" w:sz="4" w:space="0" w:color="auto"/>
              <w:bottom w:val="single" w:sz="4" w:space="0" w:color="auto"/>
              <w:right w:val="single" w:sz="4" w:space="0" w:color="auto"/>
            </w:tcBorders>
          </w:tcPr>
          <w:p w14:paraId="301DFE51"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985" w:type="dxa"/>
            <w:tcBorders>
              <w:top w:val="single" w:sz="4" w:space="0" w:color="auto"/>
              <w:left w:val="single" w:sz="4" w:space="0" w:color="auto"/>
              <w:bottom w:val="single" w:sz="4" w:space="0" w:color="auto"/>
              <w:right w:val="single" w:sz="4" w:space="0" w:color="auto"/>
            </w:tcBorders>
          </w:tcPr>
          <w:p w14:paraId="09B2339C"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275" w:type="dxa"/>
            <w:tcBorders>
              <w:top w:val="single" w:sz="4" w:space="0" w:color="auto"/>
              <w:left w:val="single" w:sz="4" w:space="0" w:color="auto"/>
              <w:bottom w:val="single" w:sz="4" w:space="0" w:color="auto"/>
              <w:right w:val="single" w:sz="4" w:space="0" w:color="auto"/>
            </w:tcBorders>
          </w:tcPr>
          <w:p w14:paraId="14729468"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276" w:type="dxa"/>
            <w:tcBorders>
              <w:top w:val="single" w:sz="4" w:space="0" w:color="auto"/>
              <w:left w:val="single" w:sz="4" w:space="0" w:color="auto"/>
              <w:bottom w:val="single" w:sz="4" w:space="0" w:color="auto"/>
              <w:right w:val="single" w:sz="4" w:space="0" w:color="auto"/>
            </w:tcBorders>
          </w:tcPr>
          <w:p w14:paraId="0AB41E1F"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2410" w:type="dxa"/>
            <w:tcBorders>
              <w:top w:val="single" w:sz="4" w:space="0" w:color="auto"/>
              <w:left w:val="single" w:sz="4" w:space="0" w:color="auto"/>
              <w:bottom w:val="single" w:sz="4" w:space="0" w:color="auto"/>
              <w:right w:val="single" w:sz="4" w:space="0" w:color="auto"/>
            </w:tcBorders>
          </w:tcPr>
          <w:p w14:paraId="3AF4318D"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701" w:type="dxa"/>
            <w:tcBorders>
              <w:top w:val="single" w:sz="4" w:space="0" w:color="auto"/>
              <w:left w:val="single" w:sz="4" w:space="0" w:color="auto"/>
              <w:bottom w:val="single" w:sz="4" w:space="0" w:color="auto"/>
              <w:right w:val="single" w:sz="4" w:space="0" w:color="auto"/>
            </w:tcBorders>
          </w:tcPr>
          <w:p w14:paraId="451DC118"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r>
      <w:tr w:rsidR="00E30CB1" w14:paraId="1D2898F7" w14:textId="77777777" w:rsidTr="007E5D21">
        <w:tc>
          <w:tcPr>
            <w:tcW w:w="568" w:type="dxa"/>
            <w:tcBorders>
              <w:top w:val="single" w:sz="4" w:space="0" w:color="auto"/>
              <w:left w:val="single" w:sz="4" w:space="0" w:color="auto"/>
              <w:bottom w:val="single" w:sz="4" w:space="0" w:color="auto"/>
              <w:right w:val="single" w:sz="4" w:space="0" w:color="auto"/>
            </w:tcBorders>
          </w:tcPr>
          <w:p w14:paraId="1B45F99B"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275" w:type="dxa"/>
            <w:tcBorders>
              <w:top w:val="single" w:sz="4" w:space="0" w:color="auto"/>
              <w:left w:val="single" w:sz="4" w:space="0" w:color="auto"/>
              <w:bottom w:val="single" w:sz="4" w:space="0" w:color="auto"/>
              <w:right w:val="single" w:sz="4" w:space="0" w:color="auto"/>
            </w:tcBorders>
          </w:tcPr>
          <w:p w14:paraId="6685810E"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701" w:type="dxa"/>
            <w:tcBorders>
              <w:top w:val="single" w:sz="4" w:space="0" w:color="auto"/>
              <w:left w:val="single" w:sz="4" w:space="0" w:color="auto"/>
              <w:bottom w:val="single" w:sz="4" w:space="0" w:color="auto"/>
              <w:right w:val="single" w:sz="4" w:space="0" w:color="auto"/>
            </w:tcBorders>
          </w:tcPr>
          <w:p w14:paraId="2AB4D672"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560" w:type="dxa"/>
            <w:tcBorders>
              <w:top w:val="single" w:sz="4" w:space="0" w:color="auto"/>
              <w:left w:val="single" w:sz="4" w:space="0" w:color="auto"/>
              <w:bottom w:val="single" w:sz="4" w:space="0" w:color="auto"/>
              <w:right w:val="single" w:sz="4" w:space="0" w:color="auto"/>
            </w:tcBorders>
          </w:tcPr>
          <w:p w14:paraId="76939D84"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984" w:type="dxa"/>
            <w:tcBorders>
              <w:top w:val="single" w:sz="4" w:space="0" w:color="auto"/>
              <w:left w:val="single" w:sz="4" w:space="0" w:color="auto"/>
              <w:bottom w:val="single" w:sz="4" w:space="0" w:color="auto"/>
              <w:right w:val="single" w:sz="4" w:space="0" w:color="auto"/>
            </w:tcBorders>
          </w:tcPr>
          <w:p w14:paraId="180EC372"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985" w:type="dxa"/>
            <w:tcBorders>
              <w:top w:val="single" w:sz="4" w:space="0" w:color="auto"/>
              <w:left w:val="single" w:sz="4" w:space="0" w:color="auto"/>
              <w:bottom w:val="single" w:sz="4" w:space="0" w:color="auto"/>
              <w:right w:val="single" w:sz="4" w:space="0" w:color="auto"/>
            </w:tcBorders>
          </w:tcPr>
          <w:p w14:paraId="096CB4E0"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275" w:type="dxa"/>
            <w:tcBorders>
              <w:top w:val="single" w:sz="4" w:space="0" w:color="auto"/>
              <w:left w:val="single" w:sz="4" w:space="0" w:color="auto"/>
              <w:bottom w:val="single" w:sz="4" w:space="0" w:color="auto"/>
              <w:right w:val="single" w:sz="4" w:space="0" w:color="auto"/>
            </w:tcBorders>
          </w:tcPr>
          <w:p w14:paraId="2A639B4A"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276" w:type="dxa"/>
            <w:tcBorders>
              <w:top w:val="single" w:sz="4" w:space="0" w:color="auto"/>
              <w:left w:val="single" w:sz="4" w:space="0" w:color="auto"/>
              <w:bottom w:val="single" w:sz="4" w:space="0" w:color="auto"/>
              <w:right w:val="single" w:sz="4" w:space="0" w:color="auto"/>
            </w:tcBorders>
          </w:tcPr>
          <w:p w14:paraId="4A493C46"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2410" w:type="dxa"/>
            <w:tcBorders>
              <w:top w:val="single" w:sz="4" w:space="0" w:color="auto"/>
              <w:left w:val="single" w:sz="4" w:space="0" w:color="auto"/>
              <w:bottom w:val="single" w:sz="4" w:space="0" w:color="auto"/>
              <w:right w:val="single" w:sz="4" w:space="0" w:color="auto"/>
            </w:tcBorders>
          </w:tcPr>
          <w:p w14:paraId="769A33D3"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c>
          <w:tcPr>
            <w:tcW w:w="1701" w:type="dxa"/>
            <w:tcBorders>
              <w:top w:val="single" w:sz="4" w:space="0" w:color="auto"/>
              <w:left w:val="single" w:sz="4" w:space="0" w:color="auto"/>
              <w:bottom w:val="single" w:sz="4" w:space="0" w:color="auto"/>
              <w:right w:val="single" w:sz="4" w:space="0" w:color="auto"/>
            </w:tcBorders>
          </w:tcPr>
          <w:p w14:paraId="14C32329" w14:textId="77777777" w:rsidR="00E30CB1" w:rsidRDefault="00E30CB1">
            <w:pPr>
              <w:widowControl w:val="0"/>
              <w:autoSpaceDE w:val="0"/>
              <w:autoSpaceDN w:val="0"/>
              <w:adjustRightInd w:val="0"/>
              <w:jc w:val="both"/>
              <w:rPr>
                <w:rFonts w:ascii="Times New Roman CYR" w:hAnsi="Times New Roman CYR" w:cs="Times New Roman CYR"/>
                <w:lang w:eastAsia="ru-RU"/>
              </w:rPr>
            </w:pPr>
          </w:p>
        </w:tc>
      </w:tr>
      <w:tr w:rsidR="00BF47C2" w14:paraId="29CA9321" w14:textId="77777777" w:rsidTr="007E5D21">
        <w:tc>
          <w:tcPr>
            <w:tcW w:w="568" w:type="dxa"/>
            <w:tcBorders>
              <w:top w:val="single" w:sz="4" w:space="0" w:color="auto"/>
              <w:left w:val="single" w:sz="4" w:space="0" w:color="auto"/>
              <w:bottom w:val="single" w:sz="4" w:space="0" w:color="auto"/>
              <w:right w:val="single" w:sz="4" w:space="0" w:color="auto"/>
            </w:tcBorders>
          </w:tcPr>
          <w:p w14:paraId="428E5DBC" w14:textId="0FD28BC1" w:rsidR="00BF47C2" w:rsidRDefault="00BF47C2">
            <w:pPr>
              <w:widowControl w:val="0"/>
              <w:autoSpaceDE w:val="0"/>
              <w:autoSpaceDN w:val="0"/>
              <w:adjustRightInd w:val="0"/>
              <w:jc w:val="both"/>
              <w:rPr>
                <w:rFonts w:ascii="Times New Roman CYR" w:hAnsi="Times New Roman CYR" w:cs="Times New Roman CYR"/>
                <w:lang w:eastAsia="ru-RU"/>
              </w:rPr>
            </w:pPr>
          </w:p>
        </w:tc>
        <w:tc>
          <w:tcPr>
            <w:tcW w:w="1275" w:type="dxa"/>
            <w:tcBorders>
              <w:top w:val="single" w:sz="4" w:space="0" w:color="auto"/>
              <w:left w:val="single" w:sz="4" w:space="0" w:color="auto"/>
              <w:bottom w:val="single" w:sz="4" w:space="0" w:color="auto"/>
              <w:right w:val="single" w:sz="4" w:space="0" w:color="auto"/>
            </w:tcBorders>
          </w:tcPr>
          <w:p w14:paraId="6AAEC7F1"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1701" w:type="dxa"/>
            <w:tcBorders>
              <w:top w:val="single" w:sz="4" w:space="0" w:color="auto"/>
              <w:left w:val="single" w:sz="4" w:space="0" w:color="auto"/>
              <w:bottom w:val="single" w:sz="4" w:space="0" w:color="auto"/>
              <w:right w:val="single" w:sz="4" w:space="0" w:color="auto"/>
            </w:tcBorders>
          </w:tcPr>
          <w:p w14:paraId="4E394FCD"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1560" w:type="dxa"/>
            <w:tcBorders>
              <w:top w:val="single" w:sz="4" w:space="0" w:color="auto"/>
              <w:left w:val="single" w:sz="4" w:space="0" w:color="auto"/>
              <w:bottom w:val="single" w:sz="4" w:space="0" w:color="auto"/>
              <w:right w:val="single" w:sz="4" w:space="0" w:color="auto"/>
            </w:tcBorders>
          </w:tcPr>
          <w:p w14:paraId="07B750DB"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1984" w:type="dxa"/>
            <w:tcBorders>
              <w:top w:val="single" w:sz="4" w:space="0" w:color="auto"/>
              <w:left w:val="single" w:sz="4" w:space="0" w:color="auto"/>
              <w:bottom w:val="single" w:sz="4" w:space="0" w:color="auto"/>
              <w:right w:val="single" w:sz="4" w:space="0" w:color="auto"/>
            </w:tcBorders>
          </w:tcPr>
          <w:p w14:paraId="1EA58BD2"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1985" w:type="dxa"/>
            <w:tcBorders>
              <w:top w:val="single" w:sz="4" w:space="0" w:color="auto"/>
              <w:left w:val="single" w:sz="4" w:space="0" w:color="auto"/>
              <w:bottom w:val="single" w:sz="4" w:space="0" w:color="auto"/>
              <w:right w:val="single" w:sz="4" w:space="0" w:color="auto"/>
            </w:tcBorders>
          </w:tcPr>
          <w:p w14:paraId="4FF1BBD9"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1275" w:type="dxa"/>
            <w:tcBorders>
              <w:top w:val="single" w:sz="4" w:space="0" w:color="auto"/>
              <w:left w:val="single" w:sz="4" w:space="0" w:color="auto"/>
              <w:bottom w:val="single" w:sz="4" w:space="0" w:color="auto"/>
              <w:right w:val="single" w:sz="4" w:space="0" w:color="auto"/>
            </w:tcBorders>
          </w:tcPr>
          <w:p w14:paraId="07C05564"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1276" w:type="dxa"/>
            <w:tcBorders>
              <w:top w:val="single" w:sz="4" w:space="0" w:color="auto"/>
              <w:left w:val="single" w:sz="4" w:space="0" w:color="auto"/>
              <w:bottom w:val="single" w:sz="4" w:space="0" w:color="auto"/>
              <w:right w:val="single" w:sz="4" w:space="0" w:color="auto"/>
            </w:tcBorders>
          </w:tcPr>
          <w:p w14:paraId="7898A3D5"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2410" w:type="dxa"/>
            <w:tcBorders>
              <w:top w:val="single" w:sz="4" w:space="0" w:color="auto"/>
              <w:left w:val="single" w:sz="4" w:space="0" w:color="auto"/>
              <w:bottom w:val="single" w:sz="4" w:space="0" w:color="auto"/>
              <w:right w:val="single" w:sz="4" w:space="0" w:color="auto"/>
            </w:tcBorders>
          </w:tcPr>
          <w:p w14:paraId="12D21FA9"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1701" w:type="dxa"/>
            <w:tcBorders>
              <w:top w:val="single" w:sz="4" w:space="0" w:color="auto"/>
              <w:left w:val="single" w:sz="4" w:space="0" w:color="auto"/>
              <w:bottom w:val="single" w:sz="4" w:space="0" w:color="auto"/>
              <w:right w:val="single" w:sz="4" w:space="0" w:color="auto"/>
            </w:tcBorders>
          </w:tcPr>
          <w:p w14:paraId="221564D9"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r>
    </w:tbl>
    <w:p w14:paraId="6EAAB461" w14:textId="77777777" w:rsidR="00061E2A" w:rsidRDefault="00061E2A" w:rsidP="006C4DDE">
      <w:pPr>
        <w:tabs>
          <w:tab w:val="left" w:pos="2127"/>
        </w:tabs>
        <w:suppressAutoHyphens w:val="0"/>
        <w:autoSpaceDE w:val="0"/>
        <w:autoSpaceDN w:val="0"/>
        <w:adjustRightInd w:val="0"/>
        <w:outlineLvl w:val="0"/>
        <w:rPr>
          <w:b/>
          <w:bCs/>
          <w:lang w:eastAsia="ru-RU"/>
        </w:rPr>
      </w:pPr>
    </w:p>
    <w:p w14:paraId="10BA0A44" w14:textId="0BC45EFB" w:rsidR="00BF47C2" w:rsidRDefault="00BF47C2" w:rsidP="00BF47C2">
      <w:pPr>
        <w:tabs>
          <w:tab w:val="left" w:pos="2127"/>
        </w:tabs>
        <w:suppressAutoHyphens w:val="0"/>
        <w:autoSpaceDE w:val="0"/>
        <w:autoSpaceDN w:val="0"/>
        <w:adjustRightInd w:val="0"/>
        <w:ind w:left="8222"/>
        <w:jc w:val="center"/>
        <w:outlineLvl w:val="0"/>
        <w:rPr>
          <w:b/>
          <w:bCs/>
          <w:lang w:eastAsia="ru-RU"/>
        </w:rPr>
      </w:pPr>
      <w:r w:rsidRPr="00313C8A">
        <w:rPr>
          <w:b/>
          <w:bCs/>
          <w:lang w:eastAsia="ru-RU"/>
        </w:rPr>
        <w:t xml:space="preserve">Приложение № </w:t>
      </w:r>
      <w:r>
        <w:rPr>
          <w:b/>
          <w:bCs/>
          <w:lang w:eastAsia="ru-RU"/>
        </w:rPr>
        <w:t>27</w:t>
      </w:r>
    </w:p>
    <w:p w14:paraId="4C2881E8" w14:textId="77777777" w:rsidR="00BF47C2" w:rsidRPr="008D7AE5" w:rsidRDefault="00BF47C2" w:rsidP="00BF47C2">
      <w:pPr>
        <w:suppressAutoHyphens w:val="0"/>
        <w:autoSpaceDE w:val="0"/>
        <w:autoSpaceDN w:val="0"/>
        <w:adjustRightInd w:val="0"/>
        <w:ind w:left="8222"/>
        <w:jc w:val="center"/>
        <w:rPr>
          <w:b/>
          <w:bCs/>
          <w:lang w:eastAsia="ru-RU"/>
        </w:rPr>
      </w:pPr>
      <w:r w:rsidRPr="008D7AE5">
        <w:rPr>
          <w:b/>
          <w:bCs/>
          <w:lang w:eastAsia="ru-RU"/>
        </w:rPr>
        <w:t>к административному регламенту предоставления</w:t>
      </w:r>
    </w:p>
    <w:p w14:paraId="490C8BC1" w14:textId="77777777" w:rsidR="00BF47C2" w:rsidRDefault="00BF47C2" w:rsidP="00BF47C2">
      <w:pPr>
        <w:suppressAutoHyphens w:val="0"/>
        <w:autoSpaceDE w:val="0"/>
        <w:autoSpaceDN w:val="0"/>
        <w:adjustRightInd w:val="0"/>
        <w:ind w:left="8222"/>
        <w:jc w:val="center"/>
        <w:rPr>
          <w:b/>
          <w:bCs/>
          <w:lang w:eastAsia="ru-RU"/>
        </w:rPr>
      </w:pPr>
      <w:r w:rsidRPr="008D7AE5">
        <w:rPr>
          <w:b/>
          <w:bCs/>
          <w:lang w:eastAsia="ru-RU"/>
        </w:rPr>
        <w:t>министерством сельского хозяйства и продовольствия</w:t>
      </w:r>
    </w:p>
    <w:p w14:paraId="015A493A" w14:textId="77777777" w:rsidR="00BF47C2" w:rsidRDefault="00BF47C2" w:rsidP="00BF47C2">
      <w:pPr>
        <w:suppressAutoHyphens w:val="0"/>
        <w:autoSpaceDE w:val="0"/>
        <w:autoSpaceDN w:val="0"/>
        <w:adjustRightInd w:val="0"/>
        <w:ind w:left="8222"/>
        <w:jc w:val="center"/>
        <w:rPr>
          <w:b/>
          <w:bCs/>
          <w:lang w:eastAsia="ru-RU"/>
        </w:rPr>
      </w:pPr>
      <w:r w:rsidRPr="008D7AE5">
        <w:rPr>
          <w:b/>
          <w:bCs/>
          <w:lang w:eastAsia="ru-RU"/>
        </w:rPr>
        <w:t>Белгородской области государственной услуги</w:t>
      </w:r>
    </w:p>
    <w:p w14:paraId="7FB7EEF0" w14:textId="77777777" w:rsidR="00BF47C2" w:rsidRDefault="00BF47C2" w:rsidP="00BF47C2">
      <w:pPr>
        <w:suppressAutoHyphens w:val="0"/>
        <w:autoSpaceDE w:val="0"/>
        <w:autoSpaceDN w:val="0"/>
        <w:adjustRightInd w:val="0"/>
        <w:ind w:left="8222"/>
        <w:jc w:val="center"/>
        <w:rPr>
          <w:b/>
          <w:bCs/>
        </w:rPr>
      </w:pPr>
      <w:r w:rsidRPr="008D7AE5">
        <w:rPr>
          <w:b/>
          <w:bCs/>
        </w:rPr>
        <w:t>«Лицензирование розничной продажи алкогольной</w:t>
      </w:r>
    </w:p>
    <w:p w14:paraId="4E566838" w14:textId="77777777" w:rsidR="00BF47C2" w:rsidRDefault="00BF47C2" w:rsidP="00BF47C2">
      <w:pPr>
        <w:suppressAutoHyphens w:val="0"/>
        <w:autoSpaceDE w:val="0"/>
        <w:autoSpaceDN w:val="0"/>
        <w:adjustRightInd w:val="0"/>
        <w:ind w:left="8222"/>
        <w:jc w:val="center"/>
        <w:rPr>
          <w:b/>
          <w:bCs/>
        </w:rPr>
      </w:pPr>
      <w:r w:rsidRPr="008D7AE5">
        <w:rPr>
          <w:b/>
          <w:bCs/>
        </w:rPr>
        <w:t>продукции (за исключением лицензирования розничной</w:t>
      </w:r>
    </w:p>
    <w:p w14:paraId="63E91B76" w14:textId="77777777" w:rsidR="00BF47C2" w:rsidRDefault="00BF47C2" w:rsidP="00BF47C2">
      <w:pPr>
        <w:suppressAutoHyphens w:val="0"/>
        <w:autoSpaceDE w:val="0"/>
        <w:autoSpaceDN w:val="0"/>
        <w:adjustRightInd w:val="0"/>
        <w:ind w:left="8222"/>
        <w:jc w:val="center"/>
        <w:rPr>
          <w:b/>
          <w:bCs/>
        </w:rPr>
      </w:pPr>
      <w:r w:rsidRPr="008D7AE5">
        <w:rPr>
          <w:b/>
          <w:bCs/>
        </w:rPr>
        <w:t>продажи произведенной сельскохозяйственными</w:t>
      </w:r>
    </w:p>
    <w:p w14:paraId="00CF6606" w14:textId="77777777" w:rsidR="00BF47C2" w:rsidRDefault="00BF47C2" w:rsidP="00BF47C2">
      <w:pPr>
        <w:suppressAutoHyphens w:val="0"/>
        <w:autoSpaceDE w:val="0"/>
        <w:autoSpaceDN w:val="0"/>
        <w:adjustRightInd w:val="0"/>
        <w:ind w:left="8222"/>
        <w:jc w:val="center"/>
        <w:rPr>
          <w:b/>
          <w:bCs/>
        </w:rPr>
      </w:pPr>
      <w:r w:rsidRPr="008D7AE5">
        <w:rPr>
          <w:b/>
          <w:bCs/>
        </w:rPr>
        <w:t>производителями винодельческой продукции (вино,</w:t>
      </w:r>
    </w:p>
    <w:p w14:paraId="2F8993BA" w14:textId="77777777" w:rsidR="00BF47C2" w:rsidRDefault="00BF47C2" w:rsidP="00BF47C2">
      <w:pPr>
        <w:suppressAutoHyphens w:val="0"/>
        <w:autoSpaceDE w:val="0"/>
        <w:autoSpaceDN w:val="0"/>
        <w:adjustRightInd w:val="0"/>
        <w:ind w:left="8222"/>
        <w:jc w:val="center"/>
        <w:rPr>
          <w:b/>
          <w:bCs/>
        </w:rPr>
      </w:pPr>
      <w:r w:rsidRPr="008D7AE5">
        <w:rPr>
          <w:b/>
          <w:bCs/>
        </w:rPr>
        <w:t>игристое вино) в рамках осуществления деятельности по</w:t>
      </w:r>
    </w:p>
    <w:p w14:paraId="4BF50C1B" w14:textId="77777777" w:rsidR="00BF47C2" w:rsidRDefault="00BF47C2" w:rsidP="00BF47C2">
      <w:pPr>
        <w:suppressAutoHyphens w:val="0"/>
        <w:autoSpaceDE w:val="0"/>
        <w:autoSpaceDN w:val="0"/>
        <w:adjustRightInd w:val="0"/>
        <w:ind w:left="8222"/>
        <w:jc w:val="center"/>
        <w:rPr>
          <w:b/>
          <w:bCs/>
        </w:rPr>
      </w:pPr>
      <w:r w:rsidRPr="008D7AE5">
        <w:rPr>
          <w:b/>
          <w:bCs/>
        </w:rPr>
        <w:t>производству, хранению, поставке и розничной продаже</w:t>
      </w:r>
    </w:p>
    <w:p w14:paraId="12DE3C5E" w14:textId="77777777" w:rsidR="00BF47C2" w:rsidRDefault="00BF47C2" w:rsidP="00BF47C2">
      <w:pPr>
        <w:suppressAutoHyphens w:val="0"/>
        <w:autoSpaceDE w:val="0"/>
        <w:autoSpaceDN w:val="0"/>
        <w:adjustRightInd w:val="0"/>
        <w:ind w:left="8222"/>
        <w:jc w:val="center"/>
        <w:rPr>
          <w:b/>
          <w:bCs/>
        </w:rPr>
      </w:pPr>
      <w:r w:rsidRPr="008D7AE5">
        <w:rPr>
          <w:b/>
          <w:bCs/>
        </w:rPr>
        <w:t>произведенной сельскохозяйственными производителями</w:t>
      </w:r>
    </w:p>
    <w:p w14:paraId="32A610A2" w14:textId="77777777" w:rsidR="006C4DDE" w:rsidRDefault="00BF47C2" w:rsidP="00BF47C2">
      <w:pPr>
        <w:suppressAutoHyphens w:val="0"/>
        <w:autoSpaceDE w:val="0"/>
        <w:autoSpaceDN w:val="0"/>
        <w:adjustRightInd w:val="0"/>
        <w:ind w:left="8222"/>
        <w:jc w:val="center"/>
        <w:rPr>
          <w:b/>
          <w:bCs/>
        </w:rPr>
      </w:pPr>
      <w:r w:rsidRPr="008D7AE5">
        <w:rPr>
          <w:b/>
          <w:bCs/>
        </w:rPr>
        <w:t>винодельческой продукции)</w:t>
      </w:r>
      <w:r w:rsidR="006C4DDE">
        <w:rPr>
          <w:b/>
          <w:bCs/>
        </w:rPr>
        <w:t xml:space="preserve"> на территории</w:t>
      </w:r>
    </w:p>
    <w:p w14:paraId="72BEA821" w14:textId="183B367D" w:rsidR="00BF47C2" w:rsidRPr="000F0DC3" w:rsidRDefault="006C4DDE" w:rsidP="00BF47C2">
      <w:pPr>
        <w:suppressAutoHyphens w:val="0"/>
        <w:autoSpaceDE w:val="0"/>
        <w:autoSpaceDN w:val="0"/>
        <w:adjustRightInd w:val="0"/>
        <w:ind w:left="8222"/>
        <w:jc w:val="center"/>
        <w:rPr>
          <w:b/>
          <w:bCs/>
        </w:rPr>
      </w:pPr>
      <w:r>
        <w:rPr>
          <w:b/>
          <w:bCs/>
        </w:rPr>
        <w:t xml:space="preserve"> Белгородской области</w:t>
      </w:r>
      <w:r w:rsidR="00BF47C2" w:rsidRPr="008D7AE5">
        <w:rPr>
          <w:b/>
          <w:bCs/>
        </w:rPr>
        <w:t>»</w:t>
      </w:r>
    </w:p>
    <w:p w14:paraId="5F186E6C" w14:textId="77777777" w:rsidR="00BF47C2" w:rsidRDefault="00BF47C2" w:rsidP="00BF47C2">
      <w:pPr>
        <w:autoSpaceDE w:val="0"/>
        <w:autoSpaceDN w:val="0"/>
        <w:adjustRightInd w:val="0"/>
        <w:jc w:val="center"/>
        <w:rPr>
          <w:rFonts w:eastAsia="Calibri"/>
          <w:b/>
          <w:bCs/>
        </w:rPr>
      </w:pPr>
      <w:r>
        <w:rPr>
          <w:rFonts w:eastAsia="Calibri"/>
          <w:b/>
          <w:bCs/>
        </w:rPr>
        <w:t xml:space="preserve">Журнал </w:t>
      </w:r>
      <w:r>
        <w:rPr>
          <w:rFonts w:eastAsia="Calibri"/>
          <w:b/>
          <w:bCs/>
        </w:rPr>
        <w:br/>
        <w:t>регистрации</w:t>
      </w:r>
      <w:r>
        <w:rPr>
          <w:rFonts w:eastAsia="Calibri"/>
          <w:b/>
          <w:bCs/>
          <w:lang w:eastAsia="ru-RU"/>
        </w:rPr>
        <w:t xml:space="preserve"> </w:t>
      </w:r>
      <w:r w:rsidRPr="00BF47C2">
        <w:rPr>
          <w:rFonts w:eastAsia="Calibri"/>
          <w:b/>
          <w:bCs/>
          <w:lang w:eastAsia="ru-RU"/>
        </w:rPr>
        <w:t>уведомлений</w:t>
      </w:r>
      <w:r>
        <w:rPr>
          <w:rFonts w:eastAsia="Calibri"/>
          <w:b/>
          <w:bCs/>
          <w:lang w:eastAsia="ru-RU"/>
        </w:rPr>
        <w:t xml:space="preserve"> </w:t>
      </w:r>
      <w:r>
        <w:rPr>
          <w:rFonts w:eastAsia="Calibri"/>
          <w:b/>
          <w:bCs/>
          <w:spacing w:val="-3"/>
        </w:rPr>
        <w:t xml:space="preserve">о внесении записи в государственный </w:t>
      </w:r>
      <w:r>
        <w:rPr>
          <w:rFonts w:eastAsia="Calibri"/>
          <w:b/>
          <w:bCs/>
        </w:rPr>
        <w:t xml:space="preserve">сводный реестр </w:t>
      </w:r>
    </w:p>
    <w:p w14:paraId="4C2BD608" w14:textId="7CFBB33F" w:rsidR="00BF47C2" w:rsidRDefault="00BF47C2" w:rsidP="00BF47C2">
      <w:pPr>
        <w:autoSpaceDE w:val="0"/>
        <w:autoSpaceDN w:val="0"/>
        <w:adjustRightInd w:val="0"/>
        <w:jc w:val="center"/>
        <w:rPr>
          <w:rFonts w:eastAsia="Calibri"/>
          <w:b/>
          <w:bCs/>
          <w:lang w:eastAsia="en-US"/>
        </w:rPr>
      </w:pPr>
      <w:r>
        <w:rPr>
          <w:rFonts w:eastAsia="Calibri"/>
          <w:b/>
          <w:bCs/>
        </w:rPr>
        <w:t xml:space="preserve">выданных, приостановленных и аннулированных лицензий </w:t>
      </w:r>
    </w:p>
    <w:p w14:paraId="48BEE199" w14:textId="77777777" w:rsidR="00BF47C2" w:rsidRDefault="00BF47C2" w:rsidP="00BF47C2">
      <w:pPr>
        <w:autoSpaceDE w:val="0"/>
        <w:autoSpaceDN w:val="0"/>
        <w:adjustRightInd w:val="0"/>
        <w:jc w:val="center"/>
        <w:rPr>
          <w:rFonts w:eastAsia="Calibri"/>
          <w:b/>
          <w:bCs/>
        </w:rPr>
      </w:pPr>
      <w:r>
        <w:rPr>
          <w:rFonts w:eastAsia="Calibri"/>
          <w:b/>
          <w:bCs/>
        </w:rPr>
        <w:t>на производство и оборот этилового спирта, алкогольной и спиртосодержащей продукции</w:t>
      </w:r>
    </w:p>
    <w:p w14:paraId="5DE18B9D" w14:textId="77777777" w:rsidR="00BF47C2" w:rsidRDefault="00BF47C2" w:rsidP="00BF47C2">
      <w:pPr>
        <w:keepNext/>
        <w:numPr>
          <w:ilvl w:val="0"/>
          <w:numId w:val="5"/>
        </w:numPr>
        <w:spacing w:after="200" w:line="276" w:lineRule="auto"/>
        <w:jc w:val="center"/>
        <w:outlineLvl w:val="0"/>
        <w:rPr>
          <w:b/>
          <w:spacing w:val="-3"/>
          <w:sz w:val="28"/>
          <w:szCs w:val="28"/>
        </w:rPr>
      </w:pPr>
    </w:p>
    <w:tbl>
      <w:tblPr>
        <w:tblW w:w="1417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2127"/>
        <w:gridCol w:w="1701"/>
        <w:gridCol w:w="2126"/>
        <w:gridCol w:w="2620"/>
        <w:gridCol w:w="2836"/>
        <w:gridCol w:w="2197"/>
      </w:tblGrid>
      <w:tr w:rsidR="00BF47C2" w14:paraId="5A3334F0" w14:textId="77777777" w:rsidTr="00BF47C2">
        <w:trPr>
          <w:jc w:val="center"/>
        </w:trPr>
        <w:tc>
          <w:tcPr>
            <w:tcW w:w="567" w:type="dxa"/>
            <w:tcBorders>
              <w:top w:val="single" w:sz="4" w:space="0" w:color="auto"/>
              <w:left w:val="single" w:sz="4" w:space="0" w:color="auto"/>
              <w:bottom w:val="single" w:sz="4" w:space="0" w:color="auto"/>
              <w:right w:val="single" w:sz="4" w:space="0" w:color="auto"/>
            </w:tcBorders>
            <w:hideMark/>
          </w:tcPr>
          <w:p w14:paraId="30B5E87E"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w:t>
            </w:r>
          </w:p>
          <w:p w14:paraId="4DA4F72D"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п/п</w:t>
            </w:r>
          </w:p>
        </w:tc>
        <w:tc>
          <w:tcPr>
            <w:tcW w:w="2127" w:type="dxa"/>
            <w:tcBorders>
              <w:top w:val="single" w:sz="4" w:space="0" w:color="auto"/>
              <w:left w:val="nil"/>
              <w:bottom w:val="single" w:sz="4" w:space="0" w:color="auto"/>
              <w:right w:val="single" w:sz="4" w:space="0" w:color="auto"/>
            </w:tcBorders>
            <w:hideMark/>
          </w:tcPr>
          <w:p w14:paraId="4CAB452D"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Регистрационный номер уведомления</w:t>
            </w:r>
          </w:p>
        </w:tc>
        <w:tc>
          <w:tcPr>
            <w:tcW w:w="1701" w:type="dxa"/>
            <w:tcBorders>
              <w:top w:val="single" w:sz="4" w:space="0" w:color="auto"/>
              <w:left w:val="nil"/>
              <w:bottom w:val="single" w:sz="4" w:space="0" w:color="auto"/>
              <w:right w:val="single" w:sz="4" w:space="0" w:color="auto"/>
            </w:tcBorders>
            <w:hideMark/>
          </w:tcPr>
          <w:p w14:paraId="6189A24B"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Дата регистрации (направления) уведомления</w:t>
            </w:r>
          </w:p>
        </w:tc>
        <w:tc>
          <w:tcPr>
            <w:tcW w:w="2126" w:type="dxa"/>
            <w:tcBorders>
              <w:top w:val="single" w:sz="4" w:space="0" w:color="auto"/>
              <w:left w:val="single" w:sz="4" w:space="0" w:color="auto"/>
              <w:bottom w:val="single" w:sz="4" w:space="0" w:color="auto"/>
              <w:right w:val="single" w:sz="4" w:space="0" w:color="auto"/>
            </w:tcBorders>
            <w:hideMark/>
          </w:tcPr>
          <w:p w14:paraId="7823F401"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 xml:space="preserve">Регистрационный номер и дата заявления </w:t>
            </w:r>
          </w:p>
        </w:tc>
        <w:tc>
          <w:tcPr>
            <w:tcW w:w="2619" w:type="dxa"/>
            <w:tcBorders>
              <w:top w:val="single" w:sz="4" w:space="0" w:color="auto"/>
              <w:left w:val="single" w:sz="4" w:space="0" w:color="auto"/>
              <w:bottom w:val="single" w:sz="4" w:space="0" w:color="auto"/>
              <w:right w:val="single" w:sz="4" w:space="0" w:color="auto"/>
            </w:tcBorders>
            <w:hideMark/>
          </w:tcPr>
          <w:p w14:paraId="1654C5A0"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Наименование организации</w:t>
            </w:r>
          </w:p>
        </w:tc>
        <w:tc>
          <w:tcPr>
            <w:tcW w:w="2835" w:type="dxa"/>
            <w:tcBorders>
              <w:top w:val="single" w:sz="4" w:space="0" w:color="auto"/>
              <w:left w:val="single" w:sz="4" w:space="0" w:color="auto"/>
              <w:bottom w:val="single" w:sz="4" w:space="0" w:color="auto"/>
              <w:right w:val="single" w:sz="4" w:space="0" w:color="auto"/>
            </w:tcBorders>
            <w:hideMark/>
          </w:tcPr>
          <w:p w14:paraId="4D2E36F5"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Юридический адрес организации</w:t>
            </w:r>
          </w:p>
        </w:tc>
        <w:tc>
          <w:tcPr>
            <w:tcW w:w="2197" w:type="dxa"/>
            <w:tcBorders>
              <w:top w:val="single" w:sz="4" w:space="0" w:color="auto"/>
              <w:left w:val="single" w:sz="4" w:space="0" w:color="auto"/>
              <w:bottom w:val="single" w:sz="4" w:space="0" w:color="auto"/>
              <w:right w:val="single" w:sz="4" w:space="0" w:color="auto"/>
            </w:tcBorders>
            <w:hideMark/>
          </w:tcPr>
          <w:p w14:paraId="00FF38D0"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Отметка о выдаче (направлении) уведомления</w:t>
            </w:r>
          </w:p>
        </w:tc>
      </w:tr>
      <w:tr w:rsidR="00BF47C2" w14:paraId="2D350CD2" w14:textId="77777777" w:rsidTr="00BF47C2">
        <w:trPr>
          <w:jc w:val="center"/>
        </w:trPr>
        <w:tc>
          <w:tcPr>
            <w:tcW w:w="567" w:type="dxa"/>
            <w:tcBorders>
              <w:top w:val="single" w:sz="4" w:space="0" w:color="auto"/>
              <w:left w:val="single" w:sz="4" w:space="0" w:color="auto"/>
              <w:bottom w:val="single" w:sz="4" w:space="0" w:color="auto"/>
              <w:right w:val="single" w:sz="4" w:space="0" w:color="auto"/>
            </w:tcBorders>
            <w:hideMark/>
          </w:tcPr>
          <w:p w14:paraId="7982CFEC"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1</w:t>
            </w:r>
          </w:p>
        </w:tc>
        <w:tc>
          <w:tcPr>
            <w:tcW w:w="2127" w:type="dxa"/>
            <w:tcBorders>
              <w:top w:val="single" w:sz="4" w:space="0" w:color="auto"/>
              <w:left w:val="nil"/>
              <w:bottom w:val="single" w:sz="4" w:space="0" w:color="auto"/>
              <w:right w:val="single" w:sz="4" w:space="0" w:color="auto"/>
            </w:tcBorders>
            <w:hideMark/>
          </w:tcPr>
          <w:p w14:paraId="2A6F9C41"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2</w:t>
            </w:r>
          </w:p>
        </w:tc>
        <w:tc>
          <w:tcPr>
            <w:tcW w:w="1701" w:type="dxa"/>
            <w:tcBorders>
              <w:top w:val="single" w:sz="4" w:space="0" w:color="auto"/>
              <w:left w:val="nil"/>
              <w:bottom w:val="single" w:sz="4" w:space="0" w:color="auto"/>
              <w:right w:val="single" w:sz="4" w:space="0" w:color="auto"/>
            </w:tcBorders>
            <w:hideMark/>
          </w:tcPr>
          <w:p w14:paraId="16CA257C"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3</w:t>
            </w:r>
          </w:p>
        </w:tc>
        <w:tc>
          <w:tcPr>
            <w:tcW w:w="2126" w:type="dxa"/>
            <w:tcBorders>
              <w:top w:val="single" w:sz="4" w:space="0" w:color="auto"/>
              <w:left w:val="single" w:sz="4" w:space="0" w:color="auto"/>
              <w:bottom w:val="single" w:sz="4" w:space="0" w:color="auto"/>
              <w:right w:val="single" w:sz="4" w:space="0" w:color="auto"/>
            </w:tcBorders>
            <w:hideMark/>
          </w:tcPr>
          <w:p w14:paraId="640CBE8A"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4</w:t>
            </w:r>
          </w:p>
        </w:tc>
        <w:tc>
          <w:tcPr>
            <w:tcW w:w="2619" w:type="dxa"/>
            <w:tcBorders>
              <w:top w:val="single" w:sz="4" w:space="0" w:color="auto"/>
              <w:left w:val="single" w:sz="4" w:space="0" w:color="auto"/>
              <w:bottom w:val="single" w:sz="4" w:space="0" w:color="auto"/>
              <w:right w:val="single" w:sz="4" w:space="0" w:color="auto"/>
            </w:tcBorders>
            <w:hideMark/>
          </w:tcPr>
          <w:p w14:paraId="57F6B2B0"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5</w:t>
            </w:r>
          </w:p>
        </w:tc>
        <w:tc>
          <w:tcPr>
            <w:tcW w:w="2835" w:type="dxa"/>
            <w:tcBorders>
              <w:top w:val="single" w:sz="4" w:space="0" w:color="auto"/>
              <w:left w:val="single" w:sz="4" w:space="0" w:color="auto"/>
              <w:bottom w:val="single" w:sz="4" w:space="0" w:color="auto"/>
              <w:right w:val="single" w:sz="4" w:space="0" w:color="auto"/>
            </w:tcBorders>
            <w:hideMark/>
          </w:tcPr>
          <w:p w14:paraId="2E31DBC3"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6</w:t>
            </w:r>
          </w:p>
        </w:tc>
        <w:tc>
          <w:tcPr>
            <w:tcW w:w="2197" w:type="dxa"/>
            <w:tcBorders>
              <w:top w:val="single" w:sz="4" w:space="0" w:color="auto"/>
              <w:left w:val="single" w:sz="4" w:space="0" w:color="auto"/>
              <w:bottom w:val="single" w:sz="4" w:space="0" w:color="auto"/>
              <w:right w:val="single" w:sz="4" w:space="0" w:color="auto"/>
            </w:tcBorders>
            <w:hideMark/>
          </w:tcPr>
          <w:p w14:paraId="49C888CD" w14:textId="77777777" w:rsidR="00BF47C2" w:rsidRDefault="00BF47C2">
            <w:pPr>
              <w:widowControl w:val="0"/>
              <w:autoSpaceDE w:val="0"/>
              <w:autoSpaceDN w:val="0"/>
              <w:adjustRightInd w:val="0"/>
              <w:jc w:val="center"/>
              <w:rPr>
                <w:rFonts w:ascii="Times New Roman CYR" w:hAnsi="Times New Roman CYR" w:cs="Times New Roman CYR"/>
                <w:lang w:eastAsia="ru-RU"/>
              </w:rPr>
            </w:pPr>
            <w:r>
              <w:rPr>
                <w:rFonts w:ascii="Times New Roman CYR" w:hAnsi="Times New Roman CYR" w:cs="Times New Roman CYR"/>
                <w:lang w:eastAsia="ru-RU"/>
              </w:rPr>
              <w:t>7</w:t>
            </w:r>
          </w:p>
        </w:tc>
      </w:tr>
      <w:tr w:rsidR="00BF47C2" w14:paraId="470168CD" w14:textId="77777777" w:rsidTr="00BF47C2">
        <w:trPr>
          <w:jc w:val="center"/>
        </w:trPr>
        <w:tc>
          <w:tcPr>
            <w:tcW w:w="567" w:type="dxa"/>
            <w:tcBorders>
              <w:top w:val="single" w:sz="4" w:space="0" w:color="auto"/>
              <w:left w:val="single" w:sz="4" w:space="0" w:color="auto"/>
              <w:bottom w:val="single" w:sz="4" w:space="0" w:color="auto"/>
              <w:right w:val="single" w:sz="4" w:space="0" w:color="auto"/>
            </w:tcBorders>
          </w:tcPr>
          <w:p w14:paraId="6739A0CA"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2127" w:type="dxa"/>
            <w:tcBorders>
              <w:top w:val="single" w:sz="4" w:space="0" w:color="auto"/>
              <w:left w:val="nil"/>
              <w:bottom w:val="single" w:sz="4" w:space="0" w:color="auto"/>
              <w:right w:val="single" w:sz="4" w:space="0" w:color="auto"/>
            </w:tcBorders>
          </w:tcPr>
          <w:p w14:paraId="28DA50AF"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1701" w:type="dxa"/>
            <w:tcBorders>
              <w:top w:val="single" w:sz="4" w:space="0" w:color="auto"/>
              <w:left w:val="nil"/>
              <w:bottom w:val="single" w:sz="4" w:space="0" w:color="auto"/>
              <w:right w:val="single" w:sz="4" w:space="0" w:color="auto"/>
            </w:tcBorders>
          </w:tcPr>
          <w:p w14:paraId="5A56013F"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2126" w:type="dxa"/>
            <w:tcBorders>
              <w:top w:val="single" w:sz="4" w:space="0" w:color="auto"/>
              <w:left w:val="single" w:sz="4" w:space="0" w:color="auto"/>
              <w:bottom w:val="single" w:sz="4" w:space="0" w:color="auto"/>
              <w:right w:val="single" w:sz="4" w:space="0" w:color="auto"/>
            </w:tcBorders>
          </w:tcPr>
          <w:p w14:paraId="307AA627"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2619" w:type="dxa"/>
            <w:tcBorders>
              <w:top w:val="single" w:sz="4" w:space="0" w:color="auto"/>
              <w:left w:val="single" w:sz="4" w:space="0" w:color="auto"/>
              <w:bottom w:val="single" w:sz="4" w:space="0" w:color="auto"/>
              <w:right w:val="single" w:sz="4" w:space="0" w:color="auto"/>
            </w:tcBorders>
          </w:tcPr>
          <w:p w14:paraId="6C44FEF5"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2835" w:type="dxa"/>
            <w:tcBorders>
              <w:top w:val="single" w:sz="4" w:space="0" w:color="auto"/>
              <w:left w:val="single" w:sz="4" w:space="0" w:color="auto"/>
              <w:bottom w:val="single" w:sz="4" w:space="0" w:color="auto"/>
              <w:right w:val="single" w:sz="4" w:space="0" w:color="auto"/>
            </w:tcBorders>
          </w:tcPr>
          <w:p w14:paraId="2DF5E036"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2197" w:type="dxa"/>
            <w:tcBorders>
              <w:top w:val="single" w:sz="4" w:space="0" w:color="auto"/>
              <w:left w:val="single" w:sz="4" w:space="0" w:color="auto"/>
              <w:bottom w:val="single" w:sz="4" w:space="0" w:color="auto"/>
              <w:right w:val="single" w:sz="4" w:space="0" w:color="auto"/>
            </w:tcBorders>
          </w:tcPr>
          <w:p w14:paraId="4CA73DF9"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r>
      <w:tr w:rsidR="00BF47C2" w14:paraId="2DB9E733" w14:textId="77777777" w:rsidTr="00BF47C2">
        <w:trPr>
          <w:jc w:val="center"/>
        </w:trPr>
        <w:tc>
          <w:tcPr>
            <w:tcW w:w="567" w:type="dxa"/>
            <w:tcBorders>
              <w:top w:val="single" w:sz="4" w:space="0" w:color="auto"/>
              <w:left w:val="single" w:sz="4" w:space="0" w:color="auto"/>
              <w:bottom w:val="single" w:sz="4" w:space="0" w:color="auto"/>
              <w:right w:val="single" w:sz="4" w:space="0" w:color="auto"/>
            </w:tcBorders>
          </w:tcPr>
          <w:p w14:paraId="1C1E572B"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2127" w:type="dxa"/>
            <w:tcBorders>
              <w:top w:val="single" w:sz="4" w:space="0" w:color="auto"/>
              <w:left w:val="nil"/>
              <w:bottom w:val="single" w:sz="4" w:space="0" w:color="auto"/>
              <w:right w:val="single" w:sz="4" w:space="0" w:color="auto"/>
            </w:tcBorders>
          </w:tcPr>
          <w:p w14:paraId="5302C62A"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1701" w:type="dxa"/>
            <w:tcBorders>
              <w:top w:val="single" w:sz="4" w:space="0" w:color="auto"/>
              <w:left w:val="nil"/>
              <w:bottom w:val="single" w:sz="4" w:space="0" w:color="auto"/>
              <w:right w:val="single" w:sz="4" w:space="0" w:color="auto"/>
            </w:tcBorders>
          </w:tcPr>
          <w:p w14:paraId="2C792648"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2126" w:type="dxa"/>
            <w:tcBorders>
              <w:top w:val="single" w:sz="4" w:space="0" w:color="auto"/>
              <w:left w:val="single" w:sz="4" w:space="0" w:color="auto"/>
              <w:bottom w:val="single" w:sz="4" w:space="0" w:color="auto"/>
              <w:right w:val="single" w:sz="4" w:space="0" w:color="auto"/>
            </w:tcBorders>
          </w:tcPr>
          <w:p w14:paraId="3EBE56A6"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2619" w:type="dxa"/>
            <w:tcBorders>
              <w:top w:val="single" w:sz="4" w:space="0" w:color="auto"/>
              <w:left w:val="single" w:sz="4" w:space="0" w:color="auto"/>
              <w:bottom w:val="single" w:sz="4" w:space="0" w:color="auto"/>
              <w:right w:val="single" w:sz="4" w:space="0" w:color="auto"/>
            </w:tcBorders>
          </w:tcPr>
          <w:p w14:paraId="270EE484"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2835" w:type="dxa"/>
            <w:tcBorders>
              <w:top w:val="single" w:sz="4" w:space="0" w:color="auto"/>
              <w:left w:val="single" w:sz="4" w:space="0" w:color="auto"/>
              <w:bottom w:val="single" w:sz="4" w:space="0" w:color="auto"/>
              <w:right w:val="single" w:sz="4" w:space="0" w:color="auto"/>
            </w:tcBorders>
          </w:tcPr>
          <w:p w14:paraId="01615700"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c>
          <w:tcPr>
            <w:tcW w:w="2197" w:type="dxa"/>
            <w:tcBorders>
              <w:top w:val="single" w:sz="4" w:space="0" w:color="auto"/>
              <w:left w:val="single" w:sz="4" w:space="0" w:color="auto"/>
              <w:bottom w:val="single" w:sz="4" w:space="0" w:color="auto"/>
              <w:right w:val="single" w:sz="4" w:space="0" w:color="auto"/>
            </w:tcBorders>
          </w:tcPr>
          <w:p w14:paraId="0E535393" w14:textId="77777777" w:rsidR="00BF47C2" w:rsidRDefault="00BF47C2">
            <w:pPr>
              <w:widowControl w:val="0"/>
              <w:autoSpaceDE w:val="0"/>
              <w:autoSpaceDN w:val="0"/>
              <w:adjustRightInd w:val="0"/>
              <w:jc w:val="both"/>
              <w:rPr>
                <w:rFonts w:ascii="Times New Roman CYR" w:hAnsi="Times New Roman CYR" w:cs="Times New Roman CYR"/>
                <w:lang w:eastAsia="ru-RU"/>
              </w:rPr>
            </w:pPr>
          </w:p>
        </w:tc>
      </w:tr>
    </w:tbl>
    <w:p w14:paraId="5ECCD2E2" w14:textId="39F59BFF" w:rsidR="00BF47C2" w:rsidRDefault="00BF47C2" w:rsidP="00C85F7B">
      <w:pPr>
        <w:widowControl w:val="0"/>
        <w:autoSpaceDE w:val="0"/>
        <w:autoSpaceDN w:val="0"/>
        <w:adjustRightInd w:val="0"/>
        <w:spacing w:line="275" w:lineRule="atLeast"/>
        <w:rPr>
          <w:b/>
          <w:bCs/>
          <w:lang w:eastAsia="ru-RU"/>
        </w:rPr>
      </w:pPr>
    </w:p>
    <w:p w14:paraId="1E6E5284" w14:textId="57E835E7" w:rsidR="00390645" w:rsidRDefault="00390645" w:rsidP="00C85F7B">
      <w:pPr>
        <w:widowControl w:val="0"/>
        <w:autoSpaceDE w:val="0"/>
        <w:autoSpaceDN w:val="0"/>
        <w:adjustRightInd w:val="0"/>
        <w:spacing w:line="275" w:lineRule="atLeast"/>
        <w:rPr>
          <w:b/>
          <w:bCs/>
          <w:lang w:eastAsia="ru-RU"/>
        </w:rPr>
      </w:pPr>
    </w:p>
    <w:p w14:paraId="4456323F" w14:textId="0EDD7D06" w:rsidR="00390645" w:rsidRDefault="00390645" w:rsidP="00390645">
      <w:pPr>
        <w:suppressAutoHyphens w:val="0"/>
        <w:autoSpaceDE w:val="0"/>
        <w:autoSpaceDN w:val="0"/>
        <w:adjustRightInd w:val="0"/>
        <w:ind w:firstLine="2977"/>
        <w:jc w:val="center"/>
        <w:outlineLvl w:val="0"/>
        <w:rPr>
          <w:b/>
          <w:bCs/>
          <w:lang w:eastAsia="ru-RU"/>
        </w:rPr>
        <w:sectPr w:rsidR="00390645" w:rsidSect="00E30CB1">
          <w:pgSz w:w="16838" w:h="11906" w:orient="landscape"/>
          <w:pgMar w:top="1701" w:right="1134" w:bottom="567" w:left="1134" w:header="567" w:footer="567" w:gutter="0"/>
          <w:cols w:space="708"/>
          <w:titlePg/>
          <w:docGrid w:linePitch="360"/>
        </w:sectPr>
      </w:pPr>
    </w:p>
    <w:p w14:paraId="74B5C07D" w14:textId="34784FD6" w:rsidR="00061E2A" w:rsidRDefault="00061E2A" w:rsidP="00390645">
      <w:pPr>
        <w:suppressAutoHyphens w:val="0"/>
        <w:autoSpaceDE w:val="0"/>
        <w:autoSpaceDN w:val="0"/>
        <w:adjustRightInd w:val="0"/>
        <w:ind w:firstLine="2977"/>
        <w:jc w:val="center"/>
        <w:outlineLvl w:val="0"/>
        <w:rPr>
          <w:b/>
          <w:bCs/>
          <w:lang w:eastAsia="ru-RU"/>
        </w:rPr>
      </w:pPr>
    </w:p>
    <w:p w14:paraId="28221507" w14:textId="609FFCE5" w:rsidR="00390645" w:rsidRPr="008D7AE5" w:rsidRDefault="00390645" w:rsidP="00390645">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28</w:t>
      </w:r>
    </w:p>
    <w:p w14:paraId="3E8D672A" w14:textId="77777777" w:rsidR="00390645" w:rsidRPr="008D7AE5" w:rsidRDefault="00390645" w:rsidP="00390645">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6032CF6F" w14:textId="77777777" w:rsidR="00B36234" w:rsidRDefault="00390645" w:rsidP="00390645">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B36234">
        <w:rPr>
          <w:b/>
          <w:bCs/>
        </w:rPr>
        <w:t xml:space="preserve"> на территории </w:t>
      </w:r>
    </w:p>
    <w:p w14:paraId="51BB83E2" w14:textId="21233EF4" w:rsidR="00390645" w:rsidRDefault="00B36234" w:rsidP="00390645">
      <w:pPr>
        <w:suppressAutoHyphens w:val="0"/>
        <w:autoSpaceDE w:val="0"/>
        <w:autoSpaceDN w:val="0"/>
        <w:adjustRightInd w:val="0"/>
        <w:ind w:left="2977"/>
        <w:jc w:val="center"/>
        <w:rPr>
          <w:b/>
          <w:bCs/>
        </w:rPr>
      </w:pPr>
      <w:r>
        <w:rPr>
          <w:b/>
          <w:bCs/>
        </w:rPr>
        <w:t>Белгородской области</w:t>
      </w:r>
      <w:r w:rsidR="00390645" w:rsidRPr="008D7AE5">
        <w:rPr>
          <w:b/>
          <w:bCs/>
        </w:rPr>
        <w:t>»</w:t>
      </w:r>
    </w:p>
    <w:p w14:paraId="5978D961" w14:textId="26869F12" w:rsidR="00390645" w:rsidRDefault="00390645" w:rsidP="00C85F7B">
      <w:pPr>
        <w:widowControl w:val="0"/>
        <w:autoSpaceDE w:val="0"/>
        <w:autoSpaceDN w:val="0"/>
        <w:adjustRightInd w:val="0"/>
        <w:spacing w:line="275" w:lineRule="atLeast"/>
        <w:rPr>
          <w:b/>
        </w:rPr>
      </w:pPr>
    </w:p>
    <w:p w14:paraId="15913DEC" w14:textId="78926E4C" w:rsidR="00390645" w:rsidRDefault="00390645" w:rsidP="00C85F7B">
      <w:pPr>
        <w:widowControl w:val="0"/>
        <w:autoSpaceDE w:val="0"/>
        <w:autoSpaceDN w:val="0"/>
        <w:adjustRightInd w:val="0"/>
        <w:spacing w:line="275" w:lineRule="atLeast"/>
        <w:rPr>
          <w:b/>
        </w:rPr>
      </w:pPr>
    </w:p>
    <w:p w14:paraId="395E8521" w14:textId="77777777" w:rsidR="00F328C1" w:rsidRDefault="00F328C1" w:rsidP="00F328C1">
      <w:pPr>
        <w:autoSpaceDE w:val="0"/>
        <w:autoSpaceDN w:val="0"/>
        <w:adjustRightInd w:val="0"/>
        <w:jc w:val="center"/>
        <w:rPr>
          <w:b/>
          <w:bCs/>
          <w:lang w:eastAsia="ru-RU"/>
        </w:rPr>
      </w:pPr>
      <w:r>
        <w:rPr>
          <w:b/>
          <w:bCs/>
          <w:lang w:eastAsia="ru-RU"/>
        </w:rPr>
        <w:t xml:space="preserve">Бланк министерства сельского хозяйства </w:t>
      </w:r>
      <w:r>
        <w:rPr>
          <w:b/>
          <w:bCs/>
          <w:lang w:eastAsia="ru-RU"/>
        </w:rPr>
        <w:br/>
        <w:t>и продовольствия Белгородской области</w:t>
      </w:r>
    </w:p>
    <w:p w14:paraId="7A2626A4" w14:textId="77777777" w:rsidR="00F328C1" w:rsidRDefault="00F328C1" w:rsidP="00F328C1">
      <w:pPr>
        <w:autoSpaceDE w:val="0"/>
        <w:autoSpaceDN w:val="0"/>
        <w:adjustRightInd w:val="0"/>
        <w:jc w:val="center"/>
        <w:rPr>
          <w:b/>
          <w:bCs/>
          <w:lang w:eastAsia="ru-RU"/>
        </w:rPr>
      </w:pPr>
    </w:p>
    <w:p w14:paraId="24A551BF" w14:textId="77777777" w:rsidR="00F328C1" w:rsidRDefault="00F328C1" w:rsidP="00F328C1">
      <w:pPr>
        <w:jc w:val="center"/>
        <w:rPr>
          <w:rFonts w:eastAsia="Calibri"/>
          <w:b/>
          <w:color w:val="000000"/>
          <w:spacing w:val="2"/>
          <w:shd w:val="clear" w:color="auto" w:fill="FFFFFF"/>
          <w:lang w:eastAsia="en-US"/>
        </w:rPr>
      </w:pPr>
      <w:r>
        <w:rPr>
          <w:rFonts w:eastAsia="Calibri"/>
          <w:b/>
          <w:color w:val="000000"/>
          <w:spacing w:val="2"/>
          <w:shd w:val="clear" w:color="auto" w:fill="FFFFFF"/>
        </w:rPr>
        <w:t>РЕШЕНИЕ</w:t>
      </w:r>
    </w:p>
    <w:p w14:paraId="753DE313" w14:textId="77777777" w:rsidR="00F328C1" w:rsidRDefault="00F328C1" w:rsidP="00F328C1">
      <w:pPr>
        <w:jc w:val="center"/>
        <w:rPr>
          <w:rFonts w:eastAsia="Calibri"/>
          <w:b/>
          <w:color w:val="000000"/>
          <w:spacing w:val="2"/>
          <w:shd w:val="clear" w:color="auto" w:fill="FFFFFF"/>
        </w:rPr>
      </w:pPr>
    </w:p>
    <w:p w14:paraId="623D562C" w14:textId="77777777" w:rsidR="00F328C1" w:rsidRDefault="00F328C1" w:rsidP="00F328C1">
      <w:pPr>
        <w:jc w:val="center"/>
        <w:rPr>
          <w:rFonts w:eastAsia="Calibri"/>
          <w:b/>
          <w:color w:val="000000"/>
          <w:spacing w:val="2"/>
          <w:shd w:val="clear" w:color="auto" w:fill="FFFFFF"/>
        </w:rPr>
      </w:pPr>
      <w:r>
        <w:rPr>
          <w:rFonts w:eastAsia="Calibri"/>
          <w:b/>
          <w:color w:val="000000"/>
          <w:spacing w:val="2"/>
          <w:shd w:val="clear" w:color="auto" w:fill="FFFFFF"/>
        </w:rPr>
        <w:t>«___» ______________ 20__ г.</w:t>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t>№ ____</w:t>
      </w:r>
    </w:p>
    <w:p w14:paraId="661FC301" w14:textId="77777777" w:rsidR="00F328C1" w:rsidRDefault="00F328C1" w:rsidP="00F328C1">
      <w:pPr>
        <w:jc w:val="center"/>
        <w:rPr>
          <w:rFonts w:eastAsia="Calibri"/>
          <w:b/>
          <w:color w:val="000000"/>
          <w:spacing w:val="2"/>
          <w:shd w:val="clear" w:color="auto" w:fill="FFFFFF"/>
        </w:rPr>
      </w:pPr>
    </w:p>
    <w:p w14:paraId="6B88E237" w14:textId="77777777" w:rsidR="00F328C1" w:rsidRDefault="00F328C1" w:rsidP="00F328C1">
      <w:pPr>
        <w:jc w:val="center"/>
        <w:rPr>
          <w:rFonts w:eastAsia="Calibri"/>
          <w:b/>
          <w:color w:val="000000"/>
          <w:spacing w:val="2"/>
          <w:shd w:val="clear" w:color="auto" w:fill="FFFFFF"/>
        </w:rPr>
      </w:pPr>
    </w:p>
    <w:p w14:paraId="7D5B448C" w14:textId="77777777" w:rsidR="00F328C1" w:rsidRDefault="00F328C1" w:rsidP="00F328C1">
      <w:pPr>
        <w:autoSpaceDE w:val="0"/>
        <w:autoSpaceDN w:val="0"/>
        <w:adjustRightInd w:val="0"/>
        <w:jc w:val="center"/>
        <w:rPr>
          <w:b/>
          <w:bCs/>
          <w:lang w:eastAsia="ru-RU"/>
        </w:rPr>
      </w:pPr>
      <w:r>
        <w:rPr>
          <w:b/>
        </w:rPr>
        <w:t>Об отказе в рассмотрении жалобы</w:t>
      </w:r>
    </w:p>
    <w:p w14:paraId="3161B6B5" w14:textId="77777777" w:rsidR="00F328C1" w:rsidRDefault="00F328C1" w:rsidP="00F328C1">
      <w:pPr>
        <w:rPr>
          <w:rFonts w:eastAsia="Calibri"/>
          <w:bCs/>
          <w:color w:val="000000"/>
          <w:spacing w:val="2"/>
          <w:shd w:val="clear" w:color="auto" w:fill="FFFFFF"/>
          <w:lang w:eastAsia="en-US"/>
        </w:rPr>
      </w:pPr>
    </w:p>
    <w:p w14:paraId="0CAAFD5F" w14:textId="77777777" w:rsidR="00F328C1" w:rsidRDefault="00F328C1" w:rsidP="00F328C1">
      <w:pPr>
        <w:autoSpaceDE w:val="0"/>
        <w:autoSpaceDN w:val="0"/>
        <w:adjustRightInd w:val="0"/>
        <w:ind w:firstLine="709"/>
        <w:jc w:val="both"/>
        <w:rPr>
          <w:rFonts w:eastAsia="Calibri"/>
        </w:rPr>
      </w:pPr>
      <w:r>
        <w:rPr>
          <w:rFonts w:eastAsia="Calibri"/>
        </w:rPr>
        <w:t>Руководствуясь статьей 11.4. Федерального закона от 27.07.2010 г. № 210-ФЗ                              «Об организации предоставления государственных и муниципальных услуг», рассмотрев жалобу № ______  и документы (при наличии) представленные в министерство сельского хозяйства и продовольствия Белгородской области  «__» ________ 202__ г. ___________</w:t>
      </w:r>
      <w:r>
        <w:rPr>
          <w:color w:val="000000"/>
          <w:szCs w:val="26"/>
        </w:rPr>
        <w:t>__________________________________________________________________,</w:t>
      </w:r>
    </w:p>
    <w:p w14:paraId="16C6E128" w14:textId="77777777" w:rsidR="00F328C1" w:rsidRDefault="00F328C1" w:rsidP="00F328C1">
      <w:pPr>
        <w:autoSpaceDE w:val="0"/>
        <w:autoSpaceDN w:val="0"/>
        <w:adjustRightInd w:val="0"/>
        <w:jc w:val="center"/>
        <w:rPr>
          <w:rFonts w:eastAsia="Calibri"/>
          <w:sz w:val="20"/>
          <w:szCs w:val="20"/>
        </w:rPr>
      </w:pPr>
      <w:r>
        <w:rPr>
          <w:color w:val="000000"/>
          <w:sz w:val="20"/>
          <w:szCs w:val="26"/>
        </w:rPr>
        <w:t>(</w:t>
      </w:r>
      <w:r>
        <w:rPr>
          <w:rFonts w:eastAsia="Calibri"/>
          <w:sz w:val="20"/>
          <w:szCs w:val="20"/>
        </w:rPr>
        <w:t>наименование, организационно-правовая форма, ИНН заявителя или ФИО руководителя (законного представителя)</w:t>
      </w:r>
      <w:r>
        <w:rPr>
          <w:color w:val="000000"/>
          <w:sz w:val="20"/>
          <w:szCs w:val="26"/>
        </w:rPr>
        <w:t>)</w:t>
      </w:r>
    </w:p>
    <w:p w14:paraId="66B8857C" w14:textId="77777777" w:rsidR="00F328C1" w:rsidRDefault="00F328C1" w:rsidP="00F328C1">
      <w:pPr>
        <w:widowControl w:val="0"/>
        <w:autoSpaceDE w:val="0"/>
        <w:autoSpaceDN w:val="0"/>
        <w:adjustRightInd w:val="0"/>
        <w:jc w:val="both"/>
        <w:rPr>
          <w:color w:val="000000"/>
          <w:szCs w:val="26"/>
        </w:rPr>
      </w:pPr>
      <w:r>
        <w:rPr>
          <w:color w:val="000000"/>
          <w:szCs w:val="26"/>
        </w:rPr>
        <w:t>принято решение:</w:t>
      </w:r>
    </w:p>
    <w:p w14:paraId="4FE5CA9A" w14:textId="77777777" w:rsidR="00F328C1" w:rsidRDefault="00F328C1" w:rsidP="00F328C1">
      <w:pPr>
        <w:autoSpaceDE w:val="0"/>
        <w:autoSpaceDN w:val="0"/>
        <w:adjustRightInd w:val="0"/>
        <w:ind w:firstLine="709"/>
        <w:jc w:val="both"/>
        <w:rPr>
          <w:rFonts w:eastAsia="Calibri"/>
          <w:lang w:eastAsia="en-US"/>
        </w:rPr>
      </w:pPr>
      <w:r>
        <w:rPr>
          <w:color w:val="000000"/>
          <w:szCs w:val="26"/>
        </w:rPr>
        <w:t xml:space="preserve">1. Отказать </w:t>
      </w:r>
      <w:r>
        <w:rPr>
          <w:rFonts w:eastAsia="Calibri"/>
        </w:rPr>
        <w:t>___________</w:t>
      </w:r>
      <w:r>
        <w:rPr>
          <w:color w:val="000000"/>
          <w:szCs w:val="26"/>
        </w:rPr>
        <w:t>__________________________________________________,</w:t>
      </w:r>
    </w:p>
    <w:p w14:paraId="3D9A46A5" w14:textId="77777777" w:rsidR="00F328C1" w:rsidRDefault="00F328C1" w:rsidP="00F328C1">
      <w:pPr>
        <w:autoSpaceDE w:val="0"/>
        <w:autoSpaceDN w:val="0"/>
        <w:adjustRightInd w:val="0"/>
        <w:jc w:val="center"/>
        <w:rPr>
          <w:rFonts w:eastAsia="Calibri"/>
          <w:sz w:val="20"/>
          <w:szCs w:val="20"/>
        </w:rPr>
      </w:pPr>
      <w:r>
        <w:rPr>
          <w:color w:val="000000"/>
          <w:sz w:val="20"/>
          <w:szCs w:val="26"/>
        </w:rPr>
        <w:t>(</w:t>
      </w:r>
      <w:r>
        <w:rPr>
          <w:rFonts w:eastAsia="Calibri"/>
          <w:sz w:val="20"/>
          <w:szCs w:val="20"/>
        </w:rPr>
        <w:t>наименование, организационно-правовая форма, ИНН заявителя или ФИО руководителя (законного представителя)</w:t>
      </w:r>
      <w:r>
        <w:rPr>
          <w:color w:val="000000"/>
          <w:sz w:val="20"/>
          <w:szCs w:val="26"/>
        </w:rPr>
        <w:t>)</w:t>
      </w:r>
    </w:p>
    <w:p w14:paraId="6294F378" w14:textId="77777777" w:rsidR="00F328C1" w:rsidRDefault="00F328C1" w:rsidP="00F328C1">
      <w:pPr>
        <w:autoSpaceDE w:val="0"/>
        <w:autoSpaceDN w:val="0"/>
        <w:adjustRightInd w:val="0"/>
        <w:jc w:val="both"/>
        <w:rPr>
          <w:rFonts w:eastAsia="Calibri"/>
        </w:rPr>
      </w:pPr>
      <w:r>
        <w:rPr>
          <w:color w:val="000000"/>
          <w:szCs w:val="26"/>
        </w:rPr>
        <w:t>в рассмотрении жалобы по основанию предусмотренному</w:t>
      </w:r>
      <w:r>
        <w:rPr>
          <w:rFonts w:eastAsia="Calibri"/>
        </w:rPr>
        <w:t>___________</w:t>
      </w:r>
      <w:r>
        <w:rPr>
          <w:color w:val="000000"/>
          <w:szCs w:val="26"/>
        </w:rPr>
        <w:t>_________________,</w:t>
      </w:r>
    </w:p>
    <w:p w14:paraId="074D2008" w14:textId="77777777" w:rsidR="00F328C1" w:rsidRDefault="00F328C1" w:rsidP="00F328C1">
      <w:pPr>
        <w:autoSpaceDE w:val="0"/>
        <w:autoSpaceDN w:val="0"/>
        <w:adjustRightInd w:val="0"/>
        <w:jc w:val="center"/>
        <w:rPr>
          <w:color w:val="000000"/>
          <w:sz w:val="20"/>
          <w:szCs w:val="20"/>
        </w:rPr>
      </w:pPr>
      <w:r>
        <w:rPr>
          <w:color w:val="000000"/>
          <w:sz w:val="20"/>
          <w:szCs w:val="20"/>
        </w:rPr>
        <w:t>(</w:t>
      </w:r>
      <w:r>
        <w:rPr>
          <w:rFonts w:eastAsia="Calibri"/>
          <w:sz w:val="20"/>
          <w:szCs w:val="20"/>
        </w:rPr>
        <w:t>ссылка на структурные единицы нормативно-правовых актов)</w:t>
      </w:r>
    </w:p>
    <w:p w14:paraId="34D299CA" w14:textId="77777777" w:rsidR="00F328C1" w:rsidRDefault="00F328C1" w:rsidP="00F328C1">
      <w:pPr>
        <w:widowControl w:val="0"/>
        <w:autoSpaceDE w:val="0"/>
        <w:autoSpaceDN w:val="0"/>
        <w:adjustRightInd w:val="0"/>
        <w:jc w:val="both"/>
        <w:rPr>
          <w:color w:val="000000"/>
          <w:szCs w:val="26"/>
        </w:rPr>
      </w:pPr>
      <w:r>
        <w:rPr>
          <w:color w:val="000000"/>
          <w:szCs w:val="26"/>
        </w:rPr>
        <w:t>а именно: _____________________________________________________________________</w:t>
      </w:r>
    </w:p>
    <w:p w14:paraId="0E62ADC8" w14:textId="77777777" w:rsidR="00F328C1" w:rsidRDefault="00F328C1" w:rsidP="00F328C1">
      <w:pPr>
        <w:autoSpaceDE w:val="0"/>
        <w:autoSpaceDN w:val="0"/>
        <w:adjustRightInd w:val="0"/>
        <w:jc w:val="center"/>
        <w:rPr>
          <w:rFonts w:eastAsia="Calibri"/>
          <w:sz w:val="20"/>
          <w:szCs w:val="20"/>
          <w:lang w:eastAsia="en-US"/>
        </w:rPr>
      </w:pPr>
      <w:r>
        <w:rPr>
          <w:color w:val="000000"/>
          <w:sz w:val="20"/>
          <w:szCs w:val="20"/>
        </w:rPr>
        <w:t xml:space="preserve">    (</w:t>
      </w:r>
      <w:r>
        <w:rPr>
          <w:rFonts w:eastAsia="Calibri"/>
          <w:sz w:val="20"/>
          <w:szCs w:val="20"/>
          <w:lang w:eastAsia="ru-RU"/>
        </w:rPr>
        <w:t>указываются причина принятого решения, аргументированные разъяснения</w:t>
      </w:r>
      <w:r>
        <w:rPr>
          <w:color w:val="000000"/>
          <w:sz w:val="20"/>
          <w:szCs w:val="20"/>
        </w:rPr>
        <w:t>)</w:t>
      </w:r>
    </w:p>
    <w:p w14:paraId="7AB18B7F" w14:textId="77777777" w:rsidR="00F328C1" w:rsidRDefault="00F328C1" w:rsidP="00F328C1">
      <w:pPr>
        <w:widowControl w:val="0"/>
        <w:autoSpaceDE w:val="0"/>
        <w:autoSpaceDN w:val="0"/>
        <w:adjustRightInd w:val="0"/>
        <w:jc w:val="both"/>
        <w:rPr>
          <w:color w:val="000000"/>
          <w:sz w:val="16"/>
          <w:szCs w:val="16"/>
        </w:rPr>
      </w:pPr>
    </w:p>
    <w:p w14:paraId="08419009" w14:textId="77777777" w:rsidR="00F328C1" w:rsidRDefault="00F328C1" w:rsidP="00F328C1">
      <w:pPr>
        <w:tabs>
          <w:tab w:val="left" w:pos="426"/>
          <w:tab w:val="left" w:pos="567"/>
          <w:tab w:val="left" w:pos="851"/>
        </w:tabs>
        <w:ind w:firstLine="709"/>
        <w:jc w:val="both"/>
        <w:rPr>
          <w:szCs w:val="26"/>
        </w:rPr>
      </w:pPr>
      <w:r>
        <w:rPr>
          <w:szCs w:val="26"/>
        </w:rPr>
        <w:t xml:space="preserve">2. Начальнику департамента потребительского рынка министерства сельского хозяйства и продовольствия Белгородской области   _____________   уведомить заявителя   </w:t>
      </w:r>
    </w:p>
    <w:p w14:paraId="563F5759" w14:textId="77777777" w:rsidR="00F328C1" w:rsidRDefault="00F328C1" w:rsidP="00F328C1">
      <w:pPr>
        <w:tabs>
          <w:tab w:val="left" w:pos="0"/>
          <w:tab w:val="left" w:pos="426"/>
          <w:tab w:val="left" w:pos="964"/>
        </w:tabs>
        <w:rPr>
          <w:sz w:val="20"/>
          <w:szCs w:val="20"/>
        </w:rPr>
      </w:pPr>
      <w:r>
        <w:rPr>
          <w:sz w:val="20"/>
          <w:szCs w:val="20"/>
        </w:rPr>
        <w:t xml:space="preserve">                                                                                                                    (Ф.И.О.) </w:t>
      </w:r>
    </w:p>
    <w:p w14:paraId="5706E65E" w14:textId="77777777" w:rsidR="00F328C1" w:rsidRDefault="00F328C1" w:rsidP="00F328C1">
      <w:pPr>
        <w:tabs>
          <w:tab w:val="left" w:pos="0"/>
          <w:tab w:val="left" w:pos="426"/>
          <w:tab w:val="left" w:pos="964"/>
        </w:tabs>
        <w:rPr>
          <w:sz w:val="20"/>
          <w:szCs w:val="20"/>
        </w:rPr>
      </w:pPr>
      <w:r>
        <w:rPr>
          <w:szCs w:val="26"/>
        </w:rPr>
        <w:t>о принятом решении.</w:t>
      </w:r>
    </w:p>
    <w:p w14:paraId="3EC099B6" w14:textId="77777777" w:rsidR="00F328C1" w:rsidRDefault="00F328C1" w:rsidP="00F328C1">
      <w:pPr>
        <w:tabs>
          <w:tab w:val="left" w:pos="3075"/>
        </w:tabs>
      </w:pPr>
    </w:p>
    <w:p w14:paraId="7DD5B4BA" w14:textId="77777777" w:rsidR="00F328C1" w:rsidRDefault="00F328C1" w:rsidP="00F328C1">
      <w:pPr>
        <w:tabs>
          <w:tab w:val="left" w:pos="3075"/>
        </w:tabs>
        <w:rPr>
          <w:b/>
        </w:rPr>
      </w:pPr>
      <w:r>
        <w:rPr>
          <w:b/>
        </w:rPr>
        <w:t xml:space="preserve">  Должность уполномоченного </w:t>
      </w:r>
    </w:p>
    <w:p w14:paraId="0A834D11" w14:textId="77777777" w:rsidR="00F328C1" w:rsidRDefault="00F328C1" w:rsidP="00F328C1">
      <w:pPr>
        <w:tabs>
          <w:tab w:val="left" w:pos="3075"/>
        </w:tabs>
        <w:rPr>
          <w:b/>
        </w:rPr>
      </w:pPr>
      <w:r>
        <w:rPr>
          <w:b/>
        </w:rPr>
        <w:t>должностного лица министерства                                                                   И.О. Фамилия</w:t>
      </w:r>
    </w:p>
    <w:p w14:paraId="6A3044A3" w14:textId="77777777" w:rsidR="00F328C1" w:rsidRDefault="00F328C1" w:rsidP="00F328C1">
      <w:pPr>
        <w:tabs>
          <w:tab w:val="left" w:pos="2127"/>
        </w:tabs>
        <w:autoSpaceDE w:val="0"/>
        <w:autoSpaceDN w:val="0"/>
        <w:adjustRightInd w:val="0"/>
        <w:ind w:left="2977"/>
        <w:jc w:val="center"/>
        <w:outlineLvl w:val="0"/>
        <w:rPr>
          <w:b/>
          <w:bCs/>
          <w:lang w:eastAsia="ru-RU"/>
        </w:rPr>
      </w:pPr>
    </w:p>
    <w:p w14:paraId="58C61BA5" w14:textId="77777777" w:rsidR="00F328C1" w:rsidRDefault="00F328C1" w:rsidP="00F328C1">
      <w:pPr>
        <w:tabs>
          <w:tab w:val="left" w:pos="2127"/>
        </w:tabs>
        <w:autoSpaceDE w:val="0"/>
        <w:autoSpaceDN w:val="0"/>
        <w:adjustRightInd w:val="0"/>
        <w:ind w:left="2977"/>
        <w:jc w:val="center"/>
        <w:outlineLvl w:val="0"/>
        <w:rPr>
          <w:b/>
          <w:bCs/>
          <w:lang w:eastAsia="ru-RU"/>
        </w:rPr>
      </w:pPr>
    </w:p>
    <w:p w14:paraId="249E4CDA" w14:textId="579CB401" w:rsidR="00F328C1" w:rsidRDefault="00F328C1" w:rsidP="00C85F7B">
      <w:pPr>
        <w:widowControl w:val="0"/>
        <w:autoSpaceDE w:val="0"/>
        <w:autoSpaceDN w:val="0"/>
        <w:adjustRightInd w:val="0"/>
        <w:spacing w:line="275" w:lineRule="atLeast"/>
        <w:rPr>
          <w:b/>
          <w:bCs/>
          <w:lang w:eastAsia="ru-RU"/>
        </w:rPr>
      </w:pPr>
    </w:p>
    <w:p w14:paraId="31B27A88" w14:textId="77777777" w:rsidR="002F6999" w:rsidRDefault="002F6999" w:rsidP="00C85F7B">
      <w:pPr>
        <w:widowControl w:val="0"/>
        <w:autoSpaceDE w:val="0"/>
        <w:autoSpaceDN w:val="0"/>
        <w:adjustRightInd w:val="0"/>
        <w:spacing w:line="275" w:lineRule="atLeast"/>
        <w:rPr>
          <w:b/>
        </w:rPr>
      </w:pPr>
    </w:p>
    <w:p w14:paraId="3084A7F8" w14:textId="2BBD2C67" w:rsidR="00F328C1" w:rsidRDefault="00F328C1" w:rsidP="00C85F7B">
      <w:pPr>
        <w:widowControl w:val="0"/>
        <w:autoSpaceDE w:val="0"/>
        <w:autoSpaceDN w:val="0"/>
        <w:adjustRightInd w:val="0"/>
        <w:spacing w:line="275" w:lineRule="atLeast"/>
        <w:rPr>
          <w:b/>
        </w:rPr>
      </w:pPr>
    </w:p>
    <w:p w14:paraId="4933218D" w14:textId="3BA1DE43" w:rsidR="00F328C1" w:rsidRPr="008D7AE5" w:rsidRDefault="00F328C1" w:rsidP="00F328C1">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29</w:t>
      </w:r>
    </w:p>
    <w:p w14:paraId="499AF7C3" w14:textId="77777777" w:rsidR="00F328C1" w:rsidRPr="008D7AE5" w:rsidRDefault="00F328C1" w:rsidP="00F328C1">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3CD4BF5A" w14:textId="77777777" w:rsidR="002F6999" w:rsidRDefault="00F328C1" w:rsidP="00F328C1">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2F6999">
        <w:rPr>
          <w:b/>
          <w:bCs/>
        </w:rPr>
        <w:t xml:space="preserve"> на территории </w:t>
      </w:r>
    </w:p>
    <w:p w14:paraId="591FD000" w14:textId="777ACB43" w:rsidR="00F328C1" w:rsidRDefault="002F6999" w:rsidP="00F328C1">
      <w:pPr>
        <w:suppressAutoHyphens w:val="0"/>
        <w:autoSpaceDE w:val="0"/>
        <w:autoSpaceDN w:val="0"/>
        <w:adjustRightInd w:val="0"/>
        <w:ind w:left="2977"/>
        <w:jc w:val="center"/>
        <w:rPr>
          <w:b/>
          <w:bCs/>
        </w:rPr>
      </w:pPr>
      <w:r>
        <w:rPr>
          <w:b/>
          <w:bCs/>
        </w:rPr>
        <w:t>Белгородской области</w:t>
      </w:r>
      <w:r w:rsidR="00F328C1" w:rsidRPr="008D7AE5">
        <w:rPr>
          <w:b/>
          <w:bCs/>
        </w:rPr>
        <w:t>»</w:t>
      </w:r>
    </w:p>
    <w:p w14:paraId="135D38E6" w14:textId="6295149C" w:rsidR="00F328C1" w:rsidRDefault="00F328C1" w:rsidP="00C85F7B">
      <w:pPr>
        <w:widowControl w:val="0"/>
        <w:autoSpaceDE w:val="0"/>
        <w:autoSpaceDN w:val="0"/>
        <w:adjustRightInd w:val="0"/>
        <w:spacing w:line="275" w:lineRule="atLeast"/>
        <w:rPr>
          <w:b/>
        </w:rPr>
      </w:pPr>
    </w:p>
    <w:p w14:paraId="0C44A015" w14:textId="45DF6700" w:rsidR="002153E6" w:rsidRDefault="002153E6" w:rsidP="00C85F7B">
      <w:pPr>
        <w:widowControl w:val="0"/>
        <w:autoSpaceDE w:val="0"/>
        <w:autoSpaceDN w:val="0"/>
        <w:adjustRightInd w:val="0"/>
        <w:spacing w:line="275" w:lineRule="atLeast"/>
        <w:rPr>
          <w:b/>
        </w:rPr>
      </w:pPr>
    </w:p>
    <w:p w14:paraId="7B9BA0F7" w14:textId="77777777" w:rsidR="002153E6" w:rsidRDefault="002153E6" w:rsidP="002153E6">
      <w:pPr>
        <w:autoSpaceDE w:val="0"/>
        <w:autoSpaceDN w:val="0"/>
        <w:adjustRightInd w:val="0"/>
        <w:jc w:val="center"/>
        <w:rPr>
          <w:b/>
          <w:bCs/>
          <w:lang w:eastAsia="ru-RU"/>
        </w:rPr>
      </w:pPr>
      <w:r>
        <w:rPr>
          <w:b/>
          <w:bCs/>
          <w:lang w:eastAsia="ru-RU"/>
        </w:rPr>
        <w:t xml:space="preserve">Бланк министерства сельского хозяйства </w:t>
      </w:r>
      <w:r>
        <w:rPr>
          <w:b/>
          <w:bCs/>
          <w:lang w:eastAsia="ru-RU"/>
        </w:rPr>
        <w:br/>
        <w:t>и продовольствия Белгородской области</w:t>
      </w:r>
    </w:p>
    <w:p w14:paraId="1C7B1B78" w14:textId="77777777" w:rsidR="002153E6" w:rsidRDefault="002153E6" w:rsidP="002153E6">
      <w:pPr>
        <w:autoSpaceDE w:val="0"/>
        <w:autoSpaceDN w:val="0"/>
        <w:adjustRightInd w:val="0"/>
        <w:jc w:val="center"/>
        <w:rPr>
          <w:b/>
          <w:bCs/>
          <w:lang w:eastAsia="ru-RU"/>
        </w:rPr>
      </w:pPr>
    </w:p>
    <w:p w14:paraId="39D98843" w14:textId="77777777" w:rsidR="002153E6" w:rsidRDefault="002153E6" w:rsidP="002153E6">
      <w:pPr>
        <w:jc w:val="center"/>
        <w:rPr>
          <w:rFonts w:eastAsia="Calibri"/>
          <w:b/>
          <w:color w:val="000000"/>
          <w:spacing w:val="2"/>
          <w:shd w:val="clear" w:color="auto" w:fill="FFFFFF"/>
          <w:lang w:eastAsia="en-US"/>
        </w:rPr>
      </w:pPr>
      <w:r>
        <w:rPr>
          <w:rFonts w:eastAsia="Calibri"/>
          <w:b/>
          <w:color w:val="000000"/>
          <w:spacing w:val="2"/>
          <w:shd w:val="clear" w:color="auto" w:fill="FFFFFF"/>
        </w:rPr>
        <w:t>РЕШЕНИЕ</w:t>
      </w:r>
    </w:p>
    <w:p w14:paraId="694D389F" w14:textId="77777777" w:rsidR="002153E6" w:rsidRDefault="002153E6" w:rsidP="002153E6">
      <w:pPr>
        <w:jc w:val="center"/>
        <w:rPr>
          <w:rFonts w:eastAsia="Calibri"/>
          <w:b/>
          <w:color w:val="000000"/>
          <w:spacing w:val="2"/>
          <w:shd w:val="clear" w:color="auto" w:fill="FFFFFF"/>
        </w:rPr>
      </w:pPr>
    </w:p>
    <w:p w14:paraId="52821423" w14:textId="77777777" w:rsidR="002153E6" w:rsidRDefault="002153E6" w:rsidP="002153E6">
      <w:pPr>
        <w:jc w:val="center"/>
        <w:rPr>
          <w:rFonts w:eastAsia="Calibri"/>
          <w:b/>
          <w:color w:val="000000"/>
          <w:spacing w:val="2"/>
          <w:shd w:val="clear" w:color="auto" w:fill="FFFFFF"/>
        </w:rPr>
      </w:pPr>
      <w:r>
        <w:rPr>
          <w:rFonts w:eastAsia="Calibri"/>
          <w:b/>
          <w:color w:val="000000"/>
          <w:spacing w:val="2"/>
          <w:shd w:val="clear" w:color="auto" w:fill="FFFFFF"/>
        </w:rPr>
        <w:t>«___» ______________ 20__ г.</w:t>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t>№ ____</w:t>
      </w:r>
    </w:p>
    <w:p w14:paraId="634B5D87" w14:textId="77777777" w:rsidR="002153E6" w:rsidRDefault="002153E6" w:rsidP="002153E6">
      <w:pPr>
        <w:jc w:val="center"/>
        <w:rPr>
          <w:rFonts w:eastAsia="Calibri"/>
          <w:b/>
          <w:color w:val="000000"/>
          <w:spacing w:val="2"/>
          <w:shd w:val="clear" w:color="auto" w:fill="FFFFFF"/>
        </w:rPr>
      </w:pPr>
    </w:p>
    <w:p w14:paraId="5D4FE393" w14:textId="77777777" w:rsidR="002153E6" w:rsidRDefault="002153E6" w:rsidP="002153E6">
      <w:pPr>
        <w:jc w:val="center"/>
        <w:rPr>
          <w:rFonts w:eastAsia="Calibri"/>
          <w:b/>
          <w:color w:val="000000"/>
          <w:spacing w:val="2"/>
          <w:shd w:val="clear" w:color="auto" w:fill="FFFFFF"/>
        </w:rPr>
      </w:pPr>
    </w:p>
    <w:p w14:paraId="5CDA6EF1" w14:textId="77777777" w:rsidR="002153E6" w:rsidRDefault="002153E6" w:rsidP="002153E6">
      <w:pPr>
        <w:autoSpaceDE w:val="0"/>
        <w:autoSpaceDN w:val="0"/>
        <w:adjustRightInd w:val="0"/>
        <w:jc w:val="center"/>
        <w:rPr>
          <w:b/>
          <w:bCs/>
          <w:lang w:eastAsia="ru-RU"/>
        </w:rPr>
      </w:pPr>
      <w:r>
        <w:rPr>
          <w:b/>
        </w:rPr>
        <w:t>Об оставлении жалобы без удовлетворения</w:t>
      </w:r>
    </w:p>
    <w:p w14:paraId="42DF0D02" w14:textId="77777777" w:rsidR="002153E6" w:rsidRDefault="002153E6" w:rsidP="002153E6">
      <w:pPr>
        <w:rPr>
          <w:rFonts w:eastAsia="Calibri"/>
          <w:bCs/>
          <w:color w:val="000000"/>
          <w:spacing w:val="2"/>
          <w:shd w:val="clear" w:color="auto" w:fill="FFFFFF"/>
          <w:lang w:eastAsia="en-US"/>
        </w:rPr>
      </w:pPr>
    </w:p>
    <w:p w14:paraId="0202F06E" w14:textId="77777777" w:rsidR="002153E6" w:rsidRDefault="002153E6" w:rsidP="002153E6">
      <w:pPr>
        <w:autoSpaceDE w:val="0"/>
        <w:autoSpaceDN w:val="0"/>
        <w:adjustRightInd w:val="0"/>
        <w:ind w:firstLine="709"/>
        <w:jc w:val="both"/>
        <w:rPr>
          <w:rFonts w:eastAsia="Calibri"/>
        </w:rPr>
      </w:pPr>
      <w:r>
        <w:rPr>
          <w:rFonts w:eastAsia="Calibri"/>
        </w:rPr>
        <w:t>Руководствуясь статьей 11.4. Федерального закона от 27.07.2010 г. № 210-ФЗ                              «Об организации предоставления государственных и муниципальных услуг», рассмотрев жалобу № ______  и документы (при наличии) представленные в министерство сельского хозяйства и продовольствия Белгородской области  «__» ________ 202__ г. ___________</w:t>
      </w:r>
      <w:r>
        <w:rPr>
          <w:color w:val="000000"/>
          <w:szCs w:val="26"/>
        </w:rPr>
        <w:t>__________________________________________________________________,</w:t>
      </w:r>
    </w:p>
    <w:p w14:paraId="45CE5240" w14:textId="77777777" w:rsidR="002153E6" w:rsidRDefault="002153E6" w:rsidP="002153E6">
      <w:pPr>
        <w:autoSpaceDE w:val="0"/>
        <w:autoSpaceDN w:val="0"/>
        <w:adjustRightInd w:val="0"/>
        <w:jc w:val="center"/>
        <w:rPr>
          <w:rFonts w:eastAsia="Calibri"/>
          <w:sz w:val="20"/>
          <w:szCs w:val="20"/>
        </w:rPr>
      </w:pPr>
      <w:r>
        <w:rPr>
          <w:color w:val="000000"/>
          <w:sz w:val="20"/>
          <w:szCs w:val="26"/>
        </w:rPr>
        <w:t>(</w:t>
      </w:r>
      <w:r>
        <w:rPr>
          <w:rFonts w:eastAsia="Calibri"/>
          <w:sz w:val="20"/>
          <w:szCs w:val="20"/>
        </w:rPr>
        <w:t>наименование, организационно-правовая форма, ИНН заявителя или ФИО руководителя (законного представителя)</w:t>
      </w:r>
      <w:r>
        <w:rPr>
          <w:color w:val="000000"/>
          <w:sz w:val="20"/>
          <w:szCs w:val="26"/>
        </w:rPr>
        <w:t>)</w:t>
      </w:r>
    </w:p>
    <w:p w14:paraId="17363420" w14:textId="77777777" w:rsidR="002153E6" w:rsidRDefault="002153E6" w:rsidP="002153E6">
      <w:pPr>
        <w:widowControl w:val="0"/>
        <w:autoSpaceDE w:val="0"/>
        <w:autoSpaceDN w:val="0"/>
        <w:adjustRightInd w:val="0"/>
        <w:jc w:val="both"/>
        <w:rPr>
          <w:color w:val="000000"/>
          <w:szCs w:val="26"/>
        </w:rPr>
      </w:pPr>
      <w:r>
        <w:rPr>
          <w:color w:val="000000"/>
          <w:szCs w:val="26"/>
        </w:rPr>
        <w:t>принято решение:</w:t>
      </w:r>
    </w:p>
    <w:p w14:paraId="157A760F" w14:textId="77777777" w:rsidR="002153E6" w:rsidRDefault="002153E6" w:rsidP="002153E6">
      <w:pPr>
        <w:autoSpaceDE w:val="0"/>
        <w:autoSpaceDN w:val="0"/>
        <w:adjustRightInd w:val="0"/>
        <w:ind w:firstLine="709"/>
        <w:jc w:val="both"/>
        <w:rPr>
          <w:color w:val="000000"/>
          <w:szCs w:val="26"/>
        </w:rPr>
      </w:pPr>
      <w:r>
        <w:rPr>
          <w:color w:val="000000"/>
          <w:szCs w:val="26"/>
        </w:rPr>
        <w:t xml:space="preserve">1. Оставить жалобу </w:t>
      </w:r>
      <w:r>
        <w:rPr>
          <w:rFonts w:eastAsia="Calibri"/>
        </w:rPr>
        <w:t>№ ______ представленную в министерства сельского хозяйства и продовольствия Белгородской области «__» ________ 202__ г.</w:t>
      </w:r>
      <w:r>
        <w:rPr>
          <w:color w:val="000000"/>
          <w:szCs w:val="26"/>
        </w:rPr>
        <w:t xml:space="preserve"> </w:t>
      </w:r>
      <w:r>
        <w:rPr>
          <w:rFonts w:eastAsia="Calibri"/>
        </w:rPr>
        <w:t>___________</w:t>
      </w:r>
      <w:r>
        <w:rPr>
          <w:color w:val="000000"/>
          <w:szCs w:val="26"/>
        </w:rPr>
        <w:t xml:space="preserve">_________________________________________________ без удовлетворения, </w:t>
      </w:r>
    </w:p>
    <w:p w14:paraId="160FED67" w14:textId="77777777" w:rsidR="002153E6" w:rsidRDefault="002153E6" w:rsidP="002153E6">
      <w:pPr>
        <w:autoSpaceDE w:val="0"/>
        <w:autoSpaceDN w:val="0"/>
        <w:adjustRightInd w:val="0"/>
        <w:jc w:val="center"/>
        <w:rPr>
          <w:rFonts w:eastAsia="Calibri"/>
          <w:sz w:val="20"/>
          <w:szCs w:val="20"/>
          <w:lang w:eastAsia="en-US"/>
        </w:rPr>
      </w:pPr>
      <w:r>
        <w:rPr>
          <w:color w:val="000000"/>
          <w:sz w:val="20"/>
          <w:szCs w:val="26"/>
        </w:rPr>
        <w:t>(</w:t>
      </w:r>
      <w:r>
        <w:rPr>
          <w:rFonts w:eastAsia="Calibri"/>
          <w:sz w:val="20"/>
          <w:szCs w:val="20"/>
        </w:rPr>
        <w:t>наименование, организационно-правовая форма, ИНН заявителя или ФИО руководителя (представителя)</w:t>
      </w:r>
      <w:r>
        <w:rPr>
          <w:color w:val="000000"/>
          <w:sz w:val="20"/>
          <w:szCs w:val="26"/>
        </w:rPr>
        <w:t>)</w:t>
      </w:r>
    </w:p>
    <w:p w14:paraId="7C13349F" w14:textId="77777777" w:rsidR="002153E6" w:rsidRDefault="002153E6" w:rsidP="002153E6">
      <w:pPr>
        <w:widowControl w:val="0"/>
        <w:autoSpaceDE w:val="0"/>
        <w:autoSpaceDN w:val="0"/>
        <w:adjustRightInd w:val="0"/>
        <w:jc w:val="both"/>
        <w:rPr>
          <w:color w:val="000000"/>
          <w:szCs w:val="26"/>
        </w:rPr>
      </w:pPr>
      <w:r>
        <w:rPr>
          <w:color w:val="000000"/>
          <w:szCs w:val="26"/>
        </w:rPr>
        <w:t>а именно: ____________________________________________________________________</w:t>
      </w:r>
    </w:p>
    <w:p w14:paraId="07D6BE69" w14:textId="77777777" w:rsidR="002153E6" w:rsidRDefault="002153E6" w:rsidP="002153E6">
      <w:pPr>
        <w:autoSpaceDE w:val="0"/>
        <w:autoSpaceDN w:val="0"/>
        <w:adjustRightInd w:val="0"/>
        <w:jc w:val="center"/>
        <w:rPr>
          <w:rFonts w:eastAsia="Calibri"/>
          <w:sz w:val="20"/>
          <w:szCs w:val="20"/>
          <w:lang w:eastAsia="en-US"/>
        </w:rPr>
      </w:pPr>
      <w:r>
        <w:rPr>
          <w:color w:val="000000"/>
          <w:sz w:val="20"/>
          <w:szCs w:val="20"/>
        </w:rPr>
        <w:t>(</w:t>
      </w:r>
      <w:r>
        <w:rPr>
          <w:rFonts w:eastAsia="Calibri"/>
          <w:sz w:val="20"/>
          <w:szCs w:val="20"/>
          <w:lang w:eastAsia="ru-RU"/>
        </w:rPr>
        <w:t>указываются причина принятого решения, аргументированные разъяснения, а также информация о порядке обжалования принятого решения</w:t>
      </w:r>
      <w:r>
        <w:rPr>
          <w:color w:val="000000"/>
          <w:sz w:val="20"/>
          <w:szCs w:val="20"/>
        </w:rPr>
        <w:t>)</w:t>
      </w:r>
    </w:p>
    <w:p w14:paraId="5453855B" w14:textId="77777777" w:rsidR="002153E6" w:rsidRDefault="002153E6" w:rsidP="002153E6">
      <w:pPr>
        <w:widowControl w:val="0"/>
        <w:autoSpaceDE w:val="0"/>
        <w:autoSpaceDN w:val="0"/>
        <w:adjustRightInd w:val="0"/>
        <w:jc w:val="both"/>
        <w:rPr>
          <w:color w:val="000000"/>
          <w:sz w:val="16"/>
          <w:szCs w:val="16"/>
        </w:rPr>
      </w:pPr>
    </w:p>
    <w:p w14:paraId="232FCB47" w14:textId="77777777" w:rsidR="002153E6" w:rsidRDefault="002153E6" w:rsidP="002153E6">
      <w:pPr>
        <w:tabs>
          <w:tab w:val="left" w:pos="426"/>
          <w:tab w:val="left" w:pos="567"/>
          <w:tab w:val="left" w:pos="851"/>
        </w:tabs>
        <w:ind w:firstLine="425"/>
        <w:jc w:val="both"/>
        <w:rPr>
          <w:szCs w:val="26"/>
        </w:rPr>
      </w:pPr>
      <w:r>
        <w:rPr>
          <w:szCs w:val="26"/>
        </w:rPr>
        <w:t xml:space="preserve">2. Начальнику департамента потребительского рынка министерства сельского хозяйства и продовольствия Белгородской области   _______________________ уведомить </w:t>
      </w:r>
    </w:p>
    <w:p w14:paraId="7B9626C0" w14:textId="77777777" w:rsidR="002153E6" w:rsidRDefault="002153E6" w:rsidP="002153E6">
      <w:pPr>
        <w:tabs>
          <w:tab w:val="left" w:pos="0"/>
          <w:tab w:val="left" w:pos="426"/>
          <w:tab w:val="left" w:pos="964"/>
        </w:tabs>
        <w:rPr>
          <w:sz w:val="20"/>
          <w:szCs w:val="20"/>
        </w:rPr>
      </w:pPr>
      <w:r>
        <w:rPr>
          <w:sz w:val="20"/>
          <w:szCs w:val="20"/>
        </w:rPr>
        <w:t xml:space="preserve">                                                                                                                               (Ф.И.О.) </w:t>
      </w:r>
    </w:p>
    <w:p w14:paraId="4A598A49" w14:textId="77777777" w:rsidR="002153E6" w:rsidRDefault="002153E6" w:rsidP="002153E6">
      <w:pPr>
        <w:tabs>
          <w:tab w:val="left" w:pos="0"/>
          <w:tab w:val="left" w:pos="426"/>
          <w:tab w:val="left" w:pos="964"/>
        </w:tabs>
        <w:rPr>
          <w:sz w:val="20"/>
          <w:szCs w:val="20"/>
        </w:rPr>
      </w:pPr>
      <w:r>
        <w:rPr>
          <w:szCs w:val="26"/>
        </w:rPr>
        <w:t>заявителя о принятом решении.</w:t>
      </w:r>
    </w:p>
    <w:p w14:paraId="681AFA25" w14:textId="77777777" w:rsidR="002153E6" w:rsidRDefault="002153E6" w:rsidP="002153E6">
      <w:pPr>
        <w:tabs>
          <w:tab w:val="left" w:pos="3075"/>
        </w:tabs>
      </w:pPr>
    </w:p>
    <w:p w14:paraId="6DFB3F4C" w14:textId="77777777" w:rsidR="002153E6" w:rsidRDefault="002153E6" w:rsidP="002153E6">
      <w:pPr>
        <w:tabs>
          <w:tab w:val="left" w:pos="3075"/>
        </w:tabs>
      </w:pPr>
    </w:p>
    <w:p w14:paraId="5AB828FD" w14:textId="77777777" w:rsidR="002153E6" w:rsidRDefault="002153E6" w:rsidP="002153E6">
      <w:pPr>
        <w:tabs>
          <w:tab w:val="left" w:pos="3075"/>
        </w:tabs>
        <w:rPr>
          <w:b/>
        </w:rPr>
      </w:pPr>
      <w:r>
        <w:rPr>
          <w:b/>
        </w:rPr>
        <w:t xml:space="preserve">  Должность уполномоченного </w:t>
      </w:r>
    </w:p>
    <w:p w14:paraId="66095EC7" w14:textId="77777777" w:rsidR="002153E6" w:rsidRDefault="002153E6" w:rsidP="002153E6">
      <w:pPr>
        <w:tabs>
          <w:tab w:val="left" w:pos="3075"/>
        </w:tabs>
        <w:rPr>
          <w:b/>
        </w:rPr>
      </w:pPr>
      <w:r>
        <w:rPr>
          <w:b/>
        </w:rPr>
        <w:t>должностного лица министерства                                                                   И.О. Фамилия</w:t>
      </w:r>
    </w:p>
    <w:p w14:paraId="267F31F5" w14:textId="2FC3E36D" w:rsidR="002153E6" w:rsidRDefault="002153E6" w:rsidP="00C85F7B">
      <w:pPr>
        <w:widowControl w:val="0"/>
        <w:autoSpaceDE w:val="0"/>
        <w:autoSpaceDN w:val="0"/>
        <w:adjustRightInd w:val="0"/>
        <w:spacing w:line="275" w:lineRule="atLeast"/>
        <w:rPr>
          <w:b/>
        </w:rPr>
      </w:pPr>
    </w:p>
    <w:p w14:paraId="08F89AE7" w14:textId="3777BC90" w:rsidR="002153E6" w:rsidRDefault="002153E6" w:rsidP="00C85F7B">
      <w:pPr>
        <w:widowControl w:val="0"/>
        <w:autoSpaceDE w:val="0"/>
        <w:autoSpaceDN w:val="0"/>
        <w:adjustRightInd w:val="0"/>
        <w:spacing w:line="275" w:lineRule="atLeast"/>
        <w:rPr>
          <w:b/>
        </w:rPr>
      </w:pPr>
    </w:p>
    <w:p w14:paraId="0789B177" w14:textId="58DCFED7" w:rsidR="002153E6" w:rsidRDefault="002153E6" w:rsidP="00C85F7B">
      <w:pPr>
        <w:widowControl w:val="0"/>
        <w:autoSpaceDE w:val="0"/>
        <w:autoSpaceDN w:val="0"/>
        <w:adjustRightInd w:val="0"/>
        <w:spacing w:line="275" w:lineRule="atLeast"/>
        <w:rPr>
          <w:b/>
        </w:rPr>
      </w:pPr>
    </w:p>
    <w:p w14:paraId="312962BC" w14:textId="48142086" w:rsidR="002153E6" w:rsidRDefault="002153E6" w:rsidP="00C85F7B">
      <w:pPr>
        <w:widowControl w:val="0"/>
        <w:autoSpaceDE w:val="0"/>
        <w:autoSpaceDN w:val="0"/>
        <w:adjustRightInd w:val="0"/>
        <w:spacing w:line="275" w:lineRule="atLeast"/>
        <w:rPr>
          <w:b/>
        </w:rPr>
      </w:pPr>
    </w:p>
    <w:p w14:paraId="50A28682" w14:textId="65621D03" w:rsidR="002153E6" w:rsidRDefault="002153E6" w:rsidP="00C85F7B">
      <w:pPr>
        <w:widowControl w:val="0"/>
        <w:autoSpaceDE w:val="0"/>
        <w:autoSpaceDN w:val="0"/>
        <w:adjustRightInd w:val="0"/>
        <w:spacing w:line="275" w:lineRule="atLeast"/>
        <w:rPr>
          <w:b/>
        </w:rPr>
      </w:pPr>
    </w:p>
    <w:p w14:paraId="350885BB" w14:textId="44D4AED6" w:rsidR="00712760" w:rsidRPr="008D7AE5" w:rsidRDefault="00712760" w:rsidP="00712760">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30</w:t>
      </w:r>
    </w:p>
    <w:p w14:paraId="22FF1D25" w14:textId="77777777" w:rsidR="00712760" w:rsidRPr="008D7AE5" w:rsidRDefault="00712760" w:rsidP="00712760">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5BA129CE" w14:textId="77777777" w:rsidR="00893307" w:rsidRDefault="00712760" w:rsidP="00712760">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893307">
        <w:rPr>
          <w:b/>
          <w:bCs/>
        </w:rPr>
        <w:t xml:space="preserve"> на территории </w:t>
      </w:r>
    </w:p>
    <w:p w14:paraId="300DCF7C" w14:textId="7482DE90" w:rsidR="00712760" w:rsidRDefault="00893307" w:rsidP="00712760">
      <w:pPr>
        <w:suppressAutoHyphens w:val="0"/>
        <w:autoSpaceDE w:val="0"/>
        <w:autoSpaceDN w:val="0"/>
        <w:adjustRightInd w:val="0"/>
        <w:ind w:left="2977"/>
        <w:jc w:val="center"/>
        <w:rPr>
          <w:b/>
          <w:bCs/>
        </w:rPr>
      </w:pPr>
      <w:r>
        <w:rPr>
          <w:b/>
          <w:bCs/>
        </w:rPr>
        <w:t>Белгородской области</w:t>
      </w:r>
      <w:r w:rsidR="00712760" w:rsidRPr="008D7AE5">
        <w:rPr>
          <w:b/>
          <w:bCs/>
        </w:rPr>
        <w:t>»</w:t>
      </w:r>
    </w:p>
    <w:p w14:paraId="7FFFEB34" w14:textId="19DFA140" w:rsidR="002153E6" w:rsidRDefault="002153E6" w:rsidP="00C85F7B">
      <w:pPr>
        <w:widowControl w:val="0"/>
        <w:autoSpaceDE w:val="0"/>
        <w:autoSpaceDN w:val="0"/>
        <w:adjustRightInd w:val="0"/>
        <w:spacing w:line="275" w:lineRule="atLeast"/>
        <w:rPr>
          <w:b/>
        </w:rPr>
      </w:pPr>
    </w:p>
    <w:p w14:paraId="3339CF4B" w14:textId="267F2EE6" w:rsidR="00712760" w:rsidRDefault="00712760" w:rsidP="00C85F7B">
      <w:pPr>
        <w:widowControl w:val="0"/>
        <w:autoSpaceDE w:val="0"/>
        <w:autoSpaceDN w:val="0"/>
        <w:adjustRightInd w:val="0"/>
        <w:spacing w:line="275" w:lineRule="atLeast"/>
        <w:rPr>
          <w:b/>
        </w:rPr>
      </w:pPr>
    </w:p>
    <w:p w14:paraId="626207F5" w14:textId="77777777" w:rsidR="00712760" w:rsidRDefault="00712760" w:rsidP="00712760">
      <w:pPr>
        <w:autoSpaceDE w:val="0"/>
        <w:autoSpaceDN w:val="0"/>
        <w:adjustRightInd w:val="0"/>
        <w:jc w:val="center"/>
        <w:rPr>
          <w:b/>
          <w:bCs/>
          <w:lang w:eastAsia="ru-RU"/>
        </w:rPr>
      </w:pPr>
      <w:r>
        <w:rPr>
          <w:b/>
          <w:bCs/>
          <w:lang w:eastAsia="ru-RU"/>
        </w:rPr>
        <w:t xml:space="preserve">Бланк министерства сельского хозяйства </w:t>
      </w:r>
      <w:r>
        <w:rPr>
          <w:b/>
          <w:bCs/>
          <w:lang w:eastAsia="ru-RU"/>
        </w:rPr>
        <w:br/>
        <w:t>и продовольствия Белгородской области</w:t>
      </w:r>
    </w:p>
    <w:p w14:paraId="65D826C8" w14:textId="77777777" w:rsidR="00712760" w:rsidRDefault="00712760" w:rsidP="00712760">
      <w:pPr>
        <w:autoSpaceDE w:val="0"/>
        <w:autoSpaceDN w:val="0"/>
        <w:adjustRightInd w:val="0"/>
        <w:jc w:val="center"/>
        <w:rPr>
          <w:b/>
          <w:bCs/>
          <w:lang w:eastAsia="ru-RU"/>
        </w:rPr>
      </w:pPr>
    </w:p>
    <w:p w14:paraId="3054AC43" w14:textId="77777777" w:rsidR="00712760" w:rsidRDefault="00712760" w:rsidP="00712760">
      <w:pPr>
        <w:jc w:val="center"/>
        <w:rPr>
          <w:rFonts w:eastAsia="Calibri"/>
          <w:b/>
          <w:color w:val="000000"/>
          <w:spacing w:val="2"/>
          <w:shd w:val="clear" w:color="auto" w:fill="FFFFFF"/>
          <w:lang w:eastAsia="en-US"/>
        </w:rPr>
      </w:pPr>
      <w:r>
        <w:rPr>
          <w:rFonts w:eastAsia="Calibri"/>
          <w:b/>
          <w:color w:val="000000"/>
          <w:spacing w:val="2"/>
          <w:shd w:val="clear" w:color="auto" w:fill="FFFFFF"/>
        </w:rPr>
        <w:t>РЕШЕНИЕ</w:t>
      </w:r>
    </w:p>
    <w:p w14:paraId="3B614581" w14:textId="77777777" w:rsidR="00712760" w:rsidRDefault="00712760" w:rsidP="00712760">
      <w:pPr>
        <w:jc w:val="center"/>
        <w:rPr>
          <w:rFonts w:eastAsia="Calibri"/>
          <w:b/>
          <w:color w:val="000000"/>
          <w:spacing w:val="2"/>
          <w:shd w:val="clear" w:color="auto" w:fill="FFFFFF"/>
        </w:rPr>
      </w:pPr>
    </w:p>
    <w:p w14:paraId="1DB4446D" w14:textId="77777777" w:rsidR="00712760" w:rsidRDefault="00712760" w:rsidP="00712760">
      <w:pPr>
        <w:jc w:val="center"/>
        <w:rPr>
          <w:rFonts w:eastAsia="Calibri"/>
          <w:b/>
          <w:color w:val="000000"/>
          <w:spacing w:val="2"/>
          <w:shd w:val="clear" w:color="auto" w:fill="FFFFFF"/>
        </w:rPr>
      </w:pPr>
      <w:r>
        <w:rPr>
          <w:rFonts w:eastAsia="Calibri"/>
          <w:b/>
          <w:color w:val="000000"/>
          <w:spacing w:val="2"/>
          <w:shd w:val="clear" w:color="auto" w:fill="FFFFFF"/>
        </w:rPr>
        <w:t>«___» ______________ 20__ г.</w:t>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t>№ ____</w:t>
      </w:r>
    </w:p>
    <w:p w14:paraId="27B1C5EB" w14:textId="77777777" w:rsidR="00712760" w:rsidRDefault="00712760" w:rsidP="00712760">
      <w:pPr>
        <w:jc w:val="center"/>
        <w:rPr>
          <w:rFonts w:eastAsia="Calibri"/>
          <w:b/>
          <w:color w:val="000000"/>
          <w:spacing w:val="2"/>
          <w:shd w:val="clear" w:color="auto" w:fill="FFFFFF"/>
        </w:rPr>
      </w:pPr>
    </w:p>
    <w:p w14:paraId="6A028450" w14:textId="77777777" w:rsidR="00712760" w:rsidRDefault="00712760" w:rsidP="00712760">
      <w:pPr>
        <w:jc w:val="center"/>
        <w:rPr>
          <w:rFonts w:eastAsia="Calibri"/>
          <w:b/>
          <w:color w:val="000000"/>
          <w:spacing w:val="2"/>
          <w:shd w:val="clear" w:color="auto" w:fill="FFFFFF"/>
        </w:rPr>
      </w:pPr>
    </w:p>
    <w:p w14:paraId="7D9AD6E3" w14:textId="77777777" w:rsidR="00712760" w:rsidRDefault="00712760" w:rsidP="00712760">
      <w:pPr>
        <w:autoSpaceDE w:val="0"/>
        <w:autoSpaceDN w:val="0"/>
        <w:adjustRightInd w:val="0"/>
        <w:jc w:val="center"/>
        <w:rPr>
          <w:b/>
          <w:lang w:eastAsia="ru-RU"/>
        </w:rPr>
      </w:pPr>
      <w:r>
        <w:rPr>
          <w:b/>
        </w:rPr>
        <w:t xml:space="preserve">Об </w:t>
      </w:r>
      <w:r>
        <w:rPr>
          <w:rFonts w:eastAsia="Calibri"/>
          <w:b/>
          <w:lang w:eastAsia="ru-RU"/>
        </w:rPr>
        <w:t>отмене решения министерства полностью или частично</w:t>
      </w:r>
    </w:p>
    <w:p w14:paraId="3832BCE6" w14:textId="77777777" w:rsidR="00712760" w:rsidRDefault="00712760" w:rsidP="00712760">
      <w:pPr>
        <w:rPr>
          <w:rFonts w:eastAsia="Calibri"/>
          <w:bCs/>
          <w:color w:val="000000"/>
          <w:spacing w:val="2"/>
          <w:shd w:val="clear" w:color="auto" w:fill="FFFFFF"/>
          <w:lang w:eastAsia="en-US"/>
        </w:rPr>
      </w:pPr>
    </w:p>
    <w:p w14:paraId="0D8595E7" w14:textId="77777777" w:rsidR="00712760" w:rsidRDefault="00712760" w:rsidP="00712760">
      <w:pPr>
        <w:autoSpaceDE w:val="0"/>
        <w:autoSpaceDN w:val="0"/>
        <w:adjustRightInd w:val="0"/>
        <w:ind w:firstLine="709"/>
        <w:jc w:val="both"/>
        <w:rPr>
          <w:rFonts w:eastAsia="Calibri"/>
        </w:rPr>
      </w:pPr>
      <w:r>
        <w:rPr>
          <w:rFonts w:eastAsia="Calibri"/>
        </w:rPr>
        <w:t>Руководствуясь статьей 11.4. Федерального закона от 27.07.2010 г. № 210-ФЗ                              «Об организации предоставления государственных и муниципальных услуг», рассмотрев жалобу № ______  и документы (при наличии) представленные в министерство сельского хозяйства и продовольствия Белгородской области  «__» ________ 202__ г. ___________</w:t>
      </w:r>
      <w:r>
        <w:rPr>
          <w:color w:val="000000"/>
          <w:szCs w:val="26"/>
        </w:rPr>
        <w:t>__________________________________________________________________,</w:t>
      </w:r>
    </w:p>
    <w:p w14:paraId="58D48A4B" w14:textId="77777777" w:rsidR="00712760" w:rsidRDefault="00712760" w:rsidP="00712760">
      <w:pPr>
        <w:autoSpaceDE w:val="0"/>
        <w:autoSpaceDN w:val="0"/>
        <w:adjustRightInd w:val="0"/>
        <w:jc w:val="center"/>
        <w:rPr>
          <w:rFonts w:eastAsia="Calibri"/>
          <w:sz w:val="20"/>
          <w:szCs w:val="20"/>
        </w:rPr>
      </w:pPr>
      <w:r>
        <w:rPr>
          <w:color w:val="000000"/>
          <w:sz w:val="20"/>
          <w:szCs w:val="26"/>
        </w:rPr>
        <w:t>(</w:t>
      </w:r>
      <w:r>
        <w:rPr>
          <w:rFonts w:eastAsia="Calibri"/>
          <w:sz w:val="20"/>
          <w:szCs w:val="20"/>
        </w:rPr>
        <w:t>наименование, организационно-правовая форма, ИНН заявителя или ФИО руководителя (законного представителя)</w:t>
      </w:r>
      <w:r>
        <w:rPr>
          <w:color w:val="000000"/>
          <w:sz w:val="20"/>
          <w:szCs w:val="26"/>
        </w:rPr>
        <w:t>)</w:t>
      </w:r>
    </w:p>
    <w:p w14:paraId="6CCA551B" w14:textId="77777777" w:rsidR="00712760" w:rsidRDefault="00712760" w:rsidP="00712760">
      <w:pPr>
        <w:widowControl w:val="0"/>
        <w:autoSpaceDE w:val="0"/>
        <w:autoSpaceDN w:val="0"/>
        <w:adjustRightInd w:val="0"/>
        <w:jc w:val="both"/>
        <w:rPr>
          <w:color w:val="000000"/>
          <w:szCs w:val="26"/>
        </w:rPr>
      </w:pPr>
      <w:r>
        <w:rPr>
          <w:color w:val="000000"/>
          <w:szCs w:val="26"/>
        </w:rPr>
        <w:t>принято решение:</w:t>
      </w:r>
    </w:p>
    <w:p w14:paraId="292FE24C" w14:textId="77777777" w:rsidR="00712760" w:rsidRDefault="00712760" w:rsidP="00712760">
      <w:pPr>
        <w:autoSpaceDE w:val="0"/>
        <w:autoSpaceDN w:val="0"/>
        <w:adjustRightInd w:val="0"/>
        <w:ind w:firstLine="709"/>
        <w:jc w:val="both"/>
        <w:rPr>
          <w:color w:val="000000"/>
          <w:szCs w:val="26"/>
        </w:rPr>
      </w:pPr>
      <w:r>
        <w:rPr>
          <w:color w:val="000000"/>
          <w:szCs w:val="26"/>
        </w:rPr>
        <w:t>1. Отменить решение</w:t>
      </w:r>
      <w:r>
        <w:rPr>
          <w:rFonts w:eastAsia="Calibri"/>
        </w:rPr>
        <w:t xml:space="preserve"> министерства сельского хозяйства и продовольствия Белгородской области от «__» ________ 202__ г.</w:t>
      </w:r>
      <w:r>
        <w:rPr>
          <w:color w:val="000000"/>
          <w:szCs w:val="26"/>
        </w:rPr>
        <w:t xml:space="preserve"> </w:t>
      </w:r>
      <w:r>
        <w:rPr>
          <w:rFonts w:eastAsia="Calibri"/>
        </w:rPr>
        <w:t>№_________</w:t>
      </w:r>
      <w:r>
        <w:rPr>
          <w:color w:val="000000"/>
          <w:szCs w:val="26"/>
        </w:rPr>
        <w:t xml:space="preserve"> полностью/частично (выбрать нужное), а именно: ____________________________________________________</w:t>
      </w:r>
    </w:p>
    <w:p w14:paraId="2D095042" w14:textId="77777777" w:rsidR="00712760" w:rsidRDefault="00712760" w:rsidP="00712760">
      <w:pPr>
        <w:autoSpaceDE w:val="0"/>
        <w:autoSpaceDN w:val="0"/>
        <w:adjustRightInd w:val="0"/>
        <w:ind w:left="2552"/>
        <w:jc w:val="center"/>
        <w:rPr>
          <w:rFonts w:eastAsia="Calibri"/>
          <w:sz w:val="20"/>
          <w:szCs w:val="20"/>
          <w:lang w:eastAsia="ru-RU"/>
        </w:rPr>
      </w:pPr>
      <w:r>
        <w:rPr>
          <w:color w:val="000000"/>
          <w:sz w:val="20"/>
          <w:szCs w:val="20"/>
        </w:rPr>
        <w:t>(</w:t>
      </w:r>
      <w:r>
        <w:rPr>
          <w:rFonts w:eastAsia="Calibri"/>
          <w:sz w:val="20"/>
          <w:szCs w:val="20"/>
          <w:lang w:eastAsia="ru-RU"/>
        </w:rPr>
        <w:t xml:space="preserve">указывается информация о действиях министерства, </w:t>
      </w:r>
    </w:p>
    <w:p w14:paraId="5958B4DD" w14:textId="77777777" w:rsidR="00712760" w:rsidRDefault="00712760" w:rsidP="00712760">
      <w:pPr>
        <w:autoSpaceDE w:val="0"/>
        <w:autoSpaceDN w:val="0"/>
        <w:adjustRightInd w:val="0"/>
        <w:ind w:left="2552"/>
        <w:jc w:val="center"/>
        <w:rPr>
          <w:rFonts w:eastAsia="Calibri"/>
          <w:sz w:val="20"/>
          <w:szCs w:val="20"/>
          <w:lang w:eastAsia="ru-RU"/>
        </w:rPr>
      </w:pPr>
      <w:r>
        <w:rPr>
          <w:rFonts w:eastAsia="Calibri"/>
          <w:sz w:val="20"/>
          <w:szCs w:val="20"/>
          <w:lang w:eastAsia="ru-RU"/>
        </w:rPr>
        <w:t xml:space="preserve">в целях незамедлительного устранения выявленных нарушений </w:t>
      </w:r>
    </w:p>
    <w:p w14:paraId="3B1F67AA" w14:textId="77777777" w:rsidR="00712760" w:rsidRDefault="00712760" w:rsidP="00712760">
      <w:pPr>
        <w:autoSpaceDE w:val="0"/>
        <w:autoSpaceDN w:val="0"/>
        <w:adjustRightInd w:val="0"/>
        <w:ind w:left="2552"/>
        <w:jc w:val="center"/>
        <w:rPr>
          <w:rFonts w:eastAsia="Calibri"/>
          <w:sz w:val="20"/>
          <w:szCs w:val="20"/>
          <w:lang w:eastAsia="en-US"/>
        </w:rPr>
      </w:pPr>
      <w:r>
        <w:rPr>
          <w:rFonts w:eastAsia="Calibri"/>
          <w:sz w:val="20"/>
          <w:szCs w:val="20"/>
          <w:lang w:eastAsia="ru-RU"/>
        </w:rPr>
        <w:t>при оказании государственной услуги</w:t>
      </w:r>
      <w:r>
        <w:rPr>
          <w:color w:val="000000"/>
          <w:sz w:val="20"/>
          <w:szCs w:val="20"/>
        </w:rPr>
        <w:t>)</w:t>
      </w:r>
    </w:p>
    <w:p w14:paraId="3ED8B562" w14:textId="77777777" w:rsidR="00712760" w:rsidRDefault="00712760" w:rsidP="00712760">
      <w:pPr>
        <w:widowControl w:val="0"/>
        <w:autoSpaceDE w:val="0"/>
        <w:autoSpaceDN w:val="0"/>
        <w:adjustRightInd w:val="0"/>
        <w:jc w:val="both"/>
        <w:rPr>
          <w:color w:val="000000"/>
          <w:sz w:val="20"/>
          <w:szCs w:val="20"/>
        </w:rPr>
      </w:pPr>
    </w:p>
    <w:p w14:paraId="1AB3352A" w14:textId="77777777" w:rsidR="00712760" w:rsidRDefault="00712760" w:rsidP="00712760">
      <w:pPr>
        <w:tabs>
          <w:tab w:val="left" w:pos="426"/>
          <w:tab w:val="left" w:pos="567"/>
          <w:tab w:val="left" w:pos="851"/>
        </w:tabs>
        <w:ind w:firstLine="425"/>
        <w:jc w:val="both"/>
        <w:rPr>
          <w:szCs w:val="26"/>
        </w:rPr>
      </w:pPr>
      <w:r>
        <w:rPr>
          <w:szCs w:val="26"/>
        </w:rPr>
        <w:t xml:space="preserve">2. Начальнику департамента потребительского рынка министерства сельского хозяйства и продовольствия Белгородской области   ________________________ уведомить </w:t>
      </w:r>
    </w:p>
    <w:p w14:paraId="680B4773" w14:textId="77777777" w:rsidR="00712760" w:rsidRDefault="00712760" w:rsidP="00712760">
      <w:pPr>
        <w:tabs>
          <w:tab w:val="left" w:pos="0"/>
          <w:tab w:val="left" w:pos="426"/>
          <w:tab w:val="left" w:pos="964"/>
        </w:tabs>
        <w:rPr>
          <w:sz w:val="20"/>
          <w:szCs w:val="20"/>
        </w:rPr>
      </w:pPr>
      <w:r>
        <w:rPr>
          <w:sz w:val="20"/>
          <w:szCs w:val="20"/>
        </w:rPr>
        <w:t xml:space="preserve">                                                                                                                                   (Ф.И.О.) </w:t>
      </w:r>
    </w:p>
    <w:p w14:paraId="13C0F3A7" w14:textId="77777777" w:rsidR="00712760" w:rsidRDefault="00712760" w:rsidP="00712760">
      <w:pPr>
        <w:tabs>
          <w:tab w:val="left" w:pos="0"/>
          <w:tab w:val="left" w:pos="426"/>
          <w:tab w:val="left" w:pos="964"/>
        </w:tabs>
        <w:rPr>
          <w:sz w:val="20"/>
          <w:szCs w:val="20"/>
        </w:rPr>
      </w:pPr>
      <w:r>
        <w:rPr>
          <w:szCs w:val="26"/>
        </w:rPr>
        <w:t>заявителя о принятом решении.</w:t>
      </w:r>
    </w:p>
    <w:p w14:paraId="6C4FFE38" w14:textId="77777777" w:rsidR="00712760" w:rsidRDefault="00712760" w:rsidP="00712760">
      <w:pPr>
        <w:tabs>
          <w:tab w:val="left" w:pos="3075"/>
        </w:tabs>
      </w:pPr>
    </w:p>
    <w:p w14:paraId="53D89F28" w14:textId="77777777" w:rsidR="00712760" w:rsidRDefault="00712760" w:rsidP="00712760">
      <w:pPr>
        <w:tabs>
          <w:tab w:val="left" w:pos="3075"/>
        </w:tabs>
      </w:pPr>
    </w:p>
    <w:p w14:paraId="385EA244" w14:textId="77777777" w:rsidR="00712760" w:rsidRDefault="00712760" w:rsidP="00712760">
      <w:pPr>
        <w:tabs>
          <w:tab w:val="left" w:pos="3075"/>
        </w:tabs>
        <w:rPr>
          <w:b/>
        </w:rPr>
      </w:pPr>
      <w:r>
        <w:rPr>
          <w:b/>
        </w:rPr>
        <w:t xml:space="preserve">  Должность уполномоченного </w:t>
      </w:r>
    </w:p>
    <w:p w14:paraId="2183D14A" w14:textId="77777777" w:rsidR="00712760" w:rsidRDefault="00712760" w:rsidP="00712760">
      <w:pPr>
        <w:tabs>
          <w:tab w:val="left" w:pos="3075"/>
        </w:tabs>
        <w:rPr>
          <w:b/>
        </w:rPr>
      </w:pPr>
      <w:r>
        <w:rPr>
          <w:b/>
        </w:rPr>
        <w:t>должностного лица министерства                                                                   И.О. Фамилия</w:t>
      </w:r>
    </w:p>
    <w:p w14:paraId="5900BB67" w14:textId="77777777" w:rsidR="00712760" w:rsidRDefault="00712760" w:rsidP="00712760">
      <w:pPr>
        <w:tabs>
          <w:tab w:val="left" w:pos="3075"/>
        </w:tabs>
        <w:rPr>
          <w:b/>
        </w:rPr>
      </w:pPr>
    </w:p>
    <w:p w14:paraId="7836F9FA" w14:textId="3F71DBCD" w:rsidR="00712760" w:rsidRDefault="00712760" w:rsidP="00C85F7B">
      <w:pPr>
        <w:widowControl w:val="0"/>
        <w:autoSpaceDE w:val="0"/>
        <w:autoSpaceDN w:val="0"/>
        <w:adjustRightInd w:val="0"/>
        <w:spacing w:line="275" w:lineRule="atLeast"/>
        <w:rPr>
          <w:b/>
        </w:rPr>
      </w:pPr>
    </w:p>
    <w:p w14:paraId="0E0A213D" w14:textId="380A11F6" w:rsidR="00712760" w:rsidRDefault="00712760" w:rsidP="00C85F7B">
      <w:pPr>
        <w:widowControl w:val="0"/>
        <w:autoSpaceDE w:val="0"/>
        <w:autoSpaceDN w:val="0"/>
        <w:adjustRightInd w:val="0"/>
        <w:spacing w:line="275" w:lineRule="atLeast"/>
        <w:rPr>
          <w:b/>
        </w:rPr>
      </w:pPr>
    </w:p>
    <w:p w14:paraId="755FD9A3" w14:textId="4DFFCBFE" w:rsidR="00712760" w:rsidRDefault="00712760" w:rsidP="00C85F7B">
      <w:pPr>
        <w:widowControl w:val="0"/>
        <w:autoSpaceDE w:val="0"/>
        <w:autoSpaceDN w:val="0"/>
        <w:adjustRightInd w:val="0"/>
        <w:spacing w:line="275" w:lineRule="atLeast"/>
        <w:rPr>
          <w:b/>
        </w:rPr>
      </w:pPr>
    </w:p>
    <w:p w14:paraId="69419BB3" w14:textId="211F1CE0" w:rsidR="00712760" w:rsidRDefault="00712760" w:rsidP="00C85F7B">
      <w:pPr>
        <w:widowControl w:val="0"/>
        <w:autoSpaceDE w:val="0"/>
        <w:autoSpaceDN w:val="0"/>
        <w:adjustRightInd w:val="0"/>
        <w:spacing w:line="275" w:lineRule="atLeast"/>
        <w:rPr>
          <w:b/>
        </w:rPr>
      </w:pPr>
    </w:p>
    <w:p w14:paraId="41A37353" w14:textId="770D168C" w:rsidR="00712760" w:rsidRDefault="00712760" w:rsidP="00C85F7B">
      <w:pPr>
        <w:widowControl w:val="0"/>
        <w:autoSpaceDE w:val="0"/>
        <w:autoSpaceDN w:val="0"/>
        <w:adjustRightInd w:val="0"/>
        <w:spacing w:line="275" w:lineRule="atLeast"/>
        <w:rPr>
          <w:b/>
        </w:rPr>
      </w:pPr>
    </w:p>
    <w:p w14:paraId="29B5EF11" w14:textId="424F489F" w:rsidR="00712760" w:rsidRPr="008D7AE5" w:rsidRDefault="00712760" w:rsidP="00712760">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31</w:t>
      </w:r>
    </w:p>
    <w:p w14:paraId="43A13425" w14:textId="77777777" w:rsidR="00712760" w:rsidRPr="008D7AE5" w:rsidRDefault="00712760" w:rsidP="00712760">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5077EBA5" w14:textId="77777777" w:rsidR="008E5453" w:rsidRDefault="00712760" w:rsidP="00712760">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8E5453">
        <w:rPr>
          <w:b/>
          <w:bCs/>
        </w:rPr>
        <w:t xml:space="preserve"> на территории </w:t>
      </w:r>
    </w:p>
    <w:p w14:paraId="1A5A56EC" w14:textId="00B23A6C" w:rsidR="00712760" w:rsidRDefault="008E5453" w:rsidP="00712760">
      <w:pPr>
        <w:suppressAutoHyphens w:val="0"/>
        <w:autoSpaceDE w:val="0"/>
        <w:autoSpaceDN w:val="0"/>
        <w:adjustRightInd w:val="0"/>
        <w:ind w:left="2977"/>
        <w:jc w:val="center"/>
        <w:rPr>
          <w:b/>
          <w:bCs/>
        </w:rPr>
      </w:pPr>
      <w:r>
        <w:rPr>
          <w:b/>
          <w:bCs/>
        </w:rPr>
        <w:t>Белгородской области</w:t>
      </w:r>
      <w:r w:rsidR="00712760" w:rsidRPr="008D7AE5">
        <w:rPr>
          <w:b/>
          <w:bCs/>
        </w:rPr>
        <w:t>»</w:t>
      </w:r>
    </w:p>
    <w:p w14:paraId="4C26E9DA" w14:textId="7A5C656D" w:rsidR="00712760" w:rsidRDefault="00712760" w:rsidP="00C85F7B">
      <w:pPr>
        <w:widowControl w:val="0"/>
        <w:autoSpaceDE w:val="0"/>
        <w:autoSpaceDN w:val="0"/>
        <w:adjustRightInd w:val="0"/>
        <w:spacing w:line="275" w:lineRule="atLeast"/>
        <w:rPr>
          <w:b/>
        </w:rPr>
      </w:pPr>
    </w:p>
    <w:p w14:paraId="45AC1197" w14:textId="23D092FD" w:rsidR="00712760" w:rsidRDefault="00712760" w:rsidP="00C85F7B">
      <w:pPr>
        <w:widowControl w:val="0"/>
        <w:autoSpaceDE w:val="0"/>
        <w:autoSpaceDN w:val="0"/>
        <w:adjustRightInd w:val="0"/>
        <w:spacing w:line="275" w:lineRule="atLeast"/>
        <w:rPr>
          <w:b/>
        </w:rPr>
      </w:pPr>
    </w:p>
    <w:p w14:paraId="21A6EF8E" w14:textId="77777777" w:rsidR="00712760" w:rsidRDefault="00712760" w:rsidP="00712760">
      <w:pPr>
        <w:autoSpaceDE w:val="0"/>
        <w:autoSpaceDN w:val="0"/>
        <w:adjustRightInd w:val="0"/>
        <w:jc w:val="center"/>
        <w:rPr>
          <w:b/>
          <w:bCs/>
          <w:lang w:eastAsia="ru-RU"/>
        </w:rPr>
      </w:pPr>
      <w:r>
        <w:rPr>
          <w:b/>
          <w:bCs/>
          <w:lang w:eastAsia="ru-RU"/>
        </w:rPr>
        <w:t xml:space="preserve">Бланк министерства сельского хозяйства </w:t>
      </w:r>
      <w:r>
        <w:rPr>
          <w:b/>
          <w:bCs/>
          <w:lang w:eastAsia="ru-RU"/>
        </w:rPr>
        <w:br/>
        <w:t>и продовольствия Белгородской области</w:t>
      </w:r>
    </w:p>
    <w:p w14:paraId="1C40DFBF" w14:textId="77777777" w:rsidR="00712760" w:rsidRDefault="00712760" w:rsidP="00712760">
      <w:pPr>
        <w:autoSpaceDE w:val="0"/>
        <w:autoSpaceDN w:val="0"/>
        <w:adjustRightInd w:val="0"/>
        <w:jc w:val="center"/>
        <w:rPr>
          <w:b/>
          <w:bCs/>
          <w:lang w:eastAsia="ru-RU"/>
        </w:rPr>
      </w:pPr>
    </w:p>
    <w:p w14:paraId="7FD46EF6" w14:textId="77777777" w:rsidR="00712760" w:rsidRDefault="00712760" w:rsidP="00712760">
      <w:pPr>
        <w:jc w:val="center"/>
        <w:rPr>
          <w:rFonts w:eastAsia="Calibri"/>
          <w:b/>
          <w:color w:val="000000"/>
          <w:spacing w:val="2"/>
          <w:shd w:val="clear" w:color="auto" w:fill="FFFFFF"/>
          <w:lang w:eastAsia="en-US"/>
        </w:rPr>
      </w:pPr>
      <w:r>
        <w:rPr>
          <w:rFonts w:eastAsia="Calibri"/>
          <w:b/>
          <w:color w:val="000000"/>
          <w:spacing w:val="2"/>
          <w:shd w:val="clear" w:color="auto" w:fill="FFFFFF"/>
        </w:rPr>
        <w:t>РЕШЕНИЕ</w:t>
      </w:r>
    </w:p>
    <w:p w14:paraId="13B1C5A3" w14:textId="77777777" w:rsidR="00712760" w:rsidRDefault="00712760" w:rsidP="00712760">
      <w:pPr>
        <w:jc w:val="center"/>
        <w:rPr>
          <w:rFonts w:eastAsia="Calibri"/>
          <w:b/>
          <w:color w:val="000000"/>
          <w:spacing w:val="2"/>
          <w:shd w:val="clear" w:color="auto" w:fill="FFFFFF"/>
        </w:rPr>
      </w:pPr>
    </w:p>
    <w:p w14:paraId="25F7B1D8" w14:textId="77777777" w:rsidR="00712760" w:rsidRDefault="00712760" w:rsidP="00712760">
      <w:pPr>
        <w:jc w:val="center"/>
        <w:rPr>
          <w:rFonts w:eastAsia="Calibri"/>
          <w:b/>
          <w:color w:val="000000"/>
          <w:spacing w:val="2"/>
          <w:shd w:val="clear" w:color="auto" w:fill="FFFFFF"/>
        </w:rPr>
      </w:pPr>
      <w:r>
        <w:rPr>
          <w:rFonts w:eastAsia="Calibri"/>
          <w:b/>
          <w:color w:val="000000"/>
          <w:spacing w:val="2"/>
          <w:shd w:val="clear" w:color="auto" w:fill="FFFFFF"/>
        </w:rPr>
        <w:t>«___» ______________ 20__ г.</w:t>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t>№ ____</w:t>
      </w:r>
    </w:p>
    <w:p w14:paraId="2A6E64B7" w14:textId="77777777" w:rsidR="00712760" w:rsidRDefault="00712760" w:rsidP="00712760">
      <w:pPr>
        <w:jc w:val="center"/>
        <w:rPr>
          <w:rFonts w:eastAsia="Calibri"/>
          <w:b/>
          <w:color w:val="000000"/>
          <w:spacing w:val="2"/>
          <w:shd w:val="clear" w:color="auto" w:fill="FFFFFF"/>
        </w:rPr>
      </w:pPr>
    </w:p>
    <w:p w14:paraId="681A91A0" w14:textId="77777777" w:rsidR="00712760" w:rsidRDefault="00712760" w:rsidP="00712760">
      <w:pPr>
        <w:jc w:val="center"/>
        <w:rPr>
          <w:rFonts w:eastAsia="Calibri"/>
          <w:b/>
          <w:color w:val="000000"/>
          <w:spacing w:val="2"/>
          <w:shd w:val="clear" w:color="auto" w:fill="FFFFFF"/>
        </w:rPr>
      </w:pPr>
    </w:p>
    <w:p w14:paraId="5E519C76" w14:textId="77777777" w:rsidR="00712760" w:rsidRDefault="00712760" w:rsidP="00712760">
      <w:pPr>
        <w:autoSpaceDE w:val="0"/>
        <w:autoSpaceDN w:val="0"/>
        <w:adjustRightInd w:val="0"/>
        <w:jc w:val="center"/>
        <w:rPr>
          <w:b/>
          <w:lang w:eastAsia="ru-RU"/>
        </w:rPr>
      </w:pPr>
      <w:r>
        <w:rPr>
          <w:b/>
        </w:rPr>
        <w:t xml:space="preserve">Об </w:t>
      </w:r>
      <w:r>
        <w:rPr>
          <w:rFonts w:eastAsia="Calibri"/>
          <w:b/>
          <w:lang w:eastAsia="ru-RU"/>
        </w:rPr>
        <w:t>отмене решения министерства полностью и принятию нового решения</w:t>
      </w:r>
    </w:p>
    <w:p w14:paraId="7BEC45F0" w14:textId="77777777" w:rsidR="00712760" w:rsidRDefault="00712760" w:rsidP="00712760">
      <w:pPr>
        <w:rPr>
          <w:rFonts w:eastAsia="Calibri"/>
          <w:bCs/>
          <w:color w:val="000000"/>
          <w:spacing w:val="2"/>
          <w:shd w:val="clear" w:color="auto" w:fill="FFFFFF"/>
          <w:lang w:eastAsia="en-US"/>
        </w:rPr>
      </w:pPr>
    </w:p>
    <w:p w14:paraId="3243F7AF" w14:textId="77777777" w:rsidR="00712760" w:rsidRDefault="00712760" w:rsidP="00712760">
      <w:pPr>
        <w:autoSpaceDE w:val="0"/>
        <w:autoSpaceDN w:val="0"/>
        <w:adjustRightInd w:val="0"/>
        <w:ind w:firstLine="709"/>
        <w:jc w:val="both"/>
        <w:rPr>
          <w:rFonts w:eastAsia="Calibri"/>
        </w:rPr>
      </w:pPr>
      <w:r>
        <w:rPr>
          <w:rFonts w:eastAsia="Calibri"/>
        </w:rPr>
        <w:t>Руководствуясь статьей 11.4. Федерального закона от 27.07.2010 г. № 210-ФЗ                              «Об организации предоставления государственных и муниципальных услуг», рассмотрев жалобу № ______  и документы (при наличии) представленные в министерство сельского хозяйства и продовольствия Белгородской области  «__» ________ 202__ г. ________</w:t>
      </w:r>
      <w:r>
        <w:rPr>
          <w:color w:val="000000"/>
          <w:szCs w:val="26"/>
        </w:rPr>
        <w:t>____________________________________________________________________,</w:t>
      </w:r>
    </w:p>
    <w:p w14:paraId="7481B2D6" w14:textId="77777777" w:rsidR="00712760" w:rsidRDefault="00712760" w:rsidP="00712760">
      <w:pPr>
        <w:autoSpaceDE w:val="0"/>
        <w:autoSpaceDN w:val="0"/>
        <w:adjustRightInd w:val="0"/>
        <w:jc w:val="center"/>
        <w:rPr>
          <w:rFonts w:eastAsia="Calibri"/>
          <w:sz w:val="20"/>
          <w:szCs w:val="20"/>
        </w:rPr>
      </w:pPr>
      <w:r>
        <w:rPr>
          <w:color w:val="000000"/>
          <w:sz w:val="20"/>
          <w:szCs w:val="26"/>
        </w:rPr>
        <w:t>(</w:t>
      </w:r>
      <w:r>
        <w:rPr>
          <w:rFonts w:eastAsia="Calibri"/>
          <w:sz w:val="20"/>
          <w:szCs w:val="20"/>
        </w:rPr>
        <w:t>наименование, организационно-правовая форма, ИНН заявителя или ФИО руководителя (законного представителя)</w:t>
      </w:r>
      <w:r>
        <w:rPr>
          <w:color w:val="000000"/>
          <w:sz w:val="20"/>
          <w:szCs w:val="26"/>
        </w:rPr>
        <w:t>)</w:t>
      </w:r>
    </w:p>
    <w:p w14:paraId="2EB6B9C6" w14:textId="77777777" w:rsidR="00712760" w:rsidRDefault="00712760" w:rsidP="00712760">
      <w:pPr>
        <w:widowControl w:val="0"/>
        <w:autoSpaceDE w:val="0"/>
        <w:autoSpaceDN w:val="0"/>
        <w:adjustRightInd w:val="0"/>
        <w:jc w:val="both"/>
        <w:rPr>
          <w:color w:val="000000"/>
          <w:szCs w:val="26"/>
        </w:rPr>
      </w:pPr>
      <w:r>
        <w:rPr>
          <w:color w:val="000000"/>
          <w:szCs w:val="26"/>
        </w:rPr>
        <w:t>принято решение:</w:t>
      </w:r>
    </w:p>
    <w:p w14:paraId="3301A87D" w14:textId="77777777" w:rsidR="00712760" w:rsidRDefault="00712760" w:rsidP="00712760">
      <w:pPr>
        <w:autoSpaceDE w:val="0"/>
        <w:autoSpaceDN w:val="0"/>
        <w:adjustRightInd w:val="0"/>
        <w:ind w:firstLine="709"/>
        <w:jc w:val="both"/>
        <w:rPr>
          <w:color w:val="000000"/>
          <w:szCs w:val="26"/>
        </w:rPr>
      </w:pPr>
      <w:r>
        <w:rPr>
          <w:color w:val="000000"/>
          <w:szCs w:val="26"/>
        </w:rPr>
        <w:t>1. Отменить решение</w:t>
      </w:r>
      <w:r>
        <w:rPr>
          <w:rFonts w:eastAsia="Calibri"/>
        </w:rPr>
        <w:t xml:space="preserve"> министерства сельского хозяйства и продовольствия Белгородской области от «__» ________ 202__ г.</w:t>
      </w:r>
      <w:r>
        <w:rPr>
          <w:color w:val="000000"/>
          <w:szCs w:val="26"/>
        </w:rPr>
        <w:t xml:space="preserve"> </w:t>
      </w:r>
      <w:r>
        <w:rPr>
          <w:rFonts w:eastAsia="Calibri"/>
        </w:rPr>
        <w:t>№_________</w:t>
      </w:r>
      <w:r>
        <w:rPr>
          <w:color w:val="000000"/>
          <w:szCs w:val="26"/>
        </w:rPr>
        <w:t xml:space="preserve"> </w:t>
      </w:r>
      <w:r>
        <w:rPr>
          <w:color w:val="000000"/>
        </w:rPr>
        <w:t xml:space="preserve">полностью </w:t>
      </w:r>
      <w:r>
        <w:rPr>
          <w:rFonts w:eastAsia="Calibri"/>
          <w:lang w:eastAsia="ru-RU"/>
        </w:rPr>
        <w:t>и принять новое решение</w:t>
      </w:r>
      <w:r>
        <w:rPr>
          <w:color w:val="000000"/>
          <w:szCs w:val="26"/>
        </w:rPr>
        <w:t>, а именно: ____________________________________________________________</w:t>
      </w:r>
    </w:p>
    <w:p w14:paraId="61A988CB" w14:textId="77777777" w:rsidR="00712760" w:rsidRDefault="00712760" w:rsidP="00712760">
      <w:pPr>
        <w:autoSpaceDE w:val="0"/>
        <w:autoSpaceDN w:val="0"/>
        <w:adjustRightInd w:val="0"/>
        <w:ind w:left="1843"/>
        <w:jc w:val="center"/>
        <w:rPr>
          <w:rFonts w:eastAsia="Calibri"/>
          <w:sz w:val="20"/>
          <w:szCs w:val="20"/>
          <w:lang w:eastAsia="ru-RU"/>
        </w:rPr>
      </w:pPr>
      <w:r>
        <w:rPr>
          <w:color w:val="000000"/>
          <w:sz w:val="20"/>
          <w:szCs w:val="20"/>
        </w:rPr>
        <w:t>(</w:t>
      </w:r>
      <w:r>
        <w:rPr>
          <w:rFonts w:eastAsia="Calibri"/>
          <w:sz w:val="20"/>
          <w:szCs w:val="20"/>
          <w:lang w:eastAsia="ru-RU"/>
        </w:rPr>
        <w:t xml:space="preserve">указывается информация о действиях министерства, </w:t>
      </w:r>
    </w:p>
    <w:p w14:paraId="3FF1B53A" w14:textId="77777777" w:rsidR="00712760" w:rsidRDefault="00712760" w:rsidP="00712760">
      <w:pPr>
        <w:autoSpaceDE w:val="0"/>
        <w:autoSpaceDN w:val="0"/>
        <w:adjustRightInd w:val="0"/>
        <w:ind w:left="1843"/>
        <w:jc w:val="center"/>
        <w:rPr>
          <w:rFonts w:eastAsia="Calibri"/>
          <w:sz w:val="20"/>
          <w:szCs w:val="20"/>
          <w:lang w:eastAsia="ru-RU"/>
        </w:rPr>
      </w:pPr>
      <w:r>
        <w:rPr>
          <w:rFonts w:eastAsia="Calibri"/>
          <w:sz w:val="20"/>
          <w:szCs w:val="20"/>
          <w:lang w:eastAsia="ru-RU"/>
        </w:rPr>
        <w:t xml:space="preserve">в целях незамедлительного устранения выявленных нарушений </w:t>
      </w:r>
    </w:p>
    <w:p w14:paraId="36C257F9" w14:textId="77777777" w:rsidR="00712760" w:rsidRDefault="00712760" w:rsidP="00712760">
      <w:pPr>
        <w:autoSpaceDE w:val="0"/>
        <w:autoSpaceDN w:val="0"/>
        <w:adjustRightInd w:val="0"/>
        <w:ind w:left="1843"/>
        <w:jc w:val="center"/>
        <w:rPr>
          <w:rFonts w:eastAsia="Calibri"/>
          <w:sz w:val="20"/>
          <w:szCs w:val="20"/>
          <w:lang w:eastAsia="en-US"/>
        </w:rPr>
      </w:pPr>
      <w:r>
        <w:rPr>
          <w:rFonts w:eastAsia="Calibri"/>
          <w:sz w:val="20"/>
          <w:szCs w:val="20"/>
          <w:lang w:eastAsia="ru-RU"/>
        </w:rPr>
        <w:t>при оказании государственной услуги</w:t>
      </w:r>
      <w:r>
        <w:rPr>
          <w:color w:val="000000"/>
          <w:sz w:val="20"/>
          <w:szCs w:val="20"/>
        </w:rPr>
        <w:t>)</w:t>
      </w:r>
    </w:p>
    <w:p w14:paraId="58B5C67E" w14:textId="77777777" w:rsidR="00712760" w:rsidRDefault="00712760" w:rsidP="00712760">
      <w:pPr>
        <w:tabs>
          <w:tab w:val="left" w:pos="426"/>
          <w:tab w:val="left" w:pos="567"/>
          <w:tab w:val="left" w:pos="851"/>
        </w:tabs>
        <w:ind w:firstLine="425"/>
        <w:jc w:val="both"/>
        <w:rPr>
          <w:szCs w:val="26"/>
        </w:rPr>
      </w:pPr>
      <w:r>
        <w:rPr>
          <w:szCs w:val="26"/>
        </w:rPr>
        <w:t xml:space="preserve">2. Начальнику департамента потребительского рынка министерства сельского хозяйства и продовольствия Белгородской области   ________________________ уведомить </w:t>
      </w:r>
    </w:p>
    <w:p w14:paraId="508CC436" w14:textId="77777777" w:rsidR="00712760" w:rsidRDefault="00712760" w:rsidP="00712760">
      <w:pPr>
        <w:tabs>
          <w:tab w:val="left" w:pos="0"/>
          <w:tab w:val="left" w:pos="426"/>
          <w:tab w:val="left" w:pos="964"/>
        </w:tabs>
        <w:rPr>
          <w:sz w:val="20"/>
          <w:szCs w:val="20"/>
        </w:rPr>
      </w:pPr>
      <w:r>
        <w:rPr>
          <w:sz w:val="20"/>
          <w:szCs w:val="20"/>
        </w:rPr>
        <w:t xml:space="preserve">                                                                                                                                (Ф.И.О.) </w:t>
      </w:r>
    </w:p>
    <w:p w14:paraId="43502FCC" w14:textId="77777777" w:rsidR="00712760" w:rsidRDefault="00712760" w:rsidP="00712760">
      <w:pPr>
        <w:tabs>
          <w:tab w:val="left" w:pos="0"/>
          <w:tab w:val="left" w:pos="426"/>
          <w:tab w:val="left" w:pos="964"/>
        </w:tabs>
        <w:rPr>
          <w:sz w:val="20"/>
          <w:szCs w:val="20"/>
        </w:rPr>
      </w:pPr>
      <w:r>
        <w:rPr>
          <w:szCs w:val="26"/>
        </w:rPr>
        <w:t>заявителя о принятом решении.</w:t>
      </w:r>
    </w:p>
    <w:p w14:paraId="76467953" w14:textId="77777777" w:rsidR="00712760" w:rsidRDefault="00712760" w:rsidP="00712760">
      <w:pPr>
        <w:tabs>
          <w:tab w:val="left" w:pos="3075"/>
        </w:tabs>
      </w:pPr>
    </w:p>
    <w:p w14:paraId="08A96BA7" w14:textId="77777777" w:rsidR="00712760" w:rsidRDefault="00712760" w:rsidP="00712760">
      <w:pPr>
        <w:tabs>
          <w:tab w:val="left" w:pos="3075"/>
        </w:tabs>
        <w:rPr>
          <w:b/>
        </w:rPr>
      </w:pPr>
      <w:r>
        <w:rPr>
          <w:b/>
        </w:rPr>
        <w:t xml:space="preserve">  Должность уполномоченного </w:t>
      </w:r>
    </w:p>
    <w:p w14:paraId="66939AF1" w14:textId="77777777" w:rsidR="00712760" w:rsidRDefault="00712760" w:rsidP="00712760">
      <w:pPr>
        <w:tabs>
          <w:tab w:val="left" w:pos="3075"/>
        </w:tabs>
        <w:rPr>
          <w:b/>
        </w:rPr>
      </w:pPr>
      <w:r>
        <w:rPr>
          <w:b/>
        </w:rPr>
        <w:t>должностного лица министерства                                                                    И.О. Фамилия</w:t>
      </w:r>
    </w:p>
    <w:p w14:paraId="47ABEF02" w14:textId="77777777" w:rsidR="00712760" w:rsidRDefault="00712760" w:rsidP="00712760">
      <w:pPr>
        <w:tabs>
          <w:tab w:val="left" w:pos="3075"/>
        </w:tabs>
        <w:rPr>
          <w:b/>
        </w:rPr>
      </w:pPr>
    </w:p>
    <w:p w14:paraId="29FD094D" w14:textId="77777777" w:rsidR="00712760" w:rsidRDefault="00712760" w:rsidP="00712760">
      <w:pPr>
        <w:widowControl w:val="0"/>
        <w:autoSpaceDE w:val="0"/>
        <w:autoSpaceDN w:val="0"/>
        <w:adjustRightInd w:val="0"/>
        <w:spacing w:line="206" w:lineRule="atLeast"/>
        <w:rPr>
          <w:color w:val="000000"/>
        </w:rPr>
      </w:pPr>
    </w:p>
    <w:p w14:paraId="13A3C2BD" w14:textId="27D35045" w:rsidR="00712760" w:rsidRDefault="00712760" w:rsidP="00C85F7B">
      <w:pPr>
        <w:widowControl w:val="0"/>
        <w:autoSpaceDE w:val="0"/>
        <w:autoSpaceDN w:val="0"/>
        <w:adjustRightInd w:val="0"/>
        <w:spacing w:line="275" w:lineRule="atLeast"/>
        <w:rPr>
          <w:b/>
        </w:rPr>
      </w:pPr>
    </w:p>
    <w:p w14:paraId="70BB2029" w14:textId="1280B765" w:rsidR="00712760" w:rsidRDefault="00712760" w:rsidP="00C85F7B">
      <w:pPr>
        <w:widowControl w:val="0"/>
        <w:autoSpaceDE w:val="0"/>
        <w:autoSpaceDN w:val="0"/>
        <w:adjustRightInd w:val="0"/>
        <w:spacing w:line="275" w:lineRule="atLeast"/>
        <w:rPr>
          <w:b/>
        </w:rPr>
      </w:pPr>
    </w:p>
    <w:p w14:paraId="6F0869BE" w14:textId="24FDEBB1" w:rsidR="00712760" w:rsidRDefault="00712760" w:rsidP="00C85F7B">
      <w:pPr>
        <w:widowControl w:val="0"/>
        <w:autoSpaceDE w:val="0"/>
        <w:autoSpaceDN w:val="0"/>
        <w:adjustRightInd w:val="0"/>
        <w:spacing w:line="275" w:lineRule="atLeast"/>
        <w:rPr>
          <w:b/>
        </w:rPr>
      </w:pPr>
    </w:p>
    <w:p w14:paraId="0CC04461" w14:textId="2DAECEC4" w:rsidR="00712760" w:rsidRDefault="00712760" w:rsidP="00C85F7B">
      <w:pPr>
        <w:widowControl w:val="0"/>
        <w:autoSpaceDE w:val="0"/>
        <w:autoSpaceDN w:val="0"/>
        <w:adjustRightInd w:val="0"/>
        <w:spacing w:line="275" w:lineRule="atLeast"/>
        <w:rPr>
          <w:b/>
        </w:rPr>
      </w:pPr>
    </w:p>
    <w:p w14:paraId="3E6A8CC2" w14:textId="303CB417" w:rsidR="00712760" w:rsidRPr="008D7AE5" w:rsidRDefault="00712760" w:rsidP="00712760">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32</w:t>
      </w:r>
    </w:p>
    <w:p w14:paraId="18A6CB9D" w14:textId="77777777" w:rsidR="00712760" w:rsidRPr="008D7AE5" w:rsidRDefault="00712760" w:rsidP="00712760">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723DB2C9" w14:textId="77777777" w:rsidR="008E5453" w:rsidRDefault="00712760" w:rsidP="00712760">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8E5453">
        <w:rPr>
          <w:b/>
          <w:bCs/>
        </w:rPr>
        <w:t xml:space="preserve"> на территории </w:t>
      </w:r>
    </w:p>
    <w:p w14:paraId="51DE1768" w14:textId="3E1978D7" w:rsidR="00712760" w:rsidRDefault="008E5453" w:rsidP="00712760">
      <w:pPr>
        <w:suppressAutoHyphens w:val="0"/>
        <w:autoSpaceDE w:val="0"/>
        <w:autoSpaceDN w:val="0"/>
        <w:adjustRightInd w:val="0"/>
        <w:ind w:left="2977"/>
        <w:jc w:val="center"/>
        <w:rPr>
          <w:b/>
          <w:bCs/>
        </w:rPr>
      </w:pPr>
      <w:r>
        <w:rPr>
          <w:b/>
          <w:bCs/>
        </w:rPr>
        <w:t>Белгородской области</w:t>
      </w:r>
      <w:r w:rsidR="00712760" w:rsidRPr="008D7AE5">
        <w:rPr>
          <w:b/>
          <w:bCs/>
        </w:rPr>
        <w:t>»</w:t>
      </w:r>
    </w:p>
    <w:p w14:paraId="263F04EE" w14:textId="599324FC" w:rsidR="00712760" w:rsidRDefault="00712760" w:rsidP="00C85F7B">
      <w:pPr>
        <w:widowControl w:val="0"/>
        <w:autoSpaceDE w:val="0"/>
        <w:autoSpaceDN w:val="0"/>
        <w:adjustRightInd w:val="0"/>
        <w:spacing w:line="275" w:lineRule="atLeast"/>
        <w:rPr>
          <w:b/>
        </w:rPr>
      </w:pPr>
    </w:p>
    <w:p w14:paraId="7CFEB248" w14:textId="5C394890" w:rsidR="00712760" w:rsidRDefault="00712760" w:rsidP="00C85F7B">
      <w:pPr>
        <w:widowControl w:val="0"/>
        <w:autoSpaceDE w:val="0"/>
        <w:autoSpaceDN w:val="0"/>
        <w:adjustRightInd w:val="0"/>
        <w:spacing w:line="275" w:lineRule="atLeast"/>
        <w:rPr>
          <w:b/>
        </w:rPr>
      </w:pPr>
    </w:p>
    <w:p w14:paraId="3DE7A4FC" w14:textId="77777777" w:rsidR="00712760" w:rsidRDefault="00712760" w:rsidP="00712760">
      <w:pPr>
        <w:autoSpaceDE w:val="0"/>
        <w:autoSpaceDN w:val="0"/>
        <w:adjustRightInd w:val="0"/>
        <w:jc w:val="center"/>
        <w:rPr>
          <w:b/>
          <w:bCs/>
          <w:lang w:eastAsia="ru-RU"/>
        </w:rPr>
      </w:pPr>
      <w:r>
        <w:rPr>
          <w:b/>
          <w:bCs/>
          <w:lang w:eastAsia="ru-RU"/>
        </w:rPr>
        <w:t xml:space="preserve">Бланк министерства сельского хозяйства </w:t>
      </w:r>
      <w:r>
        <w:rPr>
          <w:b/>
          <w:bCs/>
          <w:lang w:eastAsia="ru-RU"/>
        </w:rPr>
        <w:br/>
        <w:t>и продовольствия Белгородской области</w:t>
      </w:r>
    </w:p>
    <w:p w14:paraId="7AB1331B" w14:textId="77777777" w:rsidR="00712760" w:rsidRDefault="00712760" w:rsidP="00712760">
      <w:pPr>
        <w:autoSpaceDE w:val="0"/>
        <w:autoSpaceDN w:val="0"/>
        <w:adjustRightInd w:val="0"/>
        <w:jc w:val="center"/>
        <w:rPr>
          <w:b/>
          <w:bCs/>
          <w:lang w:eastAsia="ru-RU"/>
        </w:rPr>
      </w:pPr>
    </w:p>
    <w:p w14:paraId="7B0291A9" w14:textId="77777777" w:rsidR="00712760" w:rsidRDefault="00712760" w:rsidP="00712760">
      <w:pPr>
        <w:jc w:val="center"/>
        <w:rPr>
          <w:rFonts w:eastAsia="Calibri"/>
          <w:b/>
          <w:color w:val="000000"/>
          <w:spacing w:val="2"/>
          <w:shd w:val="clear" w:color="auto" w:fill="FFFFFF"/>
          <w:lang w:eastAsia="en-US"/>
        </w:rPr>
      </w:pPr>
      <w:r>
        <w:rPr>
          <w:rFonts w:eastAsia="Calibri"/>
          <w:b/>
          <w:color w:val="000000"/>
          <w:spacing w:val="2"/>
          <w:shd w:val="clear" w:color="auto" w:fill="FFFFFF"/>
        </w:rPr>
        <w:t>РЕШЕНИЕ</w:t>
      </w:r>
    </w:p>
    <w:p w14:paraId="2C9AEE2A" w14:textId="77777777" w:rsidR="00712760" w:rsidRDefault="00712760" w:rsidP="00712760">
      <w:pPr>
        <w:jc w:val="center"/>
        <w:rPr>
          <w:rFonts w:eastAsia="Calibri"/>
          <w:b/>
          <w:color w:val="000000"/>
          <w:spacing w:val="2"/>
          <w:shd w:val="clear" w:color="auto" w:fill="FFFFFF"/>
        </w:rPr>
      </w:pPr>
    </w:p>
    <w:p w14:paraId="4EAF9F24" w14:textId="77777777" w:rsidR="00712760" w:rsidRDefault="00712760" w:rsidP="00712760">
      <w:pPr>
        <w:jc w:val="center"/>
        <w:rPr>
          <w:rFonts w:eastAsia="Calibri"/>
          <w:b/>
          <w:color w:val="000000"/>
          <w:spacing w:val="2"/>
          <w:shd w:val="clear" w:color="auto" w:fill="FFFFFF"/>
        </w:rPr>
      </w:pPr>
      <w:r>
        <w:rPr>
          <w:rFonts w:eastAsia="Calibri"/>
          <w:b/>
          <w:color w:val="000000"/>
          <w:spacing w:val="2"/>
          <w:shd w:val="clear" w:color="auto" w:fill="FFFFFF"/>
        </w:rPr>
        <w:t>«___» ______________ 20__ г.</w:t>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r>
      <w:r>
        <w:rPr>
          <w:rFonts w:eastAsia="Calibri"/>
          <w:b/>
          <w:color w:val="000000"/>
          <w:spacing w:val="2"/>
          <w:shd w:val="clear" w:color="auto" w:fill="FFFFFF"/>
        </w:rPr>
        <w:tab/>
        <w:t>№ ____</w:t>
      </w:r>
    </w:p>
    <w:p w14:paraId="427918C5" w14:textId="77777777" w:rsidR="00712760" w:rsidRDefault="00712760" w:rsidP="00712760">
      <w:pPr>
        <w:jc w:val="center"/>
        <w:rPr>
          <w:rFonts w:eastAsia="Calibri"/>
          <w:b/>
          <w:color w:val="000000"/>
          <w:spacing w:val="2"/>
          <w:shd w:val="clear" w:color="auto" w:fill="FFFFFF"/>
        </w:rPr>
      </w:pPr>
    </w:p>
    <w:p w14:paraId="3AB81E99" w14:textId="77777777" w:rsidR="00712760" w:rsidRDefault="00712760" w:rsidP="00712760">
      <w:pPr>
        <w:jc w:val="center"/>
        <w:rPr>
          <w:rFonts w:eastAsia="Calibri"/>
          <w:b/>
          <w:color w:val="000000"/>
          <w:spacing w:val="2"/>
          <w:shd w:val="clear" w:color="auto" w:fill="FFFFFF"/>
        </w:rPr>
      </w:pPr>
    </w:p>
    <w:p w14:paraId="447AB60A" w14:textId="77777777" w:rsidR="00712760" w:rsidRDefault="00712760" w:rsidP="00712760">
      <w:pPr>
        <w:autoSpaceDE w:val="0"/>
        <w:autoSpaceDN w:val="0"/>
        <w:adjustRightInd w:val="0"/>
        <w:jc w:val="center"/>
        <w:rPr>
          <w:rFonts w:eastAsia="Calibri"/>
          <w:b/>
          <w:bCs/>
          <w:lang w:eastAsia="ru-RU"/>
        </w:rPr>
      </w:pPr>
      <w:r>
        <w:rPr>
          <w:rFonts w:eastAsia="Calibri"/>
          <w:b/>
          <w:bCs/>
          <w:lang w:eastAsia="ru-RU"/>
        </w:rPr>
        <w:t xml:space="preserve">О признании действия (бездействие) должностных лиц министерства </w:t>
      </w:r>
    </w:p>
    <w:p w14:paraId="32A66B09" w14:textId="77777777" w:rsidR="00712760" w:rsidRDefault="00712760" w:rsidP="00712760">
      <w:pPr>
        <w:autoSpaceDE w:val="0"/>
        <w:autoSpaceDN w:val="0"/>
        <w:adjustRightInd w:val="0"/>
        <w:jc w:val="center"/>
        <w:rPr>
          <w:b/>
          <w:bCs/>
          <w:lang w:eastAsia="ru-RU"/>
        </w:rPr>
      </w:pPr>
      <w:r>
        <w:rPr>
          <w:rFonts w:eastAsia="Calibri"/>
          <w:b/>
          <w:bCs/>
          <w:lang w:eastAsia="ru-RU"/>
        </w:rPr>
        <w:t>незаконными и вынесении решения, по существу, в том числе об осуществлении при необходимости определенных действий</w:t>
      </w:r>
    </w:p>
    <w:p w14:paraId="35650419" w14:textId="77777777" w:rsidR="00712760" w:rsidRDefault="00712760" w:rsidP="00712760">
      <w:pPr>
        <w:rPr>
          <w:rFonts w:eastAsia="Calibri"/>
          <w:bCs/>
          <w:color w:val="000000"/>
          <w:spacing w:val="2"/>
          <w:shd w:val="clear" w:color="auto" w:fill="FFFFFF"/>
          <w:lang w:eastAsia="en-US"/>
        </w:rPr>
      </w:pPr>
    </w:p>
    <w:p w14:paraId="7F5B0606" w14:textId="77777777" w:rsidR="00712760" w:rsidRDefault="00712760" w:rsidP="00712760">
      <w:pPr>
        <w:autoSpaceDE w:val="0"/>
        <w:autoSpaceDN w:val="0"/>
        <w:adjustRightInd w:val="0"/>
        <w:ind w:firstLine="709"/>
        <w:jc w:val="both"/>
        <w:rPr>
          <w:rFonts w:eastAsia="Calibri"/>
        </w:rPr>
      </w:pPr>
      <w:r>
        <w:rPr>
          <w:rFonts w:eastAsia="Calibri"/>
        </w:rPr>
        <w:t>Руководствуясь статьей 11.4. Федерального закона от 27.07.2010 г. № 210-ФЗ                              «Об организации предоставления государственных и муниципальных услуг», рассмотрев жалобу № ______  и документы (при наличии) представленные в министерство сельского хозяйства и продовольствия Белгородской области  «__» ________ 202__ г. ___________</w:t>
      </w:r>
      <w:r>
        <w:rPr>
          <w:color w:val="000000"/>
          <w:szCs w:val="26"/>
        </w:rPr>
        <w:t>__________________________________________________________________,</w:t>
      </w:r>
    </w:p>
    <w:p w14:paraId="6203174D" w14:textId="77777777" w:rsidR="00712760" w:rsidRDefault="00712760" w:rsidP="00712760">
      <w:pPr>
        <w:autoSpaceDE w:val="0"/>
        <w:autoSpaceDN w:val="0"/>
        <w:adjustRightInd w:val="0"/>
        <w:jc w:val="center"/>
        <w:rPr>
          <w:rFonts w:eastAsia="Calibri"/>
          <w:sz w:val="20"/>
          <w:szCs w:val="20"/>
        </w:rPr>
      </w:pPr>
      <w:r>
        <w:rPr>
          <w:color w:val="000000"/>
          <w:sz w:val="20"/>
          <w:szCs w:val="26"/>
        </w:rPr>
        <w:t>(</w:t>
      </w:r>
      <w:r>
        <w:rPr>
          <w:rFonts w:eastAsia="Calibri"/>
          <w:sz w:val="20"/>
          <w:szCs w:val="20"/>
        </w:rPr>
        <w:t>наименование, организационно-правовая форма, ИНН заявителя или ФИО руководителя (законного представителя)</w:t>
      </w:r>
      <w:r>
        <w:rPr>
          <w:color w:val="000000"/>
          <w:sz w:val="20"/>
          <w:szCs w:val="26"/>
        </w:rPr>
        <w:t>)</w:t>
      </w:r>
    </w:p>
    <w:p w14:paraId="2BA1E062" w14:textId="77777777" w:rsidR="00712760" w:rsidRDefault="00712760" w:rsidP="00712760">
      <w:pPr>
        <w:widowControl w:val="0"/>
        <w:autoSpaceDE w:val="0"/>
        <w:autoSpaceDN w:val="0"/>
        <w:adjustRightInd w:val="0"/>
        <w:jc w:val="both"/>
        <w:rPr>
          <w:color w:val="000000"/>
          <w:szCs w:val="26"/>
        </w:rPr>
      </w:pPr>
      <w:r>
        <w:rPr>
          <w:color w:val="000000"/>
          <w:szCs w:val="26"/>
        </w:rPr>
        <w:t>принято решение:</w:t>
      </w:r>
    </w:p>
    <w:p w14:paraId="7C29C94B" w14:textId="77777777" w:rsidR="00712760" w:rsidRDefault="00712760" w:rsidP="00712760">
      <w:pPr>
        <w:autoSpaceDE w:val="0"/>
        <w:autoSpaceDN w:val="0"/>
        <w:adjustRightInd w:val="0"/>
        <w:ind w:firstLine="709"/>
        <w:jc w:val="both"/>
        <w:rPr>
          <w:color w:val="000000"/>
          <w:szCs w:val="26"/>
        </w:rPr>
      </w:pPr>
      <w:r>
        <w:rPr>
          <w:color w:val="000000"/>
          <w:szCs w:val="26"/>
        </w:rPr>
        <w:t xml:space="preserve">1. Признать действия (бездействия) должностных лиц </w:t>
      </w:r>
      <w:r>
        <w:rPr>
          <w:rFonts w:eastAsia="Calibri"/>
        </w:rPr>
        <w:t>министерства сельского хозяйства и продовольствия Белгородской области незаконными</w:t>
      </w:r>
      <w:r>
        <w:rPr>
          <w:color w:val="000000"/>
          <w:szCs w:val="26"/>
        </w:rPr>
        <w:t>, а именно: _____________________________________________________________________________</w:t>
      </w:r>
    </w:p>
    <w:p w14:paraId="6A1C3D34" w14:textId="77777777" w:rsidR="00712760" w:rsidRDefault="00712760" w:rsidP="00712760">
      <w:pPr>
        <w:autoSpaceDE w:val="0"/>
        <w:autoSpaceDN w:val="0"/>
        <w:adjustRightInd w:val="0"/>
        <w:jc w:val="center"/>
        <w:rPr>
          <w:rFonts w:eastAsia="Calibri"/>
          <w:sz w:val="20"/>
          <w:szCs w:val="20"/>
          <w:lang w:eastAsia="en-US"/>
        </w:rPr>
      </w:pPr>
      <w:r>
        <w:rPr>
          <w:color w:val="000000"/>
          <w:sz w:val="20"/>
          <w:szCs w:val="20"/>
        </w:rPr>
        <w:t>(</w:t>
      </w:r>
      <w:r>
        <w:rPr>
          <w:rFonts w:eastAsia="Calibri"/>
          <w:sz w:val="20"/>
          <w:szCs w:val="20"/>
          <w:lang w:eastAsia="ru-RU"/>
        </w:rPr>
        <w:t>указывается информация о действиях министерства, в целях незамедлительного устранения выявленных нарушений при оказании государственной услуги</w:t>
      </w:r>
      <w:r>
        <w:rPr>
          <w:color w:val="000000"/>
          <w:sz w:val="20"/>
          <w:szCs w:val="20"/>
        </w:rPr>
        <w:t>)</w:t>
      </w:r>
    </w:p>
    <w:p w14:paraId="5864D093" w14:textId="77777777" w:rsidR="00712760" w:rsidRDefault="00712760" w:rsidP="00712760">
      <w:pPr>
        <w:tabs>
          <w:tab w:val="left" w:pos="426"/>
          <w:tab w:val="left" w:pos="567"/>
          <w:tab w:val="left" w:pos="851"/>
        </w:tabs>
        <w:ind w:firstLine="425"/>
        <w:jc w:val="both"/>
        <w:rPr>
          <w:szCs w:val="26"/>
        </w:rPr>
      </w:pPr>
      <w:r>
        <w:rPr>
          <w:szCs w:val="26"/>
        </w:rPr>
        <w:t xml:space="preserve">2. Начальнику департамента потребительского рынка министерства сельского хозяйства и продовольствия Белгородской области   ______________________ уведомить </w:t>
      </w:r>
    </w:p>
    <w:p w14:paraId="2EA28BB1" w14:textId="77777777" w:rsidR="00712760" w:rsidRDefault="00712760" w:rsidP="00712760">
      <w:pPr>
        <w:tabs>
          <w:tab w:val="left" w:pos="0"/>
          <w:tab w:val="left" w:pos="426"/>
          <w:tab w:val="left" w:pos="964"/>
        </w:tabs>
        <w:rPr>
          <w:sz w:val="20"/>
          <w:szCs w:val="20"/>
        </w:rPr>
      </w:pPr>
      <w:r>
        <w:rPr>
          <w:sz w:val="20"/>
          <w:szCs w:val="20"/>
        </w:rPr>
        <w:t xml:space="preserve">                                                                                                                                (Ф.И.О.) </w:t>
      </w:r>
    </w:p>
    <w:p w14:paraId="2CD5DB8B" w14:textId="77777777" w:rsidR="00712760" w:rsidRDefault="00712760" w:rsidP="00712760">
      <w:pPr>
        <w:tabs>
          <w:tab w:val="left" w:pos="0"/>
          <w:tab w:val="left" w:pos="426"/>
          <w:tab w:val="left" w:pos="964"/>
        </w:tabs>
        <w:rPr>
          <w:sz w:val="20"/>
          <w:szCs w:val="20"/>
        </w:rPr>
      </w:pPr>
      <w:r>
        <w:rPr>
          <w:szCs w:val="26"/>
        </w:rPr>
        <w:t>лицензиата о принятом решении.</w:t>
      </w:r>
    </w:p>
    <w:p w14:paraId="23543FF6" w14:textId="77777777" w:rsidR="00712760" w:rsidRDefault="00712760" w:rsidP="00712760">
      <w:pPr>
        <w:tabs>
          <w:tab w:val="left" w:pos="3075"/>
        </w:tabs>
      </w:pPr>
    </w:p>
    <w:p w14:paraId="72267963" w14:textId="77777777" w:rsidR="00712760" w:rsidRDefault="00712760" w:rsidP="00712760">
      <w:pPr>
        <w:tabs>
          <w:tab w:val="left" w:pos="3075"/>
        </w:tabs>
      </w:pPr>
    </w:p>
    <w:p w14:paraId="490BAD92" w14:textId="77777777" w:rsidR="00712760" w:rsidRDefault="00712760" w:rsidP="00712760">
      <w:pPr>
        <w:tabs>
          <w:tab w:val="left" w:pos="3075"/>
        </w:tabs>
        <w:rPr>
          <w:b/>
        </w:rPr>
      </w:pPr>
      <w:r>
        <w:rPr>
          <w:b/>
        </w:rPr>
        <w:t xml:space="preserve">  Должность уполномоченного </w:t>
      </w:r>
    </w:p>
    <w:p w14:paraId="1CA1A417" w14:textId="277191E8" w:rsidR="00712760" w:rsidRDefault="00712760" w:rsidP="00712760">
      <w:pPr>
        <w:tabs>
          <w:tab w:val="left" w:pos="3075"/>
        </w:tabs>
        <w:rPr>
          <w:b/>
        </w:rPr>
        <w:sectPr w:rsidR="00712760" w:rsidSect="00390645">
          <w:pgSz w:w="11906" w:h="16838"/>
          <w:pgMar w:top="1134" w:right="567" w:bottom="1134" w:left="1701" w:header="567" w:footer="567" w:gutter="0"/>
          <w:cols w:space="708"/>
          <w:titlePg/>
          <w:docGrid w:linePitch="360"/>
        </w:sectPr>
      </w:pPr>
      <w:r>
        <w:rPr>
          <w:b/>
        </w:rPr>
        <w:t>должностного лица министерства                                                                   И.О. Фамили</w:t>
      </w:r>
    </w:p>
    <w:p w14:paraId="5F0BA813" w14:textId="5C476CD9" w:rsidR="00D25647" w:rsidRPr="008D7AE5" w:rsidRDefault="00D25647" w:rsidP="00D25647">
      <w:pPr>
        <w:suppressAutoHyphens w:val="0"/>
        <w:autoSpaceDE w:val="0"/>
        <w:autoSpaceDN w:val="0"/>
        <w:adjustRightInd w:val="0"/>
        <w:ind w:firstLine="2977"/>
        <w:jc w:val="center"/>
        <w:outlineLvl w:val="0"/>
        <w:rPr>
          <w:b/>
          <w:bCs/>
          <w:lang w:eastAsia="ru-RU"/>
        </w:rPr>
      </w:pPr>
      <w:r w:rsidRPr="008D7AE5">
        <w:rPr>
          <w:b/>
          <w:bCs/>
          <w:lang w:eastAsia="ru-RU"/>
        </w:rPr>
        <w:t xml:space="preserve">Приложение № </w:t>
      </w:r>
      <w:r>
        <w:rPr>
          <w:b/>
          <w:bCs/>
          <w:lang w:eastAsia="ru-RU"/>
        </w:rPr>
        <w:t>33</w:t>
      </w:r>
    </w:p>
    <w:p w14:paraId="5D3BB917" w14:textId="77777777" w:rsidR="00D25647" w:rsidRPr="008D7AE5" w:rsidRDefault="00D25647" w:rsidP="00D25647">
      <w:pPr>
        <w:suppressAutoHyphens w:val="0"/>
        <w:autoSpaceDE w:val="0"/>
        <w:autoSpaceDN w:val="0"/>
        <w:adjustRightInd w:val="0"/>
        <w:ind w:firstLine="2977"/>
        <w:jc w:val="center"/>
        <w:rPr>
          <w:b/>
          <w:bCs/>
          <w:lang w:eastAsia="ru-RU"/>
        </w:rPr>
      </w:pPr>
      <w:r w:rsidRPr="008D7AE5">
        <w:rPr>
          <w:b/>
          <w:bCs/>
          <w:lang w:eastAsia="ru-RU"/>
        </w:rPr>
        <w:t>к административному регламенту предоставления</w:t>
      </w:r>
    </w:p>
    <w:p w14:paraId="0EB93E2C" w14:textId="77777777" w:rsidR="0029182C" w:rsidRDefault="00D25647" w:rsidP="00D25647">
      <w:pPr>
        <w:suppressAutoHyphens w:val="0"/>
        <w:autoSpaceDE w:val="0"/>
        <w:autoSpaceDN w:val="0"/>
        <w:adjustRightInd w:val="0"/>
        <w:ind w:left="2977"/>
        <w:jc w:val="center"/>
        <w:rPr>
          <w:b/>
          <w:bCs/>
        </w:rPr>
      </w:pPr>
      <w:r w:rsidRPr="008D7AE5">
        <w:rPr>
          <w:b/>
          <w:bCs/>
          <w:lang w:eastAsia="ru-RU"/>
        </w:rPr>
        <w:t xml:space="preserve">министерством сельского хозяйства и продовольствия Белгородской области государственной услуги </w:t>
      </w:r>
      <w:r w:rsidRPr="008D7AE5">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29182C">
        <w:rPr>
          <w:b/>
          <w:bCs/>
        </w:rPr>
        <w:t xml:space="preserve"> на территории </w:t>
      </w:r>
    </w:p>
    <w:p w14:paraId="57389F8A" w14:textId="54384B9A" w:rsidR="00D25647" w:rsidRDefault="0029182C" w:rsidP="00D25647">
      <w:pPr>
        <w:suppressAutoHyphens w:val="0"/>
        <w:autoSpaceDE w:val="0"/>
        <w:autoSpaceDN w:val="0"/>
        <w:adjustRightInd w:val="0"/>
        <w:ind w:left="2977"/>
        <w:jc w:val="center"/>
        <w:rPr>
          <w:b/>
          <w:bCs/>
        </w:rPr>
      </w:pPr>
      <w:r>
        <w:rPr>
          <w:b/>
          <w:bCs/>
        </w:rPr>
        <w:t>Белгородской области</w:t>
      </w:r>
      <w:r w:rsidR="00D25647" w:rsidRPr="008D7AE5">
        <w:rPr>
          <w:b/>
          <w:bCs/>
        </w:rPr>
        <w:t>»</w:t>
      </w:r>
    </w:p>
    <w:p w14:paraId="4A0237BA" w14:textId="71D8AB45" w:rsidR="00390645" w:rsidRDefault="00390645" w:rsidP="00C85F7B">
      <w:pPr>
        <w:widowControl w:val="0"/>
        <w:autoSpaceDE w:val="0"/>
        <w:autoSpaceDN w:val="0"/>
        <w:adjustRightInd w:val="0"/>
        <w:spacing w:line="275" w:lineRule="atLeast"/>
        <w:rPr>
          <w:b/>
        </w:rPr>
      </w:pPr>
    </w:p>
    <w:p w14:paraId="202F61E4" w14:textId="2F90A5B0" w:rsidR="008830B6" w:rsidRDefault="008830B6" w:rsidP="00C85F7B">
      <w:pPr>
        <w:widowControl w:val="0"/>
        <w:autoSpaceDE w:val="0"/>
        <w:autoSpaceDN w:val="0"/>
        <w:adjustRightInd w:val="0"/>
        <w:spacing w:line="275" w:lineRule="atLeast"/>
        <w:rPr>
          <w:b/>
        </w:rPr>
      </w:pPr>
    </w:p>
    <w:p w14:paraId="6BC15BB4" w14:textId="77777777" w:rsidR="00C81FB7" w:rsidRPr="008D5B80" w:rsidRDefault="00C81FB7" w:rsidP="00C81FB7">
      <w:pPr>
        <w:jc w:val="center"/>
        <w:outlineLvl w:val="0"/>
        <w:rPr>
          <w:b/>
        </w:rPr>
      </w:pPr>
      <w:r w:rsidRPr="008D5B80">
        <w:rPr>
          <w:b/>
        </w:rPr>
        <w:t>БЕЛГОРОДСКАЯ ОБЛАСТЬ</w:t>
      </w:r>
    </w:p>
    <w:p w14:paraId="22EA1715" w14:textId="7392CEAF" w:rsidR="00C81FB7" w:rsidRPr="00C37C2D" w:rsidRDefault="00C81FB7" w:rsidP="0029182C">
      <w:pPr>
        <w:spacing w:after="80"/>
        <w:jc w:val="center"/>
        <w:outlineLvl w:val="0"/>
        <w:rPr>
          <w:b/>
          <w:bCs/>
          <w:sz w:val="16"/>
          <w:szCs w:val="16"/>
        </w:rPr>
      </w:pPr>
      <w:r>
        <w:rPr>
          <w:b/>
          <w:sz w:val="26"/>
          <w:szCs w:val="26"/>
        </w:rPr>
        <w:t xml:space="preserve">МИНИСТЕРСТВО СЕЛЬСКОГО ХОЗЯЙСТВА И ПРОДОВОЛЬСТВИЯ </w:t>
      </w:r>
    </w:p>
    <w:tbl>
      <w:tblPr>
        <w:tblW w:w="9750" w:type="dxa"/>
        <w:tblInd w:w="28" w:type="dxa"/>
        <w:tblLayout w:type="fixed"/>
        <w:tblCellMar>
          <w:left w:w="28" w:type="dxa"/>
          <w:right w:w="28" w:type="dxa"/>
        </w:tblCellMar>
        <w:tblLook w:val="0000" w:firstRow="0" w:lastRow="0" w:firstColumn="0" w:lastColumn="0" w:noHBand="0" w:noVBand="0"/>
      </w:tblPr>
      <w:tblGrid>
        <w:gridCol w:w="4060"/>
        <w:gridCol w:w="2821"/>
        <w:gridCol w:w="470"/>
        <w:gridCol w:w="248"/>
        <w:gridCol w:w="1162"/>
        <w:gridCol w:w="581"/>
        <w:gridCol w:w="331"/>
        <w:gridCol w:w="77"/>
      </w:tblGrid>
      <w:tr w:rsidR="00C81FB7" w14:paraId="58895167" w14:textId="77777777" w:rsidTr="00E74D1B">
        <w:trPr>
          <w:trHeight w:val="667"/>
        </w:trPr>
        <w:tc>
          <w:tcPr>
            <w:tcW w:w="4060" w:type="dxa"/>
            <w:vAlign w:val="bottom"/>
          </w:tcPr>
          <w:p w14:paraId="0984341C" w14:textId="77777777" w:rsidR="00C81FB7" w:rsidRPr="00BD69B5" w:rsidRDefault="00C81FB7" w:rsidP="007A6582">
            <w:pPr>
              <w:jc w:val="center"/>
              <w:rPr>
                <w:b/>
                <w:i/>
              </w:rPr>
            </w:pPr>
            <w:r>
              <w:rPr>
                <w:b/>
                <w:i/>
              </w:rPr>
              <w:t>______________________</w:t>
            </w:r>
          </w:p>
        </w:tc>
        <w:tc>
          <w:tcPr>
            <w:tcW w:w="2821" w:type="dxa"/>
            <w:vAlign w:val="bottom"/>
          </w:tcPr>
          <w:p w14:paraId="2FCFC17B" w14:textId="77777777" w:rsidR="00C81FB7" w:rsidRDefault="00C81FB7" w:rsidP="007A6582">
            <w:pPr>
              <w:jc w:val="right"/>
            </w:pPr>
            <w:r>
              <w:t xml:space="preserve">      “</w:t>
            </w:r>
          </w:p>
        </w:tc>
        <w:tc>
          <w:tcPr>
            <w:tcW w:w="470" w:type="dxa"/>
            <w:vAlign w:val="bottom"/>
          </w:tcPr>
          <w:p w14:paraId="503E6513" w14:textId="77777777" w:rsidR="00C81FB7" w:rsidRPr="00FF00D7" w:rsidRDefault="00C81FB7" w:rsidP="007A6582">
            <w:pPr>
              <w:rPr>
                <w:b/>
                <w:i/>
              </w:rPr>
            </w:pPr>
            <w:r>
              <w:rPr>
                <w:b/>
                <w:i/>
              </w:rPr>
              <w:t>___</w:t>
            </w:r>
          </w:p>
        </w:tc>
        <w:tc>
          <w:tcPr>
            <w:tcW w:w="248" w:type="dxa"/>
            <w:vAlign w:val="bottom"/>
          </w:tcPr>
          <w:p w14:paraId="04B85822" w14:textId="77777777" w:rsidR="00C81FB7" w:rsidRDefault="00C81FB7" w:rsidP="007A6582">
            <w:r>
              <w:t>”</w:t>
            </w:r>
          </w:p>
        </w:tc>
        <w:tc>
          <w:tcPr>
            <w:tcW w:w="1162" w:type="dxa"/>
            <w:vAlign w:val="bottom"/>
          </w:tcPr>
          <w:p w14:paraId="2F19B5BE" w14:textId="3F8AA152" w:rsidR="00C81FB7" w:rsidRPr="00401650" w:rsidRDefault="00C81FB7" w:rsidP="007A6582">
            <w:pPr>
              <w:jc w:val="center"/>
              <w:rPr>
                <w:b/>
                <w:i/>
              </w:rPr>
            </w:pPr>
            <w:r>
              <w:rPr>
                <w:b/>
                <w:i/>
              </w:rPr>
              <w:t>________</w:t>
            </w:r>
          </w:p>
        </w:tc>
        <w:tc>
          <w:tcPr>
            <w:tcW w:w="581" w:type="dxa"/>
            <w:vAlign w:val="bottom"/>
          </w:tcPr>
          <w:p w14:paraId="085E0601" w14:textId="05C86D3F" w:rsidR="00C81FB7" w:rsidRDefault="00C81FB7" w:rsidP="007A6582">
            <w:pPr>
              <w:jc w:val="right"/>
            </w:pPr>
            <w:r>
              <w:t>20</w:t>
            </w:r>
            <w:r w:rsidR="00E74D1B">
              <w:t>__</w:t>
            </w:r>
          </w:p>
        </w:tc>
        <w:tc>
          <w:tcPr>
            <w:tcW w:w="331" w:type="dxa"/>
            <w:vAlign w:val="bottom"/>
          </w:tcPr>
          <w:p w14:paraId="1A190EE3" w14:textId="432CC252" w:rsidR="00C81FB7" w:rsidRPr="00401650" w:rsidRDefault="00C81FB7" w:rsidP="007A6582">
            <w:pPr>
              <w:rPr>
                <w:b/>
                <w:i/>
              </w:rPr>
            </w:pPr>
          </w:p>
        </w:tc>
        <w:tc>
          <w:tcPr>
            <w:tcW w:w="77" w:type="dxa"/>
            <w:vAlign w:val="bottom"/>
          </w:tcPr>
          <w:p w14:paraId="4E5CC89F" w14:textId="77777777" w:rsidR="00C81FB7" w:rsidRDefault="00C81FB7" w:rsidP="007A6582">
            <w:pPr>
              <w:ind w:left="57"/>
            </w:pPr>
            <w:r>
              <w:t>г.</w:t>
            </w:r>
          </w:p>
        </w:tc>
      </w:tr>
      <w:tr w:rsidR="00C81FB7" w14:paraId="26F50AC3" w14:textId="77777777" w:rsidTr="00C81FB7">
        <w:trPr>
          <w:cantSplit/>
          <w:trHeight w:val="324"/>
        </w:trPr>
        <w:tc>
          <w:tcPr>
            <w:tcW w:w="4060" w:type="dxa"/>
          </w:tcPr>
          <w:p w14:paraId="2704CDDC" w14:textId="77777777" w:rsidR="00C81FB7" w:rsidRDefault="00C81FB7" w:rsidP="007A6582">
            <w:pPr>
              <w:jc w:val="center"/>
            </w:pPr>
            <w:r>
              <w:t>(место составления акта)</w:t>
            </w:r>
          </w:p>
        </w:tc>
        <w:tc>
          <w:tcPr>
            <w:tcW w:w="2821" w:type="dxa"/>
          </w:tcPr>
          <w:p w14:paraId="7E5A4AE8" w14:textId="77777777" w:rsidR="00C81FB7" w:rsidRDefault="00C81FB7" w:rsidP="007A6582"/>
        </w:tc>
        <w:tc>
          <w:tcPr>
            <w:tcW w:w="2869" w:type="dxa"/>
            <w:gridSpan w:val="6"/>
          </w:tcPr>
          <w:p w14:paraId="68F8AC40" w14:textId="77777777" w:rsidR="00C81FB7" w:rsidRDefault="00C81FB7" w:rsidP="007A6582">
            <w:pPr>
              <w:jc w:val="center"/>
            </w:pPr>
            <w:r>
              <w:t>(дата составления акта)</w:t>
            </w:r>
          </w:p>
        </w:tc>
      </w:tr>
    </w:tbl>
    <w:p w14:paraId="21AAA9D1" w14:textId="77777777" w:rsidR="00C81FB7" w:rsidRPr="00D00448" w:rsidRDefault="00C81FB7" w:rsidP="00C81FB7">
      <w:pPr>
        <w:ind w:left="6946"/>
        <w:jc w:val="center"/>
        <w:rPr>
          <w:b/>
        </w:rPr>
      </w:pPr>
    </w:p>
    <w:p w14:paraId="2B417BA3" w14:textId="77777777" w:rsidR="00C81FB7" w:rsidRPr="006875F8" w:rsidRDefault="00C81FB7" w:rsidP="00C81FB7">
      <w:pPr>
        <w:pBdr>
          <w:top w:val="single" w:sz="4" w:space="1" w:color="auto"/>
        </w:pBdr>
        <w:ind w:left="6946"/>
        <w:jc w:val="center"/>
      </w:pPr>
      <w:r>
        <w:t xml:space="preserve">(время составления акта) </w:t>
      </w:r>
    </w:p>
    <w:p w14:paraId="10DB459A" w14:textId="4711C1EA" w:rsidR="00C81FB7" w:rsidRDefault="00C81FB7" w:rsidP="00E95389">
      <w:pPr>
        <w:pStyle w:val="1"/>
        <w:keepNext w:val="0"/>
        <w:adjustRightInd w:val="0"/>
        <w:jc w:val="center"/>
        <w:rPr>
          <w:rFonts w:ascii="Times New Roman" w:hAnsi="Times New Roman"/>
          <w:color w:val="auto"/>
          <w:sz w:val="26"/>
          <w:szCs w:val="26"/>
        </w:rPr>
      </w:pPr>
      <w:r w:rsidRPr="00C81FB7">
        <w:rPr>
          <w:rFonts w:ascii="Times New Roman" w:hAnsi="Times New Roman"/>
          <w:color w:val="auto"/>
          <w:sz w:val="26"/>
          <w:szCs w:val="26"/>
        </w:rPr>
        <w:t xml:space="preserve">АКТ </w:t>
      </w:r>
      <w:r w:rsidRPr="00C81FB7">
        <w:rPr>
          <w:rFonts w:ascii="Times New Roman" w:hAnsi="Times New Roman"/>
          <w:color w:val="auto"/>
          <w:sz w:val="26"/>
          <w:szCs w:val="26"/>
        </w:rPr>
        <w:br/>
      </w:r>
      <w:r w:rsidR="00E95389">
        <w:rPr>
          <w:rFonts w:ascii="Times New Roman" w:hAnsi="Times New Roman"/>
          <w:color w:val="auto"/>
          <w:sz w:val="26"/>
          <w:szCs w:val="26"/>
        </w:rPr>
        <w:t>о невозможности проведения выездной оценки</w:t>
      </w:r>
    </w:p>
    <w:p w14:paraId="0F4900E2" w14:textId="77777777" w:rsidR="00E95389" w:rsidRPr="00E95389" w:rsidRDefault="00E95389" w:rsidP="00E95389"/>
    <w:tbl>
      <w:tblPr>
        <w:tblW w:w="0" w:type="auto"/>
        <w:jc w:val="center"/>
        <w:tblLayout w:type="fixed"/>
        <w:tblCellMar>
          <w:left w:w="28" w:type="dxa"/>
          <w:right w:w="28" w:type="dxa"/>
        </w:tblCellMar>
        <w:tblLook w:val="0000" w:firstRow="0" w:lastRow="0" w:firstColumn="0" w:lastColumn="0" w:noHBand="0" w:noVBand="0"/>
      </w:tblPr>
      <w:tblGrid>
        <w:gridCol w:w="362"/>
        <w:gridCol w:w="1339"/>
      </w:tblGrid>
      <w:tr w:rsidR="00C81FB7" w:rsidRPr="00E37C99" w14:paraId="77F136D7" w14:textId="77777777" w:rsidTr="007A6582">
        <w:trPr>
          <w:jc w:val="center"/>
        </w:trPr>
        <w:tc>
          <w:tcPr>
            <w:tcW w:w="362" w:type="dxa"/>
            <w:tcBorders>
              <w:top w:val="nil"/>
              <w:left w:val="nil"/>
              <w:bottom w:val="nil"/>
              <w:right w:val="nil"/>
            </w:tcBorders>
            <w:vAlign w:val="bottom"/>
          </w:tcPr>
          <w:p w14:paraId="4709D63F" w14:textId="77777777" w:rsidR="00C81FB7" w:rsidRPr="00220C32" w:rsidRDefault="00C81FB7" w:rsidP="007A6582">
            <w:pPr>
              <w:ind w:right="57"/>
              <w:jc w:val="right"/>
              <w:rPr>
                <w:bCs/>
                <w:sz w:val="26"/>
                <w:szCs w:val="26"/>
              </w:rPr>
            </w:pPr>
            <w:r w:rsidRPr="00220C32">
              <w:rPr>
                <w:bCs/>
                <w:sz w:val="26"/>
                <w:szCs w:val="26"/>
              </w:rPr>
              <w:t>№</w:t>
            </w:r>
          </w:p>
        </w:tc>
        <w:tc>
          <w:tcPr>
            <w:tcW w:w="1339" w:type="dxa"/>
            <w:tcBorders>
              <w:top w:val="nil"/>
              <w:left w:val="nil"/>
              <w:bottom w:val="single" w:sz="4" w:space="0" w:color="auto"/>
              <w:right w:val="nil"/>
            </w:tcBorders>
            <w:vAlign w:val="bottom"/>
          </w:tcPr>
          <w:p w14:paraId="5F6D1CA8" w14:textId="77777777" w:rsidR="00C81FB7" w:rsidRPr="00E37C99" w:rsidRDefault="00C81FB7" w:rsidP="007A6582">
            <w:pPr>
              <w:jc w:val="center"/>
              <w:rPr>
                <w:b/>
                <w:i/>
                <w:sz w:val="26"/>
                <w:szCs w:val="26"/>
              </w:rPr>
            </w:pPr>
          </w:p>
        </w:tc>
      </w:tr>
    </w:tbl>
    <w:p w14:paraId="7BD1BFD3" w14:textId="77777777" w:rsidR="00C81FB7" w:rsidRDefault="00C81FB7" w:rsidP="00C81FB7">
      <w:pPr>
        <w:rPr>
          <w:sz w:val="2"/>
          <w:szCs w:val="2"/>
        </w:rPr>
      </w:pPr>
    </w:p>
    <w:p w14:paraId="38B90D3F" w14:textId="77777777" w:rsidR="00C81FB7" w:rsidRDefault="00C81FB7" w:rsidP="00C81FB7">
      <w:pPr>
        <w:spacing w:before="80" w:line="216" w:lineRule="auto"/>
        <w:jc w:val="both"/>
        <w:rPr>
          <w:sz w:val="16"/>
          <w:szCs w:val="16"/>
        </w:rPr>
      </w:pPr>
    </w:p>
    <w:p w14:paraId="49026A53" w14:textId="113FF0D2" w:rsidR="00E95389" w:rsidRDefault="00E95389" w:rsidP="00E95389">
      <w:pPr>
        <w:suppressAutoHyphens w:val="0"/>
        <w:autoSpaceDE w:val="0"/>
        <w:autoSpaceDN w:val="0"/>
        <w:adjustRightInd w:val="0"/>
        <w:jc w:val="both"/>
        <w:rPr>
          <w:rFonts w:eastAsiaTheme="minorHAnsi"/>
          <w:lang w:eastAsia="en-US"/>
        </w:rPr>
      </w:pPr>
      <w:r>
        <w:rPr>
          <w:rFonts w:eastAsiaTheme="minorHAnsi"/>
          <w:lang w:eastAsia="en-US"/>
        </w:rPr>
        <w:t>При проведении оценки соответствия заявителя лицензионным требованиям и (или) обязательным требованиям при непосредственном выезде</w:t>
      </w:r>
      <w:r w:rsidR="00E95381">
        <w:rPr>
          <w:rFonts w:eastAsiaTheme="minorHAnsi"/>
          <w:lang w:eastAsia="en-US"/>
        </w:rPr>
        <w:t>______________________________</w:t>
      </w:r>
    </w:p>
    <w:p w14:paraId="5D065A44" w14:textId="22337ADB" w:rsidR="005B6B33" w:rsidRDefault="005B6B33" w:rsidP="00E95389">
      <w:pPr>
        <w:suppressAutoHyphens w:val="0"/>
        <w:autoSpaceDE w:val="0"/>
        <w:autoSpaceDN w:val="0"/>
        <w:adjustRightInd w:val="0"/>
        <w:jc w:val="both"/>
        <w:rPr>
          <w:rFonts w:eastAsiaTheme="minorHAnsi"/>
          <w:lang w:eastAsia="en-US"/>
        </w:rPr>
      </w:pPr>
      <w:r>
        <w:rPr>
          <w:rFonts w:eastAsiaTheme="minorHAnsi"/>
          <w:lang w:eastAsia="en-US"/>
        </w:rPr>
        <w:t>________________________________________________________________________________</w:t>
      </w:r>
    </w:p>
    <w:p w14:paraId="306D3CF2" w14:textId="1604BCDF" w:rsidR="00E95389" w:rsidRPr="005B6B33" w:rsidRDefault="00E95389" w:rsidP="00E95381">
      <w:pPr>
        <w:jc w:val="center"/>
        <w:rPr>
          <w:sz w:val="20"/>
          <w:szCs w:val="20"/>
        </w:rPr>
      </w:pPr>
      <w:r w:rsidRPr="005B6B33">
        <w:rPr>
          <w:sz w:val="20"/>
          <w:szCs w:val="20"/>
        </w:rPr>
        <w:t xml:space="preserve"> </w:t>
      </w:r>
      <w:r w:rsidR="00E95381" w:rsidRPr="005B6B33">
        <w:rPr>
          <w:sz w:val="20"/>
          <w:szCs w:val="20"/>
        </w:rPr>
        <w:t>(полное и (или) сокращенное (при наличии) наименования, индивидуальный номер налогоплательщика, код причины постановки на налоговый учет, адрес (место нахождения) юридического лица</w:t>
      </w:r>
      <w:r w:rsidRPr="005B6B33">
        <w:rPr>
          <w:sz w:val="20"/>
          <w:szCs w:val="20"/>
        </w:rPr>
        <w:t>)</w:t>
      </w:r>
    </w:p>
    <w:p w14:paraId="2E3DECA6" w14:textId="0195D23F" w:rsidR="00C81FB7" w:rsidRPr="00E95389" w:rsidRDefault="005B6B33" w:rsidP="00C81FB7">
      <w:pPr>
        <w:jc w:val="both"/>
        <w:rPr>
          <w:bCs/>
          <w:iCs/>
          <w:color w:val="000000"/>
        </w:rPr>
      </w:pPr>
      <w:r>
        <w:t>По а</w:t>
      </w:r>
      <w:r w:rsidR="00C81FB7" w:rsidRPr="000E2D09">
        <w:t>дрес</w:t>
      </w:r>
      <w:r w:rsidR="00C81FB7">
        <w:t xml:space="preserve"> (</w:t>
      </w:r>
      <w:r w:rsidR="00C81FB7" w:rsidRPr="000E2D09">
        <w:t>адреса</w:t>
      </w:r>
      <w:r w:rsidR="00C81FB7">
        <w:t xml:space="preserve">): </w:t>
      </w:r>
      <w:r w:rsidR="00E95389">
        <w:rPr>
          <w:bCs/>
          <w:iCs/>
        </w:rPr>
        <w:t>_______________________________________________________________</w:t>
      </w:r>
      <w:r>
        <w:rPr>
          <w:bCs/>
          <w:iCs/>
        </w:rPr>
        <w:t>_</w:t>
      </w:r>
    </w:p>
    <w:p w14:paraId="18AC7014" w14:textId="77777777" w:rsidR="00C81FB7" w:rsidRPr="00E95389" w:rsidRDefault="00C81FB7" w:rsidP="00C81FB7">
      <w:pPr>
        <w:ind w:firstLine="567"/>
        <w:jc w:val="center"/>
        <w:rPr>
          <w:sz w:val="20"/>
          <w:szCs w:val="20"/>
        </w:rPr>
      </w:pPr>
      <w:r w:rsidRPr="00E95389">
        <w:rPr>
          <w:sz w:val="20"/>
          <w:szCs w:val="20"/>
        </w:rPr>
        <w:t>(место проведения оценки соответствия заявителя)</w:t>
      </w:r>
    </w:p>
    <w:p w14:paraId="2A546597" w14:textId="137E38F0" w:rsidR="00C81FB7" w:rsidRDefault="00C81FB7" w:rsidP="00C81FB7">
      <w:pPr>
        <w:pStyle w:val="ConsPlusNonformat"/>
        <w:spacing w:before="120"/>
        <w:jc w:val="both"/>
        <w:rPr>
          <w:rFonts w:ascii="Times New Roman" w:hAnsi="Times New Roman" w:cs="Times New Roman"/>
          <w:bCs/>
          <w:iCs/>
          <w:sz w:val="24"/>
          <w:szCs w:val="24"/>
        </w:rPr>
      </w:pPr>
      <w:r w:rsidRPr="002A6C70">
        <w:rPr>
          <w:rFonts w:ascii="Times New Roman" w:hAnsi="Times New Roman" w:cs="Times New Roman"/>
          <w:sz w:val="24"/>
          <w:szCs w:val="24"/>
        </w:rPr>
        <w:t xml:space="preserve">В связи с предоставлением государственной услуги по лицензированию: </w:t>
      </w:r>
      <w:r w:rsidR="00E95389">
        <w:rPr>
          <w:rFonts w:ascii="Times New Roman" w:hAnsi="Times New Roman" w:cs="Times New Roman"/>
          <w:bCs/>
          <w:iCs/>
          <w:sz w:val="24"/>
          <w:szCs w:val="24"/>
        </w:rPr>
        <w:t>_________________</w:t>
      </w:r>
    </w:p>
    <w:p w14:paraId="6C5AFA1E" w14:textId="6D30C40F" w:rsidR="00401A7E" w:rsidRPr="00E95389" w:rsidRDefault="00401A7E" w:rsidP="00C81FB7">
      <w:pPr>
        <w:pStyle w:val="ConsPlusNonformat"/>
        <w:spacing w:before="120"/>
        <w:jc w:val="both"/>
        <w:rPr>
          <w:rFonts w:ascii="Times New Roman" w:hAnsi="Times New Roman" w:cs="Times New Roman"/>
          <w:bCs/>
          <w:iCs/>
          <w:sz w:val="28"/>
          <w:szCs w:val="28"/>
        </w:rPr>
      </w:pPr>
      <w:r>
        <w:rPr>
          <w:rFonts w:ascii="Times New Roman" w:hAnsi="Times New Roman" w:cs="Times New Roman"/>
          <w:bCs/>
          <w:iCs/>
          <w:sz w:val="24"/>
          <w:szCs w:val="24"/>
        </w:rPr>
        <w:t>________________________________________________________________________________</w:t>
      </w:r>
    </w:p>
    <w:p w14:paraId="02CA1FC9" w14:textId="77777777" w:rsidR="00C81FB7" w:rsidRPr="002A6C70" w:rsidRDefault="00C81FB7" w:rsidP="00C81FB7">
      <w:pPr>
        <w:pStyle w:val="ConsPlusNonformat"/>
        <w:jc w:val="center"/>
        <w:rPr>
          <w:rFonts w:ascii="Times New Roman" w:hAnsi="Times New Roman" w:cs="Times New Roman"/>
        </w:rPr>
      </w:pPr>
      <w:r w:rsidRPr="002A6C70">
        <w:rPr>
          <w:rFonts w:ascii="Times New Roman" w:hAnsi="Times New Roman" w:cs="Times New Roman"/>
        </w:rPr>
        <w:t xml:space="preserve">(розничной продажи алкогольной продукции/ розничной продажи алкогольной продукции при оказании услуг общественного питания) </w:t>
      </w:r>
    </w:p>
    <w:p w14:paraId="1F3211E7" w14:textId="3E3AD133" w:rsidR="00C81FB7" w:rsidRPr="00E95389" w:rsidRDefault="00C81FB7" w:rsidP="00C81FB7">
      <w:pPr>
        <w:shd w:val="clear" w:color="auto" w:fill="FFFFFF" w:themeFill="background1"/>
        <w:spacing w:before="120"/>
        <w:jc w:val="both"/>
        <w:rPr>
          <w:bCs/>
          <w:iCs/>
        </w:rPr>
      </w:pPr>
      <w:r w:rsidRPr="006C5406">
        <w:t xml:space="preserve">На основании: </w:t>
      </w:r>
      <w:r w:rsidR="00E95389">
        <w:rPr>
          <w:bCs/>
          <w:iCs/>
        </w:rPr>
        <w:t>___________________________________________________________________</w:t>
      </w:r>
    </w:p>
    <w:p w14:paraId="5EE58104" w14:textId="77777777" w:rsidR="00C81FB7" w:rsidRPr="005B6B33" w:rsidRDefault="00C81FB7" w:rsidP="00401A7E">
      <w:pPr>
        <w:shd w:val="clear" w:color="auto" w:fill="FFFFFF" w:themeFill="background1"/>
        <w:ind w:left="2127"/>
        <w:jc w:val="center"/>
        <w:rPr>
          <w:sz w:val="20"/>
          <w:szCs w:val="20"/>
        </w:rPr>
      </w:pPr>
      <w:r w:rsidRPr="005B6B33">
        <w:rPr>
          <w:sz w:val="20"/>
          <w:szCs w:val="20"/>
        </w:rPr>
        <w:t>(вид документа с указанием реквизитов (номер, дата), предусматривающего проведение оценки соответствия заявителя)</w:t>
      </w:r>
    </w:p>
    <w:p w14:paraId="38BFE565" w14:textId="77777777" w:rsidR="00E95389" w:rsidRDefault="00E95389" w:rsidP="00E95389">
      <w:pPr>
        <w:shd w:val="clear" w:color="auto" w:fill="FFFFFF" w:themeFill="background1"/>
        <w:spacing w:before="120"/>
        <w:jc w:val="both"/>
        <w:rPr>
          <w:b/>
          <w:i/>
          <w:u w:val="single"/>
        </w:rPr>
      </w:pPr>
      <w:r>
        <w:t xml:space="preserve">была проведена </w:t>
      </w:r>
      <w:r w:rsidRPr="009E7A25">
        <w:t>оценка соответствия заявителя в отношении юридического лица</w:t>
      </w:r>
      <w:r w:rsidRPr="00637905">
        <w:t>:</w:t>
      </w:r>
    </w:p>
    <w:p w14:paraId="62DD776D" w14:textId="77777777" w:rsidR="004A41BB" w:rsidRDefault="004A41BB" w:rsidP="005B6B33">
      <w:pPr>
        <w:pStyle w:val="ConsPlusNonformat"/>
        <w:jc w:val="both"/>
        <w:rPr>
          <w:rFonts w:ascii="Times New Roman" w:hAnsi="Times New Roman" w:cs="Times New Roman"/>
          <w:sz w:val="24"/>
          <w:szCs w:val="24"/>
        </w:rPr>
      </w:pPr>
    </w:p>
    <w:p w14:paraId="59927FDD" w14:textId="79699747" w:rsidR="005B6B33" w:rsidRPr="00F55547" w:rsidRDefault="005B6B33" w:rsidP="005B6B33">
      <w:pPr>
        <w:pStyle w:val="ConsPlusNonformat"/>
        <w:jc w:val="both"/>
        <w:rPr>
          <w:rFonts w:ascii="Times New Roman" w:hAnsi="Times New Roman" w:cs="Times New Roman"/>
          <w:sz w:val="24"/>
          <w:szCs w:val="24"/>
        </w:rPr>
      </w:pPr>
      <w:r w:rsidRPr="00F55547">
        <w:rPr>
          <w:rFonts w:ascii="Times New Roman" w:hAnsi="Times New Roman" w:cs="Times New Roman"/>
          <w:sz w:val="24"/>
          <w:szCs w:val="24"/>
        </w:rPr>
        <w:t>Место осуществления деятельности:</w:t>
      </w:r>
      <w:r>
        <w:rPr>
          <w:rFonts w:ascii="Times New Roman" w:hAnsi="Times New Roman" w:cs="Times New Roman"/>
          <w:sz w:val="24"/>
          <w:szCs w:val="24"/>
        </w:rPr>
        <w:t xml:space="preserve"> _______________________________________________</w:t>
      </w:r>
    </w:p>
    <w:p w14:paraId="0BD03B9E" w14:textId="65A89CA0" w:rsidR="005B6B33" w:rsidRPr="005B6B33" w:rsidRDefault="005B6B33" w:rsidP="00401A7E">
      <w:pPr>
        <w:ind w:left="3544"/>
        <w:jc w:val="center"/>
        <w:rPr>
          <w:sz w:val="20"/>
          <w:szCs w:val="20"/>
        </w:rPr>
      </w:pPr>
      <w:r w:rsidRPr="00140F51">
        <w:t xml:space="preserve"> </w:t>
      </w:r>
      <w:r w:rsidRPr="005B6B33">
        <w:rPr>
          <w:sz w:val="20"/>
          <w:szCs w:val="20"/>
        </w:rPr>
        <w:t>(код причины постановки на налоговый учет обособленного подразделения, адрес места осуществления деятельности)</w:t>
      </w:r>
    </w:p>
    <w:p w14:paraId="4E8BD4E5" w14:textId="23C69AF8" w:rsidR="005B6B33" w:rsidRDefault="005B6B33" w:rsidP="005B6B33">
      <w:pPr>
        <w:spacing w:before="120"/>
      </w:pPr>
      <w:r>
        <w:t xml:space="preserve">Дата и время выезда для проведения </w:t>
      </w:r>
      <w:r w:rsidRPr="00140F51">
        <w:t>оценки соответствия заявителя</w:t>
      </w:r>
      <w:r>
        <w:t>:</w:t>
      </w:r>
    </w:p>
    <w:p w14:paraId="65732D61" w14:textId="60BA4579" w:rsidR="005B6B33" w:rsidRDefault="005B6B33" w:rsidP="006C69D8">
      <w:r>
        <w:t>«___»_</w:t>
      </w:r>
      <w:r w:rsidR="006C69D8">
        <w:t>__</w:t>
      </w:r>
      <w:r>
        <w:t>_________ 20__</w:t>
      </w:r>
      <w:r w:rsidR="006C69D8">
        <w:t>__</w:t>
      </w:r>
      <w:r>
        <w:t>г. с __</w:t>
      </w:r>
      <w:r w:rsidR="006C69D8">
        <w:t>__</w:t>
      </w:r>
      <w:r>
        <w:t>час._</w:t>
      </w:r>
      <w:r w:rsidR="006C69D8">
        <w:t>___</w:t>
      </w:r>
      <w:r>
        <w:t xml:space="preserve">_мин. до </w:t>
      </w:r>
      <w:r w:rsidR="006C69D8">
        <w:t>__</w:t>
      </w:r>
      <w:r>
        <w:t>___час. _</w:t>
      </w:r>
      <w:r w:rsidR="006C69D8">
        <w:t>__</w:t>
      </w:r>
      <w:r>
        <w:t>__мин.</w:t>
      </w:r>
    </w:p>
    <w:p w14:paraId="1AEC619D" w14:textId="62101253" w:rsidR="004A41BB" w:rsidRDefault="005B6B33" w:rsidP="0029182C">
      <w:r>
        <w:t>«___»__</w:t>
      </w:r>
      <w:r w:rsidR="006C69D8">
        <w:t>__</w:t>
      </w:r>
      <w:r>
        <w:t>________ 20__</w:t>
      </w:r>
      <w:r w:rsidR="006C69D8">
        <w:t>__</w:t>
      </w:r>
      <w:r>
        <w:t>г. с __</w:t>
      </w:r>
      <w:r w:rsidR="006C69D8">
        <w:t>__</w:t>
      </w:r>
      <w:r>
        <w:t>час._</w:t>
      </w:r>
      <w:r w:rsidR="006C69D8">
        <w:t>___</w:t>
      </w:r>
      <w:r>
        <w:t xml:space="preserve">_мин. до </w:t>
      </w:r>
      <w:r w:rsidR="006C69D8">
        <w:t>__</w:t>
      </w:r>
      <w:r>
        <w:t>___час. _</w:t>
      </w:r>
      <w:r w:rsidR="006C69D8">
        <w:t>__</w:t>
      </w:r>
      <w:r>
        <w:t>__мин.</w:t>
      </w:r>
    </w:p>
    <w:p w14:paraId="6721013B" w14:textId="4299A219" w:rsidR="00C93EA7" w:rsidRPr="00C93EA7" w:rsidRDefault="00C93EA7" w:rsidP="00C93EA7">
      <w:pPr>
        <w:spacing w:before="120"/>
        <w:jc w:val="both"/>
        <w:rPr>
          <w:bCs/>
          <w:iCs/>
          <w:sz w:val="18"/>
          <w:szCs w:val="18"/>
        </w:rPr>
      </w:pPr>
      <w:r>
        <w:t xml:space="preserve">Акт составлен: </w:t>
      </w:r>
      <w:r>
        <w:rPr>
          <w:bCs/>
          <w:iCs/>
        </w:rPr>
        <w:t>__________________________________________________________________</w:t>
      </w:r>
    </w:p>
    <w:p w14:paraId="78390FC5" w14:textId="77777777" w:rsidR="00C93EA7" w:rsidRDefault="00C93EA7" w:rsidP="004A41BB">
      <w:pPr>
        <w:spacing w:before="120"/>
        <w:ind w:left="1418"/>
        <w:jc w:val="center"/>
        <w:rPr>
          <w:sz w:val="18"/>
          <w:szCs w:val="18"/>
        </w:rPr>
      </w:pPr>
      <w:r w:rsidRPr="004A41BB">
        <w:rPr>
          <w:sz w:val="20"/>
          <w:szCs w:val="20"/>
        </w:rPr>
        <w:t xml:space="preserve"> (фамилия, имя, отчество (при наличии), должность должностного лица (должностных лиц), проводившего (проводивших) оценку соответствия заявителя</w:t>
      </w:r>
      <w:r w:rsidRPr="00401650">
        <w:rPr>
          <w:sz w:val="18"/>
          <w:szCs w:val="18"/>
        </w:rPr>
        <w:t>)</w:t>
      </w:r>
    </w:p>
    <w:p w14:paraId="131BCC31" w14:textId="1741DC79" w:rsidR="006B0548" w:rsidRDefault="006B0548" w:rsidP="006B0548">
      <w:pPr>
        <w:spacing w:before="120"/>
      </w:pPr>
      <w:r>
        <w:t xml:space="preserve">При проведении </w:t>
      </w:r>
      <w:r w:rsidRPr="00140F51">
        <w:t>оценки соответствия заявителя</w:t>
      </w:r>
      <w:r>
        <w:t xml:space="preserve"> присутствовали:</w:t>
      </w:r>
    </w:p>
    <w:p w14:paraId="2C7529AD" w14:textId="77777777" w:rsidR="006B0548" w:rsidRPr="00F30ADA" w:rsidRDefault="006B0548" w:rsidP="006B0548">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Pr="00F30ADA">
        <w:rPr>
          <w:rFonts w:ascii="Times New Roman" w:hAnsi="Times New Roman" w:cs="Times New Roman"/>
          <w:sz w:val="28"/>
          <w:szCs w:val="28"/>
        </w:rPr>
        <w:t>________</w:t>
      </w:r>
      <w:r>
        <w:rPr>
          <w:rFonts w:ascii="Times New Roman" w:hAnsi="Times New Roman" w:cs="Times New Roman"/>
          <w:sz w:val="28"/>
          <w:szCs w:val="28"/>
        </w:rPr>
        <w:t>_________________________________________________________</w:t>
      </w:r>
    </w:p>
    <w:p w14:paraId="25CC9C54" w14:textId="77777777" w:rsidR="006B0548" w:rsidRPr="0023705E" w:rsidRDefault="006B0548" w:rsidP="006B0548">
      <w:pPr>
        <w:pStyle w:val="ConsPlusNonformat"/>
        <w:jc w:val="center"/>
        <w:rPr>
          <w:rFonts w:ascii="Times New Roman" w:hAnsi="Times New Roman" w:cs="Times New Roman"/>
        </w:rPr>
      </w:pPr>
      <w:r w:rsidRPr="0023705E">
        <w:rPr>
          <w:rFonts w:ascii="Times New Roman" w:hAnsi="Times New Roman" w:cs="Times New Roman"/>
        </w:rPr>
        <w:t>(фамилия, имя, отчество (при наличии), должность руководителя, иного должностного лица (должностных лиц) или уполномоченного представителя юридического лица (с указанием реквизитов документов, подтверждающих такие полномочия), присутствовавших при проведении оценки)</w:t>
      </w:r>
    </w:p>
    <w:p w14:paraId="36342E91" w14:textId="3AD6BB92" w:rsidR="006B0548" w:rsidRPr="006B0548" w:rsidRDefault="006B0548" w:rsidP="006B0548">
      <w:pPr>
        <w:pStyle w:val="ConsPlusNonformat"/>
        <w:spacing w:before="120"/>
        <w:jc w:val="both"/>
        <w:rPr>
          <w:rFonts w:ascii="Times New Roman" w:hAnsi="Times New Roman" w:cs="Times New Roman"/>
          <w:sz w:val="24"/>
          <w:szCs w:val="24"/>
        </w:rPr>
      </w:pPr>
      <w:r w:rsidRPr="0023705E">
        <w:rPr>
          <w:rFonts w:ascii="Times New Roman" w:hAnsi="Times New Roman" w:cs="Times New Roman"/>
          <w:sz w:val="24"/>
          <w:szCs w:val="24"/>
        </w:rPr>
        <w:t>В ходе оценки соответствия заявителя установлено следующее</w:t>
      </w:r>
      <w:r>
        <w:rPr>
          <w:rFonts w:ascii="Times New Roman" w:hAnsi="Times New Roman" w:cs="Times New Roman"/>
          <w:sz w:val="24"/>
          <w:szCs w:val="24"/>
        </w:rPr>
        <w:t>:</w:t>
      </w:r>
    </w:p>
    <w:p w14:paraId="0AEB4187" w14:textId="42B7C982" w:rsidR="006B0548" w:rsidRDefault="006B0548" w:rsidP="006B0548">
      <w:pPr>
        <w:pStyle w:val="ConsPlusNonformat"/>
        <w:jc w:val="both"/>
        <w:rPr>
          <w:rFonts w:ascii="Times New Roman" w:hAnsi="Times New Roman" w:cs="Times New Roman"/>
        </w:rPr>
      </w:pPr>
      <w:r w:rsidRPr="004C38B5">
        <w:rPr>
          <w:rFonts w:ascii="Times New Roman" w:hAnsi="Times New Roman" w:cs="Times New Roman"/>
        </w:rPr>
        <w:t>__________________________________________________________________</w:t>
      </w:r>
      <w:r w:rsidR="004C38B5">
        <w:rPr>
          <w:rFonts w:ascii="Times New Roman" w:hAnsi="Times New Roman" w:cs="Times New Roman"/>
        </w:rPr>
        <w:t>______________________________</w:t>
      </w:r>
    </w:p>
    <w:p w14:paraId="1FBA5CC4" w14:textId="29E38150" w:rsidR="0007088A" w:rsidRPr="004C38B5" w:rsidRDefault="0007088A" w:rsidP="006B0548">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3D8B24" w14:textId="15E482D3" w:rsidR="006B0548" w:rsidRPr="004C38B5" w:rsidRDefault="004C38B5" w:rsidP="004C38B5">
      <w:pPr>
        <w:pStyle w:val="1"/>
        <w:keepNext w:val="0"/>
        <w:keepLines w:val="0"/>
        <w:suppressAutoHyphens w:val="0"/>
        <w:autoSpaceDE w:val="0"/>
        <w:autoSpaceDN w:val="0"/>
        <w:adjustRightInd w:val="0"/>
        <w:spacing w:before="0"/>
        <w:jc w:val="center"/>
        <w:rPr>
          <w:rFonts w:ascii="Times New Roman" w:eastAsiaTheme="minorHAnsi" w:hAnsi="Times New Roman" w:cs="Times New Roman"/>
          <w:color w:val="auto"/>
          <w:sz w:val="20"/>
          <w:szCs w:val="20"/>
          <w:lang w:eastAsia="en-US"/>
        </w:rPr>
      </w:pPr>
      <w:r w:rsidRPr="004C38B5">
        <w:rPr>
          <w:rFonts w:ascii="Times New Roman" w:eastAsiaTheme="minorHAnsi" w:hAnsi="Times New Roman" w:cs="Times New Roman"/>
          <w:color w:val="auto"/>
          <w:sz w:val="20"/>
          <w:szCs w:val="20"/>
          <w:lang w:eastAsia="en-US"/>
        </w:rPr>
        <w:t>(указываются причины и обстоятельства, по которым невозможно проведение выездной оценки)</w:t>
      </w:r>
    </w:p>
    <w:p w14:paraId="6724F8AC" w14:textId="77777777" w:rsidR="004C38B5" w:rsidRDefault="004C38B5" w:rsidP="00C85F7B">
      <w:pPr>
        <w:widowControl w:val="0"/>
        <w:autoSpaceDE w:val="0"/>
        <w:autoSpaceDN w:val="0"/>
        <w:adjustRightInd w:val="0"/>
        <w:spacing w:line="275" w:lineRule="atLeast"/>
        <w:rPr>
          <w:color w:val="000000"/>
        </w:rPr>
      </w:pPr>
    </w:p>
    <w:p w14:paraId="5B311BDD" w14:textId="16FF7200" w:rsidR="008830B6" w:rsidRDefault="004C38B5" w:rsidP="00C85F7B">
      <w:pPr>
        <w:widowControl w:val="0"/>
        <w:autoSpaceDE w:val="0"/>
        <w:autoSpaceDN w:val="0"/>
        <w:adjustRightInd w:val="0"/>
        <w:spacing w:line="275" w:lineRule="atLeast"/>
        <w:rPr>
          <w:color w:val="000000"/>
        </w:rPr>
      </w:pPr>
      <w:r w:rsidRPr="001A2E6A">
        <w:rPr>
          <w:color w:val="000000"/>
        </w:rPr>
        <w:t>Прилагаемые к акту документы:</w:t>
      </w:r>
      <w:r>
        <w:rPr>
          <w:color w:val="000000"/>
        </w:rPr>
        <w:t xml:space="preserve"> ____________________________________________________</w:t>
      </w:r>
    </w:p>
    <w:p w14:paraId="075E4785" w14:textId="46EA7482" w:rsidR="004C38B5" w:rsidRDefault="004C38B5" w:rsidP="00C85F7B">
      <w:pPr>
        <w:widowControl w:val="0"/>
        <w:autoSpaceDE w:val="0"/>
        <w:autoSpaceDN w:val="0"/>
        <w:adjustRightInd w:val="0"/>
        <w:spacing w:line="275" w:lineRule="atLeast"/>
        <w:rPr>
          <w:color w:val="000000"/>
        </w:rPr>
      </w:pPr>
    </w:p>
    <w:p w14:paraId="7E5D17DF" w14:textId="77777777" w:rsidR="00942D83" w:rsidRPr="00653943" w:rsidRDefault="00942D83" w:rsidP="00942D83">
      <w:pPr>
        <w:pStyle w:val="ConsPlusNonformat"/>
        <w:jc w:val="both"/>
        <w:rPr>
          <w:rFonts w:ascii="Times New Roman" w:hAnsi="Times New Roman" w:cs="Times New Roman"/>
          <w:sz w:val="24"/>
          <w:szCs w:val="24"/>
        </w:rPr>
      </w:pPr>
      <w:r w:rsidRPr="00653943">
        <w:rPr>
          <w:rFonts w:ascii="Times New Roman" w:hAnsi="Times New Roman" w:cs="Times New Roman"/>
          <w:sz w:val="24"/>
          <w:szCs w:val="24"/>
        </w:rPr>
        <w:t>Подписи должностного лица (должностных лиц), проводивших оценку соответствия заявителя:</w:t>
      </w:r>
    </w:p>
    <w:p w14:paraId="5469D114" w14:textId="3529C75F" w:rsidR="00942D83" w:rsidRDefault="00942D83" w:rsidP="00942D8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ED24EFF" w14:textId="77777777" w:rsidR="001B24FD" w:rsidRDefault="001B24FD" w:rsidP="00942D83">
      <w:pPr>
        <w:pStyle w:val="ConsPlusNonformat"/>
        <w:jc w:val="both"/>
        <w:rPr>
          <w:rFonts w:ascii="Times New Roman" w:hAnsi="Times New Roman" w:cs="Times New Roman"/>
          <w:sz w:val="24"/>
          <w:szCs w:val="24"/>
        </w:rPr>
      </w:pPr>
    </w:p>
    <w:p w14:paraId="2B848C19" w14:textId="77777777" w:rsidR="004C38B5" w:rsidRPr="00C85F7B" w:rsidRDefault="004C38B5" w:rsidP="00C85F7B">
      <w:pPr>
        <w:widowControl w:val="0"/>
        <w:autoSpaceDE w:val="0"/>
        <w:autoSpaceDN w:val="0"/>
        <w:adjustRightInd w:val="0"/>
        <w:spacing w:line="275" w:lineRule="atLeast"/>
        <w:rPr>
          <w:b/>
        </w:rPr>
      </w:pPr>
    </w:p>
    <w:sectPr w:rsidR="004C38B5" w:rsidRPr="00C85F7B" w:rsidSect="00712760">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AA180" w14:textId="77777777" w:rsidR="00EC0E6B" w:rsidRDefault="00EC0E6B" w:rsidP="00892444">
      <w:r>
        <w:separator/>
      </w:r>
    </w:p>
  </w:endnote>
  <w:endnote w:type="continuationSeparator" w:id="0">
    <w:p w14:paraId="3C8C3CC6" w14:textId="77777777" w:rsidR="00EC0E6B" w:rsidRDefault="00EC0E6B" w:rsidP="0089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F7B1C" w14:textId="77777777" w:rsidR="00EC0E6B" w:rsidRDefault="00EC0E6B" w:rsidP="00892444">
      <w:r>
        <w:separator/>
      </w:r>
    </w:p>
  </w:footnote>
  <w:footnote w:type="continuationSeparator" w:id="0">
    <w:p w14:paraId="48E5AE04" w14:textId="77777777" w:rsidR="00EC0E6B" w:rsidRDefault="00EC0E6B" w:rsidP="00892444">
      <w:r>
        <w:continuationSeparator/>
      </w:r>
    </w:p>
  </w:footnote>
  <w:footnote w:id="1">
    <w:p w14:paraId="5FBA3A23" w14:textId="77777777" w:rsidR="007A6582" w:rsidRPr="00F72AA4" w:rsidRDefault="007A6582" w:rsidP="00A90DB3">
      <w:pPr>
        <w:pStyle w:val="af1"/>
        <w:jc w:val="both"/>
        <w:rPr>
          <w:spacing w:val="-2"/>
          <w:sz w:val="18"/>
          <w:szCs w:val="18"/>
        </w:rPr>
      </w:pPr>
      <w:r w:rsidRPr="00F72AA4">
        <w:rPr>
          <w:rStyle w:val="af3"/>
          <w:spacing w:val="-2"/>
          <w:sz w:val="18"/>
          <w:szCs w:val="18"/>
        </w:rPr>
        <w:footnoteRef/>
      </w:r>
      <w:r w:rsidRPr="00F72AA4">
        <w:rPr>
          <w:spacing w:val="-2"/>
          <w:sz w:val="18"/>
          <w:szCs w:val="18"/>
        </w:rPr>
        <w:t xml:space="preserve"> </w:t>
      </w:r>
      <w:r>
        <w:rPr>
          <w:spacing w:val="-2"/>
          <w:sz w:val="18"/>
          <w:szCs w:val="18"/>
        </w:rPr>
        <w:t>Настоящий абзац включается в форму заключения</w:t>
      </w:r>
      <w:r w:rsidRPr="00F72AA4">
        <w:rPr>
          <w:spacing w:val="-2"/>
          <w:sz w:val="18"/>
          <w:szCs w:val="18"/>
        </w:rPr>
        <w:t xml:space="preserve"> в случае выявления </w:t>
      </w:r>
      <w:r>
        <w:rPr>
          <w:spacing w:val="-2"/>
          <w:sz w:val="18"/>
          <w:szCs w:val="18"/>
        </w:rPr>
        <w:t xml:space="preserve">в результате проверки документов и сведений </w:t>
      </w:r>
      <w:r w:rsidRPr="00F72AA4">
        <w:rPr>
          <w:color w:val="000000"/>
          <w:spacing w:val="-2"/>
          <w:sz w:val="18"/>
          <w:szCs w:val="18"/>
        </w:rPr>
        <w:t>нарушений лицензионных требований, установленных пунктом 5.2 статьи 19 Федерального закона № 171-ФЗ,</w:t>
      </w:r>
      <w:r w:rsidRPr="00F72AA4">
        <w:rPr>
          <w:spacing w:val="-2"/>
          <w:sz w:val="18"/>
          <w:szCs w:val="18"/>
        </w:rPr>
        <w:t xml:space="preserve"> и направления заявителю уведомления о необходимости устранения выявленных нарушений.</w:t>
      </w:r>
    </w:p>
  </w:footnote>
  <w:footnote w:id="2">
    <w:p w14:paraId="093D8DB6" w14:textId="77777777" w:rsidR="007A6582" w:rsidRDefault="007A6582" w:rsidP="004568FB">
      <w:pPr>
        <w:pStyle w:val="af1"/>
        <w:jc w:val="both"/>
        <w:rPr>
          <w:sz w:val="18"/>
          <w:szCs w:val="18"/>
        </w:rPr>
      </w:pPr>
      <w:r>
        <w:rPr>
          <w:rStyle w:val="af3"/>
        </w:rPr>
        <w:footnoteRef/>
      </w:r>
      <w:r>
        <w:t xml:space="preserve"> </w:t>
      </w:r>
      <w:r>
        <w:rPr>
          <w:spacing w:val="-2"/>
          <w:sz w:val="18"/>
          <w:szCs w:val="18"/>
        </w:rPr>
        <w:t xml:space="preserve">Настоящий абзац включается в форму уведомления при переоформлении лицензии </w:t>
      </w:r>
      <w:r>
        <w:rPr>
          <w:sz w:val="18"/>
          <w:szCs w:val="18"/>
        </w:rPr>
        <w:t>на розничную продажу алкогольной продукции/ розничную продажу алкогольной продукции при оказании услуг общественного питания</w:t>
      </w:r>
    </w:p>
  </w:footnote>
  <w:footnote w:id="3">
    <w:p w14:paraId="1972300C" w14:textId="77777777" w:rsidR="007A6582" w:rsidRDefault="007A6582" w:rsidP="004568FB">
      <w:pPr>
        <w:pStyle w:val="af1"/>
        <w:jc w:val="both"/>
      </w:pPr>
      <w:r>
        <w:rPr>
          <w:rStyle w:val="af3"/>
          <w:sz w:val="18"/>
          <w:szCs w:val="18"/>
        </w:rPr>
        <w:footnoteRef/>
      </w:r>
      <w:r>
        <w:rPr>
          <w:sz w:val="18"/>
          <w:szCs w:val="18"/>
        </w:rPr>
        <w:t xml:space="preserve"> </w:t>
      </w:r>
      <w:r>
        <w:rPr>
          <w:spacing w:val="-2"/>
          <w:sz w:val="18"/>
          <w:szCs w:val="18"/>
        </w:rPr>
        <w:t xml:space="preserve">Настоящий абзац включается в форму уведомления при </w:t>
      </w:r>
      <w:r>
        <w:rPr>
          <w:color w:val="000000"/>
          <w:sz w:val="18"/>
          <w:szCs w:val="18"/>
        </w:rPr>
        <w:t>выдаче лицензии</w:t>
      </w:r>
      <w:r>
        <w:rPr>
          <w:sz w:val="18"/>
          <w:szCs w:val="18"/>
        </w:rPr>
        <w:t xml:space="preserve"> или </w:t>
      </w:r>
      <w:r>
        <w:rPr>
          <w:color w:val="000000"/>
          <w:sz w:val="18"/>
          <w:szCs w:val="18"/>
        </w:rPr>
        <w:t xml:space="preserve">продлении срока действия лицензии </w:t>
      </w:r>
      <w:r>
        <w:rPr>
          <w:sz w:val="18"/>
          <w:szCs w:val="18"/>
        </w:rPr>
        <w:t>на розничную продажу алкогольной продукции/ розничную продажу алкогольной продукции при оказании услуг общественного питания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801419"/>
      <w:docPartObj>
        <w:docPartGallery w:val="Page Numbers (Top of Page)"/>
        <w:docPartUnique/>
      </w:docPartObj>
    </w:sdtPr>
    <w:sdtEndPr/>
    <w:sdtContent>
      <w:p w14:paraId="5694C5F6" w14:textId="777D782C" w:rsidR="007A6582" w:rsidRDefault="007A6582">
        <w:pPr>
          <w:pStyle w:val="ac"/>
          <w:jc w:val="center"/>
        </w:pPr>
        <w:r>
          <w:fldChar w:fldCharType="begin"/>
        </w:r>
        <w:r>
          <w:instrText>PAGE   \* MERGEFORMAT</w:instrText>
        </w:r>
        <w:r>
          <w:fldChar w:fldCharType="separate"/>
        </w:r>
        <w:r>
          <w:rPr>
            <w:noProof/>
          </w:rPr>
          <w:t>111</w:t>
        </w:r>
        <w:r>
          <w:fldChar w:fldCharType="end"/>
        </w:r>
      </w:p>
    </w:sdtContent>
  </w:sdt>
  <w:p w14:paraId="217633D6" w14:textId="77777777" w:rsidR="007A6582" w:rsidRDefault="007A658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567FF7"/>
    <w:multiLevelType w:val="hybridMultilevel"/>
    <w:tmpl w:val="902C68AE"/>
    <w:lvl w:ilvl="0" w:tplc="56C2ACBA">
      <w:start w:val="1"/>
      <w:numFmt w:val="decimal"/>
      <w:lvlText w:val="%1."/>
      <w:lvlJc w:val="left"/>
      <w:pPr>
        <w:ind w:left="1069"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FF6D38"/>
    <w:multiLevelType w:val="hybridMultilevel"/>
    <w:tmpl w:val="902C68AE"/>
    <w:lvl w:ilvl="0" w:tplc="56C2ACBA">
      <w:start w:val="1"/>
      <w:numFmt w:val="decimal"/>
      <w:lvlText w:val="%1."/>
      <w:lvlJc w:val="left"/>
      <w:pPr>
        <w:ind w:left="1069"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9555F0"/>
    <w:multiLevelType w:val="hybridMultilevel"/>
    <w:tmpl w:val="902C68AE"/>
    <w:lvl w:ilvl="0" w:tplc="56C2ACBA">
      <w:start w:val="1"/>
      <w:numFmt w:val="decimal"/>
      <w:lvlText w:val="%1."/>
      <w:lvlJc w:val="left"/>
      <w:pPr>
        <w:ind w:left="1069"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FCC27A3"/>
    <w:multiLevelType w:val="hybridMultilevel"/>
    <w:tmpl w:val="902C68AE"/>
    <w:lvl w:ilvl="0" w:tplc="56C2ACBA">
      <w:start w:val="1"/>
      <w:numFmt w:val="decimal"/>
      <w:lvlText w:val="%1."/>
      <w:lvlJc w:val="left"/>
      <w:pPr>
        <w:ind w:left="1069"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092"/>
    <w:rsid w:val="00004E19"/>
    <w:rsid w:val="000108D9"/>
    <w:rsid w:val="000115FD"/>
    <w:rsid w:val="00016A5A"/>
    <w:rsid w:val="00034005"/>
    <w:rsid w:val="0003576C"/>
    <w:rsid w:val="000403B2"/>
    <w:rsid w:val="000421AC"/>
    <w:rsid w:val="000423FD"/>
    <w:rsid w:val="00043D14"/>
    <w:rsid w:val="000460EE"/>
    <w:rsid w:val="000525D3"/>
    <w:rsid w:val="00052986"/>
    <w:rsid w:val="00057F0D"/>
    <w:rsid w:val="00061E2A"/>
    <w:rsid w:val="00063E59"/>
    <w:rsid w:val="000644E7"/>
    <w:rsid w:val="00066872"/>
    <w:rsid w:val="0007088A"/>
    <w:rsid w:val="000754EF"/>
    <w:rsid w:val="00080E2E"/>
    <w:rsid w:val="00087138"/>
    <w:rsid w:val="00087821"/>
    <w:rsid w:val="00092FEA"/>
    <w:rsid w:val="00094DFB"/>
    <w:rsid w:val="00097B11"/>
    <w:rsid w:val="00097DFE"/>
    <w:rsid w:val="000A3880"/>
    <w:rsid w:val="000A55CA"/>
    <w:rsid w:val="000A5D65"/>
    <w:rsid w:val="000A616F"/>
    <w:rsid w:val="000A6221"/>
    <w:rsid w:val="000B23C3"/>
    <w:rsid w:val="000B29C3"/>
    <w:rsid w:val="000B6DDC"/>
    <w:rsid w:val="000B7E00"/>
    <w:rsid w:val="000C0190"/>
    <w:rsid w:val="000C6973"/>
    <w:rsid w:val="000C6C63"/>
    <w:rsid w:val="000C7DA7"/>
    <w:rsid w:val="000D2AD7"/>
    <w:rsid w:val="000D4CF3"/>
    <w:rsid w:val="000D4FE5"/>
    <w:rsid w:val="000E307F"/>
    <w:rsid w:val="000E51B2"/>
    <w:rsid w:val="000F0A55"/>
    <w:rsid w:val="000F0DC3"/>
    <w:rsid w:val="000F1094"/>
    <w:rsid w:val="000F4F6D"/>
    <w:rsid w:val="000F709F"/>
    <w:rsid w:val="00101E55"/>
    <w:rsid w:val="001035E5"/>
    <w:rsid w:val="00106410"/>
    <w:rsid w:val="00121514"/>
    <w:rsid w:val="00122BAD"/>
    <w:rsid w:val="001265A6"/>
    <w:rsid w:val="0012720F"/>
    <w:rsid w:val="001275A9"/>
    <w:rsid w:val="001329AF"/>
    <w:rsid w:val="00137B34"/>
    <w:rsid w:val="0014397C"/>
    <w:rsid w:val="00146F0F"/>
    <w:rsid w:val="00146F44"/>
    <w:rsid w:val="00157154"/>
    <w:rsid w:val="00164FDB"/>
    <w:rsid w:val="00166FEE"/>
    <w:rsid w:val="00171BB4"/>
    <w:rsid w:val="00175BD8"/>
    <w:rsid w:val="00183DEE"/>
    <w:rsid w:val="001871AB"/>
    <w:rsid w:val="001946DB"/>
    <w:rsid w:val="0019619C"/>
    <w:rsid w:val="001973EC"/>
    <w:rsid w:val="001A22AD"/>
    <w:rsid w:val="001A3EDE"/>
    <w:rsid w:val="001A40C8"/>
    <w:rsid w:val="001B06DB"/>
    <w:rsid w:val="001B19FE"/>
    <w:rsid w:val="001B1FD8"/>
    <w:rsid w:val="001B24FD"/>
    <w:rsid w:val="001B65C8"/>
    <w:rsid w:val="001C067A"/>
    <w:rsid w:val="001C3731"/>
    <w:rsid w:val="001C4424"/>
    <w:rsid w:val="001C4C8A"/>
    <w:rsid w:val="001C580B"/>
    <w:rsid w:val="001C6B85"/>
    <w:rsid w:val="001C70CA"/>
    <w:rsid w:val="001D06A7"/>
    <w:rsid w:val="001D2144"/>
    <w:rsid w:val="001D384F"/>
    <w:rsid w:val="001D4AF9"/>
    <w:rsid w:val="001D50E8"/>
    <w:rsid w:val="001E22B1"/>
    <w:rsid w:val="001F00FE"/>
    <w:rsid w:val="001F19F2"/>
    <w:rsid w:val="001F2AF7"/>
    <w:rsid w:val="001F399A"/>
    <w:rsid w:val="001F4726"/>
    <w:rsid w:val="001F540A"/>
    <w:rsid w:val="001F6CBF"/>
    <w:rsid w:val="00205E54"/>
    <w:rsid w:val="00207FD9"/>
    <w:rsid w:val="0021271E"/>
    <w:rsid w:val="00212D90"/>
    <w:rsid w:val="002153E6"/>
    <w:rsid w:val="00215C8E"/>
    <w:rsid w:val="00220C32"/>
    <w:rsid w:val="00233011"/>
    <w:rsid w:val="00233F34"/>
    <w:rsid w:val="00234AB5"/>
    <w:rsid w:val="00236C15"/>
    <w:rsid w:val="00242C7D"/>
    <w:rsid w:val="002456F1"/>
    <w:rsid w:val="00245C85"/>
    <w:rsid w:val="0024683D"/>
    <w:rsid w:val="0025524B"/>
    <w:rsid w:val="00256D24"/>
    <w:rsid w:val="002668B1"/>
    <w:rsid w:val="00273656"/>
    <w:rsid w:val="00277BF1"/>
    <w:rsid w:val="002862BA"/>
    <w:rsid w:val="0029182C"/>
    <w:rsid w:val="00297F39"/>
    <w:rsid w:val="002A4CCC"/>
    <w:rsid w:val="002C5809"/>
    <w:rsid w:val="002C7A1E"/>
    <w:rsid w:val="002D10A8"/>
    <w:rsid w:val="002D20E2"/>
    <w:rsid w:val="002D39D4"/>
    <w:rsid w:val="002D5BB9"/>
    <w:rsid w:val="002E1615"/>
    <w:rsid w:val="002E2189"/>
    <w:rsid w:val="002E379B"/>
    <w:rsid w:val="002E6C84"/>
    <w:rsid w:val="002E7AF9"/>
    <w:rsid w:val="002F378F"/>
    <w:rsid w:val="002F6999"/>
    <w:rsid w:val="0030059B"/>
    <w:rsid w:val="003038FD"/>
    <w:rsid w:val="00305FD9"/>
    <w:rsid w:val="00311632"/>
    <w:rsid w:val="00311EBE"/>
    <w:rsid w:val="00313D1F"/>
    <w:rsid w:val="00314471"/>
    <w:rsid w:val="003152A0"/>
    <w:rsid w:val="00323B41"/>
    <w:rsid w:val="003346CD"/>
    <w:rsid w:val="00336DBF"/>
    <w:rsid w:val="00343C40"/>
    <w:rsid w:val="00344176"/>
    <w:rsid w:val="00344DF9"/>
    <w:rsid w:val="0035167A"/>
    <w:rsid w:val="0035527B"/>
    <w:rsid w:val="00355DFD"/>
    <w:rsid w:val="003563B9"/>
    <w:rsid w:val="003604B7"/>
    <w:rsid w:val="0036272B"/>
    <w:rsid w:val="0036534C"/>
    <w:rsid w:val="00366348"/>
    <w:rsid w:val="003668FD"/>
    <w:rsid w:val="00375E44"/>
    <w:rsid w:val="00381579"/>
    <w:rsid w:val="00382728"/>
    <w:rsid w:val="00385704"/>
    <w:rsid w:val="00390645"/>
    <w:rsid w:val="00396906"/>
    <w:rsid w:val="003A0C38"/>
    <w:rsid w:val="003A1DC8"/>
    <w:rsid w:val="003A206D"/>
    <w:rsid w:val="003A3D0F"/>
    <w:rsid w:val="003B16A4"/>
    <w:rsid w:val="003B1A0F"/>
    <w:rsid w:val="003B5BEB"/>
    <w:rsid w:val="003C1DAE"/>
    <w:rsid w:val="003C2387"/>
    <w:rsid w:val="003C5426"/>
    <w:rsid w:val="003C5ADF"/>
    <w:rsid w:val="003C6595"/>
    <w:rsid w:val="003D04EF"/>
    <w:rsid w:val="003D29C3"/>
    <w:rsid w:val="003D62C1"/>
    <w:rsid w:val="003D7E9C"/>
    <w:rsid w:val="003E38A0"/>
    <w:rsid w:val="003F3CD0"/>
    <w:rsid w:val="0040047D"/>
    <w:rsid w:val="00401748"/>
    <w:rsid w:val="00401A7E"/>
    <w:rsid w:val="00404AF2"/>
    <w:rsid w:val="00406BBB"/>
    <w:rsid w:val="00414E1B"/>
    <w:rsid w:val="0041644D"/>
    <w:rsid w:val="00420498"/>
    <w:rsid w:val="004266C6"/>
    <w:rsid w:val="00432A1B"/>
    <w:rsid w:val="0044267B"/>
    <w:rsid w:val="0044523A"/>
    <w:rsid w:val="004552B0"/>
    <w:rsid w:val="004568FB"/>
    <w:rsid w:val="0045743E"/>
    <w:rsid w:val="00461EE3"/>
    <w:rsid w:val="004634AA"/>
    <w:rsid w:val="004652D7"/>
    <w:rsid w:val="00475513"/>
    <w:rsid w:val="0047693A"/>
    <w:rsid w:val="00480F9C"/>
    <w:rsid w:val="00481D8D"/>
    <w:rsid w:val="004A2207"/>
    <w:rsid w:val="004A336B"/>
    <w:rsid w:val="004A3899"/>
    <w:rsid w:val="004A38EF"/>
    <w:rsid w:val="004A3AAB"/>
    <w:rsid w:val="004A41BB"/>
    <w:rsid w:val="004A753C"/>
    <w:rsid w:val="004B021D"/>
    <w:rsid w:val="004B4871"/>
    <w:rsid w:val="004B69E1"/>
    <w:rsid w:val="004C1457"/>
    <w:rsid w:val="004C38B5"/>
    <w:rsid w:val="004C38E2"/>
    <w:rsid w:val="004C395B"/>
    <w:rsid w:val="004C67DB"/>
    <w:rsid w:val="004D0F82"/>
    <w:rsid w:val="004D12D1"/>
    <w:rsid w:val="004D2B02"/>
    <w:rsid w:val="004D2EFE"/>
    <w:rsid w:val="004D66EE"/>
    <w:rsid w:val="004D74C5"/>
    <w:rsid w:val="004E45E0"/>
    <w:rsid w:val="004E58A9"/>
    <w:rsid w:val="004F1DCF"/>
    <w:rsid w:val="00504026"/>
    <w:rsid w:val="00504587"/>
    <w:rsid w:val="005107B4"/>
    <w:rsid w:val="00516097"/>
    <w:rsid w:val="00524C08"/>
    <w:rsid w:val="00530D59"/>
    <w:rsid w:val="00536DCD"/>
    <w:rsid w:val="0053701E"/>
    <w:rsid w:val="005472C9"/>
    <w:rsid w:val="005508AF"/>
    <w:rsid w:val="00550E90"/>
    <w:rsid w:val="005512D3"/>
    <w:rsid w:val="00551414"/>
    <w:rsid w:val="00553D15"/>
    <w:rsid w:val="0055412E"/>
    <w:rsid w:val="0055430B"/>
    <w:rsid w:val="005543B8"/>
    <w:rsid w:val="00555336"/>
    <w:rsid w:val="00563F7E"/>
    <w:rsid w:val="00565676"/>
    <w:rsid w:val="00575EF7"/>
    <w:rsid w:val="00577015"/>
    <w:rsid w:val="00581036"/>
    <w:rsid w:val="00584389"/>
    <w:rsid w:val="005870C6"/>
    <w:rsid w:val="00592147"/>
    <w:rsid w:val="00592B2C"/>
    <w:rsid w:val="00593A9B"/>
    <w:rsid w:val="005A30CE"/>
    <w:rsid w:val="005A5DC0"/>
    <w:rsid w:val="005A5EBD"/>
    <w:rsid w:val="005A66A0"/>
    <w:rsid w:val="005A7177"/>
    <w:rsid w:val="005A72A0"/>
    <w:rsid w:val="005A7471"/>
    <w:rsid w:val="005B6B33"/>
    <w:rsid w:val="005B706F"/>
    <w:rsid w:val="005C1480"/>
    <w:rsid w:val="005C1FBF"/>
    <w:rsid w:val="005C2005"/>
    <w:rsid w:val="005C5FA0"/>
    <w:rsid w:val="005D3327"/>
    <w:rsid w:val="005D37A5"/>
    <w:rsid w:val="005D4F81"/>
    <w:rsid w:val="005E037B"/>
    <w:rsid w:val="005F0FC8"/>
    <w:rsid w:val="005F37DA"/>
    <w:rsid w:val="005F4A55"/>
    <w:rsid w:val="00601DD1"/>
    <w:rsid w:val="00607D82"/>
    <w:rsid w:val="006106DC"/>
    <w:rsid w:val="00611B67"/>
    <w:rsid w:val="00612C9C"/>
    <w:rsid w:val="006245D4"/>
    <w:rsid w:val="00635935"/>
    <w:rsid w:val="00636C15"/>
    <w:rsid w:val="00640951"/>
    <w:rsid w:val="00645DC2"/>
    <w:rsid w:val="00650258"/>
    <w:rsid w:val="00655044"/>
    <w:rsid w:val="00663622"/>
    <w:rsid w:val="006645CF"/>
    <w:rsid w:val="00667848"/>
    <w:rsid w:val="00670254"/>
    <w:rsid w:val="00671F8B"/>
    <w:rsid w:val="00672227"/>
    <w:rsid w:val="00672C2E"/>
    <w:rsid w:val="00683185"/>
    <w:rsid w:val="00684A61"/>
    <w:rsid w:val="00685724"/>
    <w:rsid w:val="00697EC4"/>
    <w:rsid w:val="006A2A68"/>
    <w:rsid w:val="006A51E9"/>
    <w:rsid w:val="006B0548"/>
    <w:rsid w:val="006B389E"/>
    <w:rsid w:val="006C2A97"/>
    <w:rsid w:val="006C3490"/>
    <w:rsid w:val="006C4DDE"/>
    <w:rsid w:val="006C69D8"/>
    <w:rsid w:val="006D1A21"/>
    <w:rsid w:val="006D2F7D"/>
    <w:rsid w:val="006E014C"/>
    <w:rsid w:val="006E0DF8"/>
    <w:rsid w:val="006E126A"/>
    <w:rsid w:val="006E3121"/>
    <w:rsid w:val="006E75E8"/>
    <w:rsid w:val="006F49A2"/>
    <w:rsid w:val="006F6466"/>
    <w:rsid w:val="00702093"/>
    <w:rsid w:val="007022B4"/>
    <w:rsid w:val="00706158"/>
    <w:rsid w:val="00707052"/>
    <w:rsid w:val="00711A11"/>
    <w:rsid w:val="00712760"/>
    <w:rsid w:val="00722A24"/>
    <w:rsid w:val="007240D8"/>
    <w:rsid w:val="007265B8"/>
    <w:rsid w:val="00727429"/>
    <w:rsid w:val="00727A4E"/>
    <w:rsid w:val="00731F20"/>
    <w:rsid w:val="00732351"/>
    <w:rsid w:val="00733162"/>
    <w:rsid w:val="00733BEC"/>
    <w:rsid w:val="00737D7C"/>
    <w:rsid w:val="00742E31"/>
    <w:rsid w:val="00745F02"/>
    <w:rsid w:val="007460B1"/>
    <w:rsid w:val="00750E9E"/>
    <w:rsid w:val="00757259"/>
    <w:rsid w:val="007578D2"/>
    <w:rsid w:val="0076080E"/>
    <w:rsid w:val="007635E5"/>
    <w:rsid w:val="007638B9"/>
    <w:rsid w:val="00766566"/>
    <w:rsid w:val="00767D7A"/>
    <w:rsid w:val="00774BBB"/>
    <w:rsid w:val="0078271E"/>
    <w:rsid w:val="00790D7E"/>
    <w:rsid w:val="00791465"/>
    <w:rsid w:val="00791C5C"/>
    <w:rsid w:val="00795275"/>
    <w:rsid w:val="0079797E"/>
    <w:rsid w:val="007A06F8"/>
    <w:rsid w:val="007A5253"/>
    <w:rsid w:val="007A52F6"/>
    <w:rsid w:val="007A5BB0"/>
    <w:rsid w:val="007A6582"/>
    <w:rsid w:val="007A7658"/>
    <w:rsid w:val="007B0EFE"/>
    <w:rsid w:val="007B1028"/>
    <w:rsid w:val="007B6322"/>
    <w:rsid w:val="007C28D3"/>
    <w:rsid w:val="007C4A43"/>
    <w:rsid w:val="007D11A7"/>
    <w:rsid w:val="007D2000"/>
    <w:rsid w:val="007D20D8"/>
    <w:rsid w:val="007D60D5"/>
    <w:rsid w:val="007E0548"/>
    <w:rsid w:val="007E23CA"/>
    <w:rsid w:val="007E2F7B"/>
    <w:rsid w:val="007E4580"/>
    <w:rsid w:val="007E5D21"/>
    <w:rsid w:val="007F1134"/>
    <w:rsid w:val="007F14A5"/>
    <w:rsid w:val="007F2A5A"/>
    <w:rsid w:val="007F42FA"/>
    <w:rsid w:val="007F75B0"/>
    <w:rsid w:val="00803E48"/>
    <w:rsid w:val="0080457C"/>
    <w:rsid w:val="00810E60"/>
    <w:rsid w:val="008168A9"/>
    <w:rsid w:val="0082042A"/>
    <w:rsid w:val="00822485"/>
    <w:rsid w:val="00823025"/>
    <w:rsid w:val="008252D8"/>
    <w:rsid w:val="00826B83"/>
    <w:rsid w:val="008353EE"/>
    <w:rsid w:val="00840E21"/>
    <w:rsid w:val="0084621D"/>
    <w:rsid w:val="00851741"/>
    <w:rsid w:val="00856890"/>
    <w:rsid w:val="00857327"/>
    <w:rsid w:val="00860450"/>
    <w:rsid w:val="0086658C"/>
    <w:rsid w:val="00872097"/>
    <w:rsid w:val="00872AF4"/>
    <w:rsid w:val="00873EDC"/>
    <w:rsid w:val="00877BFA"/>
    <w:rsid w:val="008803B3"/>
    <w:rsid w:val="008830B6"/>
    <w:rsid w:val="00887297"/>
    <w:rsid w:val="00890F25"/>
    <w:rsid w:val="00892444"/>
    <w:rsid w:val="0089317F"/>
    <w:rsid w:val="00893307"/>
    <w:rsid w:val="00893AA4"/>
    <w:rsid w:val="00893AF9"/>
    <w:rsid w:val="00895A07"/>
    <w:rsid w:val="008A03E8"/>
    <w:rsid w:val="008A1586"/>
    <w:rsid w:val="008A2BFB"/>
    <w:rsid w:val="008A396F"/>
    <w:rsid w:val="008B19DF"/>
    <w:rsid w:val="008C0716"/>
    <w:rsid w:val="008C2F5E"/>
    <w:rsid w:val="008D7AE5"/>
    <w:rsid w:val="008E3C0A"/>
    <w:rsid w:val="008E4871"/>
    <w:rsid w:val="008E5453"/>
    <w:rsid w:val="008E5D56"/>
    <w:rsid w:val="008E6973"/>
    <w:rsid w:val="008F0DC2"/>
    <w:rsid w:val="008F250A"/>
    <w:rsid w:val="0090555E"/>
    <w:rsid w:val="00922C6E"/>
    <w:rsid w:val="00924CDD"/>
    <w:rsid w:val="00926C01"/>
    <w:rsid w:val="0093053B"/>
    <w:rsid w:val="00930581"/>
    <w:rsid w:val="009311BA"/>
    <w:rsid w:val="00934906"/>
    <w:rsid w:val="009409F1"/>
    <w:rsid w:val="00942D83"/>
    <w:rsid w:val="00943CA6"/>
    <w:rsid w:val="00944258"/>
    <w:rsid w:val="00947B90"/>
    <w:rsid w:val="00950A0F"/>
    <w:rsid w:val="00953FD8"/>
    <w:rsid w:val="00955E08"/>
    <w:rsid w:val="00956935"/>
    <w:rsid w:val="00957BA1"/>
    <w:rsid w:val="00963B0E"/>
    <w:rsid w:val="00964C33"/>
    <w:rsid w:val="00964CAB"/>
    <w:rsid w:val="00965984"/>
    <w:rsid w:val="00970AFA"/>
    <w:rsid w:val="00971CDA"/>
    <w:rsid w:val="009751A3"/>
    <w:rsid w:val="00977861"/>
    <w:rsid w:val="00980EE9"/>
    <w:rsid w:val="00981375"/>
    <w:rsid w:val="0098160A"/>
    <w:rsid w:val="00983561"/>
    <w:rsid w:val="00983FAB"/>
    <w:rsid w:val="009872C5"/>
    <w:rsid w:val="009910E1"/>
    <w:rsid w:val="0099167E"/>
    <w:rsid w:val="009941CB"/>
    <w:rsid w:val="009964EB"/>
    <w:rsid w:val="009969F4"/>
    <w:rsid w:val="00997039"/>
    <w:rsid w:val="009A1342"/>
    <w:rsid w:val="009A3D31"/>
    <w:rsid w:val="009A44ED"/>
    <w:rsid w:val="009A5FCD"/>
    <w:rsid w:val="009A63C4"/>
    <w:rsid w:val="009B0722"/>
    <w:rsid w:val="009B09EA"/>
    <w:rsid w:val="009B2E16"/>
    <w:rsid w:val="009C241D"/>
    <w:rsid w:val="009C3E12"/>
    <w:rsid w:val="009D2071"/>
    <w:rsid w:val="009D33EE"/>
    <w:rsid w:val="009D3978"/>
    <w:rsid w:val="009D64C2"/>
    <w:rsid w:val="009D7604"/>
    <w:rsid w:val="009D7766"/>
    <w:rsid w:val="009E6AC2"/>
    <w:rsid w:val="009E7A29"/>
    <w:rsid w:val="009F24CC"/>
    <w:rsid w:val="009F39CF"/>
    <w:rsid w:val="009F5611"/>
    <w:rsid w:val="00A00BB8"/>
    <w:rsid w:val="00A044D5"/>
    <w:rsid w:val="00A14120"/>
    <w:rsid w:val="00A15BEA"/>
    <w:rsid w:val="00A165D7"/>
    <w:rsid w:val="00A20944"/>
    <w:rsid w:val="00A2589A"/>
    <w:rsid w:val="00A31DB7"/>
    <w:rsid w:val="00A3281B"/>
    <w:rsid w:val="00A342C2"/>
    <w:rsid w:val="00A348B5"/>
    <w:rsid w:val="00A34EF6"/>
    <w:rsid w:val="00A4352D"/>
    <w:rsid w:val="00A45FA3"/>
    <w:rsid w:val="00A46305"/>
    <w:rsid w:val="00A47E28"/>
    <w:rsid w:val="00A60DE4"/>
    <w:rsid w:val="00A62DE7"/>
    <w:rsid w:val="00A668C2"/>
    <w:rsid w:val="00A7326E"/>
    <w:rsid w:val="00A810EE"/>
    <w:rsid w:val="00A87163"/>
    <w:rsid w:val="00A90DB3"/>
    <w:rsid w:val="00A9453A"/>
    <w:rsid w:val="00A9677A"/>
    <w:rsid w:val="00AA009B"/>
    <w:rsid w:val="00AA1014"/>
    <w:rsid w:val="00AA69F7"/>
    <w:rsid w:val="00AC4479"/>
    <w:rsid w:val="00AC4FA7"/>
    <w:rsid w:val="00AD2217"/>
    <w:rsid w:val="00AD594F"/>
    <w:rsid w:val="00AF586D"/>
    <w:rsid w:val="00AF68BE"/>
    <w:rsid w:val="00B10F00"/>
    <w:rsid w:val="00B12946"/>
    <w:rsid w:val="00B1380F"/>
    <w:rsid w:val="00B23C71"/>
    <w:rsid w:val="00B24291"/>
    <w:rsid w:val="00B2659B"/>
    <w:rsid w:val="00B31536"/>
    <w:rsid w:val="00B326EF"/>
    <w:rsid w:val="00B36234"/>
    <w:rsid w:val="00B36ABF"/>
    <w:rsid w:val="00B373F8"/>
    <w:rsid w:val="00B47796"/>
    <w:rsid w:val="00B56E68"/>
    <w:rsid w:val="00B617ED"/>
    <w:rsid w:val="00B633AB"/>
    <w:rsid w:val="00B6510E"/>
    <w:rsid w:val="00B76957"/>
    <w:rsid w:val="00B868D9"/>
    <w:rsid w:val="00B93BA9"/>
    <w:rsid w:val="00B964CA"/>
    <w:rsid w:val="00BA13B5"/>
    <w:rsid w:val="00BA1BE5"/>
    <w:rsid w:val="00BA2AAD"/>
    <w:rsid w:val="00BA7282"/>
    <w:rsid w:val="00BA7E70"/>
    <w:rsid w:val="00BC373D"/>
    <w:rsid w:val="00BC4F68"/>
    <w:rsid w:val="00BD3464"/>
    <w:rsid w:val="00BE4EE1"/>
    <w:rsid w:val="00BF2D28"/>
    <w:rsid w:val="00BF47C2"/>
    <w:rsid w:val="00BF5010"/>
    <w:rsid w:val="00C028A6"/>
    <w:rsid w:val="00C03987"/>
    <w:rsid w:val="00C06ABA"/>
    <w:rsid w:val="00C11BDF"/>
    <w:rsid w:val="00C16888"/>
    <w:rsid w:val="00C16D7E"/>
    <w:rsid w:val="00C24BBC"/>
    <w:rsid w:val="00C26503"/>
    <w:rsid w:val="00C349BE"/>
    <w:rsid w:val="00C427FC"/>
    <w:rsid w:val="00C43841"/>
    <w:rsid w:val="00C44402"/>
    <w:rsid w:val="00C529B5"/>
    <w:rsid w:val="00C53811"/>
    <w:rsid w:val="00C65E0E"/>
    <w:rsid w:val="00C67F9D"/>
    <w:rsid w:val="00C7190E"/>
    <w:rsid w:val="00C72B19"/>
    <w:rsid w:val="00C74862"/>
    <w:rsid w:val="00C75628"/>
    <w:rsid w:val="00C81FB7"/>
    <w:rsid w:val="00C82F4D"/>
    <w:rsid w:val="00C83F3B"/>
    <w:rsid w:val="00C8514C"/>
    <w:rsid w:val="00C85F7B"/>
    <w:rsid w:val="00C871C5"/>
    <w:rsid w:val="00C877FE"/>
    <w:rsid w:val="00C93EA7"/>
    <w:rsid w:val="00CA0C5C"/>
    <w:rsid w:val="00CB02DE"/>
    <w:rsid w:val="00CB1487"/>
    <w:rsid w:val="00CB24E7"/>
    <w:rsid w:val="00CB503C"/>
    <w:rsid w:val="00CC4DB4"/>
    <w:rsid w:val="00CD7E7E"/>
    <w:rsid w:val="00CE31E6"/>
    <w:rsid w:val="00CF4A75"/>
    <w:rsid w:val="00CF6072"/>
    <w:rsid w:val="00D1523A"/>
    <w:rsid w:val="00D1598B"/>
    <w:rsid w:val="00D16D79"/>
    <w:rsid w:val="00D175DD"/>
    <w:rsid w:val="00D23640"/>
    <w:rsid w:val="00D24338"/>
    <w:rsid w:val="00D25647"/>
    <w:rsid w:val="00D366D7"/>
    <w:rsid w:val="00D36A5B"/>
    <w:rsid w:val="00D4105F"/>
    <w:rsid w:val="00D426F9"/>
    <w:rsid w:val="00D47E70"/>
    <w:rsid w:val="00D53B8A"/>
    <w:rsid w:val="00D541DA"/>
    <w:rsid w:val="00D57D96"/>
    <w:rsid w:val="00D62367"/>
    <w:rsid w:val="00D64368"/>
    <w:rsid w:val="00D67128"/>
    <w:rsid w:val="00D73108"/>
    <w:rsid w:val="00D74D57"/>
    <w:rsid w:val="00D8036D"/>
    <w:rsid w:val="00D81FB3"/>
    <w:rsid w:val="00D878F4"/>
    <w:rsid w:val="00D93A50"/>
    <w:rsid w:val="00D95676"/>
    <w:rsid w:val="00D9717F"/>
    <w:rsid w:val="00DA1A3D"/>
    <w:rsid w:val="00DA78D6"/>
    <w:rsid w:val="00DB14F3"/>
    <w:rsid w:val="00DB4588"/>
    <w:rsid w:val="00DB4EF3"/>
    <w:rsid w:val="00DB5BB0"/>
    <w:rsid w:val="00DC0BA0"/>
    <w:rsid w:val="00DC6CA8"/>
    <w:rsid w:val="00DC77A0"/>
    <w:rsid w:val="00DD36C1"/>
    <w:rsid w:val="00DD58D5"/>
    <w:rsid w:val="00DE3092"/>
    <w:rsid w:val="00DE41E5"/>
    <w:rsid w:val="00DE424F"/>
    <w:rsid w:val="00DE4E4E"/>
    <w:rsid w:val="00DE7133"/>
    <w:rsid w:val="00DE7993"/>
    <w:rsid w:val="00DF7B04"/>
    <w:rsid w:val="00E031AE"/>
    <w:rsid w:val="00E05248"/>
    <w:rsid w:val="00E12032"/>
    <w:rsid w:val="00E137A4"/>
    <w:rsid w:val="00E14EC2"/>
    <w:rsid w:val="00E15056"/>
    <w:rsid w:val="00E16EEB"/>
    <w:rsid w:val="00E1787C"/>
    <w:rsid w:val="00E22C81"/>
    <w:rsid w:val="00E25E5C"/>
    <w:rsid w:val="00E30CB1"/>
    <w:rsid w:val="00E35AE0"/>
    <w:rsid w:val="00E3723B"/>
    <w:rsid w:val="00E627DD"/>
    <w:rsid w:val="00E74D1B"/>
    <w:rsid w:val="00E76379"/>
    <w:rsid w:val="00E83411"/>
    <w:rsid w:val="00E83BFB"/>
    <w:rsid w:val="00E95381"/>
    <w:rsid w:val="00E95389"/>
    <w:rsid w:val="00E9588D"/>
    <w:rsid w:val="00EB0D3B"/>
    <w:rsid w:val="00EB0EEA"/>
    <w:rsid w:val="00EB6786"/>
    <w:rsid w:val="00EB7957"/>
    <w:rsid w:val="00EC0E6B"/>
    <w:rsid w:val="00EC1C72"/>
    <w:rsid w:val="00EC2730"/>
    <w:rsid w:val="00EC3211"/>
    <w:rsid w:val="00EC606F"/>
    <w:rsid w:val="00ED22D7"/>
    <w:rsid w:val="00ED5663"/>
    <w:rsid w:val="00ED7BF2"/>
    <w:rsid w:val="00EE07DC"/>
    <w:rsid w:val="00EE51AA"/>
    <w:rsid w:val="00EE561E"/>
    <w:rsid w:val="00EE660D"/>
    <w:rsid w:val="00EE7F5C"/>
    <w:rsid w:val="00EF13DB"/>
    <w:rsid w:val="00EF1821"/>
    <w:rsid w:val="00EF1BFC"/>
    <w:rsid w:val="00EF3537"/>
    <w:rsid w:val="00EF48F6"/>
    <w:rsid w:val="00F06E23"/>
    <w:rsid w:val="00F076BB"/>
    <w:rsid w:val="00F11AE6"/>
    <w:rsid w:val="00F12BA2"/>
    <w:rsid w:val="00F1421C"/>
    <w:rsid w:val="00F15DA6"/>
    <w:rsid w:val="00F16BBF"/>
    <w:rsid w:val="00F17155"/>
    <w:rsid w:val="00F328C1"/>
    <w:rsid w:val="00F331A6"/>
    <w:rsid w:val="00F33998"/>
    <w:rsid w:val="00F35E95"/>
    <w:rsid w:val="00F361D8"/>
    <w:rsid w:val="00F36AC2"/>
    <w:rsid w:val="00F4296B"/>
    <w:rsid w:val="00F47FB3"/>
    <w:rsid w:val="00F515D4"/>
    <w:rsid w:val="00F56B15"/>
    <w:rsid w:val="00F574FB"/>
    <w:rsid w:val="00F61CB1"/>
    <w:rsid w:val="00F63974"/>
    <w:rsid w:val="00F63A64"/>
    <w:rsid w:val="00F7086B"/>
    <w:rsid w:val="00F724DE"/>
    <w:rsid w:val="00F725E8"/>
    <w:rsid w:val="00F73341"/>
    <w:rsid w:val="00F739D3"/>
    <w:rsid w:val="00F810EA"/>
    <w:rsid w:val="00F86866"/>
    <w:rsid w:val="00F916C3"/>
    <w:rsid w:val="00F95BD2"/>
    <w:rsid w:val="00FA1E12"/>
    <w:rsid w:val="00FA2D3E"/>
    <w:rsid w:val="00FA7202"/>
    <w:rsid w:val="00FB2144"/>
    <w:rsid w:val="00FB7F03"/>
    <w:rsid w:val="00FC1CAB"/>
    <w:rsid w:val="00FC5A50"/>
    <w:rsid w:val="00FC5A6D"/>
    <w:rsid w:val="00FC7660"/>
    <w:rsid w:val="00FD171F"/>
    <w:rsid w:val="00FD45E8"/>
    <w:rsid w:val="00FE2412"/>
    <w:rsid w:val="00FE5970"/>
    <w:rsid w:val="00FE7CB7"/>
    <w:rsid w:val="00FE7F70"/>
    <w:rsid w:val="00FF289E"/>
    <w:rsid w:val="00FF28C7"/>
    <w:rsid w:val="00FF6E5C"/>
    <w:rsid w:val="00FF7D02"/>
    <w:rsid w:val="00FF7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B4A58"/>
  <w15:chartTrackingRefBased/>
  <w15:docId w15:val="{AB3F98CF-23AB-40A5-9E14-74892209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A134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A435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146F0F"/>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46F0F"/>
    <w:rPr>
      <w:rFonts w:ascii="Calibri Light" w:eastAsia="Times New Roman" w:hAnsi="Calibri Light" w:cs="Times New Roman"/>
      <w:b/>
      <w:bCs/>
      <w:sz w:val="26"/>
      <w:szCs w:val="26"/>
      <w:lang w:eastAsia="ar-SA"/>
    </w:rPr>
  </w:style>
  <w:style w:type="paragraph" w:styleId="a3">
    <w:name w:val="Body Text"/>
    <w:basedOn w:val="a"/>
    <w:link w:val="a4"/>
    <w:rsid w:val="00146F0F"/>
    <w:pPr>
      <w:spacing w:after="120"/>
    </w:pPr>
  </w:style>
  <w:style w:type="character" w:customStyle="1" w:styleId="a4">
    <w:name w:val="Основной текст Знак"/>
    <w:basedOn w:val="a0"/>
    <w:link w:val="a3"/>
    <w:rsid w:val="00146F0F"/>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3D7E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7326E"/>
    <w:pPr>
      <w:widowControl w:val="0"/>
      <w:autoSpaceDE w:val="0"/>
      <w:autoSpaceDN w:val="0"/>
      <w:spacing w:after="0" w:line="240" w:lineRule="auto"/>
    </w:pPr>
    <w:rPr>
      <w:rFonts w:ascii="Calibri" w:eastAsiaTheme="minorEastAsia" w:hAnsi="Calibri" w:cs="Calibri"/>
      <w:b/>
      <w:lang w:eastAsia="ru-RU"/>
    </w:rPr>
  </w:style>
  <w:style w:type="character" w:customStyle="1" w:styleId="Heading4Char">
    <w:name w:val="Heading 4 Char"/>
    <w:basedOn w:val="a0"/>
    <w:uiPriority w:val="9"/>
    <w:rsid w:val="00B47796"/>
    <w:rPr>
      <w:rFonts w:ascii="Arial" w:eastAsia="Arial" w:hAnsi="Arial" w:cs="Arial"/>
      <w:b/>
      <w:bCs/>
      <w:sz w:val="26"/>
      <w:szCs w:val="26"/>
    </w:rPr>
  </w:style>
  <w:style w:type="paragraph" w:styleId="a5">
    <w:name w:val="Balloon Text"/>
    <w:basedOn w:val="a"/>
    <w:link w:val="a6"/>
    <w:uiPriority w:val="99"/>
    <w:semiHidden/>
    <w:unhideWhenUsed/>
    <w:rsid w:val="0098160A"/>
    <w:rPr>
      <w:rFonts w:ascii="Segoe UI" w:hAnsi="Segoe UI" w:cs="Segoe UI"/>
      <w:sz w:val="18"/>
      <w:szCs w:val="18"/>
    </w:rPr>
  </w:style>
  <w:style w:type="character" w:customStyle="1" w:styleId="a6">
    <w:name w:val="Текст выноски Знак"/>
    <w:basedOn w:val="a0"/>
    <w:link w:val="a5"/>
    <w:uiPriority w:val="99"/>
    <w:semiHidden/>
    <w:rsid w:val="0098160A"/>
    <w:rPr>
      <w:rFonts w:ascii="Segoe UI" w:eastAsia="Times New Roman" w:hAnsi="Segoe UI" w:cs="Segoe UI"/>
      <w:sz w:val="18"/>
      <w:szCs w:val="18"/>
      <w:lang w:eastAsia="ar-SA"/>
    </w:rPr>
  </w:style>
  <w:style w:type="character" w:customStyle="1" w:styleId="mail-message-sender-email">
    <w:name w:val="mail-message-sender-email"/>
    <w:rsid w:val="00D4105F"/>
  </w:style>
  <w:style w:type="character" w:customStyle="1" w:styleId="10">
    <w:name w:val="Заголовок 1 Знак"/>
    <w:basedOn w:val="a0"/>
    <w:link w:val="1"/>
    <w:uiPriority w:val="9"/>
    <w:rsid w:val="00A4352D"/>
    <w:rPr>
      <w:rFonts w:asciiTheme="majorHAnsi" w:eastAsiaTheme="majorEastAsia" w:hAnsiTheme="majorHAnsi" w:cstheme="majorBidi"/>
      <w:color w:val="2F5496" w:themeColor="accent1" w:themeShade="BF"/>
      <w:sz w:val="32"/>
      <w:szCs w:val="32"/>
      <w:lang w:eastAsia="ar-SA"/>
    </w:rPr>
  </w:style>
  <w:style w:type="character" w:customStyle="1" w:styleId="ConsPlusNormal0">
    <w:name w:val="ConsPlusNormal Знак"/>
    <w:link w:val="ConsPlusNormal"/>
    <w:locked/>
    <w:rsid w:val="00A4352D"/>
    <w:rPr>
      <w:rFonts w:ascii="Calibri" w:eastAsiaTheme="minorEastAsia" w:hAnsi="Calibri" w:cs="Calibri"/>
      <w:lang w:eastAsia="ru-RU"/>
    </w:rPr>
  </w:style>
  <w:style w:type="paragraph" w:customStyle="1" w:styleId="a7">
    <w:name w:val="ПГУ Название документа"/>
    <w:basedOn w:val="a8"/>
    <w:link w:val="a9"/>
    <w:autoRedefine/>
    <w:qFormat/>
    <w:rsid w:val="00577015"/>
    <w:pPr>
      <w:suppressAutoHyphens w:val="0"/>
      <w:jc w:val="center"/>
    </w:pPr>
    <w:rPr>
      <w:rFonts w:eastAsia="Calibri"/>
      <w:b/>
      <w:color w:val="000000"/>
      <w:spacing w:val="2"/>
      <w:szCs w:val="26"/>
      <w:shd w:val="clear" w:color="auto" w:fill="FFFFFF"/>
      <w:lang w:eastAsia="en-US"/>
    </w:rPr>
  </w:style>
  <w:style w:type="character" w:customStyle="1" w:styleId="a9">
    <w:name w:val="ПГУ Название документа Знак"/>
    <w:link w:val="a7"/>
    <w:rsid w:val="00577015"/>
    <w:rPr>
      <w:rFonts w:ascii="Times New Roman" w:eastAsia="Calibri" w:hAnsi="Times New Roman" w:cs="Times New Roman"/>
      <w:b/>
      <w:color w:val="000000"/>
      <w:spacing w:val="2"/>
      <w:sz w:val="24"/>
      <w:szCs w:val="26"/>
    </w:rPr>
  </w:style>
  <w:style w:type="paragraph" w:customStyle="1" w:styleId="aa">
    <w:name w:val="ПГУ Основной текст"/>
    <w:basedOn w:val="a8"/>
    <w:link w:val="ab"/>
    <w:qFormat/>
    <w:rsid w:val="00577015"/>
    <w:pPr>
      <w:suppressAutoHyphens w:val="0"/>
      <w:spacing w:before="120" w:after="120"/>
      <w:ind w:firstLine="567"/>
      <w:jc w:val="both"/>
    </w:pPr>
    <w:rPr>
      <w:rFonts w:eastAsia="Calibri"/>
      <w:lang w:val="en-US" w:eastAsia="en-US"/>
    </w:rPr>
  </w:style>
  <w:style w:type="character" w:customStyle="1" w:styleId="ab">
    <w:name w:val="ПГУ Основной текст Знак"/>
    <w:link w:val="aa"/>
    <w:rsid w:val="00577015"/>
    <w:rPr>
      <w:rFonts w:ascii="Times New Roman" w:eastAsia="Calibri" w:hAnsi="Times New Roman" w:cs="Times New Roman"/>
      <w:sz w:val="24"/>
      <w:szCs w:val="24"/>
      <w:lang w:val="en-US"/>
    </w:rPr>
  </w:style>
  <w:style w:type="paragraph" w:styleId="a8">
    <w:name w:val="No Spacing"/>
    <w:uiPriority w:val="1"/>
    <w:qFormat/>
    <w:rsid w:val="00577015"/>
    <w:pPr>
      <w:suppressAutoHyphens/>
      <w:spacing w:after="0" w:line="240" w:lineRule="auto"/>
    </w:pPr>
    <w:rPr>
      <w:rFonts w:ascii="Times New Roman" w:eastAsia="Times New Roman" w:hAnsi="Times New Roman" w:cs="Times New Roman"/>
      <w:sz w:val="24"/>
      <w:szCs w:val="24"/>
      <w:lang w:eastAsia="ar-SA"/>
    </w:rPr>
  </w:style>
  <w:style w:type="paragraph" w:styleId="ac">
    <w:name w:val="header"/>
    <w:basedOn w:val="a"/>
    <w:link w:val="ad"/>
    <w:uiPriority w:val="99"/>
    <w:unhideWhenUsed/>
    <w:rsid w:val="00892444"/>
    <w:pPr>
      <w:tabs>
        <w:tab w:val="center" w:pos="4677"/>
        <w:tab w:val="right" w:pos="9355"/>
      </w:tabs>
    </w:pPr>
  </w:style>
  <w:style w:type="character" w:customStyle="1" w:styleId="ad">
    <w:name w:val="Верхний колонтитул Знак"/>
    <w:basedOn w:val="a0"/>
    <w:link w:val="ac"/>
    <w:uiPriority w:val="99"/>
    <w:rsid w:val="00892444"/>
    <w:rPr>
      <w:rFonts w:ascii="Times New Roman" w:eastAsia="Times New Roman" w:hAnsi="Times New Roman" w:cs="Times New Roman"/>
      <w:sz w:val="24"/>
      <w:szCs w:val="24"/>
      <w:lang w:eastAsia="ar-SA"/>
    </w:rPr>
  </w:style>
  <w:style w:type="paragraph" w:styleId="ae">
    <w:name w:val="footer"/>
    <w:basedOn w:val="a"/>
    <w:link w:val="af"/>
    <w:uiPriority w:val="99"/>
    <w:unhideWhenUsed/>
    <w:rsid w:val="00892444"/>
    <w:pPr>
      <w:tabs>
        <w:tab w:val="center" w:pos="4677"/>
        <w:tab w:val="right" w:pos="9355"/>
      </w:tabs>
    </w:pPr>
  </w:style>
  <w:style w:type="character" w:customStyle="1" w:styleId="af">
    <w:name w:val="Нижний колонтитул Знак"/>
    <w:basedOn w:val="a0"/>
    <w:link w:val="ae"/>
    <w:uiPriority w:val="99"/>
    <w:rsid w:val="00892444"/>
    <w:rPr>
      <w:rFonts w:ascii="Times New Roman" w:eastAsia="Times New Roman" w:hAnsi="Times New Roman" w:cs="Times New Roman"/>
      <w:sz w:val="24"/>
      <w:szCs w:val="24"/>
      <w:lang w:eastAsia="ar-SA"/>
    </w:rPr>
  </w:style>
  <w:style w:type="paragraph" w:customStyle="1" w:styleId="af0">
    <w:name w:val="Нормальный (таблица)"/>
    <w:basedOn w:val="a"/>
    <w:next w:val="a"/>
    <w:uiPriority w:val="99"/>
    <w:rsid w:val="008B19DF"/>
    <w:pPr>
      <w:widowControl w:val="0"/>
      <w:suppressAutoHyphens w:val="0"/>
      <w:autoSpaceDE w:val="0"/>
      <w:autoSpaceDN w:val="0"/>
      <w:adjustRightInd w:val="0"/>
      <w:jc w:val="both"/>
    </w:pPr>
    <w:rPr>
      <w:rFonts w:ascii="Times New Roman CYR" w:hAnsi="Times New Roman CYR" w:cs="Times New Roman CYR"/>
      <w:lang w:eastAsia="ru-RU"/>
    </w:rPr>
  </w:style>
  <w:style w:type="character" w:customStyle="1" w:styleId="clearfix">
    <w:name w:val="clearfix"/>
    <w:rsid w:val="004266C6"/>
  </w:style>
  <w:style w:type="paragraph" w:styleId="af1">
    <w:name w:val="footnote text"/>
    <w:basedOn w:val="a"/>
    <w:link w:val="af2"/>
    <w:rsid w:val="00A90DB3"/>
    <w:rPr>
      <w:sz w:val="20"/>
      <w:szCs w:val="20"/>
    </w:rPr>
  </w:style>
  <w:style w:type="character" w:customStyle="1" w:styleId="af2">
    <w:name w:val="Текст сноски Знак"/>
    <w:basedOn w:val="a0"/>
    <w:link w:val="af1"/>
    <w:rsid w:val="00A90DB3"/>
    <w:rPr>
      <w:rFonts w:ascii="Times New Roman" w:eastAsia="Times New Roman" w:hAnsi="Times New Roman" w:cs="Times New Roman"/>
      <w:sz w:val="20"/>
      <w:szCs w:val="20"/>
      <w:lang w:eastAsia="ar-SA"/>
    </w:rPr>
  </w:style>
  <w:style w:type="character" w:styleId="af3">
    <w:name w:val="footnote reference"/>
    <w:rsid w:val="00A90DB3"/>
    <w:rPr>
      <w:vertAlign w:val="superscript"/>
    </w:rPr>
  </w:style>
  <w:style w:type="character" w:styleId="af4">
    <w:name w:val="Hyperlink"/>
    <w:basedOn w:val="a0"/>
    <w:uiPriority w:val="99"/>
    <w:semiHidden/>
    <w:unhideWhenUsed/>
    <w:rsid w:val="005C2005"/>
    <w:rPr>
      <w:color w:val="0000FF"/>
      <w:u w:val="single"/>
    </w:rPr>
  </w:style>
  <w:style w:type="paragraph" w:customStyle="1" w:styleId="ConsPlusNonformat">
    <w:name w:val="ConsPlusNonformat"/>
    <w:rsid w:val="00C81FB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3897">
      <w:bodyDiv w:val="1"/>
      <w:marLeft w:val="0"/>
      <w:marRight w:val="0"/>
      <w:marTop w:val="0"/>
      <w:marBottom w:val="0"/>
      <w:divBdr>
        <w:top w:val="none" w:sz="0" w:space="0" w:color="auto"/>
        <w:left w:val="none" w:sz="0" w:space="0" w:color="auto"/>
        <w:bottom w:val="none" w:sz="0" w:space="0" w:color="auto"/>
        <w:right w:val="none" w:sz="0" w:space="0" w:color="auto"/>
      </w:divBdr>
    </w:div>
    <w:div w:id="178349751">
      <w:bodyDiv w:val="1"/>
      <w:marLeft w:val="0"/>
      <w:marRight w:val="0"/>
      <w:marTop w:val="0"/>
      <w:marBottom w:val="0"/>
      <w:divBdr>
        <w:top w:val="none" w:sz="0" w:space="0" w:color="auto"/>
        <w:left w:val="none" w:sz="0" w:space="0" w:color="auto"/>
        <w:bottom w:val="none" w:sz="0" w:space="0" w:color="auto"/>
        <w:right w:val="none" w:sz="0" w:space="0" w:color="auto"/>
      </w:divBdr>
    </w:div>
    <w:div w:id="222637967">
      <w:bodyDiv w:val="1"/>
      <w:marLeft w:val="0"/>
      <w:marRight w:val="0"/>
      <w:marTop w:val="0"/>
      <w:marBottom w:val="0"/>
      <w:divBdr>
        <w:top w:val="none" w:sz="0" w:space="0" w:color="auto"/>
        <w:left w:val="none" w:sz="0" w:space="0" w:color="auto"/>
        <w:bottom w:val="none" w:sz="0" w:space="0" w:color="auto"/>
        <w:right w:val="none" w:sz="0" w:space="0" w:color="auto"/>
      </w:divBdr>
    </w:div>
    <w:div w:id="224071029">
      <w:bodyDiv w:val="1"/>
      <w:marLeft w:val="0"/>
      <w:marRight w:val="0"/>
      <w:marTop w:val="0"/>
      <w:marBottom w:val="0"/>
      <w:divBdr>
        <w:top w:val="none" w:sz="0" w:space="0" w:color="auto"/>
        <w:left w:val="none" w:sz="0" w:space="0" w:color="auto"/>
        <w:bottom w:val="none" w:sz="0" w:space="0" w:color="auto"/>
        <w:right w:val="none" w:sz="0" w:space="0" w:color="auto"/>
      </w:divBdr>
    </w:div>
    <w:div w:id="302010018">
      <w:bodyDiv w:val="1"/>
      <w:marLeft w:val="0"/>
      <w:marRight w:val="0"/>
      <w:marTop w:val="0"/>
      <w:marBottom w:val="0"/>
      <w:divBdr>
        <w:top w:val="none" w:sz="0" w:space="0" w:color="auto"/>
        <w:left w:val="none" w:sz="0" w:space="0" w:color="auto"/>
        <w:bottom w:val="none" w:sz="0" w:space="0" w:color="auto"/>
        <w:right w:val="none" w:sz="0" w:space="0" w:color="auto"/>
      </w:divBdr>
    </w:div>
    <w:div w:id="312760313">
      <w:bodyDiv w:val="1"/>
      <w:marLeft w:val="0"/>
      <w:marRight w:val="0"/>
      <w:marTop w:val="0"/>
      <w:marBottom w:val="0"/>
      <w:divBdr>
        <w:top w:val="none" w:sz="0" w:space="0" w:color="auto"/>
        <w:left w:val="none" w:sz="0" w:space="0" w:color="auto"/>
        <w:bottom w:val="none" w:sz="0" w:space="0" w:color="auto"/>
        <w:right w:val="none" w:sz="0" w:space="0" w:color="auto"/>
      </w:divBdr>
    </w:div>
    <w:div w:id="348260399">
      <w:bodyDiv w:val="1"/>
      <w:marLeft w:val="0"/>
      <w:marRight w:val="0"/>
      <w:marTop w:val="0"/>
      <w:marBottom w:val="0"/>
      <w:divBdr>
        <w:top w:val="none" w:sz="0" w:space="0" w:color="auto"/>
        <w:left w:val="none" w:sz="0" w:space="0" w:color="auto"/>
        <w:bottom w:val="none" w:sz="0" w:space="0" w:color="auto"/>
        <w:right w:val="none" w:sz="0" w:space="0" w:color="auto"/>
      </w:divBdr>
    </w:div>
    <w:div w:id="566914413">
      <w:bodyDiv w:val="1"/>
      <w:marLeft w:val="0"/>
      <w:marRight w:val="0"/>
      <w:marTop w:val="0"/>
      <w:marBottom w:val="0"/>
      <w:divBdr>
        <w:top w:val="none" w:sz="0" w:space="0" w:color="auto"/>
        <w:left w:val="none" w:sz="0" w:space="0" w:color="auto"/>
        <w:bottom w:val="none" w:sz="0" w:space="0" w:color="auto"/>
        <w:right w:val="none" w:sz="0" w:space="0" w:color="auto"/>
      </w:divBdr>
    </w:div>
    <w:div w:id="667097012">
      <w:bodyDiv w:val="1"/>
      <w:marLeft w:val="0"/>
      <w:marRight w:val="0"/>
      <w:marTop w:val="0"/>
      <w:marBottom w:val="0"/>
      <w:divBdr>
        <w:top w:val="none" w:sz="0" w:space="0" w:color="auto"/>
        <w:left w:val="none" w:sz="0" w:space="0" w:color="auto"/>
        <w:bottom w:val="none" w:sz="0" w:space="0" w:color="auto"/>
        <w:right w:val="none" w:sz="0" w:space="0" w:color="auto"/>
      </w:divBdr>
    </w:div>
    <w:div w:id="685788701">
      <w:bodyDiv w:val="1"/>
      <w:marLeft w:val="0"/>
      <w:marRight w:val="0"/>
      <w:marTop w:val="0"/>
      <w:marBottom w:val="0"/>
      <w:divBdr>
        <w:top w:val="none" w:sz="0" w:space="0" w:color="auto"/>
        <w:left w:val="none" w:sz="0" w:space="0" w:color="auto"/>
        <w:bottom w:val="none" w:sz="0" w:space="0" w:color="auto"/>
        <w:right w:val="none" w:sz="0" w:space="0" w:color="auto"/>
      </w:divBdr>
    </w:div>
    <w:div w:id="773014309">
      <w:bodyDiv w:val="1"/>
      <w:marLeft w:val="0"/>
      <w:marRight w:val="0"/>
      <w:marTop w:val="0"/>
      <w:marBottom w:val="0"/>
      <w:divBdr>
        <w:top w:val="none" w:sz="0" w:space="0" w:color="auto"/>
        <w:left w:val="none" w:sz="0" w:space="0" w:color="auto"/>
        <w:bottom w:val="none" w:sz="0" w:space="0" w:color="auto"/>
        <w:right w:val="none" w:sz="0" w:space="0" w:color="auto"/>
      </w:divBdr>
    </w:div>
    <w:div w:id="891161001">
      <w:bodyDiv w:val="1"/>
      <w:marLeft w:val="0"/>
      <w:marRight w:val="0"/>
      <w:marTop w:val="0"/>
      <w:marBottom w:val="0"/>
      <w:divBdr>
        <w:top w:val="none" w:sz="0" w:space="0" w:color="auto"/>
        <w:left w:val="none" w:sz="0" w:space="0" w:color="auto"/>
        <w:bottom w:val="none" w:sz="0" w:space="0" w:color="auto"/>
        <w:right w:val="none" w:sz="0" w:space="0" w:color="auto"/>
      </w:divBdr>
    </w:div>
    <w:div w:id="928974589">
      <w:bodyDiv w:val="1"/>
      <w:marLeft w:val="0"/>
      <w:marRight w:val="0"/>
      <w:marTop w:val="0"/>
      <w:marBottom w:val="0"/>
      <w:divBdr>
        <w:top w:val="none" w:sz="0" w:space="0" w:color="auto"/>
        <w:left w:val="none" w:sz="0" w:space="0" w:color="auto"/>
        <w:bottom w:val="none" w:sz="0" w:space="0" w:color="auto"/>
        <w:right w:val="none" w:sz="0" w:space="0" w:color="auto"/>
      </w:divBdr>
    </w:div>
    <w:div w:id="1031149541">
      <w:bodyDiv w:val="1"/>
      <w:marLeft w:val="0"/>
      <w:marRight w:val="0"/>
      <w:marTop w:val="0"/>
      <w:marBottom w:val="0"/>
      <w:divBdr>
        <w:top w:val="none" w:sz="0" w:space="0" w:color="auto"/>
        <w:left w:val="none" w:sz="0" w:space="0" w:color="auto"/>
        <w:bottom w:val="none" w:sz="0" w:space="0" w:color="auto"/>
        <w:right w:val="none" w:sz="0" w:space="0" w:color="auto"/>
      </w:divBdr>
    </w:div>
    <w:div w:id="1146631845">
      <w:bodyDiv w:val="1"/>
      <w:marLeft w:val="0"/>
      <w:marRight w:val="0"/>
      <w:marTop w:val="0"/>
      <w:marBottom w:val="0"/>
      <w:divBdr>
        <w:top w:val="none" w:sz="0" w:space="0" w:color="auto"/>
        <w:left w:val="none" w:sz="0" w:space="0" w:color="auto"/>
        <w:bottom w:val="none" w:sz="0" w:space="0" w:color="auto"/>
        <w:right w:val="none" w:sz="0" w:space="0" w:color="auto"/>
      </w:divBdr>
    </w:div>
    <w:div w:id="1166089160">
      <w:bodyDiv w:val="1"/>
      <w:marLeft w:val="0"/>
      <w:marRight w:val="0"/>
      <w:marTop w:val="0"/>
      <w:marBottom w:val="0"/>
      <w:divBdr>
        <w:top w:val="none" w:sz="0" w:space="0" w:color="auto"/>
        <w:left w:val="none" w:sz="0" w:space="0" w:color="auto"/>
        <w:bottom w:val="none" w:sz="0" w:space="0" w:color="auto"/>
        <w:right w:val="none" w:sz="0" w:space="0" w:color="auto"/>
      </w:divBdr>
    </w:div>
    <w:div w:id="1215435782">
      <w:bodyDiv w:val="1"/>
      <w:marLeft w:val="0"/>
      <w:marRight w:val="0"/>
      <w:marTop w:val="0"/>
      <w:marBottom w:val="0"/>
      <w:divBdr>
        <w:top w:val="none" w:sz="0" w:space="0" w:color="auto"/>
        <w:left w:val="none" w:sz="0" w:space="0" w:color="auto"/>
        <w:bottom w:val="none" w:sz="0" w:space="0" w:color="auto"/>
        <w:right w:val="none" w:sz="0" w:space="0" w:color="auto"/>
      </w:divBdr>
    </w:div>
    <w:div w:id="1423181247">
      <w:bodyDiv w:val="1"/>
      <w:marLeft w:val="0"/>
      <w:marRight w:val="0"/>
      <w:marTop w:val="0"/>
      <w:marBottom w:val="0"/>
      <w:divBdr>
        <w:top w:val="none" w:sz="0" w:space="0" w:color="auto"/>
        <w:left w:val="none" w:sz="0" w:space="0" w:color="auto"/>
        <w:bottom w:val="none" w:sz="0" w:space="0" w:color="auto"/>
        <w:right w:val="none" w:sz="0" w:space="0" w:color="auto"/>
      </w:divBdr>
    </w:div>
    <w:div w:id="1484928158">
      <w:bodyDiv w:val="1"/>
      <w:marLeft w:val="0"/>
      <w:marRight w:val="0"/>
      <w:marTop w:val="0"/>
      <w:marBottom w:val="0"/>
      <w:divBdr>
        <w:top w:val="none" w:sz="0" w:space="0" w:color="auto"/>
        <w:left w:val="none" w:sz="0" w:space="0" w:color="auto"/>
        <w:bottom w:val="none" w:sz="0" w:space="0" w:color="auto"/>
        <w:right w:val="none" w:sz="0" w:space="0" w:color="auto"/>
      </w:divBdr>
    </w:div>
    <w:div w:id="1612589265">
      <w:bodyDiv w:val="1"/>
      <w:marLeft w:val="0"/>
      <w:marRight w:val="0"/>
      <w:marTop w:val="0"/>
      <w:marBottom w:val="0"/>
      <w:divBdr>
        <w:top w:val="none" w:sz="0" w:space="0" w:color="auto"/>
        <w:left w:val="none" w:sz="0" w:space="0" w:color="auto"/>
        <w:bottom w:val="none" w:sz="0" w:space="0" w:color="auto"/>
        <w:right w:val="none" w:sz="0" w:space="0" w:color="auto"/>
      </w:divBdr>
    </w:div>
    <w:div w:id="1743020149">
      <w:bodyDiv w:val="1"/>
      <w:marLeft w:val="0"/>
      <w:marRight w:val="0"/>
      <w:marTop w:val="0"/>
      <w:marBottom w:val="0"/>
      <w:divBdr>
        <w:top w:val="none" w:sz="0" w:space="0" w:color="auto"/>
        <w:left w:val="none" w:sz="0" w:space="0" w:color="auto"/>
        <w:bottom w:val="none" w:sz="0" w:space="0" w:color="auto"/>
        <w:right w:val="none" w:sz="0" w:space="0" w:color="auto"/>
      </w:divBdr>
    </w:div>
    <w:div w:id="1925072302">
      <w:bodyDiv w:val="1"/>
      <w:marLeft w:val="0"/>
      <w:marRight w:val="0"/>
      <w:marTop w:val="0"/>
      <w:marBottom w:val="0"/>
      <w:divBdr>
        <w:top w:val="none" w:sz="0" w:space="0" w:color="auto"/>
        <w:left w:val="none" w:sz="0" w:space="0" w:color="auto"/>
        <w:bottom w:val="none" w:sz="0" w:space="0" w:color="auto"/>
        <w:right w:val="none" w:sz="0" w:space="0" w:color="auto"/>
      </w:divBdr>
    </w:div>
    <w:div w:id="1959873641">
      <w:bodyDiv w:val="1"/>
      <w:marLeft w:val="0"/>
      <w:marRight w:val="0"/>
      <w:marTop w:val="0"/>
      <w:marBottom w:val="0"/>
      <w:divBdr>
        <w:top w:val="none" w:sz="0" w:space="0" w:color="auto"/>
        <w:left w:val="none" w:sz="0" w:space="0" w:color="auto"/>
        <w:bottom w:val="none" w:sz="0" w:space="0" w:color="auto"/>
        <w:right w:val="none" w:sz="0" w:space="0" w:color="auto"/>
      </w:divBdr>
    </w:div>
    <w:div w:id="1977756249">
      <w:bodyDiv w:val="1"/>
      <w:marLeft w:val="0"/>
      <w:marRight w:val="0"/>
      <w:marTop w:val="0"/>
      <w:marBottom w:val="0"/>
      <w:divBdr>
        <w:top w:val="none" w:sz="0" w:space="0" w:color="auto"/>
        <w:left w:val="none" w:sz="0" w:space="0" w:color="auto"/>
        <w:bottom w:val="none" w:sz="0" w:space="0" w:color="auto"/>
        <w:right w:val="none" w:sz="0" w:space="0" w:color="auto"/>
      </w:divBdr>
    </w:div>
    <w:div w:id="1989481098">
      <w:bodyDiv w:val="1"/>
      <w:marLeft w:val="0"/>
      <w:marRight w:val="0"/>
      <w:marTop w:val="0"/>
      <w:marBottom w:val="0"/>
      <w:divBdr>
        <w:top w:val="none" w:sz="0" w:space="0" w:color="auto"/>
        <w:left w:val="none" w:sz="0" w:space="0" w:color="auto"/>
        <w:bottom w:val="none" w:sz="0" w:space="0" w:color="auto"/>
        <w:right w:val="none" w:sz="0" w:space="0" w:color="auto"/>
      </w:divBdr>
    </w:div>
    <w:div w:id="2000845310">
      <w:bodyDiv w:val="1"/>
      <w:marLeft w:val="0"/>
      <w:marRight w:val="0"/>
      <w:marTop w:val="0"/>
      <w:marBottom w:val="0"/>
      <w:divBdr>
        <w:top w:val="none" w:sz="0" w:space="0" w:color="auto"/>
        <w:left w:val="none" w:sz="0" w:space="0" w:color="auto"/>
        <w:bottom w:val="none" w:sz="0" w:space="0" w:color="auto"/>
        <w:right w:val="none" w:sz="0" w:space="0" w:color="auto"/>
      </w:divBdr>
    </w:div>
    <w:div w:id="2024819784">
      <w:bodyDiv w:val="1"/>
      <w:marLeft w:val="0"/>
      <w:marRight w:val="0"/>
      <w:marTop w:val="0"/>
      <w:marBottom w:val="0"/>
      <w:divBdr>
        <w:top w:val="none" w:sz="0" w:space="0" w:color="auto"/>
        <w:left w:val="none" w:sz="0" w:space="0" w:color="auto"/>
        <w:bottom w:val="none" w:sz="0" w:space="0" w:color="auto"/>
        <w:right w:val="none" w:sz="0" w:space="0" w:color="auto"/>
      </w:divBdr>
    </w:div>
    <w:div w:id="2056812835">
      <w:bodyDiv w:val="1"/>
      <w:marLeft w:val="0"/>
      <w:marRight w:val="0"/>
      <w:marTop w:val="0"/>
      <w:marBottom w:val="0"/>
      <w:divBdr>
        <w:top w:val="none" w:sz="0" w:space="0" w:color="auto"/>
        <w:left w:val="none" w:sz="0" w:space="0" w:color="auto"/>
        <w:bottom w:val="none" w:sz="0" w:space="0" w:color="auto"/>
        <w:right w:val="none" w:sz="0" w:space="0" w:color="auto"/>
      </w:divBdr>
    </w:div>
    <w:div w:id="2096121603">
      <w:bodyDiv w:val="1"/>
      <w:marLeft w:val="0"/>
      <w:marRight w:val="0"/>
      <w:marTop w:val="0"/>
      <w:marBottom w:val="0"/>
      <w:divBdr>
        <w:top w:val="none" w:sz="0" w:space="0" w:color="auto"/>
        <w:left w:val="none" w:sz="0" w:space="0" w:color="auto"/>
        <w:bottom w:val="none" w:sz="0" w:space="0" w:color="auto"/>
        <w:right w:val="none" w:sz="0" w:space="0" w:color="auto"/>
      </w:divBdr>
    </w:div>
    <w:div w:id="2136437821">
      <w:bodyDiv w:val="1"/>
      <w:marLeft w:val="0"/>
      <w:marRight w:val="0"/>
      <w:marTop w:val="0"/>
      <w:marBottom w:val="0"/>
      <w:divBdr>
        <w:top w:val="none" w:sz="0" w:space="0" w:color="auto"/>
        <w:left w:val="none" w:sz="0" w:space="0" w:color="auto"/>
        <w:bottom w:val="none" w:sz="0" w:space="0" w:color="auto"/>
        <w:right w:val="none" w:sz="0" w:space="0" w:color="auto"/>
      </w:divBdr>
    </w:div>
    <w:div w:id="21397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404&amp;n=92138&amp;dst=100010" TargetMode="External"/><Relationship Id="rId18" Type="http://schemas.openxmlformats.org/officeDocument/2006/relationships/hyperlink" Target="https://login.consultant.ru/link/?req=doc&amp;base=LAW&amp;n=46847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mobileonline.garant.ru/document/redirect/10105489/0" TargetMode="External"/><Relationship Id="rId17" Type="http://schemas.openxmlformats.org/officeDocument/2006/relationships/hyperlink" Target="https://login.consultant.ru/link/?req=doc&amp;base=LAW&amp;n=470029&amp;dst=761" TargetMode="External"/><Relationship Id="rId2" Type="http://schemas.openxmlformats.org/officeDocument/2006/relationships/numbering" Target="numbering.xml"/><Relationship Id="rId16" Type="http://schemas.openxmlformats.org/officeDocument/2006/relationships/hyperlink" Target="https://login.consultant.ru/link/?req=doc&amp;base=LAW&amp;n=470029&amp;dst=761" TargetMode="External"/><Relationship Id="rId20" Type="http://schemas.openxmlformats.org/officeDocument/2006/relationships/hyperlink" Target="mailto:%20mcx@belap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2185976/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0029&amp;dst=761" TargetMode="External"/><Relationship Id="rId23" Type="http://schemas.openxmlformats.org/officeDocument/2006/relationships/theme" Target="theme/theme1.xml"/><Relationship Id="rId10" Type="http://schemas.openxmlformats.org/officeDocument/2006/relationships/hyperlink" Target="http://mobileonline.garant.ru/document/redirect/12177515/0" TargetMode="External"/><Relationship Id="rId19" Type="http://schemas.openxmlformats.org/officeDocument/2006/relationships/hyperlink" Target="https://login.consultant.ru/link/?req=doc&amp;base=RLAW404&amp;n=92138&amp;dst=100150" TargetMode="External"/><Relationship Id="rId4" Type="http://schemas.openxmlformats.org/officeDocument/2006/relationships/settings" Target="settings.xml"/><Relationship Id="rId9" Type="http://schemas.openxmlformats.org/officeDocument/2006/relationships/hyperlink" Target="http://mobileonline.garant.ru/document/redirect/10105489/0" TargetMode="External"/><Relationship Id="rId14" Type="http://schemas.openxmlformats.org/officeDocument/2006/relationships/hyperlink" Target="https://login.consultant.ru/link/?req=doc&amp;base=RLAW404&amp;n=92172&amp;dst=10124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F427D-1F4D-4D2B-A8AE-64CB0AFE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56668</Words>
  <Characters>323014</Characters>
  <Application>Microsoft Office Word</Application>
  <DocSecurity>0</DocSecurity>
  <Lines>2691</Lines>
  <Paragraphs>757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APK</dc:creator>
  <cp:keywords/>
  <dc:description/>
  <cp:lastModifiedBy>APK</cp:lastModifiedBy>
  <cp:revision>96</cp:revision>
  <dcterms:created xsi:type="dcterms:W3CDTF">2024-11-25T05:34:00Z</dcterms:created>
  <dcterms:modified xsi:type="dcterms:W3CDTF">2024-12-02T12:22:00Z</dcterms:modified>
</cp:coreProperties>
</file>