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011E" w14:textId="77777777" w:rsidR="00DD5271" w:rsidRDefault="00DD5271">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057A87CF" w14:textId="77777777" w:rsidR="00DD5271" w:rsidRDefault="00DD5271">
      <w:pPr>
        <w:pStyle w:val="ConsPlusNormal"/>
        <w:outlineLvl w:val="0"/>
      </w:pPr>
    </w:p>
    <w:p w14:paraId="48B8D49C" w14:textId="77777777" w:rsidR="00DD5271" w:rsidRDefault="00DD5271">
      <w:pPr>
        <w:pStyle w:val="ConsPlusTitle"/>
        <w:jc w:val="center"/>
        <w:outlineLvl w:val="0"/>
      </w:pPr>
      <w:r>
        <w:t>ГУБЕРНАТОР БЕЛГОРОДСКОЙ ОБЛАСТИ</w:t>
      </w:r>
    </w:p>
    <w:p w14:paraId="75C1384A" w14:textId="77777777" w:rsidR="00DD5271" w:rsidRDefault="00DD5271">
      <w:pPr>
        <w:pStyle w:val="ConsPlusTitle"/>
        <w:jc w:val="center"/>
      </w:pPr>
    </w:p>
    <w:p w14:paraId="10996400" w14:textId="77777777" w:rsidR="00DD5271" w:rsidRDefault="00DD5271">
      <w:pPr>
        <w:pStyle w:val="ConsPlusTitle"/>
        <w:jc w:val="center"/>
      </w:pPr>
      <w:r>
        <w:t>ПОСТАНОВЛЕНИЕ</w:t>
      </w:r>
    </w:p>
    <w:p w14:paraId="679E03E1" w14:textId="77777777" w:rsidR="00DD5271" w:rsidRDefault="00DD5271">
      <w:pPr>
        <w:pStyle w:val="ConsPlusTitle"/>
        <w:jc w:val="center"/>
      </w:pPr>
      <w:r>
        <w:t>от 11 сентября 2008 г. N 110</w:t>
      </w:r>
    </w:p>
    <w:p w14:paraId="3407AB33" w14:textId="77777777" w:rsidR="00DD5271" w:rsidRDefault="00DD5271">
      <w:pPr>
        <w:pStyle w:val="ConsPlusTitle"/>
        <w:jc w:val="center"/>
      </w:pPr>
    </w:p>
    <w:p w14:paraId="253FA2EA" w14:textId="77777777" w:rsidR="00DD5271" w:rsidRDefault="00DD5271">
      <w:pPr>
        <w:pStyle w:val="ConsPlusTitle"/>
        <w:jc w:val="center"/>
      </w:pPr>
      <w:r>
        <w:t>ОБ ОБЛАСТНОМ МЕЖВЕДОМСТВЕННОМ КООРДИНАЦИОННОМ СОВЕТЕ ПРИ</w:t>
      </w:r>
    </w:p>
    <w:p w14:paraId="1559A741" w14:textId="77777777" w:rsidR="00DD5271" w:rsidRDefault="00DD5271">
      <w:pPr>
        <w:pStyle w:val="ConsPlusTitle"/>
        <w:jc w:val="center"/>
      </w:pPr>
      <w:r>
        <w:t>ГУБЕРНАТОРЕ ОБЛАСТИ ПО ЗАЩИТЕ ИНТЕРЕСОВ СУБЪЕКТОВ МАЛОГО</w:t>
      </w:r>
    </w:p>
    <w:p w14:paraId="2B721D97" w14:textId="77777777" w:rsidR="00DD5271" w:rsidRDefault="00DD5271">
      <w:pPr>
        <w:pStyle w:val="ConsPlusTitle"/>
        <w:jc w:val="center"/>
      </w:pPr>
      <w:r>
        <w:t>И СРЕДНЕГО ПРЕДПРИНИМАТЕЛЬСТВА, РАЗВИТИЮ КОНКУРЕНЦИИ</w:t>
      </w:r>
    </w:p>
    <w:p w14:paraId="53E5ED71" w14:textId="77777777" w:rsidR="00DD5271" w:rsidRDefault="00DD5271">
      <w:pPr>
        <w:pStyle w:val="ConsPlusTitle"/>
        <w:jc w:val="center"/>
      </w:pPr>
      <w:r>
        <w:t>И УЛУЧШЕНИЮ ИНВЕСТИЦИОННОГО КЛИМАТА</w:t>
      </w:r>
    </w:p>
    <w:p w14:paraId="36D2DBBF" w14:textId="77777777" w:rsidR="00DD5271" w:rsidRDefault="00DD52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D5271" w14:paraId="64F7FD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5041B" w14:textId="77777777" w:rsidR="00DD5271" w:rsidRDefault="00DD52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B51DB" w14:textId="77777777" w:rsidR="00DD5271" w:rsidRDefault="00DD52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40146C" w14:textId="77777777" w:rsidR="00DD5271" w:rsidRDefault="00DD5271">
            <w:pPr>
              <w:pStyle w:val="ConsPlusNormal"/>
              <w:jc w:val="center"/>
            </w:pPr>
            <w:r>
              <w:rPr>
                <w:color w:val="392C69"/>
              </w:rPr>
              <w:t>Список изменяющих документов</w:t>
            </w:r>
          </w:p>
          <w:p w14:paraId="2A5C7995" w14:textId="77777777" w:rsidR="00DD5271" w:rsidRDefault="00DD5271">
            <w:pPr>
              <w:pStyle w:val="ConsPlusNormal"/>
              <w:jc w:val="center"/>
            </w:pPr>
            <w:r>
              <w:rPr>
                <w:color w:val="392C69"/>
              </w:rPr>
              <w:t xml:space="preserve">(в ред. постановлений Губернатора Белгородской области от 22.09.2008 </w:t>
            </w:r>
            <w:hyperlink r:id="rId5">
              <w:r>
                <w:rPr>
                  <w:color w:val="0000FF"/>
                </w:rPr>
                <w:t>N 115</w:t>
              </w:r>
            </w:hyperlink>
            <w:r>
              <w:rPr>
                <w:color w:val="392C69"/>
              </w:rPr>
              <w:t>,</w:t>
            </w:r>
          </w:p>
          <w:p w14:paraId="38B116D5" w14:textId="77777777" w:rsidR="00DD5271" w:rsidRDefault="00DD5271">
            <w:pPr>
              <w:pStyle w:val="ConsPlusNormal"/>
              <w:jc w:val="center"/>
            </w:pPr>
            <w:r>
              <w:rPr>
                <w:color w:val="392C69"/>
              </w:rPr>
              <w:t xml:space="preserve">от 09.02.2010 </w:t>
            </w:r>
            <w:hyperlink r:id="rId6">
              <w:r>
                <w:rPr>
                  <w:color w:val="0000FF"/>
                </w:rPr>
                <w:t>N 8</w:t>
              </w:r>
            </w:hyperlink>
            <w:r>
              <w:rPr>
                <w:color w:val="392C69"/>
              </w:rPr>
              <w:t xml:space="preserve">, от 18.04.2011 </w:t>
            </w:r>
            <w:hyperlink r:id="rId7">
              <w:r>
                <w:rPr>
                  <w:color w:val="0000FF"/>
                </w:rPr>
                <w:t>N 39</w:t>
              </w:r>
            </w:hyperlink>
            <w:r>
              <w:rPr>
                <w:color w:val="392C69"/>
              </w:rPr>
              <w:t xml:space="preserve">, от 10.02.2012 </w:t>
            </w:r>
            <w:hyperlink r:id="rId8">
              <w:r>
                <w:rPr>
                  <w:color w:val="0000FF"/>
                </w:rPr>
                <w:t>N 9</w:t>
              </w:r>
            </w:hyperlink>
            <w:r>
              <w:rPr>
                <w:color w:val="392C69"/>
              </w:rPr>
              <w:t>,</w:t>
            </w:r>
          </w:p>
          <w:p w14:paraId="7CC5AAB7" w14:textId="77777777" w:rsidR="00DD5271" w:rsidRDefault="00DD5271">
            <w:pPr>
              <w:pStyle w:val="ConsPlusNormal"/>
              <w:jc w:val="center"/>
            </w:pPr>
            <w:r>
              <w:rPr>
                <w:color w:val="392C69"/>
              </w:rPr>
              <w:t xml:space="preserve">от 18.12.2012 </w:t>
            </w:r>
            <w:hyperlink r:id="rId9">
              <w:r>
                <w:rPr>
                  <w:color w:val="0000FF"/>
                </w:rPr>
                <w:t>N 101</w:t>
              </w:r>
            </w:hyperlink>
            <w:r>
              <w:rPr>
                <w:color w:val="392C69"/>
              </w:rPr>
              <w:t xml:space="preserve">, от 27.02.2013 </w:t>
            </w:r>
            <w:hyperlink r:id="rId10">
              <w:r>
                <w:rPr>
                  <w:color w:val="0000FF"/>
                </w:rPr>
                <w:t>N 19</w:t>
              </w:r>
            </w:hyperlink>
            <w:r>
              <w:rPr>
                <w:color w:val="392C69"/>
              </w:rPr>
              <w:t xml:space="preserve">, от 08.08.2014 </w:t>
            </w:r>
            <w:hyperlink r:id="rId11">
              <w:r>
                <w:rPr>
                  <w:color w:val="0000FF"/>
                </w:rPr>
                <w:t>N 70</w:t>
              </w:r>
            </w:hyperlink>
            <w:r>
              <w:rPr>
                <w:color w:val="392C69"/>
              </w:rPr>
              <w:t>,</w:t>
            </w:r>
          </w:p>
          <w:p w14:paraId="4633174E" w14:textId="77777777" w:rsidR="00DD5271" w:rsidRDefault="00DD5271">
            <w:pPr>
              <w:pStyle w:val="ConsPlusNormal"/>
              <w:jc w:val="center"/>
            </w:pPr>
            <w:r>
              <w:rPr>
                <w:color w:val="392C69"/>
              </w:rPr>
              <w:t xml:space="preserve">от 15.08.2016 </w:t>
            </w:r>
            <w:hyperlink r:id="rId12">
              <w:r>
                <w:rPr>
                  <w:color w:val="0000FF"/>
                </w:rPr>
                <w:t>N 80</w:t>
              </w:r>
            </w:hyperlink>
            <w:r>
              <w:rPr>
                <w:color w:val="392C69"/>
              </w:rPr>
              <w:t xml:space="preserve">, от 07.08.2017 </w:t>
            </w:r>
            <w:hyperlink r:id="rId13">
              <w:r>
                <w:rPr>
                  <w:color w:val="0000FF"/>
                </w:rPr>
                <w:t>N 63</w:t>
              </w:r>
            </w:hyperlink>
            <w:r>
              <w:rPr>
                <w:color w:val="392C69"/>
              </w:rPr>
              <w:t xml:space="preserve">, от 05.09.2017 </w:t>
            </w:r>
            <w:hyperlink r:id="rId14">
              <w:r>
                <w:rPr>
                  <w:color w:val="0000FF"/>
                </w:rPr>
                <w:t>N 77</w:t>
              </w:r>
            </w:hyperlink>
            <w:r>
              <w:rPr>
                <w:color w:val="392C69"/>
              </w:rPr>
              <w:t>,</w:t>
            </w:r>
          </w:p>
          <w:p w14:paraId="3111E9AC" w14:textId="77777777" w:rsidR="00DD5271" w:rsidRDefault="00DD5271">
            <w:pPr>
              <w:pStyle w:val="ConsPlusNormal"/>
              <w:jc w:val="center"/>
            </w:pPr>
            <w:r>
              <w:rPr>
                <w:color w:val="392C69"/>
              </w:rPr>
              <w:t xml:space="preserve">от 20.08.2018 </w:t>
            </w:r>
            <w:hyperlink r:id="rId15">
              <w:r>
                <w:rPr>
                  <w:color w:val="0000FF"/>
                </w:rPr>
                <w:t>N 83</w:t>
              </w:r>
            </w:hyperlink>
            <w:r>
              <w:rPr>
                <w:color w:val="392C69"/>
              </w:rPr>
              <w:t xml:space="preserve">, от 02.11.2018 </w:t>
            </w:r>
            <w:hyperlink r:id="rId16">
              <w:r>
                <w:rPr>
                  <w:color w:val="0000FF"/>
                </w:rPr>
                <w:t>N 106</w:t>
              </w:r>
            </w:hyperlink>
            <w:r>
              <w:rPr>
                <w:color w:val="392C69"/>
              </w:rPr>
              <w:t xml:space="preserve">, от 21.11.2019 </w:t>
            </w:r>
            <w:hyperlink r:id="rId17">
              <w:r>
                <w:rPr>
                  <w:color w:val="0000FF"/>
                </w:rPr>
                <w:t>N 82</w:t>
              </w:r>
            </w:hyperlink>
            <w:r>
              <w:rPr>
                <w:color w:val="392C69"/>
              </w:rPr>
              <w:t>,</w:t>
            </w:r>
          </w:p>
          <w:p w14:paraId="173E3943" w14:textId="77777777" w:rsidR="00DD5271" w:rsidRDefault="00DD5271">
            <w:pPr>
              <w:pStyle w:val="ConsPlusNormal"/>
              <w:jc w:val="center"/>
            </w:pPr>
            <w:r>
              <w:rPr>
                <w:color w:val="392C69"/>
              </w:rPr>
              <w:t xml:space="preserve">от 17.08.2020 </w:t>
            </w:r>
            <w:hyperlink r:id="rId18">
              <w:r>
                <w:rPr>
                  <w:color w:val="0000FF"/>
                </w:rPr>
                <w:t>N 110</w:t>
              </w:r>
            </w:hyperlink>
            <w:r>
              <w:rPr>
                <w:color w:val="392C69"/>
              </w:rPr>
              <w:t xml:space="preserve">, от 24.12.2020 </w:t>
            </w:r>
            <w:hyperlink r:id="rId19">
              <w:r>
                <w:rPr>
                  <w:color w:val="0000FF"/>
                </w:rPr>
                <w:t>N 155</w:t>
              </w:r>
            </w:hyperlink>
            <w:r>
              <w:rPr>
                <w:color w:val="392C69"/>
              </w:rPr>
              <w:t xml:space="preserve">, от 13.12.2021 </w:t>
            </w:r>
            <w:hyperlink r:id="rId20">
              <w:r>
                <w:rPr>
                  <w:color w:val="0000FF"/>
                </w:rPr>
                <w:t>N 168</w:t>
              </w:r>
            </w:hyperlink>
            <w:r>
              <w:rPr>
                <w:color w:val="392C69"/>
              </w:rPr>
              <w:t>,</w:t>
            </w:r>
          </w:p>
          <w:p w14:paraId="492787A5" w14:textId="77777777" w:rsidR="00DD5271" w:rsidRDefault="00DD5271">
            <w:pPr>
              <w:pStyle w:val="ConsPlusNormal"/>
              <w:jc w:val="center"/>
            </w:pPr>
            <w:r>
              <w:rPr>
                <w:color w:val="392C69"/>
              </w:rPr>
              <w:t xml:space="preserve">от 28.03.2022 </w:t>
            </w:r>
            <w:hyperlink r:id="rId21">
              <w:r>
                <w:rPr>
                  <w:color w:val="0000FF"/>
                </w:rPr>
                <w:t>N 38</w:t>
              </w:r>
            </w:hyperlink>
            <w:r>
              <w:rPr>
                <w:color w:val="392C69"/>
              </w:rPr>
              <w:t xml:space="preserve">, от 02.11.2023 </w:t>
            </w:r>
            <w:hyperlink r:id="rId22">
              <w:r>
                <w:rPr>
                  <w:color w:val="0000FF"/>
                </w:rPr>
                <w:t>N 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8BA9A6" w14:textId="77777777" w:rsidR="00DD5271" w:rsidRDefault="00DD5271">
            <w:pPr>
              <w:pStyle w:val="ConsPlusNormal"/>
            </w:pPr>
          </w:p>
        </w:tc>
      </w:tr>
    </w:tbl>
    <w:p w14:paraId="18C7DA0E" w14:textId="77777777" w:rsidR="00DD5271" w:rsidRDefault="00DD5271">
      <w:pPr>
        <w:pStyle w:val="ConsPlusNormal"/>
        <w:jc w:val="center"/>
      </w:pPr>
    </w:p>
    <w:p w14:paraId="460502E8" w14:textId="77777777" w:rsidR="00DD5271" w:rsidRDefault="00DD5271">
      <w:pPr>
        <w:pStyle w:val="ConsPlusNormal"/>
        <w:ind w:firstLine="540"/>
        <w:jc w:val="both"/>
      </w:pPr>
      <w:r>
        <w:t xml:space="preserve">В целях защиты прав и законных интересов субъектов малого и среднего предпринимательства, том числе субъектов инвестиционной деятельности, формирования в рамках действующего законодательства благоприятных условий ведения предпринимательской и инвестиционной деятельности, развития конкуренции и улучшения инвестиционного климата, разрешения разногласий и споров инвесторов с органами власти Белгородской области, органами местного самоуправления, уполномоченными организациями по вопросам реализации инвестиционных проектов в досудебном порядке, во исполнение Федерального </w:t>
      </w:r>
      <w:hyperlink r:id="rId23">
        <w:r>
          <w:rPr>
            <w:color w:val="0000FF"/>
          </w:rPr>
          <w:t>закона</w:t>
        </w:r>
      </w:hyperlink>
      <w:r>
        <w:t xml:space="preserve"> от 24 июля 2007 года N 209-ФЗ "О развитии малого и среднего предпринимательства в Российской Федерации", Указов Президента Российской Федерации от 2 июля 2005 года </w:t>
      </w:r>
      <w:hyperlink r:id="rId24">
        <w:r>
          <w:rPr>
            <w:color w:val="0000FF"/>
          </w:rPr>
          <w:t>N 773</w:t>
        </w:r>
      </w:hyperlink>
      <w:r>
        <w:t xml:space="preserve">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и от 15 мая 2008 года </w:t>
      </w:r>
      <w:hyperlink r:id="rId25">
        <w:r>
          <w:rPr>
            <w:color w:val="0000FF"/>
          </w:rPr>
          <w:t>N 797</w:t>
        </w:r>
      </w:hyperlink>
      <w:r>
        <w:t xml:space="preserve"> "О неотложных мерах по ликвидации административных ограничений при осуществлении предпринимательской деятельности", постановляю:</w:t>
      </w:r>
    </w:p>
    <w:p w14:paraId="494D647C" w14:textId="77777777" w:rsidR="00DD5271" w:rsidRDefault="00DD5271">
      <w:pPr>
        <w:pStyle w:val="ConsPlusNormal"/>
        <w:jc w:val="both"/>
      </w:pPr>
      <w:r>
        <w:t xml:space="preserve">(преамбула в ред. </w:t>
      </w:r>
      <w:hyperlink r:id="rId26">
        <w:r>
          <w:rPr>
            <w:color w:val="0000FF"/>
          </w:rPr>
          <w:t>постановления</w:t>
        </w:r>
      </w:hyperlink>
      <w:r>
        <w:t xml:space="preserve"> Губернатора Белгородской области от 28.03.2022 N 38)</w:t>
      </w:r>
    </w:p>
    <w:p w14:paraId="3914B998" w14:textId="77777777" w:rsidR="00DD5271" w:rsidRDefault="00DD5271">
      <w:pPr>
        <w:pStyle w:val="ConsPlusNormal"/>
        <w:jc w:val="both"/>
      </w:pPr>
    </w:p>
    <w:p w14:paraId="6B20E02C" w14:textId="77777777" w:rsidR="00DD5271" w:rsidRDefault="00DD5271">
      <w:pPr>
        <w:pStyle w:val="ConsPlusNormal"/>
        <w:ind w:firstLine="540"/>
        <w:jc w:val="both"/>
      </w:pPr>
      <w:r>
        <w:lastRenderedPageBreak/>
        <w:t xml:space="preserve">1. Создать областной межведомственный координационный совет при Губернаторе области по защите интересов субъектов малого и среднего предпринимательства, развитию конкуренции и улучшению инвестиционного климата и утвердить его </w:t>
      </w:r>
      <w:hyperlink w:anchor="P57">
        <w:r>
          <w:rPr>
            <w:color w:val="0000FF"/>
          </w:rPr>
          <w:t>состав</w:t>
        </w:r>
      </w:hyperlink>
      <w:r>
        <w:t xml:space="preserve"> (прилагается).</w:t>
      </w:r>
    </w:p>
    <w:p w14:paraId="6744DDA9" w14:textId="77777777" w:rsidR="00DD5271" w:rsidRDefault="00DD5271">
      <w:pPr>
        <w:pStyle w:val="ConsPlusNormal"/>
        <w:jc w:val="both"/>
      </w:pPr>
      <w:r>
        <w:t xml:space="preserve">(в ред. постановлений Губернатора Белгородской области от 18.04.2011 </w:t>
      </w:r>
      <w:hyperlink r:id="rId27">
        <w:r>
          <w:rPr>
            <w:color w:val="0000FF"/>
          </w:rPr>
          <w:t>N 39</w:t>
        </w:r>
      </w:hyperlink>
      <w:r>
        <w:t xml:space="preserve">, от 27.02.2013 </w:t>
      </w:r>
      <w:hyperlink r:id="rId28">
        <w:r>
          <w:rPr>
            <w:color w:val="0000FF"/>
          </w:rPr>
          <w:t>N 19</w:t>
        </w:r>
      </w:hyperlink>
      <w:r>
        <w:t xml:space="preserve">, от 08.08.2014 </w:t>
      </w:r>
      <w:hyperlink r:id="rId29">
        <w:r>
          <w:rPr>
            <w:color w:val="0000FF"/>
          </w:rPr>
          <w:t>N 70</w:t>
        </w:r>
      </w:hyperlink>
      <w:r>
        <w:t>)</w:t>
      </w:r>
    </w:p>
    <w:p w14:paraId="57F888F7" w14:textId="77777777" w:rsidR="00DD5271" w:rsidRDefault="00DD5271">
      <w:pPr>
        <w:pStyle w:val="ConsPlusNormal"/>
        <w:ind w:firstLine="540"/>
        <w:jc w:val="both"/>
      </w:pPr>
    </w:p>
    <w:p w14:paraId="74AB4D22" w14:textId="77777777" w:rsidR="00DD5271" w:rsidRDefault="00DD5271">
      <w:pPr>
        <w:pStyle w:val="ConsPlusNormal"/>
        <w:ind w:firstLine="540"/>
        <w:jc w:val="both"/>
      </w:pPr>
      <w:r>
        <w:t xml:space="preserve">2. Утвердить </w:t>
      </w:r>
      <w:hyperlink w:anchor="P217">
        <w:r>
          <w:rPr>
            <w:color w:val="0000FF"/>
          </w:rPr>
          <w:t>Положение</w:t>
        </w:r>
      </w:hyperlink>
      <w:r>
        <w:t xml:space="preserve"> об областном межведомственном координационном совете при Губернаторе области по защите интересов субъектов малого и среднего предпринимательства, развитию конкуренции и улучшению инвестиционного климата (далее - Координационный совет, прилагается).</w:t>
      </w:r>
    </w:p>
    <w:p w14:paraId="6ABB16A6" w14:textId="77777777" w:rsidR="00DD5271" w:rsidRDefault="00DD5271">
      <w:pPr>
        <w:pStyle w:val="ConsPlusNormal"/>
        <w:jc w:val="both"/>
      </w:pPr>
      <w:r>
        <w:t xml:space="preserve">(в ред. постановлений Губернатора Белгородской области от 18.04.2011 </w:t>
      </w:r>
      <w:hyperlink r:id="rId30">
        <w:r>
          <w:rPr>
            <w:color w:val="0000FF"/>
          </w:rPr>
          <w:t>N 39</w:t>
        </w:r>
      </w:hyperlink>
      <w:r>
        <w:t xml:space="preserve">, от 27.02.2013 </w:t>
      </w:r>
      <w:hyperlink r:id="rId31">
        <w:r>
          <w:rPr>
            <w:color w:val="0000FF"/>
          </w:rPr>
          <w:t>N 19</w:t>
        </w:r>
      </w:hyperlink>
      <w:r>
        <w:t xml:space="preserve">, от 08.08.2014 </w:t>
      </w:r>
      <w:hyperlink r:id="rId32">
        <w:r>
          <w:rPr>
            <w:color w:val="0000FF"/>
          </w:rPr>
          <w:t>N 70</w:t>
        </w:r>
      </w:hyperlink>
      <w:r>
        <w:t>)</w:t>
      </w:r>
    </w:p>
    <w:p w14:paraId="2660BD8A" w14:textId="77777777" w:rsidR="00DD5271" w:rsidRDefault="00DD5271">
      <w:pPr>
        <w:pStyle w:val="ConsPlusNormal"/>
        <w:ind w:firstLine="540"/>
        <w:jc w:val="both"/>
      </w:pPr>
    </w:p>
    <w:p w14:paraId="68542BCD" w14:textId="77777777" w:rsidR="00DD5271" w:rsidRDefault="00DD5271">
      <w:pPr>
        <w:pStyle w:val="ConsPlusNormal"/>
        <w:ind w:firstLine="540"/>
        <w:jc w:val="both"/>
      </w:pPr>
      <w:r>
        <w:t>3. Рекомендовать:</w:t>
      </w:r>
    </w:p>
    <w:p w14:paraId="00213B0E" w14:textId="77777777" w:rsidR="00DD5271" w:rsidRDefault="00DD5271">
      <w:pPr>
        <w:pStyle w:val="ConsPlusNormal"/>
        <w:spacing w:before="280"/>
        <w:ind w:firstLine="540"/>
        <w:jc w:val="both"/>
      </w:pPr>
      <w:r>
        <w:t>органам местного самоуправления муниципальных районов и городских округов создать аналогичные районные и городские координационные советы при главах местного самоуправления и организовать их деятельность по защите прав и законных интересов субъектов малого и среднего предпринимательства, созданию благоприятных условий ведения предпринимательской деятельности, развитию конкуренции и улучшению инвестиционного климата;</w:t>
      </w:r>
    </w:p>
    <w:p w14:paraId="15E34AED" w14:textId="77777777" w:rsidR="00DD5271" w:rsidRDefault="00DD5271">
      <w:pPr>
        <w:pStyle w:val="ConsPlusNormal"/>
        <w:jc w:val="both"/>
      </w:pPr>
      <w:r>
        <w:t xml:space="preserve">(в ред. постановлений Губернатора Белгородской области от 27.02.2013 </w:t>
      </w:r>
      <w:hyperlink r:id="rId33">
        <w:r>
          <w:rPr>
            <w:color w:val="0000FF"/>
          </w:rPr>
          <w:t>N 19</w:t>
        </w:r>
      </w:hyperlink>
      <w:r>
        <w:t xml:space="preserve">, от 08.08.2014 </w:t>
      </w:r>
      <w:hyperlink r:id="rId34">
        <w:r>
          <w:rPr>
            <w:color w:val="0000FF"/>
          </w:rPr>
          <w:t>N 70</w:t>
        </w:r>
      </w:hyperlink>
      <w:r>
        <w:t xml:space="preserve">, от 15.08.2016 </w:t>
      </w:r>
      <w:hyperlink r:id="rId35">
        <w:r>
          <w:rPr>
            <w:color w:val="0000FF"/>
          </w:rPr>
          <w:t>N 80</w:t>
        </w:r>
      </w:hyperlink>
      <w:r>
        <w:t>)</w:t>
      </w:r>
    </w:p>
    <w:p w14:paraId="4BBE1A79" w14:textId="77777777" w:rsidR="00DD5271" w:rsidRDefault="00DD5271">
      <w:pPr>
        <w:pStyle w:val="ConsPlusNormal"/>
        <w:spacing w:before="280"/>
        <w:ind w:firstLine="540"/>
        <w:jc w:val="both"/>
      </w:pPr>
      <w:r>
        <w:t xml:space="preserve">территориальным органам федеральных органов исполнительной власти, органам местного самоуправления муниципальных районов и городских округов, уполномоченным на проведение государственного контроля (надзора) и муниципального контроля, обеспечить в установленном законодательством порядке реализацию Федерального </w:t>
      </w:r>
      <w:hyperlink r:id="rId3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70A7AE4" w14:textId="77777777" w:rsidR="00DD5271" w:rsidRDefault="00DD5271">
      <w:pPr>
        <w:pStyle w:val="ConsPlusNormal"/>
        <w:jc w:val="both"/>
      </w:pPr>
      <w:r>
        <w:t xml:space="preserve">(в ред. </w:t>
      </w:r>
      <w:hyperlink r:id="rId37">
        <w:r>
          <w:rPr>
            <w:color w:val="0000FF"/>
          </w:rPr>
          <w:t>постановления</w:t>
        </w:r>
      </w:hyperlink>
      <w:r>
        <w:t xml:space="preserve"> Губернатора Белгородской области от 09.02.2010 N 8)</w:t>
      </w:r>
    </w:p>
    <w:p w14:paraId="48194E33" w14:textId="77777777" w:rsidR="00DD5271" w:rsidRDefault="00DD5271">
      <w:pPr>
        <w:pStyle w:val="ConsPlusNormal"/>
        <w:spacing w:before="280"/>
        <w:ind w:firstLine="540"/>
        <w:jc w:val="both"/>
      </w:pPr>
      <w:r>
        <w:t>Союзу "Белгородская торгово-промышленная палата" (Герасименко В.Я.), Микрокредитной компании Белгородский областной фонд поддержки малого и среднего предпринимательства (Колесников О.В.) рекомендуется принять активное участие в организации деятельности Координационного совета, оказывать содействие формированию объединений предпринимателей, созданию саморегулируемых организаций в целях обеспечения прав субъектов предпринимательства.</w:t>
      </w:r>
    </w:p>
    <w:p w14:paraId="0DD9DE69" w14:textId="77777777" w:rsidR="00DD5271" w:rsidRDefault="00DD5271">
      <w:pPr>
        <w:pStyle w:val="ConsPlusNormal"/>
        <w:jc w:val="both"/>
      </w:pPr>
      <w:r>
        <w:t xml:space="preserve">(в ред. </w:t>
      </w:r>
      <w:hyperlink r:id="rId38">
        <w:r>
          <w:rPr>
            <w:color w:val="0000FF"/>
          </w:rPr>
          <w:t>постановления</w:t>
        </w:r>
      </w:hyperlink>
      <w:r>
        <w:t xml:space="preserve"> Губернатора Белгородской области от 13.12.2021 N 168)</w:t>
      </w:r>
    </w:p>
    <w:p w14:paraId="7A361A7D" w14:textId="77777777" w:rsidR="00DD5271" w:rsidRDefault="00DD5271">
      <w:pPr>
        <w:pStyle w:val="ConsPlusNormal"/>
        <w:ind w:firstLine="540"/>
        <w:jc w:val="both"/>
      </w:pPr>
    </w:p>
    <w:p w14:paraId="08A31E08" w14:textId="77777777" w:rsidR="00DD5271" w:rsidRDefault="00DD5271">
      <w:pPr>
        <w:pStyle w:val="ConsPlusNormal"/>
        <w:ind w:firstLine="540"/>
        <w:jc w:val="both"/>
      </w:pPr>
      <w:r>
        <w:t xml:space="preserve">4. Исключен. - </w:t>
      </w:r>
      <w:hyperlink r:id="rId39">
        <w:r>
          <w:rPr>
            <w:color w:val="0000FF"/>
          </w:rPr>
          <w:t>Постановление</w:t>
        </w:r>
      </w:hyperlink>
      <w:r>
        <w:t xml:space="preserve"> Губернатора Белгородской области от 15.08.2016 N 80.</w:t>
      </w:r>
    </w:p>
    <w:p w14:paraId="74C3CCAE" w14:textId="77777777" w:rsidR="00DD5271" w:rsidRDefault="00DD5271">
      <w:pPr>
        <w:pStyle w:val="ConsPlusNormal"/>
        <w:ind w:firstLine="540"/>
        <w:jc w:val="both"/>
      </w:pPr>
    </w:p>
    <w:p w14:paraId="16901CC2" w14:textId="77777777" w:rsidR="00DD5271" w:rsidRDefault="00DD5271">
      <w:pPr>
        <w:pStyle w:val="ConsPlusNormal"/>
        <w:ind w:firstLine="540"/>
        <w:jc w:val="both"/>
      </w:pPr>
      <w:hyperlink r:id="rId40">
        <w:r>
          <w:rPr>
            <w:color w:val="0000FF"/>
          </w:rPr>
          <w:t>4</w:t>
        </w:r>
      </w:hyperlink>
      <w:r>
        <w:t>. Департаменту внутренней и кадровой политики области (Сергачев В.А.) обеспечить опубликование данного постановления в средствах массовой информации области.</w:t>
      </w:r>
    </w:p>
    <w:p w14:paraId="31AC0788" w14:textId="77777777" w:rsidR="00DD5271" w:rsidRDefault="00DD5271">
      <w:pPr>
        <w:pStyle w:val="ConsPlusNormal"/>
        <w:jc w:val="both"/>
      </w:pPr>
      <w:r>
        <w:t xml:space="preserve">(в ред. постановлений Губернатора Белгородской области от 18.04.2011 </w:t>
      </w:r>
      <w:hyperlink r:id="rId41">
        <w:r>
          <w:rPr>
            <w:color w:val="0000FF"/>
          </w:rPr>
          <w:t>N 39</w:t>
        </w:r>
      </w:hyperlink>
      <w:r>
        <w:t xml:space="preserve">, от 08.08.2014 </w:t>
      </w:r>
      <w:hyperlink r:id="rId42">
        <w:r>
          <w:rPr>
            <w:color w:val="0000FF"/>
          </w:rPr>
          <w:t>N 70</w:t>
        </w:r>
      </w:hyperlink>
      <w:r>
        <w:t>)</w:t>
      </w:r>
    </w:p>
    <w:p w14:paraId="2FA9CA11" w14:textId="77777777" w:rsidR="00DD5271" w:rsidRDefault="00DD5271">
      <w:pPr>
        <w:pStyle w:val="ConsPlusNormal"/>
        <w:ind w:firstLine="540"/>
        <w:jc w:val="both"/>
      </w:pPr>
    </w:p>
    <w:p w14:paraId="1FB9C9F7" w14:textId="77777777" w:rsidR="00DD5271" w:rsidRDefault="00DD5271">
      <w:pPr>
        <w:pStyle w:val="ConsPlusNormal"/>
        <w:ind w:firstLine="540"/>
        <w:jc w:val="both"/>
      </w:pPr>
      <w:hyperlink r:id="rId43">
        <w:r>
          <w:rPr>
            <w:color w:val="0000FF"/>
          </w:rPr>
          <w:t>5</w:t>
        </w:r>
      </w:hyperlink>
      <w:r>
        <w:t>. Контроль за исполнением постановления возложить на первого заместителя Губернатора Белгородской области Гладского Д.Г.</w:t>
      </w:r>
    </w:p>
    <w:p w14:paraId="3585CFC3" w14:textId="77777777" w:rsidR="00DD5271" w:rsidRDefault="00DD5271">
      <w:pPr>
        <w:pStyle w:val="ConsPlusNormal"/>
        <w:jc w:val="both"/>
      </w:pPr>
      <w:r>
        <w:t xml:space="preserve">(в ред. постановлений Губернатора Белгородской области от 13.12.2021 </w:t>
      </w:r>
      <w:hyperlink r:id="rId44">
        <w:r>
          <w:rPr>
            <w:color w:val="0000FF"/>
          </w:rPr>
          <w:t>N 168</w:t>
        </w:r>
      </w:hyperlink>
      <w:r>
        <w:t xml:space="preserve">, от 28.03.2022 </w:t>
      </w:r>
      <w:hyperlink r:id="rId45">
        <w:r>
          <w:rPr>
            <w:color w:val="0000FF"/>
          </w:rPr>
          <w:t>N 38</w:t>
        </w:r>
      </w:hyperlink>
      <w:r>
        <w:t xml:space="preserve">, от 02.11.2023 </w:t>
      </w:r>
      <w:hyperlink r:id="rId46">
        <w:r>
          <w:rPr>
            <w:color w:val="0000FF"/>
          </w:rPr>
          <w:t>N 156</w:t>
        </w:r>
      </w:hyperlink>
      <w:r>
        <w:t>)</w:t>
      </w:r>
    </w:p>
    <w:p w14:paraId="69804D2B" w14:textId="77777777" w:rsidR="00DD5271" w:rsidRDefault="00DD5271">
      <w:pPr>
        <w:pStyle w:val="ConsPlusNormal"/>
        <w:spacing w:before="280"/>
        <w:ind w:firstLine="540"/>
        <w:jc w:val="both"/>
      </w:pPr>
      <w:r>
        <w:t>Об исполнении постановления информировать к 25 марта 2009 года.</w:t>
      </w:r>
    </w:p>
    <w:p w14:paraId="7A1D68F2" w14:textId="77777777" w:rsidR="00DD5271" w:rsidRDefault="00DD5271">
      <w:pPr>
        <w:pStyle w:val="ConsPlusNormal"/>
      </w:pPr>
    </w:p>
    <w:p w14:paraId="5550158E" w14:textId="77777777" w:rsidR="00DD5271" w:rsidRDefault="00DD5271">
      <w:pPr>
        <w:pStyle w:val="ConsPlusNormal"/>
        <w:jc w:val="right"/>
      </w:pPr>
      <w:r>
        <w:t>Губернатор Белгородской области</w:t>
      </w:r>
    </w:p>
    <w:p w14:paraId="7C57DC59" w14:textId="77777777" w:rsidR="00DD5271" w:rsidRDefault="00DD5271">
      <w:pPr>
        <w:pStyle w:val="ConsPlusNormal"/>
        <w:jc w:val="right"/>
      </w:pPr>
      <w:r>
        <w:t>Е.САВЧЕНКО</w:t>
      </w:r>
    </w:p>
    <w:p w14:paraId="51AD3486" w14:textId="77777777" w:rsidR="00DD5271" w:rsidRDefault="00DD5271">
      <w:pPr>
        <w:pStyle w:val="ConsPlusNormal"/>
      </w:pPr>
    </w:p>
    <w:p w14:paraId="7CC4CB9F" w14:textId="77777777" w:rsidR="00DD5271" w:rsidRDefault="00DD5271">
      <w:pPr>
        <w:pStyle w:val="ConsPlusNormal"/>
      </w:pPr>
    </w:p>
    <w:p w14:paraId="24C495E3" w14:textId="77777777" w:rsidR="00DD5271" w:rsidRDefault="00DD5271">
      <w:pPr>
        <w:pStyle w:val="ConsPlusNormal"/>
      </w:pPr>
    </w:p>
    <w:p w14:paraId="24B6FA83" w14:textId="77777777" w:rsidR="00DD5271" w:rsidRDefault="00DD5271">
      <w:pPr>
        <w:pStyle w:val="ConsPlusNormal"/>
      </w:pPr>
    </w:p>
    <w:p w14:paraId="1AB52D4A" w14:textId="77777777" w:rsidR="00DD5271" w:rsidRDefault="00DD5271">
      <w:pPr>
        <w:pStyle w:val="ConsPlusNormal"/>
      </w:pPr>
    </w:p>
    <w:p w14:paraId="33971E1D" w14:textId="77777777" w:rsidR="00DD5271" w:rsidRDefault="00DD5271">
      <w:pPr>
        <w:pStyle w:val="ConsPlusNormal"/>
        <w:jc w:val="right"/>
        <w:outlineLvl w:val="0"/>
      </w:pPr>
      <w:r>
        <w:t>Утвержден</w:t>
      </w:r>
    </w:p>
    <w:p w14:paraId="476B1B25" w14:textId="77777777" w:rsidR="00DD5271" w:rsidRDefault="00DD5271">
      <w:pPr>
        <w:pStyle w:val="ConsPlusNormal"/>
        <w:jc w:val="right"/>
      </w:pPr>
      <w:r>
        <w:t>постановлением</w:t>
      </w:r>
    </w:p>
    <w:p w14:paraId="72FD47C2" w14:textId="77777777" w:rsidR="00DD5271" w:rsidRDefault="00DD5271">
      <w:pPr>
        <w:pStyle w:val="ConsPlusNormal"/>
        <w:jc w:val="right"/>
      </w:pPr>
      <w:r>
        <w:t>Губернатора Белгородской области</w:t>
      </w:r>
    </w:p>
    <w:p w14:paraId="79B6DE33" w14:textId="77777777" w:rsidR="00DD5271" w:rsidRDefault="00DD5271">
      <w:pPr>
        <w:pStyle w:val="ConsPlusNormal"/>
        <w:jc w:val="right"/>
      </w:pPr>
      <w:r>
        <w:t>от 11 сентября 2008 года N 110</w:t>
      </w:r>
    </w:p>
    <w:p w14:paraId="77774D20" w14:textId="77777777" w:rsidR="00DD5271" w:rsidRDefault="00DD5271">
      <w:pPr>
        <w:pStyle w:val="ConsPlusNormal"/>
        <w:jc w:val="both"/>
      </w:pPr>
    </w:p>
    <w:p w14:paraId="36D6B58B" w14:textId="77777777" w:rsidR="00DD5271" w:rsidRDefault="00DD5271">
      <w:pPr>
        <w:pStyle w:val="ConsPlusTitle"/>
        <w:jc w:val="center"/>
      </w:pPr>
      <w:bookmarkStart w:id="1" w:name="P57"/>
      <w:bookmarkEnd w:id="1"/>
      <w:r>
        <w:t>СОСТАВ</w:t>
      </w:r>
    </w:p>
    <w:p w14:paraId="65FF6525" w14:textId="77777777" w:rsidR="00DD5271" w:rsidRDefault="00DD5271">
      <w:pPr>
        <w:pStyle w:val="ConsPlusTitle"/>
        <w:jc w:val="center"/>
      </w:pPr>
      <w:r>
        <w:t>ОБЛАСТНОГО МЕЖВЕДОМСТВЕННОГО КООРДИНАЦИОННОГО СОВЕТА</w:t>
      </w:r>
    </w:p>
    <w:p w14:paraId="11D81981" w14:textId="77777777" w:rsidR="00DD5271" w:rsidRDefault="00DD5271">
      <w:pPr>
        <w:pStyle w:val="ConsPlusTitle"/>
        <w:jc w:val="center"/>
      </w:pPr>
      <w:r>
        <w:t>ПРИ ГУБЕРНАТОРЕ ОБЛАСТИ ПО ЗАЩИТЕ ИНТЕРЕСОВ СУБЪЕКТОВ МАЛОГО</w:t>
      </w:r>
    </w:p>
    <w:p w14:paraId="2A573445" w14:textId="77777777" w:rsidR="00DD5271" w:rsidRDefault="00DD5271">
      <w:pPr>
        <w:pStyle w:val="ConsPlusTitle"/>
        <w:jc w:val="center"/>
      </w:pPr>
      <w:r>
        <w:t>И СРЕДНЕГО ПРЕДПРИНИМАТЕЛЬСТВА, РАЗВИТИЮ КОНКУРЕНЦИИ</w:t>
      </w:r>
    </w:p>
    <w:p w14:paraId="6E7CFCB3" w14:textId="77777777" w:rsidR="00DD5271" w:rsidRDefault="00DD5271">
      <w:pPr>
        <w:pStyle w:val="ConsPlusTitle"/>
        <w:jc w:val="center"/>
      </w:pPr>
      <w:r>
        <w:t>И УЛУЧШЕНИЮ ИНВЕСТИЦИОННОГО КЛИМАТА</w:t>
      </w:r>
    </w:p>
    <w:p w14:paraId="4BF763BA" w14:textId="77777777" w:rsidR="00DD5271" w:rsidRDefault="00DD52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D5271" w14:paraId="39DE31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9A46B" w14:textId="77777777" w:rsidR="00DD5271" w:rsidRDefault="00DD52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E59283" w14:textId="77777777" w:rsidR="00DD5271" w:rsidRDefault="00DD52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265F6" w14:textId="77777777" w:rsidR="00DD5271" w:rsidRDefault="00DD5271">
            <w:pPr>
              <w:pStyle w:val="ConsPlusNormal"/>
              <w:jc w:val="center"/>
            </w:pPr>
            <w:r>
              <w:rPr>
                <w:color w:val="392C69"/>
              </w:rPr>
              <w:t>Список изменяющих документов</w:t>
            </w:r>
          </w:p>
          <w:p w14:paraId="4A7E54F3" w14:textId="77777777" w:rsidR="00DD5271" w:rsidRDefault="00DD5271">
            <w:pPr>
              <w:pStyle w:val="ConsPlusNormal"/>
              <w:jc w:val="center"/>
            </w:pPr>
            <w:r>
              <w:rPr>
                <w:color w:val="392C69"/>
              </w:rPr>
              <w:t xml:space="preserve">(в ред. </w:t>
            </w:r>
            <w:hyperlink r:id="rId47">
              <w:r>
                <w:rPr>
                  <w:color w:val="0000FF"/>
                </w:rPr>
                <w:t>постановления</w:t>
              </w:r>
            </w:hyperlink>
            <w:r>
              <w:rPr>
                <w:color w:val="392C69"/>
              </w:rPr>
              <w:t xml:space="preserve"> Губернатора Белгородской области от 02.11.2023 N 156)</w:t>
            </w:r>
          </w:p>
        </w:tc>
        <w:tc>
          <w:tcPr>
            <w:tcW w:w="113" w:type="dxa"/>
            <w:tcBorders>
              <w:top w:val="nil"/>
              <w:left w:val="nil"/>
              <w:bottom w:val="nil"/>
              <w:right w:val="nil"/>
            </w:tcBorders>
            <w:shd w:val="clear" w:color="auto" w:fill="F4F3F8"/>
            <w:tcMar>
              <w:top w:w="0" w:type="dxa"/>
              <w:left w:w="0" w:type="dxa"/>
              <w:bottom w:w="0" w:type="dxa"/>
              <w:right w:w="0" w:type="dxa"/>
            </w:tcMar>
          </w:tcPr>
          <w:p w14:paraId="6B8DCC29" w14:textId="77777777" w:rsidR="00DD5271" w:rsidRDefault="00DD5271">
            <w:pPr>
              <w:pStyle w:val="ConsPlusNormal"/>
            </w:pPr>
          </w:p>
        </w:tc>
      </w:tr>
    </w:tbl>
    <w:p w14:paraId="1C212887" w14:textId="77777777" w:rsidR="00DD5271" w:rsidRDefault="00DD52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DD5271" w14:paraId="353A7B84" w14:textId="77777777">
        <w:tc>
          <w:tcPr>
            <w:tcW w:w="3231" w:type="dxa"/>
            <w:tcBorders>
              <w:top w:val="nil"/>
              <w:left w:val="nil"/>
              <w:bottom w:val="nil"/>
              <w:right w:val="nil"/>
            </w:tcBorders>
          </w:tcPr>
          <w:p w14:paraId="3F1C7F23" w14:textId="77777777" w:rsidR="00DD5271" w:rsidRDefault="00DD5271">
            <w:pPr>
              <w:pStyle w:val="ConsPlusNormal"/>
            </w:pPr>
            <w:r>
              <w:t>Гладков</w:t>
            </w:r>
          </w:p>
          <w:p w14:paraId="43462F1E" w14:textId="77777777" w:rsidR="00DD5271" w:rsidRDefault="00DD5271">
            <w:pPr>
              <w:pStyle w:val="ConsPlusNormal"/>
            </w:pPr>
            <w:r>
              <w:t>Вячеслав Владимирович</w:t>
            </w:r>
          </w:p>
        </w:tc>
        <w:tc>
          <w:tcPr>
            <w:tcW w:w="5839" w:type="dxa"/>
            <w:tcBorders>
              <w:top w:val="nil"/>
              <w:left w:val="nil"/>
              <w:bottom w:val="nil"/>
              <w:right w:val="nil"/>
            </w:tcBorders>
          </w:tcPr>
          <w:p w14:paraId="768A5DB9" w14:textId="77777777" w:rsidR="00DD5271" w:rsidRDefault="00DD5271">
            <w:pPr>
              <w:pStyle w:val="ConsPlusNormal"/>
              <w:jc w:val="both"/>
            </w:pPr>
            <w:r>
              <w:t>Губернатор Белгородской области, председатель Совета</w:t>
            </w:r>
          </w:p>
        </w:tc>
      </w:tr>
      <w:tr w:rsidR="00DD5271" w14:paraId="1AAFEFAE" w14:textId="77777777">
        <w:tc>
          <w:tcPr>
            <w:tcW w:w="3231" w:type="dxa"/>
            <w:tcBorders>
              <w:top w:val="nil"/>
              <w:left w:val="nil"/>
              <w:bottom w:val="nil"/>
              <w:right w:val="nil"/>
            </w:tcBorders>
          </w:tcPr>
          <w:p w14:paraId="1FA153CB" w14:textId="77777777" w:rsidR="00DD5271" w:rsidRDefault="00DD5271">
            <w:pPr>
              <w:pStyle w:val="ConsPlusNormal"/>
            </w:pPr>
            <w:r>
              <w:lastRenderedPageBreak/>
              <w:t>Гладский</w:t>
            </w:r>
          </w:p>
          <w:p w14:paraId="0B184840" w14:textId="77777777" w:rsidR="00DD5271" w:rsidRDefault="00DD5271">
            <w:pPr>
              <w:pStyle w:val="ConsPlusNormal"/>
            </w:pPr>
            <w:r>
              <w:t>Дмитрий Глебович</w:t>
            </w:r>
          </w:p>
        </w:tc>
        <w:tc>
          <w:tcPr>
            <w:tcW w:w="5839" w:type="dxa"/>
            <w:tcBorders>
              <w:top w:val="nil"/>
              <w:left w:val="nil"/>
              <w:bottom w:val="nil"/>
              <w:right w:val="nil"/>
            </w:tcBorders>
          </w:tcPr>
          <w:p w14:paraId="3D9866E3" w14:textId="77777777" w:rsidR="00DD5271" w:rsidRDefault="00DD5271">
            <w:pPr>
              <w:pStyle w:val="ConsPlusNormal"/>
              <w:jc w:val="both"/>
            </w:pPr>
            <w:r>
              <w:t>первый заместитель Губернатора Белгородской области, заместитель председателя Совета</w:t>
            </w:r>
          </w:p>
        </w:tc>
      </w:tr>
      <w:tr w:rsidR="00DD5271" w14:paraId="5D0D77FB" w14:textId="77777777">
        <w:tc>
          <w:tcPr>
            <w:tcW w:w="3231" w:type="dxa"/>
            <w:tcBorders>
              <w:top w:val="nil"/>
              <w:left w:val="nil"/>
              <w:bottom w:val="nil"/>
              <w:right w:val="nil"/>
            </w:tcBorders>
          </w:tcPr>
          <w:p w14:paraId="6A8A9830" w14:textId="77777777" w:rsidR="00DD5271" w:rsidRDefault="00DD5271">
            <w:pPr>
              <w:pStyle w:val="ConsPlusNormal"/>
            </w:pPr>
            <w:r>
              <w:t>Епанчинцев</w:t>
            </w:r>
          </w:p>
          <w:p w14:paraId="61FD4932" w14:textId="77777777" w:rsidR="00DD5271" w:rsidRDefault="00DD5271">
            <w:pPr>
              <w:pStyle w:val="ConsPlusNormal"/>
            </w:pPr>
            <w:r>
              <w:t>Владислав Викторович</w:t>
            </w:r>
          </w:p>
        </w:tc>
        <w:tc>
          <w:tcPr>
            <w:tcW w:w="5839" w:type="dxa"/>
            <w:tcBorders>
              <w:top w:val="nil"/>
              <w:left w:val="nil"/>
              <w:bottom w:val="nil"/>
              <w:right w:val="nil"/>
            </w:tcBorders>
          </w:tcPr>
          <w:p w14:paraId="4CEDE23F" w14:textId="77777777" w:rsidR="00DD5271" w:rsidRDefault="00DD5271">
            <w:pPr>
              <w:pStyle w:val="ConsPlusNormal"/>
              <w:jc w:val="both"/>
            </w:pPr>
            <w:r>
              <w:t>Уполномоченный по защите прав предпринимателей в Белгородской области (по согласованию)</w:t>
            </w:r>
          </w:p>
        </w:tc>
      </w:tr>
      <w:tr w:rsidR="00DD5271" w14:paraId="07829663" w14:textId="77777777">
        <w:tc>
          <w:tcPr>
            <w:tcW w:w="3231" w:type="dxa"/>
            <w:tcBorders>
              <w:top w:val="nil"/>
              <w:left w:val="nil"/>
              <w:bottom w:val="nil"/>
              <w:right w:val="nil"/>
            </w:tcBorders>
          </w:tcPr>
          <w:p w14:paraId="68C0C401" w14:textId="77777777" w:rsidR="00DD5271" w:rsidRDefault="00DD5271">
            <w:pPr>
              <w:pStyle w:val="ConsPlusNormal"/>
            </w:pPr>
            <w:r>
              <w:t>Гусев</w:t>
            </w:r>
          </w:p>
          <w:p w14:paraId="462C42D0" w14:textId="77777777" w:rsidR="00DD5271" w:rsidRDefault="00DD5271">
            <w:pPr>
              <w:pStyle w:val="ConsPlusNormal"/>
            </w:pPr>
            <w:r>
              <w:t>Максим Сергеевич</w:t>
            </w:r>
          </w:p>
        </w:tc>
        <w:tc>
          <w:tcPr>
            <w:tcW w:w="5839" w:type="dxa"/>
            <w:tcBorders>
              <w:top w:val="nil"/>
              <w:left w:val="nil"/>
              <w:bottom w:val="nil"/>
              <w:right w:val="nil"/>
            </w:tcBorders>
          </w:tcPr>
          <w:p w14:paraId="2B0C0758" w14:textId="77777777" w:rsidR="00DD5271" w:rsidRDefault="00DD5271">
            <w:pPr>
              <w:pStyle w:val="ConsPlusNormal"/>
              <w:jc w:val="both"/>
            </w:pPr>
            <w:r>
              <w:t>временно исполняющий обязанности министра экономического развития и промышленности Белгородской области, секретарь Совета</w:t>
            </w:r>
          </w:p>
        </w:tc>
      </w:tr>
      <w:tr w:rsidR="00DD5271" w14:paraId="406FE61B" w14:textId="77777777">
        <w:tc>
          <w:tcPr>
            <w:tcW w:w="9070" w:type="dxa"/>
            <w:gridSpan w:val="2"/>
            <w:tcBorders>
              <w:top w:val="nil"/>
              <w:left w:val="nil"/>
              <w:bottom w:val="nil"/>
              <w:right w:val="nil"/>
            </w:tcBorders>
          </w:tcPr>
          <w:p w14:paraId="37CFF828" w14:textId="77777777" w:rsidR="00DD5271" w:rsidRDefault="00DD5271">
            <w:pPr>
              <w:pStyle w:val="ConsPlusNormal"/>
              <w:jc w:val="center"/>
            </w:pPr>
            <w:r>
              <w:t>Члены Совета:</w:t>
            </w:r>
          </w:p>
        </w:tc>
      </w:tr>
      <w:tr w:rsidR="00DD5271" w14:paraId="5CBA83B4" w14:textId="77777777">
        <w:tc>
          <w:tcPr>
            <w:tcW w:w="3231" w:type="dxa"/>
            <w:tcBorders>
              <w:top w:val="nil"/>
              <w:left w:val="nil"/>
              <w:bottom w:val="nil"/>
              <w:right w:val="nil"/>
            </w:tcBorders>
          </w:tcPr>
          <w:p w14:paraId="1FDB6FE7" w14:textId="77777777" w:rsidR="00DD5271" w:rsidRDefault="00DD5271">
            <w:pPr>
              <w:pStyle w:val="ConsPlusNormal"/>
            </w:pPr>
            <w:r>
              <w:t>Абросимов</w:t>
            </w:r>
          </w:p>
          <w:p w14:paraId="4060BF71" w14:textId="77777777" w:rsidR="00DD5271" w:rsidRDefault="00DD5271">
            <w:pPr>
              <w:pStyle w:val="ConsPlusNormal"/>
            </w:pPr>
            <w:r>
              <w:t>Вадим Юрьевич</w:t>
            </w:r>
          </w:p>
        </w:tc>
        <w:tc>
          <w:tcPr>
            <w:tcW w:w="5839" w:type="dxa"/>
            <w:tcBorders>
              <w:top w:val="nil"/>
              <w:left w:val="nil"/>
              <w:bottom w:val="nil"/>
              <w:right w:val="nil"/>
            </w:tcBorders>
          </w:tcPr>
          <w:p w14:paraId="5A9D39AD" w14:textId="77777777" w:rsidR="00DD5271" w:rsidRDefault="00DD5271">
            <w:pPr>
              <w:pStyle w:val="ConsPlusNormal"/>
              <w:jc w:val="both"/>
            </w:pPr>
            <w:r>
              <w:t>руководитель Территориального органа Федеральной службы государственной статистики по Белгородской области (по согласованию)</w:t>
            </w:r>
          </w:p>
        </w:tc>
      </w:tr>
      <w:tr w:rsidR="00DD5271" w14:paraId="6F911DDE" w14:textId="77777777">
        <w:tc>
          <w:tcPr>
            <w:tcW w:w="3231" w:type="dxa"/>
            <w:tcBorders>
              <w:top w:val="nil"/>
              <w:left w:val="nil"/>
              <w:bottom w:val="nil"/>
              <w:right w:val="nil"/>
            </w:tcBorders>
          </w:tcPr>
          <w:p w14:paraId="7A5B72C5" w14:textId="77777777" w:rsidR="00DD5271" w:rsidRDefault="00DD5271">
            <w:pPr>
              <w:pStyle w:val="ConsPlusNormal"/>
            </w:pPr>
            <w:r>
              <w:t>Аушева</w:t>
            </w:r>
          </w:p>
          <w:p w14:paraId="214EDC5D" w14:textId="77777777" w:rsidR="00DD5271" w:rsidRDefault="00DD5271">
            <w:pPr>
              <w:pStyle w:val="ConsPlusNormal"/>
            </w:pPr>
            <w:r>
              <w:t>Татьяна Анатольевна</w:t>
            </w:r>
          </w:p>
        </w:tc>
        <w:tc>
          <w:tcPr>
            <w:tcW w:w="5839" w:type="dxa"/>
            <w:tcBorders>
              <w:top w:val="nil"/>
              <w:left w:val="nil"/>
              <w:bottom w:val="nil"/>
              <w:right w:val="nil"/>
            </w:tcBorders>
          </w:tcPr>
          <w:p w14:paraId="6968ABBB" w14:textId="77777777" w:rsidR="00DD5271" w:rsidRDefault="00DD5271">
            <w:pPr>
              <w:pStyle w:val="ConsPlusNormal"/>
              <w:jc w:val="both"/>
            </w:pPr>
            <w:r>
              <w:t>временно исполняющая обязанности руководителя Управления Федеральной службы по ветеринарному и фитосанитарному надзору по Воронежской, Белгородской и Липецкой областям (по согласованию)</w:t>
            </w:r>
          </w:p>
        </w:tc>
      </w:tr>
      <w:tr w:rsidR="00DD5271" w14:paraId="04F98460" w14:textId="77777777">
        <w:tc>
          <w:tcPr>
            <w:tcW w:w="3231" w:type="dxa"/>
            <w:tcBorders>
              <w:top w:val="nil"/>
              <w:left w:val="nil"/>
              <w:bottom w:val="nil"/>
              <w:right w:val="nil"/>
            </w:tcBorders>
          </w:tcPr>
          <w:p w14:paraId="2D33ADEF" w14:textId="77777777" w:rsidR="00DD5271" w:rsidRDefault="00DD5271">
            <w:pPr>
              <w:pStyle w:val="ConsPlusNormal"/>
            </w:pPr>
            <w:r>
              <w:t>Базаров</w:t>
            </w:r>
          </w:p>
          <w:p w14:paraId="32A46D09" w14:textId="77777777" w:rsidR="00DD5271" w:rsidRDefault="00DD5271">
            <w:pPr>
              <w:pStyle w:val="ConsPlusNormal"/>
            </w:pPr>
            <w:r>
              <w:t>Владимир Васильевич</w:t>
            </w:r>
          </w:p>
        </w:tc>
        <w:tc>
          <w:tcPr>
            <w:tcW w:w="5839" w:type="dxa"/>
            <w:tcBorders>
              <w:top w:val="nil"/>
              <w:left w:val="nil"/>
              <w:bottom w:val="nil"/>
              <w:right w:val="nil"/>
            </w:tcBorders>
          </w:tcPr>
          <w:p w14:paraId="68F7C97C" w14:textId="77777777" w:rsidR="00DD5271" w:rsidRDefault="00DD5271">
            <w:pPr>
              <w:pStyle w:val="ConsPlusNormal"/>
              <w:jc w:val="both"/>
            </w:pPr>
            <w:r>
              <w:t>заместитель Губернатора Белгородской области</w:t>
            </w:r>
          </w:p>
        </w:tc>
      </w:tr>
      <w:tr w:rsidR="00DD5271" w14:paraId="75B83512" w14:textId="77777777">
        <w:tc>
          <w:tcPr>
            <w:tcW w:w="3231" w:type="dxa"/>
            <w:tcBorders>
              <w:top w:val="nil"/>
              <w:left w:val="nil"/>
              <w:bottom w:val="nil"/>
              <w:right w:val="nil"/>
            </w:tcBorders>
          </w:tcPr>
          <w:p w14:paraId="735800AF" w14:textId="77777777" w:rsidR="00DD5271" w:rsidRDefault="00DD5271">
            <w:pPr>
              <w:pStyle w:val="ConsPlusNormal"/>
            </w:pPr>
            <w:r>
              <w:t>Беленко</w:t>
            </w:r>
          </w:p>
          <w:p w14:paraId="121F210E" w14:textId="77777777" w:rsidR="00DD5271" w:rsidRDefault="00DD5271">
            <w:pPr>
              <w:pStyle w:val="ConsPlusNormal"/>
            </w:pPr>
            <w:r>
              <w:t>Андрей Николаевич</w:t>
            </w:r>
          </w:p>
        </w:tc>
        <w:tc>
          <w:tcPr>
            <w:tcW w:w="5839" w:type="dxa"/>
            <w:tcBorders>
              <w:top w:val="nil"/>
              <w:left w:val="nil"/>
              <w:bottom w:val="nil"/>
              <w:right w:val="nil"/>
            </w:tcBorders>
          </w:tcPr>
          <w:p w14:paraId="4F43C3B7" w14:textId="77777777" w:rsidR="00DD5271" w:rsidRDefault="00DD5271">
            <w:pPr>
              <w:pStyle w:val="ConsPlusNormal"/>
              <w:jc w:val="both"/>
            </w:pPr>
            <w:r>
              <w:t>управляющий Отделением по Белгородской области ГУ Банка России по Центральному федеральному округу (по согласованию)</w:t>
            </w:r>
          </w:p>
        </w:tc>
      </w:tr>
      <w:tr w:rsidR="00DD5271" w14:paraId="76215681" w14:textId="77777777">
        <w:tc>
          <w:tcPr>
            <w:tcW w:w="3231" w:type="dxa"/>
            <w:tcBorders>
              <w:top w:val="nil"/>
              <w:left w:val="nil"/>
              <w:bottom w:val="nil"/>
              <w:right w:val="nil"/>
            </w:tcBorders>
          </w:tcPr>
          <w:p w14:paraId="36D8DB77" w14:textId="77777777" w:rsidR="00DD5271" w:rsidRDefault="00DD5271">
            <w:pPr>
              <w:pStyle w:val="ConsPlusNormal"/>
            </w:pPr>
            <w:r>
              <w:t>Бобырев</w:t>
            </w:r>
          </w:p>
          <w:p w14:paraId="38683BAC" w14:textId="77777777" w:rsidR="00DD5271" w:rsidRDefault="00DD5271">
            <w:pPr>
              <w:pStyle w:val="ConsPlusNormal"/>
            </w:pPr>
            <w:r>
              <w:t>Игорь Сергеевич</w:t>
            </w:r>
          </w:p>
        </w:tc>
        <w:tc>
          <w:tcPr>
            <w:tcW w:w="5839" w:type="dxa"/>
            <w:tcBorders>
              <w:top w:val="nil"/>
              <w:left w:val="nil"/>
              <w:bottom w:val="nil"/>
              <w:right w:val="nil"/>
            </w:tcBorders>
          </w:tcPr>
          <w:p w14:paraId="11C60E5A" w14:textId="77777777" w:rsidR="00DD5271" w:rsidRDefault="00DD5271">
            <w:pPr>
              <w:pStyle w:val="ConsPlusNormal"/>
              <w:jc w:val="both"/>
            </w:pPr>
            <w:r>
              <w:t>директор Представительства АО "Системный оператор Единой энергетической системы" в Белгородской области (по согласованию)</w:t>
            </w:r>
          </w:p>
        </w:tc>
      </w:tr>
      <w:tr w:rsidR="00DD5271" w14:paraId="153492EF" w14:textId="77777777">
        <w:tc>
          <w:tcPr>
            <w:tcW w:w="3231" w:type="dxa"/>
            <w:tcBorders>
              <w:top w:val="nil"/>
              <w:left w:val="nil"/>
              <w:bottom w:val="nil"/>
              <w:right w:val="nil"/>
            </w:tcBorders>
          </w:tcPr>
          <w:p w14:paraId="78007B76" w14:textId="77777777" w:rsidR="00DD5271" w:rsidRDefault="00DD5271">
            <w:pPr>
              <w:pStyle w:val="ConsPlusNormal"/>
            </w:pPr>
            <w:r>
              <w:t>Бочарова</w:t>
            </w:r>
          </w:p>
          <w:p w14:paraId="458D4D96" w14:textId="77777777" w:rsidR="00DD5271" w:rsidRDefault="00DD5271">
            <w:pPr>
              <w:pStyle w:val="ConsPlusNormal"/>
            </w:pPr>
            <w:r>
              <w:t>Татьяна Анатольевна</w:t>
            </w:r>
          </w:p>
        </w:tc>
        <w:tc>
          <w:tcPr>
            <w:tcW w:w="5839" w:type="dxa"/>
            <w:tcBorders>
              <w:top w:val="nil"/>
              <w:left w:val="nil"/>
              <w:bottom w:val="nil"/>
              <w:right w:val="nil"/>
            </w:tcBorders>
          </w:tcPr>
          <w:p w14:paraId="58E646BC" w14:textId="77777777" w:rsidR="00DD5271" w:rsidRDefault="00DD5271">
            <w:pPr>
              <w:pStyle w:val="ConsPlusNormal"/>
              <w:jc w:val="both"/>
            </w:pPr>
            <w:r>
              <w:t>исполнительный директор ассоциации "Совет муниципальных образований Белгородской области" (по согласованию)</w:t>
            </w:r>
          </w:p>
        </w:tc>
      </w:tr>
      <w:tr w:rsidR="00DD5271" w14:paraId="0CFAF8EF" w14:textId="77777777">
        <w:tc>
          <w:tcPr>
            <w:tcW w:w="3231" w:type="dxa"/>
            <w:tcBorders>
              <w:top w:val="nil"/>
              <w:left w:val="nil"/>
              <w:bottom w:val="nil"/>
              <w:right w:val="nil"/>
            </w:tcBorders>
          </w:tcPr>
          <w:p w14:paraId="1CF59F3C" w14:textId="77777777" w:rsidR="00DD5271" w:rsidRDefault="00DD5271">
            <w:pPr>
              <w:pStyle w:val="ConsPlusNormal"/>
            </w:pPr>
            <w:r>
              <w:t>Ващенко</w:t>
            </w:r>
          </w:p>
          <w:p w14:paraId="15EA946B" w14:textId="77777777" w:rsidR="00DD5271" w:rsidRDefault="00DD5271">
            <w:pPr>
              <w:pStyle w:val="ConsPlusNormal"/>
            </w:pPr>
            <w:r>
              <w:t>Александр Иванович</w:t>
            </w:r>
          </w:p>
        </w:tc>
        <w:tc>
          <w:tcPr>
            <w:tcW w:w="5839" w:type="dxa"/>
            <w:tcBorders>
              <w:top w:val="nil"/>
              <w:left w:val="nil"/>
              <w:bottom w:val="nil"/>
              <w:right w:val="nil"/>
            </w:tcBorders>
          </w:tcPr>
          <w:p w14:paraId="634C9B9E" w14:textId="77777777" w:rsidR="00DD5271" w:rsidRDefault="00DD5271">
            <w:pPr>
              <w:pStyle w:val="ConsPlusNormal"/>
              <w:jc w:val="both"/>
            </w:pPr>
            <w:r>
              <w:t>председатель Ассоциации машиностроителей Белгородской области (по согласованию)</w:t>
            </w:r>
          </w:p>
        </w:tc>
      </w:tr>
      <w:tr w:rsidR="00DD5271" w14:paraId="40554558" w14:textId="77777777">
        <w:tc>
          <w:tcPr>
            <w:tcW w:w="3231" w:type="dxa"/>
            <w:tcBorders>
              <w:top w:val="nil"/>
              <w:left w:val="nil"/>
              <w:bottom w:val="nil"/>
              <w:right w:val="nil"/>
            </w:tcBorders>
          </w:tcPr>
          <w:p w14:paraId="132C97F5" w14:textId="77777777" w:rsidR="00DD5271" w:rsidRDefault="00DD5271">
            <w:pPr>
              <w:pStyle w:val="ConsPlusNormal"/>
            </w:pPr>
            <w:r>
              <w:t>Выродов</w:t>
            </w:r>
          </w:p>
          <w:p w14:paraId="30CE4F26" w14:textId="77777777" w:rsidR="00DD5271" w:rsidRDefault="00DD5271">
            <w:pPr>
              <w:pStyle w:val="ConsPlusNormal"/>
            </w:pPr>
            <w:r>
              <w:t>Константин Владимирович</w:t>
            </w:r>
          </w:p>
        </w:tc>
        <w:tc>
          <w:tcPr>
            <w:tcW w:w="5839" w:type="dxa"/>
            <w:tcBorders>
              <w:top w:val="nil"/>
              <w:left w:val="nil"/>
              <w:bottom w:val="nil"/>
              <w:right w:val="nil"/>
            </w:tcBorders>
          </w:tcPr>
          <w:p w14:paraId="75BF20AB" w14:textId="77777777" w:rsidR="00DD5271" w:rsidRDefault="00DD5271">
            <w:pPr>
              <w:pStyle w:val="ConsPlusNormal"/>
              <w:jc w:val="both"/>
            </w:pPr>
            <w:r>
              <w:t>исполняющий обязанности генерального директора АО "Газпром газораспределение Белгород" (по согласованию)</w:t>
            </w:r>
          </w:p>
        </w:tc>
      </w:tr>
      <w:tr w:rsidR="00DD5271" w14:paraId="31603597" w14:textId="77777777">
        <w:tc>
          <w:tcPr>
            <w:tcW w:w="3231" w:type="dxa"/>
            <w:tcBorders>
              <w:top w:val="nil"/>
              <w:left w:val="nil"/>
              <w:bottom w:val="nil"/>
              <w:right w:val="nil"/>
            </w:tcBorders>
          </w:tcPr>
          <w:p w14:paraId="22521950" w14:textId="77777777" w:rsidR="00DD5271" w:rsidRDefault="00DD5271">
            <w:pPr>
              <w:pStyle w:val="ConsPlusNormal"/>
            </w:pPr>
            <w:r>
              <w:t>Герасименко</w:t>
            </w:r>
          </w:p>
          <w:p w14:paraId="42A1CB75" w14:textId="77777777" w:rsidR="00DD5271" w:rsidRDefault="00DD5271">
            <w:pPr>
              <w:pStyle w:val="ConsPlusNormal"/>
            </w:pPr>
            <w:r>
              <w:t>Владимир Яковлевич</w:t>
            </w:r>
          </w:p>
        </w:tc>
        <w:tc>
          <w:tcPr>
            <w:tcW w:w="5839" w:type="dxa"/>
            <w:tcBorders>
              <w:top w:val="nil"/>
              <w:left w:val="nil"/>
              <w:bottom w:val="nil"/>
              <w:right w:val="nil"/>
            </w:tcBorders>
          </w:tcPr>
          <w:p w14:paraId="54072696" w14:textId="77777777" w:rsidR="00DD5271" w:rsidRDefault="00DD5271">
            <w:pPr>
              <w:pStyle w:val="ConsPlusNormal"/>
              <w:jc w:val="both"/>
            </w:pPr>
            <w:r>
              <w:t>генеральный директор Союза "Белгородская торгово-промышленная палата" (по согласованию)</w:t>
            </w:r>
          </w:p>
        </w:tc>
      </w:tr>
      <w:tr w:rsidR="00DD5271" w14:paraId="3238BEED" w14:textId="77777777">
        <w:tc>
          <w:tcPr>
            <w:tcW w:w="3231" w:type="dxa"/>
            <w:tcBorders>
              <w:top w:val="nil"/>
              <w:left w:val="nil"/>
              <w:bottom w:val="nil"/>
              <w:right w:val="nil"/>
            </w:tcBorders>
          </w:tcPr>
          <w:p w14:paraId="52F4A750" w14:textId="77777777" w:rsidR="00DD5271" w:rsidRDefault="00DD5271">
            <w:pPr>
              <w:pStyle w:val="ConsPlusNormal"/>
            </w:pPr>
            <w:r>
              <w:lastRenderedPageBreak/>
              <w:t>Герасимов</w:t>
            </w:r>
          </w:p>
          <w:p w14:paraId="0EC39084" w14:textId="77777777" w:rsidR="00DD5271" w:rsidRDefault="00DD5271">
            <w:pPr>
              <w:pStyle w:val="ConsPlusNormal"/>
            </w:pPr>
            <w:r>
              <w:t>Антон Александрович</w:t>
            </w:r>
          </w:p>
        </w:tc>
        <w:tc>
          <w:tcPr>
            <w:tcW w:w="5839" w:type="dxa"/>
            <w:tcBorders>
              <w:top w:val="nil"/>
              <w:left w:val="nil"/>
              <w:bottom w:val="nil"/>
              <w:right w:val="nil"/>
            </w:tcBorders>
          </w:tcPr>
          <w:p w14:paraId="7F8BD35E" w14:textId="77777777" w:rsidR="00DD5271" w:rsidRDefault="00DD5271">
            <w:pPr>
              <w:pStyle w:val="ConsPlusNormal"/>
              <w:jc w:val="both"/>
            </w:pPr>
            <w:r>
              <w:t>заместитель генерального директора - директор филиала ПАО "Россети Центр" - "Белгородэнерго" (по согласованию)</w:t>
            </w:r>
          </w:p>
        </w:tc>
      </w:tr>
      <w:tr w:rsidR="00DD5271" w14:paraId="4847C5EC" w14:textId="77777777">
        <w:tc>
          <w:tcPr>
            <w:tcW w:w="3231" w:type="dxa"/>
            <w:tcBorders>
              <w:top w:val="nil"/>
              <w:left w:val="nil"/>
              <w:bottom w:val="nil"/>
              <w:right w:val="nil"/>
            </w:tcBorders>
          </w:tcPr>
          <w:p w14:paraId="460154A7" w14:textId="77777777" w:rsidR="00DD5271" w:rsidRDefault="00DD5271">
            <w:pPr>
              <w:pStyle w:val="ConsPlusNormal"/>
            </w:pPr>
            <w:r>
              <w:t>Гоголь</w:t>
            </w:r>
          </w:p>
          <w:p w14:paraId="3C195A3E" w14:textId="77777777" w:rsidR="00DD5271" w:rsidRDefault="00DD5271">
            <w:pPr>
              <w:pStyle w:val="ConsPlusNormal"/>
            </w:pPr>
            <w:r>
              <w:t>Евгений Анатольевич</w:t>
            </w:r>
          </w:p>
        </w:tc>
        <w:tc>
          <w:tcPr>
            <w:tcW w:w="5839" w:type="dxa"/>
            <w:tcBorders>
              <w:top w:val="nil"/>
              <w:left w:val="nil"/>
              <w:bottom w:val="nil"/>
              <w:right w:val="nil"/>
            </w:tcBorders>
          </w:tcPr>
          <w:p w14:paraId="33A7D29E" w14:textId="77777777" w:rsidR="00DD5271" w:rsidRDefault="00DD5271">
            <w:pPr>
              <w:pStyle w:val="ConsPlusNormal"/>
              <w:jc w:val="both"/>
            </w:pPr>
            <w:r>
              <w:t>директор АНО "Белгородский центр развития инноваций и модернизации производственных систем" (по согласованию)</w:t>
            </w:r>
          </w:p>
        </w:tc>
      </w:tr>
      <w:tr w:rsidR="00DD5271" w14:paraId="1D66A3C8" w14:textId="77777777">
        <w:tc>
          <w:tcPr>
            <w:tcW w:w="3231" w:type="dxa"/>
            <w:tcBorders>
              <w:top w:val="nil"/>
              <w:left w:val="nil"/>
              <w:bottom w:val="nil"/>
              <w:right w:val="nil"/>
            </w:tcBorders>
          </w:tcPr>
          <w:p w14:paraId="0480D65D" w14:textId="77777777" w:rsidR="00DD5271" w:rsidRDefault="00DD5271">
            <w:pPr>
              <w:pStyle w:val="ConsPlusNormal"/>
            </w:pPr>
            <w:r>
              <w:t>Горожанкина</w:t>
            </w:r>
          </w:p>
          <w:p w14:paraId="5DAC6947" w14:textId="77777777" w:rsidR="00DD5271" w:rsidRDefault="00DD5271">
            <w:pPr>
              <w:pStyle w:val="ConsPlusNormal"/>
            </w:pPr>
            <w:r>
              <w:t>Галина Валентиновна</w:t>
            </w:r>
          </w:p>
        </w:tc>
        <w:tc>
          <w:tcPr>
            <w:tcW w:w="5839" w:type="dxa"/>
            <w:tcBorders>
              <w:top w:val="nil"/>
              <w:left w:val="nil"/>
              <w:bottom w:val="nil"/>
              <w:right w:val="nil"/>
            </w:tcBorders>
          </w:tcPr>
          <w:p w14:paraId="3A4FAB2D" w14:textId="77777777" w:rsidR="00DD5271" w:rsidRDefault="00DD5271">
            <w:pPr>
              <w:pStyle w:val="ConsPlusNormal"/>
              <w:jc w:val="both"/>
            </w:pPr>
            <w:r>
              <w:t>начальник управления архитектуры и градостроительства Белгородской области</w:t>
            </w:r>
          </w:p>
        </w:tc>
      </w:tr>
      <w:tr w:rsidR="00DD5271" w14:paraId="3E2A4851" w14:textId="77777777">
        <w:tc>
          <w:tcPr>
            <w:tcW w:w="3231" w:type="dxa"/>
            <w:tcBorders>
              <w:top w:val="nil"/>
              <w:left w:val="nil"/>
              <w:bottom w:val="nil"/>
              <w:right w:val="nil"/>
            </w:tcBorders>
          </w:tcPr>
          <w:p w14:paraId="05A5FF9C" w14:textId="77777777" w:rsidR="00DD5271" w:rsidRDefault="00DD5271">
            <w:pPr>
              <w:pStyle w:val="ConsPlusNormal"/>
            </w:pPr>
            <w:r>
              <w:t>Довгалюк</w:t>
            </w:r>
          </w:p>
          <w:p w14:paraId="4C4BAFE1" w14:textId="77777777" w:rsidR="00DD5271" w:rsidRDefault="00DD5271">
            <w:pPr>
              <w:pStyle w:val="ConsPlusNormal"/>
            </w:pPr>
            <w:r>
              <w:t>Сергей Владимирович</w:t>
            </w:r>
          </w:p>
        </w:tc>
        <w:tc>
          <w:tcPr>
            <w:tcW w:w="5839" w:type="dxa"/>
            <w:tcBorders>
              <w:top w:val="nil"/>
              <w:left w:val="nil"/>
              <w:bottom w:val="nil"/>
              <w:right w:val="nil"/>
            </w:tcBorders>
          </w:tcPr>
          <w:p w14:paraId="0EA72B06" w14:textId="77777777" w:rsidR="00DD5271" w:rsidRDefault="00DD5271">
            <w:pPr>
              <w:pStyle w:val="ConsPlusNormal"/>
              <w:jc w:val="both"/>
            </w:pPr>
            <w:r>
              <w:t>заместитель Губернатора Белгородской области</w:t>
            </w:r>
          </w:p>
        </w:tc>
      </w:tr>
      <w:tr w:rsidR="00DD5271" w14:paraId="6FEDBBB7" w14:textId="77777777">
        <w:tc>
          <w:tcPr>
            <w:tcW w:w="3231" w:type="dxa"/>
            <w:tcBorders>
              <w:top w:val="nil"/>
              <w:left w:val="nil"/>
              <w:bottom w:val="nil"/>
              <w:right w:val="nil"/>
            </w:tcBorders>
          </w:tcPr>
          <w:p w14:paraId="77251BAC" w14:textId="77777777" w:rsidR="00DD5271" w:rsidRDefault="00DD5271">
            <w:pPr>
              <w:pStyle w:val="ConsPlusNormal"/>
            </w:pPr>
            <w:r>
              <w:t>Желкевский</w:t>
            </w:r>
          </w:p>
          <w:p w14:paraId="65A383ED" w14:textId="77777777" w:rsidR="00DD5271" w:rsidRDefault="00DD5271">
            <w:pPr>
              <w:pStyle w:val="ConsPlusNormal"/>
            </w:pPr>
            <w:r>
              <w:t>Дмитрий Николаевич</w:t>
            </w:r>
          </w:p>
        </w:tc>
        <w:tc>
          <w:tcPr>
            <w:tcW w:w="5839" w:type="dxa"/>
            <w:tcBorders>
              <w:top w:val="nil"/>
              <w:left w:val="nil"/>
              <w:bottom w:val="nil"/>
              <w:right w:val="nil"/>
            </w:tcBorders>
          </w:tcPr>
          <w:p w14:paraId="4D091169" w14:textId="77777777" w:rsidR="00DD5271" w:rsidRDefault="00DD5271">
            <w:pPr>
              <w:pStyle w:val="ConsPlusNormal"/>
              <w:jc w:val="both"/>
            </w:pPr>
            <w:r>
              <w:t>исполнительный директор Белгородского регионального отделения Общероссийской общественной организации "Деловая Россия" (по согласованию)</w:t>
            </w:r>
          </w:p>
        </w:tc>
      </w:tr>
      <w:tr w:rsidR="00DD5271" w14:paraId="13B8B189" w14:textId="77777777">
        <w:tc>
          <w:tcPr>
            <w:tcW w:w="3231" w:type="dxa"/>
            <w:tcBorders>
              <w:top w:val="nil"/>
              <w:left w:val="nil"/>
              <w:bottom w:val="nil"/>
              <w:right w:val="nil"/>
            </w:tcBorders>
          </w:tcPr>
          <w:p w14:paraId="0E473BC4" w14:textId="77777777" w:rsidR="00DD5271" w:rsidRDefault="00DD5271">
            <w:pPr>
              <w:pStyle w:val="ConsPlusNormal"/>
            </w:pPr>
            <w:r>
              <w:t>Жулина</w:t>
            </w:r>
          </w:p>
          <w:p w14:paraId="5DCC916A" w14:textId="77777777" w:rsidR="00DD5271" w:rsidRDefault="00DD5271">
            <w:pPr>
              <w:pStyle w:val="ConsPlusNormal"/>
            </w:pPr>
            <w:r>
              <w:t>Светлана Михайловна</w:t>
            </w:r>
          </w:p>
        </w:tc>
        <w:tc>
          <w:tcPr>
            <w:tcW w:w="5839" w:type="dxa"/>
            <w:tcBorders>
              <w:top w:val="nil"/>
              <w:left w:val="nil"/>
              <w:bottom w:val="nil"/>
              <w:right w:val="nil"/>
            </w:tcBorders>
          </w:tcPr>
          <w:p w14:paraId="0BF366BA" w14:textId="77777777" w:rsidR="00DD5271" w:rsidRDefault="00DD5271">
            <w:pPr>
              <w:pStyle w:val="ConsPlusNormal"/>
              <w:jc w:val="both"/>
            </w:pPr>
            <w:r>
              <w:t>исполнительный директор АНО "ЦСС Белгородской области" (по согласованию)</w:t>
            </w:r>
          </w:p>
        </w:tc>
      </w:tr>
      <w:tr w:rsidR="00DD5271" w14:paraId="7C94B2AC" w14:textId="77777777">
        <w:tc>
          <w:tcPr>
            <w:tcW w:w="3231" w:type="dxa"/>
            <w:tcBorders>
              <w:top w:val="nil"/>
              <w:left w:val="nil"/>
              <w:bottom w:val="nil"/>
              <w:right w:val="nil"/>
            </w:tcBorders>
          </w:tcPr>
          <w:p w14:paraId="2F7F7E95" w14:textId="77777777" w:rsidR="00DD5271" w:rsidRDefault="00DD5271">
            <w:pPr>
              <w:pStyle w:val="ConsPlusNormal"/>
            </w:pPr>
            <w:r>
              <w:t>Зайнуллин</w:t>
            </w:r>
          </w:p>
          <w:p w14:paraId="4927DB3E" w14:textId="77777777" w:rsidR="00DD5271" w:rsidRDefault="00DD5271">
            <w:pPr>
              <w:pStyle w:val="ConsPlusNormal"/>
            </w:pPr>
            <w:r>
              <w:t>Рустэм Шаукатович</w:t>
            </w:r>
          </w:p>
        </w:tc>
        <w:tc>
          <w:tcPr>
            <w:tcW w:w="5839" w:type="dxa"/>
            <w:tcBorders>
              <w:top w:val="nil"/>
              <w:left w:val="nil"/>
              <w:bottom w:val="nil"/>
              <w:right w:val="nil"/>
            </w:tcBorders>
          </w:tcPr>
          <w:p w14:paraId="1912AD72" w14:textId="77777777" w:rsidR="00DD5271" w:rsidRDefault="00DD5271">
            <w:pPr>
              <w:pStyle w:val="ConsPlusNormal"/>
              <w:jc w:val="both"/>
            </w:pPr>
            <w:r>
              <w:t>заместитель Губернатора Белгородской области - министр имущественных и земельных отношений Белгородской области</w:t>
            </w:r>
          </w:p>
        </w:tc>
      </w:tr>
      <w:tr w:rsidR="00DD5271" w14:paraId="5A9B5C25" w14:textId="77777777">
        <w:tc>
          <w:tcPr>
            <w:tcW w:w="3231" w:type="dxa"/>
            <w:tcBorders>
              <w:top w:val="nil"/>
              <w:left w:val="nil"/>
              <w:bottom w:val="nil"/>
              <w:right w:val="nil"/>
            </w:tcBorders>
          </w:tcPr>
          <w:p w14:paraId="6F975C87" w14:textId="77777777" w:rsidR="00DD5271" w:rsidRDefault="00DD5271">
            <w:pPr>
              <w:pStyle w:val="ConsPlusNormal"/>
            </w:pPr>
            <w:r>
              <w:t>Золотухин</w:t>
            </w:r>
          </w:p>
          <w:p w14:paraId="1CC5A48D" w14:textId="77777777" w:rsidR="00DD5271" w:rsidRDefault="00DD5271">
            <w:pPr>
              <w:pStyle w:val="ConsPlusNormal"/>
            </w:pPr>
            <w:r>
              <w:t>Василий Иванович</w:t>
            </w:r>
          </w:p>
        </w:tc>
        <w:tc>
          <w:tcPr>
            <w:tcW w:w="5839" w:type="dxa"/>
            <w:tcBorders>
              <w:top w:val="nil"/>
              <w:left w:val="nil"/>
              <w:bottom w:val="nil"/>
              <w:right w:val="nil"/>
            </w:tcBorders>
          </w:tcPr>
          <w:p w14:paraId="6546724A" w14:textId="77777777" w:rsidR="00DD5271" w:rsidRDefault="00DD5271">
            <w:pPr>
              <w:pStyle w:val="ConsPlusNormal"/>
              <w:jc w:val="both"/>
            </w:pPr>
            <w:r>
              <w:t>заместитель председателя Общественной палаты Белгородской области, председатель Совета директоров АО Управляющая компания "Агропромышленная группа БВК" (по согласованию)</w:t>
            </w:r>
          </w:p>
        </w:tc>
      </w:tr>
      <w:tr w:rsidR="00DD5271" w14:paraId="2439CABF" w14:textId="77777777">
        <w:tc>
          <w:tcPr>
            <w:tcW w:w="3231" w:type="dxa"/>
            <w:tcBorders>
              <w:top w:val="nil"/>
              <w:left w:val="nil"/>
              <w:bottom w:val="nil"/>
              <w:right w:val="nil"/>
            </w:tcBorders>
          </w:tcPr>
          <w:p w14:paraId="152ADA6D" w14:textId="77777777" w:rsidR="00DD5271" w:rsidRDefault="00DD5271">
            <w:pPr>
              <w:pStyle w:val="ConsPlusNormal"/>
            </w:pPr>
            <w:r>
              <w:t>Коротков</w:t>
            </w:r>
          </w:p>
          <w:p w14:paraId="280A390D" w14:textId="77777777" w:rsidR="00DD5271" w:rsidRDefault="00DD5271">
            <w:pPr>
              <w:pStyle w:val="ConsPlusNormal"/>
            </w:pPr>
            <w:r>
              <w:t>Артем Михайлович</w:t>
            </w:r>
          </w:p>
        </w:tc>
        <w:tc>
          <w:tcPr>
            <w:tcW w:w="5839" w:type="dxa"/>
            <w:tcBorders>
              <w:top w:val="nil"/>
              <w:left w:val="nil"/>
              <w:bottom w:val="nil"/>
              <w:right w:val="nil"/>
            </w:tcBorders>
          </w:tcPr>
          <w:p w14:paraId="2B3B7D11" w14:textId="77777777" w:rsidR="00DD5271" w:rsidRDefault="00DD5271">
            <w:pPr>
              <w:pStyle w:val="ConsPlusNormal"/>
              <w:jc w:val="both"/>
            </w:pPr>
            <w:r>
              <w:t>генеральный директор Белгородского гарантийного фонда содействия кредитованию (по согласованию)</w:t>
            </w:r>
          </w:p>
        </w:tc>
      </w:tr>
      <w:tr w:rsidR="00DD5271" w14:paraId="3E80F902" w14:textId="77777777">
        <w:tc>
          <w:tcPr>
            <w:tcW w:w="3231" w:type="dxa"/>
            <w:tcBorders>
              <w:top w:val="nil"/>
              <w:left w:val="nil"/>
              <w:bottom w:val="nil"/>
              <w:right w:val="nil"/>
            </w:tcBorders>
          </w:tcPr>
          <w:p w14:paraId="5823C57F" w14:textId="77777777" w:rsidR="00DD5271" w:rsidRDefault="00DD5271">
            <w:pPr>
              <w:pStyle w:val="ConsPlusNormal"/>
            </w:pPr>
            <w:r>
              <w:t>Конев</w:t>
            </w:r>
          </w:p>
          <w:p w14:paraId="6F5C773E" w14:textId="77777777" w:rsidR="00DD5271" w:rsidRDefault="00DD5271">
            <w:pPr>
              <w:pStyle w:val="ConsPlusNormal"/>
            </w:pPr>
            <w:r>
              <w:t>Иван Викторович</w:t>
            </w:r>
          </w:p>
        </w:tc>
        <w:tc>
          <w:tcPr>
            <w:tcW w:w="5839" w:type="dxa"/>
            <w:tcBorders>
              <w:top w:val="nil"/>
              <w:left w:val="nil"/>
              <w:bottom w:val="nil"/>
              <w:right w:val="nil"/>
            </w:tcBorders>
          </w:tcPr>
          <w:p w14:paraId="49578B1F" w14:textId="77777777" w:rsidR="00DD5271" w:rsidRDefault="00DD5271">
            <w:pPr>
              <w:pStyle w:val="ConsPlusNormal"/>
              <w:jc w:val="both"/>
            </w:pPr>
            <w:r>
              <w:t>председатель Регионального объединения работодателей "Союз промышленников и предпринимателей Белгородской области" (по согласованию)</w:t>
            </w:r>
          </w:p>
        </w:tc>
      </w:tr>
      <w:tr w:rsidR="00DD5271" w14:paraId="0B69E2C8" w14:textId="77777777">
        <w:tc>
          <w:tcPr>
            <w:tcW w:w="3231" w:type="dxa"/>
            <w:tcBorders>
              <w:top w:val="nil"/>
              <w:left w:val="nil"/>
              <w:bottom w:val="nil"/>
              <w:right w:val="nil"/>
            </w:tcBorders>
          </w:tcPr>
          <w:p w14:paraId="74DD85E9" w14:textId="77777777" w:rsidR="00DD5271" w:rsidRDefault="00DD5271">
            <w:pPr>
              <w:pStyle w:val="ConsPlusNormal"/>
            </w:pPr>
            <w:r>
              <w:t>Константинова</w:t>
            </w:r>
          </w:p>
          <w:p w14:paraId="716720B8" w14:textId="77777777" w:rsidR="00DD5271" w:rsidRDefault="00DD5271">
            <w:pPr>
              <w:pStyle w:val="ConsPlusNormal"/>
            </w:pPr>
            <w:r>
              <w:t>Юлия Владимировна</w:t>
            </w:r>
          </w:p>
        </w:tc>
        <w:tc>
          <w:tcPr>
            <w:tcW w:w="5839" w:type="dxa"/>
            <w:tcBorders>
              <w:top w:val="nil"/>
              <w:left w:val="nil"/>
              <w:bottom w:val="nil"/>
              <w:right w:val="nil"/>
            </w:tcBorders>
          </w:tcPr>
          <w:p w14:paraId="1C5F3466" w14:textId="77777777" w:rsidR="00DD5271" w:rsidRDefault="00DD5271">
            <w:pPr>
              <w:pStyle w:val="ConsPlusNormal"/>
              <w:jc w:val="both"/>
            </w:pPr>
            <w:r>
              <w:t>временно исполняющий обязанности директора АНО "Центр координации поддержки экспортно ориентированных субъектов малого и среднего предпринимательства Белгородской области" (по согласованию)</w:t>
            </w:r>
          </w:p>
        </w:tc>
      </w:tr>
      <w:tr w:rsidR="00DD5271" w14:paraId="66F772AB" w14:textId="77777777">
        <w:tc>
          <w:tcPr>
            <w:tcW w:w="3231" w:type="dxa"/>
            <w:tcBorders>
              <w:top w:val="nil"/>
              <w:left w:val="nil"/>
              <w:bottom w:val="nil"/>
              <w:right w:val="nil"/>
            </w:tcBorders>
          </w:tcPr>
          <w:p w14:paraId="782DCF32" w14:textId="77777777" w:rsidR="00DD5271" w:rsidRDefault="00DD5271">
            <w:pPr>
              <w:pStyle w:val="ConsPlusNormal"/>
            </w:pPr>
            <w:r>
              <w:t>Косилова</w:t>
            </w:r>
          </w:p>
          <w:p w14:paraId="1072A861" w14:textId="77777777" w:rsidR="00DD5271" w:rsidRDefault="00DD5271">
            <w:pPr>
              <w:pStyle w:val="ConsPlusNormal"/>
            </w:pPr>
            <w:r>
              <w:lastRenderedPageBreak/>
              <w:t>Наталья Борисовна</w:t>
            </w:r>
          </w:p>
        </w:tc>
        <w:tc>
          <w:tcPr>
            <w:tcW w:w="5839" w:type="dxa"/>
            <w:tcBorders>
              <w:top w:val="nil"/>
              <w:left w:val="nil"/>
              <w:bottom w:val="nil"/>
              <w:right w:val="nil"/>
            </w:tcBorders>
          </w:tcPr>
          <w:p w14:paraId="19B2446B" w14:textId="77777777" w:rsidR="00DD5271" w:rsidRDefault="00DD5271">
            <w:pPr>
              <w:pStyle w:val="ConsPlusNormal"/>
              <w:jc w:val="both"/>
            </w:pPr>
            <w:r>
              <w:lastRenderedPageBreak/>
              <w:t xml:space="preserve">начальник управления по государственному </w:t>
            </w:r>
            <w:r>
              <w:lastRenderedPageBreak/>
              <w:t>регулированию цен и тарифов в Белгородской области</w:t>
            </w:r>
          </w:p>
        </w:tc>
      </w:tr>
      <w:tr w:rsidR="00DD5271" w14:paraId="1BA4EACD" w14:textId="77777777">
        <w:tc>
          <w:tcPr>
            <w:tcW w:w="3231" w:type="dxa"/>
            <w:tcBorders>
              <w:top w:val="nil"/>
              <w:left w:val="nil"/>
              <w:bottom w:val="nil"/>
              <w:right w:val="nil"/>
            </w:tcBorders>
          </w:tcPr>
          <w:p w14:paraId="3DF6F3FF" w14:textId="77777777" w:rsidR="00DD5271" w:rsidRDefault="00DD5271">
            <w:pPr>
              <w:pStyle w:val="ConsPlusNormal"/>
            </w:pPr>
            <w:r>
              <w:lastRenderedPageBreak/>
              <w:t>Криворучка</w:t>
            </w:r>
          </w:p>
          <w:p w14:paraId="45FB4A5D" w14:textId="77777777" w:rsidR="00DD5271" w:rsidRDefault="00DD5271">
            <w:pPr>
              <w:pStyle w:val="ConsPlusNormal"/>
            </w:pPr>
            <w:r>
              <w:t>Александр Васильевич</w:t>
            </w:r>
          </w:p>
        </w:tc>
        <w:tc>
          <w:tcPr>
            <w:tcW w:w="5839" w:type="dxa"/>
            <w:tcBorders>
              <w:top w:val="nil"/>
              <w:left w:val="nil"/>
              <w:bottom w:val="nil"/>
              <w:right w:val="nil"/>
            </w:tcBorders>
          </w:tcPr>
          <w:p w14:paraId="5460ABA0" w14:textId="77777777" w:rsidR="00DD5271" w:rsidRDefault="00DD5271">
            <w:pPr>
              <w:pStyle w:val="ConsPlusNormal"/>
              <w:jc w:val="both"/>
            </w:pPr>
            <w:r>
              <w:t>генеральный директор АО "Корпорация "Развитие" (по согласованию)</w:t>
            </w:r>
          </w:p>
        </w:tc>
      </w:tr>
      <w:tr w:rsidR="00DD5271" w14:paraId="3FA45834" w14:textId="77777777">
        <w:tc>
          <w:tcPr>
            <w:tcW w:w="3231" w:type="dxa"/>
            <w:tcBorders>
              <w:top w:val="nil"/>
              <w:left w:val="nil"/>
              <w:bottom w:val="nil"/>
              <w:right w:val="nil"/>
            </w:tcBorders>
          </w:tcPr>
          <w:p w14:paraId="20D06D80" w14:textId="77777777" w:rsidR="00DD5271" w:rsidRDefault="00DD5271">
            <w:pPr>
              <w:pStyle w:val="ConsPlusNormal"/>
            </w:pPr>
            <w:r>
              <w:t>Кузубов</w:t>
            </w:r>
          </w:p>
          <w:p w14:paraId="770595B9" w14:textId="77777777" w:rsidR="00DD5271" w:rsidRDefault="00DD5271">
            <w:pPr>
              <w:pStyle w:val="ConsPlusNormal"/>
            </w:pPr>
            <w:r>
              <w:t>Андрей Алексеевич</w:t>
            </w:r>
          </w:p>
        </w:tc>
        <w:tc>
          <w:tcPr>
            <w:tcW w:w="5839" w:type="dxa"/>
            <w:tcBorders>
              <w:top w:val="nil"/>
              <w:left w:val="nil"/>
              <w:bottom w:val="nil"/>
              <w:right w:val="nil"/>
            </w:tcBorders>
          </w:tcPr>
          <w:p w14:paraId="2C4DCC53" w14:textId="77777777" w:rsidR="00DD5271" w:rsidRDefault="00DD5271">
            <w:pPr>
              <w:pStyle w:val="ConsPlusNormal"/>
              <w:jc w:val="both"/>
            </w:pPr>
            <w:r>
              <w:t>заместитель директора по развитию ООО "ТЕХНОИНКОМ" (по согласованию)</w:t>
            </w:r>
          </w:p>
        </w:tc>
      </w:tr>
      <w:tr w:rsidR="00DD5271" w14:paraId="05B9F92C" w14:textId="77777777">
        <w:tc>
          <w:tcPr>
            <w:tcW w:w="3231" w:type="dxa"/>
            <w:tcBorders>
              <w:top w:val="nil"/>
              <w:left w:val="nil"/>
              <w:bottom w:val="nil"/>
              <w:right w:val="nil"/>
            </w:tcBorders>
          </w:tcPr>
          <w:p w14:paraId="1ED8AABE" w14:textId="77777777" w:rsidR="00DD5271" w:rsidRDefault="00DD5271">
            <w:pPr>
              <w:pStyle w:val="ConsPlusNormal"/>
            </w:pPr>
            <w:r>
              <w:t>Курашик</w:t>
            </w:r>
          </w:p>
          <w:p w14:paraId="791B0B6B" w14:textId="77777777" w:rsidR="00DD5271" w:rsidRDefault="00DD5271">
            <w:pPr>
              <w:pStyle w:val="ConsPlusNormal"/>
            </w:pPr>
            <w:r>
              <w:t>Леонид Иванович</w:t>
            </w:r>
          </w:p>
        </w:tc>
        <w:tc>
          <w:tcPr>
            <w:tcW w:w="5839" w:type="dxa"/>
            <w:tcBorders>
              <w:top w:val="nil"/>
              <w:left w:val="nil"/>
              <w:bottom w:val="nil"/>
              <w:right w:val="nil"/>
            </w:tcBorders>
          </w:tcPr>
          <w:p w14:paraId="1D920441" w14:textId="77777777" w:rsidR="00DD5271" w:rsidRDefault="00DD5271">
            <w:pPr>
              <w:pStyle w:val="ConsPlusNormal"/>
              <w:jc w:val="both"/>
            </w:pPr>
            <w:r>
              <w:t>председатель правления Ассоциации Белгородских розничных сетей (по согласованию)</w:t>
            </w:r>
          </w:p>
        </w:tc>
      </w:tr>
      <w:tr w:rsidR="00DD5271" w14:paraId="5F060E5D" w14:textId="77777777">
        <w:tc>
          <w:tcPr>
            <w:tcW w:w="3231" w:type="dxa"/>
            <w:tcBorders>
              <w:top w:val="nil"/>
              <w:left w:val="nil"/>
              <w:bottom w:val="nil"/>
              <w:right w:val="nil"/>
            </w:tcBorders>
          </w:tcPr>
          <w:p w14:paraId="4A98D25E" w14:textId="77777777" w:rsidR="00DD5271" w:rsidRDefault="00DD5271">
            <w:pPr>
              <w:pStyle w:val="ConsPlusNormal"/>
            </w:pPr>
            <w:r>
              <w:t>Курцев</w:t>
            </w:r>
          </w:p>
          <w:p w14:paraId="63CB41A1" w14:textId="77777777" w:rsidR="00DD5271" w:rsidRDefault="00DD5271">
            <w:pPr>
              <w:pStyle w:val="ConsPlusNormal"/>
            </w:pPr>
            <w:r>
              <w:t>Геннадий Владимирович</w:t>
            </w:r>
          </w:p>
        </w:tc>
        <w:tc>
          <w:tcPr>
            <w:tcW w:w="5839" w:type="dxa"/>
            <w:tcBorders>
              <w:top w:val="nil"/>
              <w:left w:val="nil"/>
              <w:bottom w:val="nil"/>
              <w:right w:val="nil"/>
            </w:tcBorders>
          </w:tcPr>
          <w:p w14:paraId="07A1A365" w14:textId="77777777" w:rsidR="00DD5271" w:rsidRDefault="00DD5271">
            <w:pPr>
              <w:pStyle w:val="ConsPlusNormal"/>
              <w:jc w:val="both"/>
            </w:pPr>
            <w:r>
              <w:t>председатель Белгородского регионального отделения Общероссийской общественной организации малого и среднего предпринимательства "ОПОРА РОССИИ" (по согласованию)</w:t>
            </w:r>
          </w:p>
        </w:tc>
      </w:tr>
      <w:tr w:rsidR="00DD5271" w14:paraId="507ED1B5" w14:textId="77777777">
        <w:tc>
          <w:tcPr>
            <w:tcW w:w="3231" w:type="dxa"/>
            <w:tcBorders>
              <w:top w:val="nil"/>
              <w:left w:val="nil"/>
              <w:bottom w:val="nil"/>
              <w:right w:val="nil"/>
            </w:tcBorders>
          </w:tcPr>
          <w:p w14:paraId="0661FA3A" w14:textId="77777777" w:rsidR="00DD5271" w:rsidRDefault="00DD5271">
            <w:pPr>
              <w:pStyle w:val="ConsPlusNormal"/>
            </w:pPr>
            <w:r>
              <w:t>Лазник</w:t>
            </w:r>
          </w:p>
          <w:p w14:paraId="77C940E2" w14:textId="77777777" w:rsidR="00DD5271" w:rsidRDefault="00DD5271">
            <w:pPr>
              <w:pStyle w:val="ConsPlusNormal"/>
            </w:pPr>
            <w:r>
              <w:t>Ирина Юрьевна</w:t>
            </w:r>
          </w:p>
        </w:tc>
        <w:tc>
          <w:tcPr>
            <w:tcW w:w="5839" w:type="dxa"/>
            <w:tcBorders>
              <w:top w:val="nil"/>
              <w:left w:val="nil"/>
              <w:bottom w:val="nil"/>
              <w:right w:val="nil"/>
            </w:tcBorders>
          </w:tcPr>
          <w:p w14:paraId="7ECB18AE" w14:textId="77777777" w:rsidR="00DD5271" w:rsidRDefault="00DD5271">
            <w:pPr>
              <w:pStyle w:val="ConsPlusNormal"/>
              <w:jc w:val="both"/>
            </w:pPr>
            <w:r>
              <w:t>исполнительный директор Ассоциации рынков и ярмарок Белгородской области (по согласованию)</w:t>
            </w:r>
          </w:p>
        </w:tc>
      </w:tr>
      <w:tr w:rsidR="00DD5271" w14:paraId="1E030170" w14:textId="77777777">
        <w:tc>
          <w:tcPr>
            <w:tcW w:w="3231" w:type="dxa"/>
            <w:tcBorders>
              <w:top w:val="nil"/>
              <w:left w:val="nil"/>
              <w:bottom w:val="nil"/>
              <w:right w:val="nil"/>
            </w:tcBorders>
          </w:tcPr>
          <w:p w14:paraId="2C3FE865" w14:textId="77777777" w:rsidR="00DD5271" w:rsidRDefault="00DD5271">
            <w:pPr>
              <w:pStyle w:val="ConsPlusNormal"/>
            </w:pPr>
            <w:r>
              <w:t>Лисов</w:t>
            </w:r>
          </w:p>
          <w:p w14:paraId="2AC323CA" w14:textId="77777777" w:rsidR="00DD5271" w:rsidRDefault="00DD5271">
            <w:pPr>
              <w:pStyle w:val="ConsPlusNormal"/>
            </w:pPr>
            <w:r>
              <w:t>Сергей Васильевич</w:t>
            </w:r>
          </w:p>
        </w:tc>
        <w:tc>
          <w:tcPr>
            <w:tcW w:w="5839" w:type="dxa"/>
            <w:tcBorders>
              <w:top w:val="nil"/>
              <w:left w:val="nil"/>
              <w:bottom w:val="nil"/>
              <w:right w:val="nil"/>
            </w:tcBorders>
          </w:tcPr>
          <w:p w14:paraId="1B40BF99" w14:textId="77777777" w:rsidR="00DD5271" w:rsidRDefault="00DD5271">
            <w:pPr>
              <w:pStyle w:val="ConsPlusNormal"/>
              <w:jc w:val="both"/>
            </w:pPr>
            <w:r>
              <w:t>исполнительный директор, учредитель ООО "Промышленный парк "Волоконовский" (по согласованию)</w:t>
            </w:r>
          </w:p>
        </w:tc>
      </w:tr>
      <w:tr w:rsidR="00DD5271" w14:paraId="60D4F5C5" w14:textId="77777777">
        <w:tc>
          <w:tcPr>
            <w:tcW w:w="3231" w:type="dxa"/>
            <w:tcBorders>
              <w:top w:val="nil"/>
              <w:left w:val="nil"/>
              <w:bottom w:val="nil"/>
              <w:right w:val="nil"/>
            </w:tcBorders>
          </w:tcPr>
          <w:p w14:paraId="745AE9A5" w14:textId="77777777" w:rsidR="00DD5271" w:rsidRDefault="00DD5271">
            <w:pPr>
              <w:pStyle w:val="ConsPlusNormal"/>
            </w:pPr>
            <w:r>
              <w:t>Масич</w:t>
            </w:r>
          </w:p>
          <w:p w14:paraId="5EC2557A" w14:textId="77777777" w:rsidR="00DD5271" w:rsidRDefault="00DD5271">
            <w:pPr>
              <w:pStyle w:val="ConsPlusNormal"/>
            </w:pPr>
            <w:r>
              <w:t>Александр Сергеевич</w:t>
            </w:r>
          </w:p>
        </w:tc>
        <w:tc>
          <w:tcPr>
            <w:tcW w:w="5839" w:type="dxa"/>
            <w:tcBorders>
              <w:top w:val="nil"/>
              <w:left w:val="nil"/>
              <w:bottom w:val="nil"/>
              <w:right w:val="nil"/>
            </w:tcBorders>
          </w:tcPr>
          <w:p w14:paraId="605610F2" w14:textId="77777777" w:rsidR="00DD5271" w:rsidRDefault="00DD5271">
            <w:pPr>
              <w:pStyle w:val="ConsPlusNormal"/>
              <w:jc w:val="both"/>
            </w:pPr>
            <w:r>
              <w:t>руководитель Управления Федеральной службы государственной регистрации, кадастра и картографии по Белгородской области (по согласованию)</w:t>
            </w:r>
          </w:p>
        </w:tc>
      </w:tr>
      <w:tr w:rsidR="00DD5271" w14:paraId="4FAD14BF" w14:textId="77777777">
        <w:tc>
          <w:tcPr>
            <w:tcW w:w="3231" w:type="dxa"/>
            <w:tcBorders>
              <w:top w:val="nil"/>
              <w:left w:val="nil"/>
              <w:bottom w:val="nil"/>
              <w:right w:val="nil"/>
            </w:tcBorders>
          </w:tcPr>
          <w:p w14:paraId="64E568F2" w14:textId="77777777" w:rsidR="00DD5271" w:rsidRDefault="00DD5271">
            <w:pPr>
              <w:pStyle w:val="ConsPlusNormal"/>
            </w:pPr>
            <w:r>
              <w:t>Медведева</w:t>
            </w:r>
          </w:p>
          <w:p w14:paraId="4FF7F8B6" w14:textId="77777777" w:rsidR="00DD5271" w:rsidRDefault="00DD5271">
            <w:pPr>
              <w:pStyle w:val="ConsPlusNormal"/>
            </w:pPr>
            <w:r>
              <w:t>Ольга Ильинична</w:t>
            </w:r>
          </w:p>
        </w:tc>
        <w:tc>
          <w:tcPr>
            <w:tcW w:w="5839" w:type="dxa"/>
            <w:tcBorders>
              <w:top w:val="nil"/>
              <w:left w:val="nil"/>
              <w:bottom w:val="nil"/>
              <w:right w:val="nil"/>
            </w:tcBorders>
          </w:tcPr>
          <w:p w14:paraId="770D2E10" w14:textId="77777777" w:rsidR="00DD5271" w:rsidRDefault="00DD5271">
            <w:pPr>
              <w:pStyle w:val="ConsPlusNormal"/>
              <w:jc w:val="both"/>
            </w:pPr>
            <w:r>
              <w:t>заместитель Губернатора Белгородской области по внутренней политике</w:t>
            </w:r>
          </w:p>
        </w:tc>
      </w:tr>
      <w:tr w:rsidR="00DD5271" w14:paraId="3914CF94" w14:textId="77777777">
        <w:tc>
          <w:tcPr>
            <w:tcW w:w="3231" w:type="dxa"/>
            <w:tcBorders>
              <w:top w:val="nil"/>
              <w:left w:val="nil"/>
              <w:bottom w:val="nil"/>
              <w:right w:val="nil"/>
            </w:tcBorders>
          </w:tcPr>
          <w:p w14:paraId="3E01C3D2" w14:textId="77777777" w:rsidR="00DD5271" w:rsidRDefault="00DD5271">
            <w:pPr>
              <w:pStyle w:val="ConsPlusNormal"/>
            </w:pPr>
            <w:r>
              <w:t>Оглезнева</w:t>
            </w:r>
          </w:p>
          <w:p w14:paraId="64C2205C" w14:textId="77777777" w:rsidR="00DD5271" w:rsidRDefault="00DD5271">
            <w:pPr>
              <w:pStyle w:val="ConsPlusNormal"/>
            </w:pPr>
            <w:r>
              <w:t>Елена Евгеньевна</w:t>
            </w:r>
          </w:p>
        </w:tc>
        <w:tc>
          <w:tcPr>
            <w:tcW w:w="5839" w:type="dxa"/>
            <w:tcBorders>
              <w:top w:val="nil"/>
              <w:left w:val="nil"/>
              <w:bottom w:val="nil"/>
              <w:right w:val="nil"/>
            </w:tcBorders>
          </w:tcPr>
          <w:p w14:paraId="066057CC" w14:textId="77777777" w:rsidR="00DD5271" w:rsidRDefault="00DD5271">
            <w:pPr>
              <w:pStyle w:val="ConsPlusNormal"/>
              <w:jc w:val="both"/>
            </w:pPr>
            <w:r>
              <w:t>руководитель Управления Федеральной службы по надзору в сфере защиты прав потребителей и благополучия человека по Белгородской области (по согласованию)</w:t>
            </w:r>
          </w:p>
        </w:tc>
      </w:tr>
      <w:tr w:rsidR="00DD5271" w14:paraId="2DE2CA24" w14:textId="77777777">
        <w:tc>
          <w:tcPr>
            <w:tcW w:w="3231" w:type="dxa"/>
            <w:tcBorders>
              <w:top w:val="nil"/>
              <w:left w:val="nil"/>
              <w:bottom w:val="nil"/>
              <w:right w:val="nil"/>
            </w:tcBorders>
          </w:tcPr>
          <w:p w14:paraId="6E6C2985" w14:textId="77777777" w:rsidR="00DD5271" w:rsidRDefault="00DD5271">
            <w:pPr>
              <w:pStyle w:val="ConsPlusNormal"/>
            </w:pPr>
            <w:r>
              <w:t>Павлова</w:t>
            </w:r>
          </w:p>
          <w:p w14:paraId="4681BB77" w14:textId="77777777" w:rsidR="00DD5271" w:rsidRDefault="00DD5271">
            <w:pPr>
              <w:pStyle w:val="ConsPlusNormal"/>
            </w:pPr>
            <w:r>
              <w:t>Юлия Михайловна</w:t>
            </w:r>
          </w:p>
        </w:tc>
        <w:tc>
          <w:tcPr>
            <w:tcW w:w="5839" w:type="dxa"/>
            <w:tcBorders>
              <w:top w:val="nil"/>
              <w:left w:val="nil"/>
              <w:bottom w:val="nil"/>
              <w:right w:val="nil"/>
            </w:tcBorders>
          </w:tcPr>
          <w:p w14:paraId="7A01B0A6" w14:textId="77777777" w:rsidR="00DD5271" w:rsidRDefault="00DD5271">
            <w:pPr>
              <w:pStyle w:val="ConsPlusNormal"/>
              <w:jc w:val="both"/>
            </w:pPr>
            <w:r>
              <w:t>общественный представитель АНО "Агентство стратегических инициатив по продвижению новых проектов" в Белгородской области по направлению "Предпринимательство и технологии", заместитель генерального директора ООО "Центр инновационного развития" (по согласованию)</w:t>
            </w:r>
          </w:p>
        </w:tc>
      </w:tr>
      <w:tr w:rsidR="00DD5271" w14:paraId="2CDBB49D" w14:textId="77777777">
        <w:tc>
          <w:tcPr>
            <w:tcW w:w="3231" w:type="dxa"/>
            <w:tcBorders>
              <w:top w:val="nil"/>
              <w:left w:val="nil"/>
              <w:bottom w:val="nil"/>
              <w:right w:val="nil"/>
            </w:tcBorders>
          </w:tcPr>
          <w:p w14:paraId="7071880A" w14:textId="77777777" w:rsidR="00DD5271" w:rsidRDefault="00DD5271">
            <w:pPr>
              <w:pStyle w:val="ConsPlusNormal"/>
            </w:pPr>
            <w:r>
              <w:lastRenderedPageBreak/>
              <w:t>Попова</w:t>
            </w:r>
          </w:p>
          <w:p w14:paraId="4E7CD3FB" w14:textId="77777777" w:rsidR="00DD5271" w:rsidRDefault="00DD5271">
            <w:pPr>
              <w:pStyle w:val="ConsPlusNormal"/>
            </w:pPr>
            <w:r>
              <w:t>Наталия Евгеньевна</w:t>
            </w:r>
          </w:p>
        </w:tc>
        <w:tc>
          <w:tcPr>
            <w:tcW w:w="5839" w:type="dxa"/>
            <w:tcBorders>
              <w:top w:val="nil"/>
              <w:left w:val="nil"/>
              <w:bottom w:val="nil"/>
              <w:right w:val="nil"/>
            </w:tcBorders>
          </w:tcPr>
          <w:p w14:paraId="25DD10D6" w14:textId="77777777" w:rsidR="00DD5271" w:rsidRDefault="00DD5271">
            <w:pPr>
              <w:pStyle w:val="ConsPlusNormal"/>
              <w:jc w:val="both"/>
            </w:pPr>
            <w:r>
              <w:t>руководитель Управления Федеральной налоговой службы по Белгородской области (по согласованию)</w:t>
            </w:r>
          </w:p>
        </w:tc>
      </w:tr>
      <w:tr w:rsidR="00DD5271" w14:paraId="74E32906" w14:textId="77777777">
        <w:tc>
          <w:tcPr>
            <w:tcW w:w="3231" w:type="dxa"/>
            <w:tcBorders>
              <w:top w:val="nil"/>
              <w:left w:val="nil"/>
              <w:bottom w:val="nil"/>
              <w:right w:val="nil"/>
            </w:tcBorders>
          </w:tcPr>
          <w:p w14:paraId="03ACC0D5" w14:textId="77777777" w:rsidR="00DD5271" w:rsidRDefault="00DD5271">
            <w:pPr>
              <w:pStyle w:val="ConsPlusNormal"/>
            </w:pPr>
            <w:r>
              <w:t>Потапов</w:t>
            </w:r>
          </w:p>
          <w:p w14:paraId="156E5E09" w14:textId="77777777" w:rsidR="00DD5271" w:rsidRDefault="00DD5271">
            <w:pPr>
              <w:pStyle w:val="ConsPlusNormal"/>
            </w:pPr>
            <w:r>
              <w:t>Сергей Петрович</w:t>
            </w:r>
          </w:p>
        </w:tc>
        <w:tc>
          <w:tcPr>
            <w:tcW w:w="5839" w:type="dxa"/>
            <w:tcBorders>
              <w:top w:val="nil"/>
              <w:left w:val="nil"/>
              <w:bottom w:val="nil"/>
              <w:right w:val="nil"/>
            </w:tcBorders>
          </w:tcPr>
          <w:p w14:paraId="461A2AA7" w14:textId="77777777" w:rsidR="00DD5271" w:rsidRDefault="00DD5271">
            <w:pPr>
              <w:pStyle w:val="ConsPlusNormal"/>
              <w:jc w:val="both"/>
            </w:pPr>
            <w:r>
              <w:t>начальник Главного управления МЧС России по Белгородской области (по согласованию)</w:t>
            </w:r>
          </w:p>
        </w:tc>
      </w:tr>
      <w:tr w:rsidR="00DD5271" w14:paraId="60D563D2" w14:textId="77777777">
        <w:tc>
          <w:tcPr>
            <w:tcW w:w="3231" w:type="dxa"/>
            <w:tcBorders>
              <w:top w:val="nil"/>
              <w:left w:val="nil"/>
              <w:bottom w:val="nil"/>
              <w:right w:val="nil"/>
            </w:tcBorders>
          </w:tcPr>
          <w:p w14:paraId="49A9BBA6" w14:textId="77777777" w:rsidR="00DD5271" w:rsidRDefault="00DD5271">
            <w:pPr>
              <w:pStyle w:val="ConsPlusNormal"/>
            </w:pPr>
            <w:r>
              <w:t>Скрыпка</w:t>
            </w:r>
          </w:p>
          <w:p w14:paraId="0F909B83" w14:textId="77777777" w:rsidR="00DD5271" w:rsidRDefault="00DD5271">
            <w:pPr>
              <w:pStyle w:val="ConsPlusNormal"/>
            </w:pPr>
            <w:r>
              <w:t>Светлана Николаевна</w:t>
            </w:r>
          </w:p>
        </w:tc>
        <w:tc>
          <w:tcPr>
            <w:tcW w:w="5839" w:type="dxa"/>
            <w:tcBorders>
              <w:top w:val="nil"/>
              <w:left w:val="nil"/>
              <w:bottom w:val="nil"/>
              <w:right w:val="nil"/>
            </w:tcBorders>
          </w:tcPr>
          <w:p w14:paraId="39AA99A7" w14:textId="77777777" w:rsidR="00DD5271" w:rsidRDefault="00DD5271">
            <w:pPr>
              <w:pStyle w:val="ConsPlusNormal"/>
              <w:jc w:val="both"/>
            </w:pPr>
            <w:r>
              <w:t>президент Белгородской областной ассоциации крестьянских (фермерских) хозяйств и сельскохозяйственных кооперативов (по согласованию)</w:t>
            </w:r>
          </w:p>
        </w:tc>
      </w:tr>
      <w:tr w:rsidR="00DD5271" w14:paraId="15DCE0A0" w14:textId="77777777">
        <w:tc>
          <w:tcPr>
            <w:tcW w:w="3231" w:type="dxa"/>
            <w:tcBorders>
              <w:top w:val="nil"/>
              <w:left w:val="nil"/>
              <w:bottom w:val="nil"/>
              <w:right w:val="nil"/>
            </w:tcBorders>
          </w:tcPr>
          <w:p w14:paraId="75636C6B" w14:textId="77777777" w:rsidR="00DD5271" w:rsidRDefault="00DD5271">
            <w:pPr>
              <w:pStyle w:val="ConsPlusNormal"/>
            </w:pPr>
            <w:r>
              <w:t>Тетерин</w:t>
            </w:r>
          </w:p>
          <w:p w14:paraId="02432BC0" w14:textId="77777777" w:rsidR="00DD5271" w:rsidRDefault="00DD5271">
            <w:pPr>
              <w:pStyle w:val="ConsPlusNormal"/>
            </w:pPr>
            <w:r>
              <w:t>Константин Константинович</w:t>
            </w:r>
          </w:p>
        </w:tc>
        <w:tc>
          <w:tcPr>
            <w:tcW w:w="5839" w:type="dxa"/>
            <w:tcBorders>
              <w:top w:val="nil"/>
              <w:left w:val="nil"/>
              <w:bottom w:val="nil"/>
              <w:right w:val="nil"/>
            </w:tcBorders>
          </w:tcPr>
          <w:p w14:paraId="65F2275C" w14:textId="77777777" w:rsidR="00DD5271" w:rsidRDefault="00DD5271">
            <w:pPr>
              <w:pStyle w:val="ConsPlusNormal"/>
              <w:jc w:val="both"/>
            </w:pPr>
            <w:r>
              <w:t>председатель Белгородского регионального отделения Общероссийской общественной организации "Союз машиностроителей России" (по согласованию)</w:t>
            </w:r>
          </w:p>
        </w:tc>
      </w:tr>
      <w:tr w:rsidR="00DD5271" w14:paraId="4EE7F40D" w14:textId="77777777">
        <w:tc>
          <w:tcPr>
            <w:tcW w:w="3231" w:type="dxa"/>
            <w:tcBorders>
              <w:top w:val="nil"/>
              <w:left w:val="nil"/>
              <w:bottom w:val="nil"/>
              <w:right w:val="nil"/>
            </w:tcBorders>
          </w:tcPr>
          <w:p w14:paraId="55A20954" w14:textId="77777777" w:rsidR="00DD5271" w:rsidRDefault="00DD5271">
            <w:pPr>
              <w:pStyle w:val="ConsPlusNormal"/>
            </w:pPr>
            <w:r>
              <w:t>Четвериков</w:t>
            </w:r>
          </w:p>
          <w:p w14:paraId="444CC5FD" w14:textId="77777777" w:rsidR="00DD5271" w:rsidRDefault="00DD5271">
            <w:pPr>
              <w:pStyle w:val="ConsPlusNormal"/>
            </w:pPr>
            <w:r>
              <w:t>Сергей Николаевич</w:t>
            </w:r>
          </w:p>
        </w:tc>
        <w:tc>
          <w:tcPr>
            <w:tcW w:w="5839" w:type="dxa"/>
            <w:tcBorders>
              <w:top w:val="nil"/>
              <w:left w:val="nil"/>
              <w:bottom w:val="nil"/>
              <w:right w:val="nil"/>
            </w:tcBorders>
          </w:tcPr>
          <w:p w14:paraId="50545905" w14:textId="77777777" w:rsidR="00DD5271" w:rsidRDefault="00DD5271">
            <w:pPr>
              <w:pStyle w:val="ConsPlusNormal"/>
              <w:jc w:val="both"/>
            </w:pPr>
            <w:r>
              <w:t>министр цифрового развития Белгородской области</w:t>
            </w:r>
          </w:p>
        </w:tc>
      </w:tr>
      <w:tr w:rsidR="00DD5271" w14:paraId="22F0506D" w14:textId="77777777">
        <w:tc>
          <w:tcPr>
            <w:tcW w:w="3231" w:type="dxa"/>
            <w:tcBorders>
              <w:top w:val="nil"/>
              <w:left w:val="nil"/>
              <w:bottom w:val="nil"/>
              <w:right w:val="nil"/>
            </w:tcBorders>
          </w:tcPr>
          <w:p w14:paraId="338A6B65" w14:textId="77777777" w:rsidR="00DD5271" w:rsidRDefault="00DD5271">
            <w:pPr>
              <w:pStyle w:val="ConsPlusNormal"/>
            </w:pPr>
            <w:r>
              <w:t>Чуев</w:t>
            </w:r>
          </w:p>
          <w:p w14:paraId="6046BEE8" w14:textId="77777777" w:rsidR="00DD5271" w:rsidRDefault="00DD5271">
            <w:pPr>
              <w:pStyle w:val="ConsPlusNormal"/>
            </w:pPr>
            <w:r>
              <w:t>Владимир Петрович</w:t>
            </w:r>
          </w:p>
        </w:tc>
        <w:tc>
          <w:tcPr>
            <w:tcW w:w="5839" w:type="dxa"/>
            <w:tcBorders>
              <w:top w:val="nil"/>
              <w:left w:val="nil"/>
              <w:bottom w:val="nil"/>
              <w:right w:val="nil"/>
            </w:tcBorders>
          </w:tcPr>
          <w:p w14:paraId="1516B37C" w14:textId="77777777" w:rsidR="00DD5271" w:rsidRDefault="00DD5271">
            <w:pPr>
              <w:pStyle w:val="ConsPlusNormal"/>
              <w:jc w:val="both"/>
            </w:pPr>
            <w:r>
              <w:t>генеральный директор АО "Опытно-экспериментальный завод "ВладМиВа" (по согласованию)</w:t>
            </w:r>
          </w:p>
        </w:tc>
      </w:tr>
      <w:tr w:rsidR="00DD5271" w14:paraId="69D11D65" w14:textId="77777777">
        <w:tc>
          <w:tcPr>
            <w:tcW w:w="3231" w:type="dxa"/>
            <w:tcBorders>
              <w:top w:val="nil"/>
              <w:left w:val="nil"/>
              <w:bottom w:val="nil"/>
              <w:right w:val="nil"/>
            </w:tcBorders>
          </w:tcPr>
          <w:p w14:paraId="784A17CC" w14:textId="77777777" w:rsidR="00DD5271" w:rsidRDefault="00DD5271">
            <w:pPr>
              <w:pStyle w:val="ConsPlusNormal"/>
            </w:pPr>
            <w:r>
              <w:t>Шамарин</w:t>
            </w:r>
          </w:p>
          <w:p w14:paraId="4D7FE1C6" w14:textId="77777777" w:rsidR="00DD5271" w:rsidRDefault="00DD5271">
            <w:pPr>
              <w:pStyle w:val="ConsPlusNormal"/>
            </w:pPr>
            <w:r>
              <w:t>Виктор Владимирович</w:t>
            </w:r>
          </w:p>
        </w:tc>
        <w:tc>
          <w:tcPr>
            <w:tcW w:w="5839" w:type="dxa"/>
            <w:tcBorders>
              <w:top w:val="nil"/>
              <w:left w:val="nil"/>
              <w:bottom w:val="nil"/>
              <w:right w:val="nil"/>
            </w:tcBorders>
          </w:tcPr>
          <w:p w14:paraId="3E053BBA" w14:textId="77777777" w:rsidR="00DD5271" w:rsidRDefault="00DD5271">
            <w:pPr>
              <w:pStyle w:val="ConsPlusNormal"/>
              <w:jc w:val="both"/>
            </w:pPr>
            <w:r>
              <w:t>председатель Старооскольской местной общественной организации директоров предприятий малого и среднего бизнеса, общественный помощник Уполномоченного по защите прав предпринимателей в Белгородской области (по согласованию)</w:t>
            </w:r>
          </w:p>
        </w:tc>
      </w:tr>
      <w:tr w:rsidR="00DD5271" w14:paraId="769CE02D" w14:textId="77777777">
        <w:tc>
          <w:tcPr>
            <w:tcW w:w="3231" w:type="dxa"/>
            <w:tcBorders>
              <w:top w:val="nil"/>
              <w:left w:val="nil"/>
              <w:bottom w:val="nil"/>
              <w:right w:val="nil"/>
            </w:tcBorders>
          </w:tcPr>
          <w:p w14:paraId="166188D5" w14:textId="77777777" w:rsidR="00DD5271" w:rsidRDefault="00DD5271">
            <w:pPr>
              <w:pStyle w:val="ConsPlusNormal"/>
            </w:pPr>
            <w:r>
              <w:t>Шаролапова</w:t>
            </w:r>
          </w:p>
          <w:p w14:paraId="36CAFE63" w14:textId="77777777" w:rsidR="00DD5271" w:rsidRDefault="00DD5271">
            <w:pPr>
              <w:pStyle w:val="ConsPlusNormal"/>
            </w:pPr>
            <w:r>
              <w:t>Наталья Александровна</w:t>
            </w:r>
          </w:p>
        </w:tc>
        <w:tc>
          <w:tcPr>
            <w:tcW w:w="5839" w:type="dxa"/>
            <w:tcBorders>
              <w:top w:val="nil"/>
              <w:left w:val="nil"/>
              <w:bottom w:val="nil"/>
              <w:right w:val="nil"/>
            </w:tcBorders>
          </w:tcPr>
          <w:p w14:paraId="248DFFD9" w14:textId="77777777" w:rsidR="00DD5271" w:rsidRDefault="00DD5271">
            <w:pPr>
              <w:pStyle w:val="ConsPlusNormal"/>
              <w:jc w:val="both"/>
            </w:pPr>
            <w:r>
              <w:t>временно исполняющий обязанности министра финансов и бюджетной политики Белгородской области</w:t>
            </w:r>
          </w:p>
        </w:tc>
      </w:tr>
      <w:tr w:rsidR="00DD5271" w14:paraId="29201C04" w14:textId="77777777">
        <w:tc>
          <w:tcPr>
            <w:tcW w:w="3231" w:type="dxa"/>
            <w:tcBorders>
              <w:top w:val="nil"/>
              <w:left w:val="nil"/>
              <w:bottom w:val="nil"/>
              <w:right w:val="nil"/>
            </w:tcBorders>
          </w:tcPr>
          <w:p w14:paraId="7B510EF6" w14:textId="77777777" w:rsidR="00DD5271" w:rsidRDefault="00DD5271">
            <w:pPr>
              <w:pStyle w:val="ConsPlusNormal"/>
            </w:pPr>
            <w:r>
              <w:t>Шаталов</w:t>
            </w:r>
          </w:p>
          <w:p w14:paraId="6FB7F3DE" w14:textId="77777777" w:rsidR="00DD5271" w:rsidRDefault="00DD5271">
            <w:pPr>
              <w:pStyle w:val="ConsPlusNormal"/>
            </w:pPr>
            <w:r>
              <w:t>Николай Михайлович</w:t>
            </w:r>
          </w:p>
        </w:tc>
        <w:tc>
          <w:tcPr>
            <w:tcW w:w="5839" w:type="dxa"/>
            <w:tcBorders>
              <w:top w:val="nil"/>
              <w:left w:val="nil"/>
              <w:bottom w:val="nil"/>
              <w:right w:val="nil"/>
            </w:tcBorders>
          </w:tcPr>
          <w:p w14:paraId="7F137944" w14:textId="77777777" w:rsidR="00DD5271" w:rsidRDefault="00DD5271">
            <w:pPr>
              <w:pStyle w:val="ConsPlusNormal"/>
              <w:jc w:val="both"/>
            </w:pPr>
            <w:r>
              <w:t>председатель Союза "Белгородское областное объединение организаций профсоюзов" (по согласованию)</w:t>
            </w:r>
          </w:p>
        </w:tc>
      </w:tr>
      <w:tr w:rsidR="00DD5271" w14:paraId="2C30DC9A" w14:textId="77777777">
        <w:tc>
          <w:tcPr>
            <w:tcW w:w="3231" w:type="dxa"/>
            <w:tcBorders>
              <w:top w:val="nil"/>
              <w:left w:val="nil"/>
              <w:bottom w:val="nil"/>
              <w:right w:val="nil"/>
            </w:tcBorders>
          </w:tcPr>
          <w:p w14:paraId="4FDF9819" w14:textId="77777777" w:rsidR="00DD5271" w:rsidRDefault="00DD5271">
            <w:pPr>
              <w:pStyle w:val="ConsPlusNormal"/>
            </w:pPr>
            <w:r>
              <w:t>Ширков</w:t>
            </w:r>
          </w:p>
          <w:p w14:paraId="4FDADE55" w14:textId="77777777" w:rsidR="00DD5271" w:rsidRDefault="00DD5271">
            <w:pPr>
              <w:pStyle w:val="ConsPlusNormal"/>
            </w:pPr>
            <w:r>
              <w:t>Алексей Викторович</w:t>
            </w:r>
          </w:p>
        </w:tc>
        <w:tc>
          <w:tcPr>
            <w:tcW w:w="5839" w:type="dxa"/>
            <w:tcBorders>
              <w:top w:val="nil"/>
              <w:left w:val="nil"/>
              <w:bottom w:val="nil"/>
              <w:right w:val="nil"/>
            </w:tcBorders>
          </w:tcPr>
          <w:p w14:paraId="1A904842" w14:textId="77777777" w:rsidR="00DD5271" w:rsidRDefault="00DD5271">
            <w:pPr>
              <w:pStyle w:val="ConsPlusNormal"/>
              <w:jc w:val="both"/>
            </w:pPr>
            <w:r>
              <w:t>руководитель Управления Федеральной антимонопольной службы по Белгородской области (по согласованию)</w:t>
            </w:r>
          </w:p>
        </w:tc>
      </w:tr>
      <w:tr w:rsidR="00DD5271" w14:paraId="6C0F8AF0" w14:textId="77777777">
        <w:tc>
          <w:tcPr>
            <w:tcW w:w="3231" w:type="dxa"/>
            <w:tcBorders>
              <w:top w:val="nil"/>
              <w:left w:val="nil"/>
              <w:bottom w:val="nil"/>
              <w:right w:val="nil"/>
            </w:tcBorders>
          </w:tcPr>
          <w:p w14:paraId="698BC481" w14:textId="77777777" w:rsidR="00DD5271" w:rsidRDefault="00DD5271">
            <w:pPr>
              <w:pStyle w:val="ConsPlusNormal"/>
            </w:pPr>
            <w:r>
              <w:t>Шурпа</w:t>
            </w:r>
          </w:p>
          <w:p w14:paraId="31FE6A6C" w14:textId="77777777" w:rsidR="00DD5271" w:rsidRDefault="00DD5271">
            <w:pPr>
              <w:pStyle w:val="ConsPlusNormal"/>
            </w:pPr>
            <w:r>
              <w:t>Владислав Борисович</w:t>
            </w:r>
          </w:p>
        </w:tc>
        <w:tc>
          <w:tcPr>
            <w:tcW w:w="5839" w:type="dxa"/>
            <w:tcBorders>
              <w:top w:val="nil"/>
              <w:left w:val="nil"/>
              <w:bottom w:val="nil"/>
              <w:right w:val="nil"/>
            </w:tcBorders>
          </w:tcPr>
          <w:p w14:paraId="084577BF" w14:textId="77777777" w:rsidR="00DD5271" w:rsidRDefault="00DD5271">
            <w:pPr>
              <w:pStyle w:val="ConsPlusNormal"/>
              <w:jc w:val="both"/>
            </w:pPr>
            <w:r>
              <w:t>директор Филиала АО "Системный оператор Единой энергетической системы" Регионального диспетчерского управления энергосистем Курской, Орловской и Белгородской областей (по согласованию)</w:t>
            </w:r>
          </w:p>
        </w:tc>
      </w:tr>
      <w:tr w:rsidR="00DD5271" w14:paraId="6900A59F" w14:textId="77777777">
        <w:tc>
          <w:tcPr>
            <w:tcW w:w="3231" w:type="dxa"/>
            <w:tcBorders>
              <w:top w:val="nil"/>
              <w:left w:val="nil"/>
              <w:bottom w:val="nil"/>
              <w:right w:val="nil"/>
            </w:tcBorders>
          </w:tcPr>
          <w:p w14:paraId="2B520E01" w14:textId="77777777" w:rsidR="00DD5271" w:rsidRDefault="00DD5271">
            <w:pPr>
              <w:pStyle w:val="ConsPlusNormal"/>
            </w:pPr>
            <w:r>
              <w:lastRenderedPageBreak/>
              <w:t>Щедрина</w:t>
            </w:r>
          </w:p>
          <w:p w14:paraId="05EFF6BC" w14:textId="77777777" w:rsidR="00DD5271" w:rsidRDefault="00DD5271">
            <w:pPr>
              <w:pStyle w:val="ConsPlusNormal"/>
            </w:pPr>
            <w:r>
              <w:t>Юлия Евгеньевна</w:t>
            </w:r>
          </w:p>
        </w:tc>
        <w:tc>
          <w:tcPr>
            <w:tcW w:w="5839" w:type="dxa"/>
            <w:tcBorders>
              <w:top w:val="nil"/>
              <w:left w:val="nil"/>
              <w:bottom w:val="nil"/>
              <w:right w:val="nil"/>
            </w:tcBorders>
          </w:tcPr>
          <w:p w14:paraId="61D950E1" w14:textId="77777777" w:rsidR="00DD5271" w:rsidRDefault="00DD5271">
            <w:pPr>
              <w:pStyle w:val="ConsPlusNormal"/>
              <w:jc w:val="both"/>
            </w:pPr>
            <w:r>
              <w:t>заместитель Губернатора Белгородской области</w:t>
            </w:r>
          </w:p>
        </w:tc>
      </w:tr>
    </w:tbl>
    <w:p w14:paraId="58DEB574" w14:textId="77777777" w:rsidR="00DD5271" w:rsidRDefault="00DD5271">
      <w:pPr>
        <w:pStyle w:val="ConsPlusNormal"/>
        <w:ind w:firstLine="540"/>
        <w:jc w:val="both"/>
      </w:pPr>
    </w:p>
    <w:p w14:paraId="72E4042C" w14:textId="77777777" w:rsidR="00DD5271" w:rsidRDefault="00DD5271">
      <w:pPr>
        <w:pStyle w:val="ConsPlusNormal"/>
      </w:pPr>
    </w:p>
    <w:p w14:paraId="3080EE71" w14:textId="77777777" w:rsidR="00DD5271" w:rsidRDefault="00DD5271">
      <w:pPr>
        <w:pStyle w:val="ConsPlusNormal"/>
      </w:pPr>
    </w:p>
    <w:p w14:paraId="5D48329A" w14:textId="77777777" w:rsidR="00DD5271" w:rsidRDefault="00DD5271">
      <w:pPr>
        <w:pStyle w:val="ConsPlusNormal"/>
      </w:pPr>
    </w:p>
    <w:p w14:paraId="35CA17B6" w14:textId="77777777" w:rsidR="00DD5271" w:rsidRDefault="00DD5271">
      <w:pPr>
        <w:pStyle w:val="ConsPlusNormal"/>
      </w:pPr>
    </w:p>
    <w:p w14:paraId="24FC6BD3" w14:textId="77777777" w:rsidR="00DD5271" w:rsidRDefault="00DD5271">
      <w:pPr>
        <w:pStyle w:val="ConsPlusNormal"/>
        <w:jc w:val="right"/>
        <w:outlineLvl w:val="0"/>
      </w:pPr>
      <w:r>
        <w:t>Утверждено</w:t>
      </w:r>
    </w:p>
    <w:p w14:paraId="02C134CE" w14:textId="77777777" w:rsidR="00DD5271" w:rsidRDefault="00DD5271">
      <w:pPr>
        <w:pStyle w:val="ConsPlusNormal"/>
        <w:jc w:val="right"/>
      </w:pPr>
      <w:r>
        <w:t>постановлением</w:t>
      </w:r>
    </w:p>
    <w:p w14:paraId="49136A53" w14:textId="77777777" w:rsidR="00DD5271" w:rsidRDefault="00DD5271">
      <w:pPr>
        <w:pStyle w:val="ConsPlusNormal"/>
        <w:jc w:val="right"/>
      </w:pPr>
      <w:r>
        <w:t>Губернатора Белгородской области</w:t>
      </w:r>
    </w:p>
    <w:p w14:paraId="08E2C16F" w14:textId="77777777" w:rsidR="00DD5271" w:rsidRDefault="00DD5271">
      <w:pPr>
        <w:pStyle w:val="ConsPlusNormal"/>
        <w:jc w:val="right"/>
      </w:pPr>
      <w:r>
        <w:t>от 11 сентября 2008 года N 110</w:t>
      </w:r>
    </w:p>
    <w:p w14:paraId="7E236A2E" w14:textId="77777777" w:rsidR="00DD5271" w:rsidRDefault="00DD5271">
      <w:pPr>
        <w:pStyle w:val="ConsPlusNormal"/>
        <w:ind w:left="540"/>
        <w:jc w:val="both"/>
      </w:pPr>
    </w:p>
    <w:p w14:paraId="2FAD6305" w14:textId="77777777" w:rsidR="00DD5271" w:rsidRDefault="00DD5271">
      <w:pPr>
        <w:pStyle w:val="ConsPlusTitle"/>
        <w:jc w:val="center"/>
      </w:pPr>
      <w:bookmarkStart w:id="2" w:name="P217"/>
      <w:bookmarkEnd w:id="2"/>
      <w:r>
        <w:t>ПОЛОЖЕНИЕ</w:t>
      </w:r>
    </w:p>
    <w:p w14:paraId="29BC777B" w14:textId="77777777" w:rsidR="00DD5271" w:rsidRDefault="00DD5271">
      <w:pPr>
        <w:pStyle w:val="ConsPlusTitle"/>
        <w:jc w:val="center"/>
      </w:pPr>
      <w:r>
        <w:t>ОБ ОБЛАСТНОМ МЕЖВЕДОМСТВЕННОМ КООРДИНАЦИОННОМ СОВЕТЕ ПРИ</w:t>
      </w:r>
    </w:p>
    <w:p w14:paraId="3E407A28" w14:textId="77777777" w:rsidR="00DD5271" w:rsidRDefault="00DD5271">
      <w:pPr>
        <w:pStyle w:val="ConsPlusTitle"/>
        <w:jc w:val="center"/>
      </w:pPr>
      <w:r>
        <w:t>ГУБЕРНАТОРЕ ОБЛАСТИ ПО ЗАЩИТЕ ИНТЕРЕСОВ СУБЪЕКТОВ МАЛОГО</w:t>
      </w:r>
    </w:p>
    <w:p w14:paraId="4A9B2D84" w14:textId="77777777" w:rsidR="00DD5271" w:rsidRDefault="00DD5271">
      <w:pPr>
        <w:pStyle w:val="ConsPlusTitle"/>
        <w:jc w:val="center"/>
      </w:pPr>
      <w:r>
        <w:t>И СРЕДНЕГО ПРЕДПРИНИМАТЕЛЬСТВА, РАЗВИТИЮ КОНКУРЕНЦИИ</w:t>
      </w:r>
    </w:p>
    <w:p w14:paraId="3E2E0AC1" w14:textId="77777777" w:rsidR="00DD5271" w:rsidRDefault="00DD5271">
      <w:pPr>
        <w:pStyle w:val="ConsPlusTitle"/>
        <w:jc w:val="center"/>
      </w:pPr>
      <w:r>
        <w:t>И УЛУЧШЕНИЮ ИНВЕСТИЦИОННОГО КЛИМАТА</w:t>
      </w:r>
    </w:p>
    <w:p w14:paraId="075F53E0" w14:textId="77777777" w:rsidR="00DD5271" w:rsidRDefault="00DD52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D5271" w14:paraId="0E5B9B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216FF8" w14:textId="77777777" w:rsidR="00DD5271" w:rsidRDefault="00DD52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D174C0" w14:textId="77777777" w:rsidR="00DD5271" w:rsidRDefault="00DD52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8ED1A" w14:textId="77777777" w:rsidR="00DD5271" w:rsidRDefault="00DD5271">
            <w:pPr>
              <w:pStyle w:val="ConsPlusNormal"/>
              <w:jc w:val="center"/>
            </w:pPr>
            <w:r>
              <w:rPr>
                <w:color w:val="392C69"/>
              </w:rPr>
              <w:t>Список изменяющих документов</w:t>
            </w:r>
          </w:p>
          <w:p w14:paraId="702CC1F4" w14:textId="77777777" w:rsidR="00DD5271" w:rsidRDefault="00DD5271">
            <w:pPr>
              <w:pStyle w:val="ConsPlusNormal"/>
              <w:jc w:val="center"/>
            </w:pPr>
            <w:r>
              <w:rPr>
                <w:color w:val="392C69"/>
              </w:rPr>
              <w:t xml:space="preserve">(в ред. постановлений Губернатора Белгородской области от 15.08.2016 </w:t>
            </w:r>
            <w:hyperlink r:id="rId48">
              <w:r>
                <w:rPr>
                  <w:color w:val="0000FF"/>
                </w:rPr>
                <w:t>N 80</w:t>
              </w:r>
            </w:hyperlink>
            <w:r>
              <w:rPr>
                <w:color w:val="392C69"/>
              </w:rPr>
              <w:t>,</w:t>
            </w:r>
          </w:p>
          <w:p w14:paraId="0019A0BC" w14:textId="77777777" w:rsidR="00DD5271" w:rsidRDefault="00DD5271">
            <w:pPr>
              <w:pStyle w:val="ConsPlusNormal"/>
              <w:jc w:val="center"/>
            </w:pPr>
            <w:r>
              <w:rPr>
                <w:color w:val="392C69"/>
              </w:rPr>
              <w:t xml:space="preserve">от 05.09.2017 </w:t>
            </w:r>
            <w:hyperlink r:id="rId49">
              <w:r>
                <w:rPr>
                  <w:color w:val="0000FF"/>
                </w:rPr>
                <w:t>N 77</w:t>
              </w:r>
            </w:hyperlink>
            <w:r>
              <w:rPr>
                <w:color w:val="392C69"/>
              </w:rPr>
              <w:t xml:space="preserve">, от 21.11.2019 </w:t>
            </w:r>
            <w:hyperlink r:id="rId50">
              <w:r>
                <w:rPr>
                  <w:color w:val="0000FF"/>
                </w:rPr>
                <w:t>N 82</w:t>
              </w:r>
            </w:hyperlink>
            <w:r>
              <w:rPr>
                <w:color w:val="392C69"/>
              </w:rPr>
              <w:t xml:space="preserve">, от 28.03.2022 </w:t>
            </w:r>
            <w:hyperlink r:id="rId51">
              <w:r>
                <w:rPr>
                  <w:color w:val="0000FF"/>
                </w:rPr>
                <w:t>N 38</w:t>
              </w:r>
            </w:hyperlink>
            <w:r>
              <w:rPr>
                <w:color w:val="392C69"/>
              </w:rPr>
              <w:t>,</w:t>
            </w:r>
          </w:p>
          <w:p w14:paraId="7237FFC5" w14:textId="77777777" w:rsidR="00DD5271" w:rsidRDefault="00DD5271">
            <w:pPr>
              <w:pStyle w:val="ConsPlusNormal"/>
              <w:jc w:val="center"/>
            </w:pPr>
            <w:r>
              <w:rPr>
                <w:color w:val="392C69"/>
              </w:rPr>
              <w:t xml:space="preserve">от 02.11.2023 </w:t>
            </w:r>
            <w:hyperlink r:id="rId52">
              <w:r>
                <w:rPr>
                  <w:color w:val="0000FF"/>
                </w:rPr>
                <w:t>N 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5C209A" w14:textId="77777777" w:rsidR="00DD5271" w:rsidRDefault="00DD5271">
            <w:pPr>
              <w:pStyle w:val="ConsPlusNormal"/>
            </w:pPr>
          </w:p>
        </w:tc>
      </w:tr>
    </w:tbl>
    <w:p w14:paraId="6B5AD2AB" w14:textId="77777777" w:rsidR="00DD5271" w:rsidRDefault="00DD5271">
      <w:pPr>
        <w:pStyle w:val="ConsPlusNormal"/>
        <w:jc w:val="both"/>
      </w:pPr>
    </w:p>
    <w:p w14:paraId="1650E53B" w14:textId="77777777" w:rsidR="00DD5271" w:rsidRDefault="00DD5271">
      <w:pPr>
        <w:pStyle w:val="ConsPlusTitle"/>
        <w:jc w:val="center"/>
        <w:outlineLvl w:val="1"/>
      </w:pPr>
      <w:r>
        <w:t>1. Общие положения</w:t>
      </w:r>
    </w:p>
    <w:p w14:paraId="3876CCB2" w14:textId="77777777" w:rsidR="00DD5271" w:rsidRDefault="00DD5271">
      <w:pPr>
        <w:pStyle w:val="ConsPlusNormal"/>
        <w:jc w:val="both"/>
      </w:pPr>
    </w:p>
    <w:p w14:paraId="40978E59" w14:textId="77777777" w:rsidR="00DD5271" w:rsidRDefault="00DD5271">
      <w:pPr>
        <w:pStyle w:val="ConsPlusNormal"/>
        <w:ind w:firstLine="540"/>
        <w:jc w:val="both"/>
      </w:pPr>
      <w:r>
        <w:t>1.1. Настоящее Положение определяет полномочия и порядок деятельности областного межведомственного координационного совета при Губернаторе области по защите интересов субъектов малого и среднего предпринимательства, развитию конкуренции и улучшению инвестиционного климата (далее - Положение).</w:t>
      </w:r>
    </w:p>
    <w:p w14:paraId="113CC354" w14:textId="77777777" w:rsidR="00DD5271" w:rsidRDefault="00DD5271">
      <w:pPr>
        <w:pStyle w:val="ConsPlusNormal"/>
        <w:spacing w:before="280"/>
        <w:ind w:firstLine="540"/>
        <w:jc w:val="both"/>
      </w:pPr>
      <w:r>
        <w:t xml:space="preserve">1.2. Областной межведомственный координационный совет по защите интересов субъектов малого и среднего предпринимательства, развитию конкуренции и улучшению инвестиционного климата (далее - Координационный совет) является координационным и консультационно-совещательным органом при Губернаторе области для решения проблемных вопросов предпринимательства, защиты прав и законных интересов субъектов инвестиционной и предпринимательской деятельности, разрешения разногласий и споров инвесторов с органами власти Белгородской области, органами местного самоуправления и уполномоченными организациями по </w:t>
      </w:r>
      <w:r>
        <w:lastRenderedPageBreak/>
        <w:t>вопросам реализации инвестиционных проектов в досудебном порядке, а также реализации мероприятий, направленных на улучшение инвестиционного климата, создание благоприятных условий ведения предпринимательской деятельности, развитие конкуренции.</w:t>
      </w:r>
    </w:p>
    <w:p w14:paraId="631E1C92" w14:textId="77777777" w:rsidR="00DD5271" w:rsidRDefault="00DD5271">
      <w:pPr>
        <w:pStyle w:val="ConsPlusNormal"/>
        <w:jc w:val="both"/>
      </w:pPr>
      <w:r>
        <w:t xml:space="preserve">(п. 1.2 в ред. </w:t>
      </w:r>
      <w:hyperlink r:id="rId53">
        <w:r>
          <w:rPr>
            <w:color w:val="0000FF"/>
          </w:rPr>
          <w:t>постановления</w:t>
        </w:r>
      </w:hyperlink>
      <w:r>
        <w:t xml:space="preserve"> Губернатора Белгородской области от 28.03.2022 N 38)</w:t>
      </w:r>
    </w:p>
    <w:p w14:paraId="153AE994" w14:textId="77777777" w:rsidR="00DD5271" w:rsidRDefault="00DD5271">
      <w:pPr>
        <w:pStyle w:val="ConsPlusNormal"/>
        <w:spacing w:before="280"/>
        <w:ind w:firstLine="540"/>
        <w:jc w:val="both"/>
      </w:pPr>
      <w:r>
        <w:t xml:space="preserve">1.3. В своей деятельности Координационный совет руководствуется </w:t>
      </w:r>
      <w:hyperlink r:id="rId54">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правовыми актами федеральных органов исполнительной власти, законами Белгородской области, постановлениями и распоряжениями Губернатора и Правительства Белгородской области, а также настоящим Положением.</w:t>
      </w:r>
    </w:p>
    <w:p w14:paraId="101F92C2" w14:textId="77777777" w:rsidR="00DD5271" w:rsidRDefault="00DD5271">
      <w:pPr>
        <w:pStyle w:val="ConsPlusNormal"/>
        <w:spacing w:before="280"/>
        <w:ind w:firstLine="540"/>
        <w:jc w:val="both"/>
      </w:pPr>
      <w:r>
        <w:t>1.4. Координационный совет организует свою работу во взаимодействии с исполнительными органами и государственными органами Белгородской области, территориальными органами федеральных органов исполнительной власти, органами местного самоуправления, организациями инфраструктуры поддержки предпринимательства, субъектами инвестиционной и предпринимательской деятельности, в том числе субъектами малого и среднего предпринимательства, автономной некоммерческой организацией "Агентство стратегических инициатив по продвижению новых проектов", общественными объединениями и организациями, представляющими интересы предпринимательского сообщества.</w:t>
      </w:r>
    </w:p>
    <w:p w14:paraId="264DD49A" w14:textId="77777777" w:rsidR="00DD5271" w:rsidRDefault="00DD5271">
      <w:pPr>
        <w:pStyle w:val="ConsPlusNormal"/>
        <w:jc w:val="both"/>
      </w:pPr>
      <w:r>
        <w:t xml:space="preserve">(в ред. постановлений Губернатора Белгородской области от 28.03.2022 </w:t>
      </w:r>
      <w:hyperlink r:id="rId55">
        <w:r>
          <w:rPr>
            <w:color w:val="0000FF"/>
          </w:rPr>
          <w:t>N 38</w:t>
        </w:r>
      </w:hyperlink>
      <w:r>
        <w:t xml:space="preserve">, от 02.11.2023 </w:t>
      </w:r>
      <w:hyperlink r:id="rId56">
        <w:r>
          <w:rPr>
            <w:color w:val="0000FF"/>
          </w:rPr>
          <w:t>N 156</w:t>
        </w:r>
      </w:hyperlink>
      <w:r>
        <w:t>)</w:t>
      </w:r>
    </w:p>
    <w:p w14:paraId="12E1CD4C" w14:textId="77777777" w:rsidR="00DD5271" w:rsidRDefault="00DD5271">
      <w:pPr>
        <w:pStyle w:val="ConsPlusNormal"/>
        <w:spacing w:before="280"/>
        <w:ind w:firstLine="540"/>
        <w:jc w:val="both"/>
      </w:pPr>
      <w:r>
        <w:t>1.5. Организационное обеспечение деятельности Координационного совета осуществляет министерство экономического развития и промышленности Белгородской области.</w:t>
      </w:r>
    </w:p>
    <w:p w14:paraId="7B8D9CAB" w14:textId="77777777" w:rsidR="00DD5271" w:rsidRDefault="00DD5271">
      <w:pPr>
        <w:pStyle w:val="ConsPlusNormal"/>
        <w:jc w:val="both"/>
      </w:pPr>
      <w:r>
        <w:t xml:space="preserve">(в ред. </w:t>
      </w:r>
      <w:hyperlink r:id="rId57">
        <w:r>
          <w:rPr>
            <w:color w:val="0000FF"/>
          </w:rPr>
          <w:t>Постановления</w:t>
        </w:r>
      </w:hyperlink>
      <w:r>
        <w:t xml:space="preserve"> Губернатора Белгородской области от 28.03.2022 N 38)</w:t>
      </w:r>
    </w:p>
    <w:p w14:paraId="02C057F1" w14:textId="77777777" w:rsidR="00DD5271" w:rsidRDefault="00DD5271">
      <w:pPr>
        <w:pStyle w:val="ConsPlusNormal"/>
        <w:jc w:val="both"/>
      </w:pPr>
    </w:p>
    <w:p w14:paraId="27FA69EE" w14:textId="77777777" w:rsidR="00DD5271" w:rsidRDefault="00DD5271">
      <w:pPr>
        <w:pStyle w:val="ConsPlusTitle"/>
        <w:jc w:val="center"/>
        <w:outlineLvl w:val="1"/>
      </w:pPr>
      <w:r>
        <w:t>2. Основные задачи и функции Координационного совета</w:t>
      </w:r>
    </w:p>
    <w:p w14:paraId="4CBE9DD6" w14:textId="77777777" w:rsidR="00DD5271" w:rsidRDefault="00DD5271">
      <w:pPr>
        <w:pStyle w:val="ConsPlusNormal"/>
        <w:jc w:val="both"/>
      </w:pPr>
    </w:p>
    <w:p w14:paraId="47BA0B6F" w14:textId="77777777" w:rsidR="00DD5271" w:rsidRDefault="00DD5271">
      <w:pPr>
        <w:pStyle w:val="ConsPlusNormal"/>
        <w:ind w:firstLine="540"/>
        <w:jc w:val="both"/>
      </w:pPr>
      <w:r>
        <w:t>2.1. Основными задачами Координационного совета являются:</w:t>
      </w:r>
    </w:p>
    <w:p w14:paraId="4755825B" w14:textId="77777777" w:rsidR="00DD5271" w:rsidRDefault="00DD5271">
      <w:pPr>
        <w:pStyle w:val="ConsPlusNormal"/>
        <w:spacing w:before="280"/>
        <w:ind w:firstLine="540"/>
        <w:jc w:val="both"/>
      </w:pPr>
      <w:r>
        <w:t>- содействие дальнейшему созданию благоприятных условий ведения предпринимательской и инвестиционной деятельности, развитию конкуренции на территории Белгородской области;</w:t>
      </w:r>
    </w:p>
    <w:p w14:paraId="3676BF84" w14:textId="77777777" w:rsidR="00DD5271" w:rsidRDefault="00DD5271">
      <w:pPr>
        <w:pStyle w:val="ConsPlusNormal"/>
        <w:spacing w:before="280"/>
        <w:ind w:firstLine="540"/>
        <w:jc w:val="both"/>
      </w:pPr>
      <w:r>
        <w:t>- содействие снижению административных барьеров в сфере малого и среднего предпринимательства;</w:t>
      </w:r>
    </w:p>
    <w:p w14:paraId="049DF85C" w14:textId="77777777" w:rsidR="00DD5271" w:rsidRDefault="00DD5271">
      <w:pPr>
        <w:pStyle w:val="ConsPlusNormal"/>
        <w:spacing w:before="280"/>
        <w:ind w:firstLine="540"/>
        <w:jc w:val="both"/>
      </w:pPr>
      <w:r>
        <w:t xml:space="preserve">- защита прав и законных интересов субъектов инвестиционной и </w:t>
      </w:r>
      <w:r>
        <w:lastRenderedPageBreak/>
        <w:t>предпринимательской деятельности;</w:t>
      </w:r>
    </w:p>
    <w:p w14:paraId="3B4D86E3" w14:textId="77777777" w:rsidR="00DD5271" w:rsidRDefault="00DD5271">
      <w:pPr>
        <w:pStyle w:val="ConsPlusNormal"/>
        <w:spacing w:before="280"/>
        <w:ind w:firstLine="540"/>
        <w:jc w:val="both"/>
      </w:pPr>
      <w:r>
        <w:t>- содействие формированию открытого информационного пространства инвестиционной деятельности на территории Белгородской области.</w:t>
      </w:r>
    </w:p>
    <w:p w14:paraId="283C856A" w14:textId="77777777" w:rsidR="00DD5271" w:rsidRDefault="00DD5271">
      <w:pPr>
        <w:pStyle w:val="ConsPlusNormal"/>
        <w:spacing w:before="280"/>
        <w:ind w:firstLine="540"/>
        <w:jc w:val="both"/>
      </w:pPr>
      <w:r>
        <w:t>2.2. Функциями Координационного совета являются:</w:t>
      </w:r>
    </w:p>
    <w:p w14:paraId="34D6E9E8" w14:textId="77777777" w:rsidR="00DD5271" w:rsidRDefault="00DD5271">
      <w:pPr>
        <w:pStyle w:val="ConsPlusNormal"/>
        <w:spacing w:before="280"/>
        <w:ind w:firstLine="540"/>
        <w:jc w:val="both"/>
      </w:pPr>
      <w:r>
        <w:t>2.2.1. Подготовка предложений, направленных на повышение инвестиционной привлекательности Белгородской области, в том числе по приоритетным направлениям развития региона.</w:t>
      </w:r>
    </w:p>
    <w:p w14:paraId="33D83E2D" w14:textId="77777777" w:rsidR="00DD5271" w:rsidRDefault="00DD5271">
      <w:pPr>
        <w:pStyle w:val="ConsPlusNormal"/>
        <w:spacing w:before="280"/>
        <w:ind w:firstLine="540"/>
        <w:jc w:val="both"/>
      </w:pPr>
      <w:r>
        <w:t>2.2.2. Анализ хода и результатов реализации Инвестиционной стратегии Белгородской области, подготовка и рассмотрение предложений по ее актуализации.</w:t>
      </w:r>
    </w:p>
    <w:p w14:paraId="09D61679" w14:textId="77777777" w:rsidR="00DD5271" w:rsidRDefault="00DD5271">
      <w:pPr>
        <w:pStyle w:val="ConsPlusNormal"/>
        <w:spacing w:before="280"/>
        <w:ind w:firstLine="540"/>
        <w:jc w:val="both"/>
      </w:pPr>
      <w:r>
        <w:t>2.2.3. Одобрение проекта Плана создания инвестиционных объектов и объектов инфраструктуры Белгородской области, его корректировки с учетом потребностей инвестиционных проектов.</w:t>
      </w:r>
    </w:p>
    <w:p w14:paraId="7528D66D" w14:textId="77777777" w:rsidR="00DD5271" w:rsidRDefault="00DD5271">
      <w:pPr>
        <w:pStyle w:val="ConsPlusNormal"/>
        <w:spacing w:before="280"/>
        <w:ind w:firstLine="540"/>
        <w:jc w:val="both"/>
      </w:pPr>
      <w:r>
        <w:t>2.2.4. Организация взаимодействия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организаций инфраструктуры поддержки предпринимательства, субъектов предпринимательской деятельности, общественных объединений и организаций, представляющих интересы предпринимательского и экспертного сообщества по вопросам улучшения инвестиционного и предпринимательского климата, развития конкуренции, соблюдения баланса интересов субъектов предпринимательской деятельности и организаций, исполняющих в рамках своих полномочий, контрольно-надзорные функции в сфере предпринимательства.</w:t>
      </w:r>
    </w:p>
    <w:p w14:paraId="3AB715D3" w14:textId="77777777" w:rsidR="00DD5271" w:rsidRDefault="00DD5271">
      <w:pPr>
        <w:pStyle w:val="ConsPlusNormal"/>
        <w:jc w:val="both"/>
      </w:pPr>
      <w:r>
        <w:t xml:space="preserve">(в ред. </w:t>
      </w:r>
      <w:hyperlink r:id="rId58">
        <w:r>
          <w:rPr>
            <w:color w:val="0000FF"/>
          </w:rPr>
          <w:t>постановления</w:t>
        </w:r>
      </w:hyperlink>
      <w:r>
        <w:t xml:space="preserve"> Губернатора Белгородской области от 02.11.2023 N 156)</w:t>
      </w:r>
    </w:p>
    <w:p w14:paraId="1CCD0DCE" w14:textId="77777777" w:rsidR="00DD5271" w:rsidRDefault="00DD5271">
      <w:pPr>
        <w:pStyle w:val="ConsPlusNormal"/>
        <w:spacing w:before="280"/>
        <w:ind w:firstLine="540"/>
        <w:jc w:val="both"/>
      </w:pPr>
      <w:r>
        <w:t>2.2.5. Исследование и обобщение проблем предпринимательства, анализ бизнес-среды, организация информационного обмена по данным вопросам с заинтересованными организациями.</w:t>
      </w:r>
    </w:p>
    <w:p w14:paraId="01975CA0" w14:textId="77777777" w:rsidR="00DD5271" w:rsidRDefault="00DD5271">
      <w:pPr>
        <w:pStyle w:val="ConsPlusNormal"/>
        <w:spacing w:before="280"/>
        <w:ind w:firstLine="540"/>
        <w:jc w:val="both"/>
      </w:pPr>
      <w:r>
        <w:t>2.2.6. Привлечение субъектов малого и среднего предпринимательства к участию в выработке и реализации государственной политики в области развития малого и среднего предпринимательства.</w:t>
      </w:r>
    </w:p>
    <w:p w14:paraId="26C90FDD" w14:textId="77777777" w:rsidR="00DD5271" w:rsidRDefault="00DD5271">
      <w:pPr>
        <w:pStyle w:val="ConsPlusNormal"/>
        <w:spacing w:before="280"/>
        <w:ind w:firstLine="540"/>
        <w:jc w:val="both"/>
      </w:pPr>
      <w:r>
        <w:t>2.2.7. Выдвижение и поддержка инициатив, имеющих общероссийское или региональное значение и направленных на реализацию государственной политики в области развития малого и среднего предпринимательства.</w:t>
      </w:r>
    </w:p>
    <w:p w14:paraId="0A724B6F" w14:textId="77777777" w:rsidR="00DD5271" w:rsidRDefault="00DD5271">
      <w:pPr>
        <w:pStyle w:val="ConsPlusNormal"/>
        <w:spacing w:before="280"/>
        <w:ind w:firstLine="540"/>
        <w:jc w:val="both"/>
      </w:pPr>
      <w:r>
        <w:t xml:space="preserve">2.2.8. Проведение общественной экспертизы проектов нормативных правовых актов Белгородской области, регулирующих развитие малого и </w:t>
      </w:r>
      <w:r>
        <w:lastRenderedPageBreak/>
        <w:t>среднего предпринимательства.</w:t>
      </w:r>
    </w:p>
    <w:p w14:paraId="5DC49E80" w14:textId="77777777" w:rsidR="00DD5271" w:rsidRDefault="00DD5271">
      <w:pPr>
        <w:pStyle w:val="ConsPlusNormal"/>
        <w:spacing w:before="280"/>
        <w:ind w:firstLine="540"/>
        <w:jc w:val="both"/>
      </w:pPr>
      <w:r>
        <w:t>2.2.9. Выработка рекомендаций исполнительными органами области, органам местного самоуправления при определении приоритетов в области развития малого и среднего предпринимательства.</w:t>
      </w:r>
    </w:p>
    <w:p w14:paraId="5B018D65" w14:textId="77777777" w:rsidR="00DD5271" w:rsidRDefault="00DD5271">
      <w:pPr>
        <w:pStyle w:val="ConsPlusNormal"/>
        <w:jc w:val="both"/>
      </w:pPr>
      <w:r>
        <w:t xml:space="preserve">(в ред. </w:t>
      </w:r>
      <w:hyperlink r:id="rId59">
        <w:r>
          <w:rPr>
            <w:color w:val="0000FF"/>
          </w:rPr>
          <w:t>постановления</w:t>
        </w:r>
      </w:hyperlink>
      <w:r>
        <w:t xml:space="preserve"> Губернатора Белгородской области от 02.11.2023 N 156)</w:t>
      </w:r>
    </w:p>
    <w:p w14:paraId="659A4BA2" w14:textId="77777777" w:rsidR="00DD5271" w:rsidRDefault="00DD5271">
      <w:pPr>
        <w:pStyle w:val="ConsPlusNormal"/>
        <w:spacing w:before="280"/>
        <w:ind w:firstLine="540"/>
        <w:jc w:val="both"/>
      </w:pPr>
      <w:r>
        <w:t>2.2.10. Привлечение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выработка по данным вопросам рекомендаций.</w:t>
      </w:r>
    </w:p>
    <w:p w14:paraId="6B546DED" w14:textId="77777777" w:rsidR="00DD5271" w:rsidRDefault="00DD5271">
      <w:pPr>
        <w:pStyle w:val="ConsPlusNormal"/>
        <w:spacing w:before="280"/>
        <w:ind w:firstLine="540"/>
        <w:jc w:val="both"/>
      </w:pPr>
      <w:r>
        <w:t xml:space="preserve">2.2.11. Рассмотрение вопросов, связанных с реализацией </w:t>
      </w:r>
      <w:hyperlink r:id="rId60">
        <w:r>
          <w:rPr>
            <w:color w:val="0000FF"/>
          </w:rPr>
          <w:t>Стратегии</w:t>
        </w:r>
      </w:hyperlink>
      <w:r>
        <w:t xml:space="preserve"> развития малого и среднего предпринимательства в Российской Федерации на период до 2030 года на территории Белгородской области.</w:t>
      </w:r>
    </w:p>
    <w:p w14:paraId="210A0267" w14:textId="77777777" w:rsidR="00DD5271" w:rsidRDefault="00DD5271">
      <w:pPr>
        <w:pStyle w:val="ConsPlusNormal"/>
        <w:spacing w:before="280"/>
        <w:ind w:firstLine="540"/>
        <w:jc w:val="both"/>
      </w:pPr>
      <w:r>
        <w:t xml:space="preserve">2.2.12. Рассмотрение уведомлений исполнительных органов Белгородской области о включении арендуемого имущества в нормативные правовые акты о планировании приватизации государственного имущества Белгородской области в соответствии с Федеральным </w:t>
      </w:r>
      <w:hyperlink r:id="rId6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180AF313" w14:textId="77777777" w:rsidR="00DD5271" w:rsidRDefault="00DD5271">
      <w:pPr>
        <w:pStyle w:val="ConsPlusNormal"/>
        <w:jc w:val="both"/>
      </w:pPr>
      <w:r>
        <w:t xml:space="preserve">(в ред. </w:t>
      </w:r>
      <w:hyperlink r:id="rId62">
        <w:r>
          <w:rPr>
            <w:color w:val="0000FF"/>
          </w:rPr>
          <w:t>постановления</w:t>
        </w:r>
      </w:hyperlink>
      <w:r>
        <w:t xml:space="preserve"> Губернатора Белгородской области от 02.11.2023 N 156)</w:t>
      </w:r>
    </w:p>
    <w:p w14:paraId="771BE894" w14:textId="77777777" w:rsidR="00DD5271" w:rsidRDefault="00DD5271">
      <w:pPr>
        <w:pStyle w:val="ConsPlusNormal"/>
        <w:spacing w:before="280"/>
        <w:ind w:firstLine="540"/>
        <w:jc w:val="both"/>
      </w:pPr>
      <w:r>
        <w:t xml:space="preserve">2.2.13. Участие в решении вопросов передачи исполнительными органами Белгородской области прав владения и (или) пользования государственным имуществом Белгородской области субъектам малого и среднего предпринимательства или организациям, образующими инфраструктуру поддержки малого и среднего предпринимательства, в соответствии с Федеральным </w:t>
      </w:r>
      <w:hyperlink r:id="rId63">
        <w:r>
          <w:rPr>
            <w:color w:val="0000FF"/>
          </w:rPr>
          <w:t>законом</w:t>
        </w:r>
      </w:hyperlink>
      <w:r>
        <w:t xml:space="preserve"> от 24 июля 2007 года N 209-ФЗ "О развитии малого и среднего предпринимательства".</w:t>
      </w:r>
    </w:p>
    <w:p w14:paraId="04B67D51" w14:textId="77777777" w:rsidR="00DD5271" w:rsidRDefault="00DD5271">
      <w:pPr>
        <w:pStyle w:val="ConsPlusNormal"/>
        <w:jc w:val="both"/>
      </w:pPr>
      <w:r>
        <w:t xml:space="preserve">(в ред. </w:t>
      </w:r>
      <w:hyperlink r:id="rId64">
        <w:r>
          <w:rPr>
            <w:color w:val="0000FF"/>
          </w:rPr>
          <w:t>постановления</w:t>
        </w:r>
      </w:hyperlink>
      <w:r>
        <w:t xml:space="preserve"> Губернатора Белгородской области от 02.11.2023 N 156)</w:t>
      </w:r>
    </w:p>
    <w:p w14:paraId="67F2302A" w14:textId="77777777" w:rsidR="00DD5271" w:rsidRDefault="00DD5271">
      <w:pPr>
        <w:pStyle w:val="ConsPlusNormal"/>
        <w:spacing w:before="280"/>
        <w:ind w:firstLine="540"/>
        <w:jc w:val="both"/>
      </w:pPr>
      <w:r>
        <w:t>2.2.14. Выработка рекомендаций по следующим направлениям:</w:t>
      </w:r>
    </w:p>
    <w:p w14:paraId="512EADBF" w14:textId="77777777" w:rsidR="00DD5271" w:rsidRDefault="00DD5271">
      <w:pPr>
        <w:pStyle w:val="ConsPlusNormal"/>
        <w:spacing w:before="280"/>
        <w:ind w:firstLine="540"/>
        <w:jc w:val="both"/>
      </w:pPr>
      <w:r>
        <w:t>- совершенствование нормативной правовой базы Белгородской области с целью улучшения инвестиционного и предпринимательского климата, решения вопросов развития конкуренций и создания благоприятных условий для привлечения инвестиций;</w:t>
      </w:r>
    </w:p>
    <w:p w14:paraId="06CC6736" w14:textId="77777777" w:rsidR="00DD5271" w:rsidRDefault="00DD5271">
      <w:pPr>
        <w:pStyle w:val="ConsPlusNormal"/>
        <w:spacing w:before="280"/>
        <w:ind w:firstLine="540"/>
        <w:jc w:val="both"/>
      </w:pPr>
      <w:r>
        <w:t>- государственная поддержка инвестиционных процессов, предпринимательской деятельности с целью стимулирования инвестиционной активности на территории Белгородской области;</w:t>
      </w:r>
    </w:p>
    <w:p w14:paraId="6AA02887" w14:textId="77777777" w:rsidR="00DD5271" w:rsidRDefault="00DD5271">
      <w:pPr>
        <w:pStyle w:val="ConsPlusNormal"/>
        <w:spacing w:before="280"/>
        <w:ind w:firstLine="540"/>
        <w:jc w:val="both"/>
      </w:pPr>
      <w:r>
        <w:lastRenderedPageBreak/>
        <w:t>- ликвидация административных барьеров, сдерживающих развитие предпринимательства и конкуренции, защита интересов субъектов предпринимательства и прав потребителей;</w:t>
      </w:r>
    </w:p>
    <w:p w14:paraId="1D3FBFCD" w14:textId="77777777" w:rsidR="00DD5271" w:rsidRDefault="00DD5271">
      <w:pPr>
        <w:pStyle w:val="ConsPlusNormal"/>
        <w:spacing w:before="280"/>
        <w:ind w:firstLine="540"/>
        <w:jc w:val="both"/>
      </w:pPr>
      <w:r>
        <w:t>- создание необходимых условий для рационального размещения производительных сил на территории Белгородской области;</w:t>
      </w:r>
    </w:p>
    <w:p w14:paraId="31ADDF82" w14:textId="77777777" w:rsidR="00DD5271" w:rsidRDefault="00DD5271">
      <w:pPr>
        <w:pStyle w:val="ConsPlusNormal"/>
        <w:spacing w:before="280"/>
        <w:ind w:firstLine="540"/>
        <w:jc w:val="both"/>
      </w:pPr>
      <w:r>
        <w:t>- разработка единых требований к основным критериям инвестиционных проектов, на реализацию которых оказывается государственная поддержка в соответствии с действующими нормативными правовыми актами области.</w:t>
      </w:r>
    </w:p>
    <w:p w14:paraId="7664555D" w14:textId="77777777" w:rsidR="00DD5271" w:rsidRDefault="00DD5271">
      <w:pPr>
        <w:pStyle w:val="ConsPlusNormal"/>
        <w:spacing w:before="280"/>
        <w:ind w:firstLine="540"/>
        <w:jc w:val="both"/>
      </w:pPr>
      <w:r>
        <w:t xml:space="preserve">2.2.15. Исключен. - </w:t>
      </w:r>
      <w:hyperlink r:id="rId65">
        <w:r>
          <w:rPr>
            <w:color w:val="0000FF"/>
          </w:rPr>
          <w:t>Постановление</w:t>
        </w:r>
      </w:hyperlink>
      <w:r>
        <w:t xml:space="preserve"> Губернатора Белгородской области от 28.03.2022 N 38.</w:t>
      </w:r>
    </w:p>
    <w:bookmarkStart w:id="3" w:name="P270"/>
    <w:bookmarkEnd w:id="3"/>
    <w:p w14:paraId="022BDA82" w14:textId="77777777" w:rsidR="00DD5271" w:rsidRDefault="00DD5271">
      <w:pPr>
        <w:pStyle w:val="ConsPlusNormal"/>
        <w:spacing w:before="280"/>
        <w:ind w:firstLine="540"/>
        <w:jc w:val="both"/>
      </w:pPr>
      <w:r>
        <w:fldChar w:fldCharType="begin"/>
      </w:r>
      <w:r>
        <w:instrText>HYPERLINK "https://login.consultant.ru/link/?req=doc&amp;base=RLAW404&amp;n=85404&amp;dst=100017" \h</w:instrText>
      </w:r>
      <w:r>
        <w:fldChar w:fldCharType="separate"/>
      </w:r>
      <w:r>
        <w:rPr>
          <w:color w:val="0000FF"/>
        </w:rPr>
        <w:t>2.2.15</w:t>
      </w:r>
      <w:r>
        <w:rPr>
          <w:color w:val="0000FF"/>
        </w:rPr>
        <w:fldChar w:fldCharType="end"/>
      </w:r>
      <w:r>
        <w:t>. Анализ результатов реализации инвестиционных проектов, а также рассмотрение вопросов, связанных:</w:t>
      </w:r>
    </w:p>
    <w:p w14:paraId="676A5B4E" w14:textId="77777777" w:rsidR="00DD5271" w:rsidRDefault="00DD5271">
      <w:pPr>
        <w:pStyle w:val="ConsPlusNormal"/>
        <w:spacing w:before="280"/>
        <w:ind w:firstLine="540"/>
        <w:jc w:val="both"/>
      </w:pPr>
      <w:r>
        <w:t>- с нарушением положений инвестиционной декларации Белгородской области;</w:t>
      </w:r>
    </w:p>
    <w:p w14:paraId="763DB460" w14:textId="77777777" w:rsidR="00DD5271" w:rsidRDefault="00DD5271">
      <w:pPr>
        <w:pStyle w:val="ConsPlusNormal"/>
        <w:spacing w:before="280"/>
        <w:ind w:firstLine="540"/>
        <w:jc w:val="both"/>
      </w:pPr>
      <w:r>
        <w:t xml:space="preserve">- с несоблюдением Свода инвестиционных правил Белгородской области, разработанного в соответствии с Методическими </w:t>
      </w:r>
      <w:hyperlink r:id="rId66">
        <w:r>
          <w:rPr>
            <w:color w:val="0000FF"/>
          </w:rPr>
          <w:t>рекомендациями</w:t>
        </w:r>
      </w:hyperlink>
      <w:r>
        <w:t xml:space="preserve"> по внедрению Свода инвестиционных правил субъекта Российской Федерации, утвержденными приказом Министерства экономического развития Российской Федерации от 30 сентября 2021 года N 591 "О системе поддержки новых инвестиционных проектов в субъектах Российской Федерации ("Региональный инвестиционный стандарт")";</w:t>
      </w:r>
    </w:p>
    <w:p w14:paraId="383DAD14" w14:textId="77777777" w:rsidR="00DD5271" w:rsidRDefault="00DD5271">
      <w:pPr>
        <w:pStyle w:val="ConsPlusNormal"/>
        <w:spacing w:before="280"/>
        <w:ind w:firstLine="540"/>
        <w:jc w:val="both"/>
      </w:pPr>
      <w:r>
        <w:t>- с исполнением обязательств субъекта Российской Федерации и инвестора.</w:t>
      </w:r>
    </w:p>
    <w:p w14:paraId="3125A8D1" w14:textId="77777777" w:rsidR="00DD5271" w:rsidRDefault="00DD5271">
      <w:pPr>
        <w:pStyle w:val="ConsPlusNormal"/>
        <w:jc w:val="both"/>
      </w:pPr>
      <w:r>
        <w:t xml:space="preserve">(пп. 2.2.15 в ред. </w:t>
      </w:r>
      <w:hyperlink r:id="rId67">
        <w:r>
          <w:rPr>
            <w:color w:val="0000FF"/>
          </w:rPr>
          <w:t>постановления</w:t>
        </w:r>
      </w:hyperlink>
      <w:r>
        <w:t xml:space="preserve"> Губернатора Белгородской области от 28.03.2022 N 38)</w:t>
      </w:r>
    </w:p>
    <w:p w14:paraId="0CCA1785" w14:textId="77777777" w:rsidR="00DD5271" w:rsidRDefault="00DD5271">
      <w:pPr>
        <w:pStyle w:val="ConsPlusNormal"/>
        <w:spacing w:before="280"/>
        <w:ind w:firstLine="540"/>
        <w:jc w:val="both"/>
      </w:pPr>
      <w:r>
        <w:t>2.2.16. Рассмотрение вопросов, связанных с улучшением инвестиционного климата и реализацией инвестиционных проектов в Белгородской области, и разработка соответствующих методических документов.</w:t>
      </w:r>
    </w:p>
    <w:p w14:paraId="3FF508A2" w14:textId="77777777" w:rsidR="00DD5271" w:rsidRDefault="00DD5271">
      <w:pPr>
        <w:pStyle w:val="ConsPlusNormal"/>
        <w:jc w:val="both"/>
      </w:pPr>
      <w:r>
        <w:t xml:space="preserve">(пп. 2.2.16 введен </w:t>
      </w:r>
      <w:hyperlink r:id="rId68">
        <w:r>
          <w:rPr>
            <w:color w:val="0000FF"/>
          </w:rPr>
          <w:t>постановлением</w:t>
        </w:r>
      </w:hyperlink>
      <w:r>
        <w:t xml:space="preserve"> Губернатора Белгородской области от 28.03.2022 N 38)</w:t>
      </w:r>
    </w:p>
    <w:p w14:paraId="3658F4FC" w14:textId="77777777" w:rsidR="00DD5271" w:rsidRDefault="00DD5271">
      <w:pPr>
        <w:pStyle w:val="ConsPlusNormal"/>
        <w:spacing w:before="280"/>
        <w:ind w:firstLine="540"/>
        <w:jc w:val="both"/>
      </w:pPr>
      <w:r>
        <w:t>2.2.17. Сбор и обобщение разрешительной практики с привлечением деловых объединений и Уполномоченного по защите прав предпринимателей в Белгородской области.</w:t>
      </w:r>
    </w:p>
    <w:p w14:paraId="0DBB41FD" w14:textId="77777777" w:rsidR="00DD5271" w:rsidRDefault="00DD5271">
      <w:pPr>
        <w:pStyle w:val="ConsPlusNormal"/>
        <w:jc w:val="both"/>
      </w:pPr>
      <w:r>
        <w:t xml:space="preserve">(пп. 2.2.17 введен </w:t>
      </w:r>
      <w:hyperlink r:id="rId69">
        <w:r>
          <w:rPr>
            <w:color w:val="0000FF"/>
          </w:rPr>
          <w:t>постановлением</w:t>
        </w:r>
      </w:hyperlink>
      <w:r>
        <w:t xml:space="preserve"> Губернатора Белгородской области от 28.03.2022 N 38)</w:t>
      </w:r>
    </w:p>
    <w:p w14:paraId="63DF439A" w14:textId="77777777" w:rsidR="00DD5271" w:rsidRDefault="00DD5271">
      <w:pPr>
        <w:pStyle w:val="ConsPlusNormal"/>
        <w:spacing w:before="280"/>
        <w:ind w:firstLine="540"/>
        <w:jc w:val="both"/>
      </w:pPr>
      <w:r>
        <w:lastRenderedPageBreak/>
        <w:t>2.2.18. Внесение и рассмотрение предложений по снижению барьеров, сдерживающих развитие экономики Белгородской области.</w:t>
      </w:r>
    </w:p>
    <w:p w14:paraId="073149BC" w14:textId="77777777" w:rsidR="00DD5271" w:rsidRDefault="00DD5271">
      <w:pPr>
        <w:pStyle w:val="ConsPlusNormal"/>
        <w:jc w:val="both"/>
      </w:pPr>
      <w:r>
        <w:t xml:space="preserve">(пп. 2.2.18 введен </w:t>
      </w:r>
      <w:hyperlink r:id="rId70">
        <w:r>
          <w:rPr>
            <w:color w:val="0000FF"/>
          </w:rPr>
          <w:t>постановлением</w:t>
        </w:r>
      </w:hyperlink>
      <w:r>
        <w:t xml:space="preserve"> Губернатора Белгородской области от 28.03.2022 N 38)</w:t>
      </w:r>
    </w:p>
    <w:p w14:paraId="08E65C29" w14:textId="77777777" w:rsidR="00DD5271" w:rsidRDefault="00DD5271">
      <w:pPr>
        <w:pStyle w:val="ConsPlusNormal"/>
        <w:spacing w:before="280"/>
        <w:ind w:firstLine="540"/>
        <w:jc w:val="both"/>
      </w:pPr>
      <w:bookmarkStart w:id="4" w:name="P281"/>
      <w:bookmarkEnd w:id="4"/>
      <w:r>
        <w:t>2.2.19. Оценка последствий принятия проектов нормативных правовых актов, регламентирующих инвестиционную деятельность в Белгородской области.</w:t>
      </w:r>
    </w:p>
    <w:p w14:paraId="086A407A" w14:textId="77777777" w:rsidR="00DD5271" w:rsidRDefault="00DD5271">
      <w:pPr>
        <w:pStyle w:val="ConsPlusNormal"/>
        <w:jc w:val="both"/>
      </w:pPr>
      <w:r>
        <w:t xml:space="preserve">(пп. 2.2.19 введен </w:t>
      </w:r>
      <w:hyperlink r:id="rId71">
        <w:r>
          <w:rPr>
            <w:color w:val="0000FF"/>
          </w:rPr>
          <w:t>постановлением</w:t>
        </w:r>
      </w:hyperlink>
      <w:r>
        <w:t xml:space="preserve"> Губернатора Белгородской области от 28.03.2022 N 38)</w:t>
      </w:r>
    </w:p>
    <w:p w14:paraId="6F3848E8" w14:textId="77777777" w:rsidR="00DD5271" w:rsidRDefault="00DD5271">
      <w:pPr>
        <w:pStyle w:val="ConsPlusNormal"/>
        <w:spacing w:before="280"/>
        <w:ind w:firstLine="540"/>
        <w:jc w:val="both"/>
      </w:pPr>
      <w:hyperlink r:id="rId72">
        <w:r>
          <w:rPr>
            <w:color w:val="0000FF"/>
          </w:rPr>
          <w:t>2.2.20</w:t>
        </w:r>
      </w:hyperlink>
      <w:r>
        <w:t>. Рассмотрение регулярных отчетов органа, ответственного за внедрение оценки регулирующего воздействия.</w:t>
      </w:r>
    </w:p>
    <w:p w14:paraId="5D51DC26" w14:textId="77777777" w:rsidR="00DD5271" w:rsidRDefault="00DD5271">
      <w:pPr>
        <w:pStyle w:val="ConsPlusNormal"/>
        <w:spacing w:before="280"/>
        <w:ind w:firstLine="540"/>
        <w:jc w:val="both"/>
      </w:pPr>
      <w:hyperlink r:id="rId73">
        <w:r>
          <w:rPr>
            <w:color w:val="0000FF"/>
          </w:rPr>
          <w:t>2.2.21</w:t>
        </w:r>
      </w:hyperlink>
      <w:r>
        <w:t>. Участие в рассмотрении подготовленного уполномоченным органом по содействию развитию конкуренции в области, определенным Правительством Белгородской области, совместно с исполнительными органами области проекта перечня приоритетных и социально значимых рынков для содействия развитию конкуренции в Белгородской области, подготовка предложений, рекомендаций и направление их в уполномоченный орган по содействию развитию конкуренции в области.</w:t>
      </w:r>
    </w:p>
    <w:p w14:paraId="28777EFD" w14:textId="77777777" w:rsidR="00DD5271" w:rsidRDefault="00DD5271">
      <w:pPr>
        <w:pStyle w:val="ConsPlusNormal"/>
        <w:jc w:val="both"/>
      </w:pPr>
      <w:r>
        <w:t xml:space="preserve">(в ред. </w:t>
      </w:r>
      <w:hyperlink r:id="rId74">
        <w:r>
          <w:rPr>
            <w:color w:val="0000FF"/>
          </w:rPr>
          <w:t>постановления</w:t>
        </w:r>
      </w:hyperlink>
      <w:r>
        <w:t xml:space="preserve"> Губернатора Белгородской области от 02.11.2023 N 156)</w:t>
      </w:r>
    </w:p>
    <w:p w14:paraId="0B4F79F1" w14:textId="77777777" w:rsidR="00DD5271" w:rsidRDefault="00DD5271">
      <w:pPr>
        <w:pStyle w:val="ConsPlusNormal"/>
        <w:spacing w:before="280"/>
        <w:ind w:firstLine="540"/>
        <w:jc w:val="both"/>
      </w:pPr>
      <w:r>
        <w:t xml:space="preserve">Абзац исключен. - </w:t>
      </w:r>
      <w:hyperlink r:id="rId75">
        <w:r>
          <w:rPr>
            <w:color w:val="0000FF"/>
          </w:rPr>
          <w:t>Постановление</w:t>
        </w:r>
      </w:hyperlink>
      <w:r>
        <w:t xml:space="preserve"> Губернатора Белгородской области от 28.03.2022 N 38.</w:t>
      </w:r>
    </w:p>
    <w:p w14:paraId="0305D7B7" w14:textId="77777777" w:rsidR="00DD5271" w:rsidRDefault="00DD5271">
      <w:pPr>
        <w:pStyle w:val="ConsPlusNormal"/>
        <w:spacing w:before="280"/>
        <w:ind w:firstLine="540"/>
        <w:jc w:val="both"/>
      </w:pPr>
      <w:hyperlink r:id="rId76">
        <w:r>
          <w:rPr>
            <w:color w:val="0000FF"/>
          </w:rPr>
          <w:t>2.2.22</w:t>
        </w:r>
      </w:hyperlink>
      <w:r>
        <w:t>. Участие в рассмотрении проекта плана мероприятий ("дорожной карты") по содействию развитию конкуренции в Белгородской области, разработанного уполномоченным органом по содействию развитию конкуренции в области, и выработка предложений и рекомендаций в адрес вышеуказанного органа по совершенствованию структуры, содержания, методов и способов реализации плана мероприятий и внесению в него изменений.</w:t>
      </w:r>
    </w:p>
    <w:p w14:paraId="12312DB2" w14:textId="77777777" w:rsidR="00DD5271" w:rsidRDefault="00DD5271">
      <w:pPr>
        <w:pStyle w:val="ConsPlusNormal"/>
        <w:spacing w:before="280"/>
        <w:ind w:firstLine="540"/>
        <w:jc w:val="both"/>
      </w:pPr>
      <w:hyperlink r:id="rId77">
        <w:r>
          <w:rPr>
            <w:color w:val="0000FF"/>
          </w:rPr>
          <w:t>2.2.23</w:t>
        </w:r>
      </w:hyperlink>
      <w:r>
        <w:t>. Рассмотрение результатов мониторинга состояния и развития конкурентной среды на рынках товаров и услуг Белгородской области, подготовленных уполномоченным органом по содействию развитию конкуренции в области, и подготовка предложений и рекомендаций по вопросам совершенствования, оптимизации и повышению ее эффективности.</w:t>
      </w:r>
    </w:p>
    <w:p w14:paraId="03B2D193" w14:textId="77777777" w:rsidR="00DD5271" w:rsidRDefault="00DD5271">
      <w:pPr>
        <w:pStyle w:val="ConsPlusNormal"/>
        <w:spacing w:before="280"/>
        <w:ind w:firstLine="540"/>
        <w:jc w:val="both"/>
      </w:pPr>
      <w:hyperlink r:id="rId78">
        <w:r>
          <w:rPr>
            <w:color w:val="0000FF"/>
          </w:rPr>
          <w:t>2.2.24</w:t>
        </w:r>
      </w:hyperlink>
      <w:r>
        <w:t xml:space="preserve">. Участие в рассмотрении и утверждении в соответствии с </w:t>
      </w:r>
      <w:hyperlink r:id="rId79">
        <w:r>
          <w:rPr>
            <w:color w:val="0000FF"/>
          </w:rPr>
          <w:t>распоряжением</w:t>
        </w:r>
      </w:hyperlink>
      <w:r>
        <w:t xml:space="preserve"> Правительства Российской Федерации от 17 апреля 2019 года N 768-р ежегодного доклада о состоянии и развитии конкурентной среды Белгородской области, выработка предложений и особых мнений членов Координационного совета по корректировке плана мероприятий ("дорожной карты") по содействию развитию конкуренции в Белгородской области и </w:t>
      </w:r>
      <w:r>
        <w:lastRenderedPageBreak/>
        <w:t>направление их уполномоченному органу по содействию развитию конкуренции в области для включения их в доклад.</w:t>
      </w:r>
    </w:p>
    <w:p w14:paraId="7E1E9897" w14:textId="77777777" w:rsidR="00DD5271" w:rsidRDefault="00DD5271">
      <w:pPr>
        <w:pStyle w:val="ConsPlusNormal"/>
        <w:jc w:val="both"/>
      </w:pPr>
      <w:r>
        <w:t xml:space="preserve">(пп. 2.2.24 в ред. </w:t>
      </w:r>
      <w:hyperlink r:id="rId80">
        <w:r>
          <w:rPr>
            <w:color w:val="0000FF"/>
          </w:rPr>
          <w:t>постановления</w:t>
        </w:r>
      </w:hyperlink>
      <w:r>
        <w:t xml:space="preserve"> Губернатора Белгородской области от 28.03.2022 N 38)</w:t>
      </w:r>
    </w:p>
    <w:p w14:paraId="76D0CECA" w14:textId="77777777" w:rsidR="00DD5271" w:rsidRDefault="00DD5271">
      <w:pPr>
        <w:pStyle w:val="ConsPlusNormal"/>
        <w:spacing w:before="280"/>
        <w:ind w:firstLine="540"/>
        <w:jc w:val="both"/>
      </w:pPr>
      <w:r>
        <w:t>2.2.25. Рассмотрение иной информации и проектов правовых актов Белгородской области в части их потенциального воздействия на состояние и развитие конкуренции, а также отчета об эффективности контрольно-надзорной деятельности на территории Белгородской области.</w:t>
      </w:r>
    </w:p>
    <w:p w14:paraId="439A17FD" w14:textId="77777777" w:rsidR="00DD5271" w:rsidRDefault="00DD5271">
      <w:pPr>
        <w:pStyle w:val="ConsPlusNormal"/>
        <w:jc w:val="both"/>
      </w:pPr>
      <w:r>
        <w:t xml:space="preserve">(пп. 2.2.25 введен </w:t>
      </w:r>
      <w:hyperlink r:id="rId81">
        <w:r>
          <w:rPr>
            <w:color w:val="0000FF"/>
          </w:rPr>
          <w:t>постановлением</w:t>
        </w:r>
      </w:hyperlink>
      <w:r>
        <w:t xml:space="preserve"> Губернатора Белгородской области от 28.03.2022 N 38)</w:t>
      </w:r>
    </w:p>
    <w:p w14:paraId="09972173" w14:textId="77777777" w:rsidR="00DD5271" w:rsidRDefault="00DD5271">
      <w:pPr>
        <w:pStyle w:val="ConsPlusNormal"/>
        <w:ind w:firstLine="540"/>
        <w:jc w:val="both"/>
      </w:pPr>
    </w:p>
    <w:p w14:paraId="05EAF8C5" w14:textId="77777777" w:rsidR="00DD5271" w:rsidRDefault="00DD5271">
      <w:pPr>
        <w:pStyle w:val="ConsPlusTitle"/>
        <w:jc w:val="center"/>
        <w:outlineLvl w:val="1"/>
      </w:pPr>
      <w:r>
        <w:t>3. Права Координационного совета</w:t>
      </w:r>
    </w:p>
    <w:p w14:paraId="225655B1" w14:textId="77777777" w:rsidR="00DD5271" w:rsidRDefault="00DD5271">
      <w:pPr>
        <w:pStyle w:val="ConsPlusNormal"/>
        <w:jc w:val="both"/>
      </w:pPr>
    </w:p>
    <w:p w14:paraId="65221CA6" w14:textId="77777777" w:rsidR="00DD5271" w:rsidRDefault="00DD5271">
      <w:pPr>
        <w:pStyle w:val="ConsPlusNormal"/>
        <w:ind w:firstLine="540"/>
        <w:jc w:val="both"/>
      </w:pPr>
      <w:r>
        <w:t>3.1. Координационный совет в рамках вопросов, отнесенных к его компетенции, имеет право:</w:t>
      </w:r>
    </w:p>
    <w:p w14:paraId="68B1F2BB" w14:textId="77777777" w:rsidR="00DD5271" w:rsidRDefault="00DD5271">
      <w:pPr>
        <w:pStyle w:val="ConsPlusNormal"/>
        <w:spacing w:before="280"/>
        <w:ind w:firstLine="540"/>
        <w:jc w:val="both"/>
      </w:pPr>
      <w:r>
        <w:t>- запрашивать и получать в установленном порядке у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общественных объединений и организаций документы, информацию, справочные материалы;</w:t>
      </w:r>
    </w:p>
    <w:p w14:paraId="0DB9D564" w14:textId="77777777" w:rsidR="00DD5271" w:rsidRDefault="00DD5271">
      <w:pPr>
        <w:pStyle w:val="ConsPlusNormal"/>
        <w:jc w:val="both"/>
      </w:pPr>
      <w:r>
        <w:t xml:space="preserve">(в ред. </w:t>
      </w:r>
      <w:hyperlink r:id="rId82">
        <w:r>
          <w:rPr>
            <w:color w:val="0000FF"/>
          </w:rPr>
          <w:t>постановления</w:t>
        </w:r>
      </w:hyperlink>
      <w:r>
        <w:t xml:space="preserve"> Губернатора Белгородской области от 02.11.2023 N 156)</w:t>
      </w:r>
    </w:p>
    <w:p w14:paraId="2D3C0E8F" w14:textId="77777777" w:rsidR="00DD5271" w:rsidRDefault="00DD5271">
      <w:pPr>
        <w:pStyle w:val="ConsPlusNormal"/>
        <w:spacing w:before="280"/>
        <w:ind w:firstLine="540"/>
        <w:jc w:val="both"/>
      </w:pPr>
      <w:r>
        <w:t>- анализировать информацию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юридических и физических лиц, в том числе анализировать результаты контрольно-надзорных мероприятий, проводимых уполномоченными органами;</w:t>
      </w:r>
    </w:p>
    <w:p w14:paraId="74074462" w14:textId="77777777" w:rsidR="00DD5271" w:rsidRDefault="00DD5271">
      <w:pPr>
        <w:pStyle w:val="ConsPlusNormal"/>
        <w:jc w:val="both"/>
      </w:pPr>
      <w:r>
        <w:t xml:space="preserve">(в ред. </w:t>
      </w:r>
      <w:hyperlink r:id="rId83">
        <w:r>
          <w:rPr>
            <w:color w:val="0000FF"/>
          </w:rPr>
          <w:t>постановления</w:t>
        </w:r>
      </w:hyperlink>
      <w:r>
        <w:t xml:space="preserve"> Губернатора Белгородской области от 02.11.2023 N 156)</w:t>
      </w:r>
    </w:p>
    <w:p w14:paraId="55D76BE5" w14:textId="77777777" w:rsidR="00DD5271" w:rsidRDefault="00DD5271">
      <w:pPr>
        <w:pStyle w:val="ConsPlusNormal"/>
        <w:spacing w:before="280"/>
        <w:ind w:firstLine="540"/>
        <w:jc w:val="both"/>
      </w:pPr>
      <w:r>
        <w:t>- направлять предложения в установленном порядке исполнительными органами и государственными органами Белгородской области, территориальным органам федеральных органов исполнительной власти, органам местного самоуправления;</w:t>
      </w:r>
    </w:p>
    <w:p w14:paraId="4453199E" w14:textId="77777777" w:rsidR="00DD5271" w:rsidRDefault="00DD5271">
      <w:pPr>
        <w:pStyle w:val="ConsPlusNormal"/>
        <w:jc w:val="both"/>
      </w:pPr>
      <w:r>
        <w:t xml:space="preserve">(в ред. </w:t>
      </w:r>
      <w:hyperlink r:id="rId84">
        <w:r>
          <w:rPr>
            <w:color w:val="0000FF"/>
          </w:rPr>
          <w:t>постановления</w:t>
        </w:r>
      </w:hyperlink>
      <w:r>
        <w:t xml:space="preserve"> Губернатора Белгородской области от 02.11.2023 N 156)</w:t>
      </w:r>
    </w:p>
    <w:p w14:paraId="430A8BAE" w14:textId="77777777" w:rsidR="00DD5271" w:rsidRDefault="00DD5271">
      <w:pPr>
        <w:pStyle w:val="ConsPlusNormal"/>
        <w:spacing w:before="280"/>
        <w:ind w:firstLine="540"/>
        <w:jc w:val="both"/>
      </w:pPr>
      <w:r>
        <w:t xml:space="preserve">- содействовать эффективному взаимодействию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некоммерческих организаций, выражающих интересы малого и среднего предпринимательства, предпринимательского и экспертного сообщества в целях улучшения инвестиционного климата, развития конкуренции и защиты интересов субъектов малого и среднего </w:t>
      </w:r>
      <w:r>
        <w:lastRenderedPageBreak/>
        <w:t>предпринимательства;</w:t>
      </w:r>
    </w:p>
    <w:p w14:paraId="069D5E6B" w14:textId="77777777" w:rsidR="00DD5271" w:rsidRDefault="00DD5271">
      <w:pPr>
        <w:pStyle w:val="ConsPlusNormal"/>
        <w:jc w:val="both"/>
      </w:pPr>
      <w:r>
        <w:t xml:space="preserve">(в ред. </w:t>
      </w:r>
      <w:hyperlink r:id="rId85">
        <w:r>
          <w:rPr>
            <w:color w:val="0000FF"/>
          </w:rPr>
          <w:t>постановления</w:t>
        </w:r>
      </w:hyperlink>
      <w:r>
        <w:t xml:space="preserve"> Губернатора Белгородской области от 02.11.2023 N 156)</w:t>
      </w:r>
    </w:p>
    <w:p w14:paraId="5E3BD7EE" w14:textId="77777777" w:rsidR="00DD5271" w:rsidRDefault="00DD5271">
      <w:pPr>
        <w:pStyle w:val="ConsPlusNormal"/>
        <w:spacing w:before="280"/>
        <w:ind w:firstLine="540"/>
        <w:jc w:val="both"/>
      </w:pPr>
      <w:r>
        <w:t>- приглашать на заседания Координационного совета представителей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руководителей и представителей заинтересованных организаций, экспертов.</w:t>
      </w:r>
    </w:p>
    <w:p w14:paraId="38D7B3FB" w14:textId="77777777" w:rsidR="00DD5271" w:rsidRDefault="00DD5271">
      <w:pPr>
        <w:pStyle w:val="ConsPlusNormal"/>
        <w:jc w:val="both"/>
      </w:pPr>
      <w:r>
        <w:t xml:space="preserve">(в ред. </w:t>
      </w:r>
      <w:hyperlink r:id="rId86">
        <w:r>
          <w:rPr>
            <w:color w:val="0000FF"/>
          </w:rPr>
          <w:t>постановления</w:t>
        </w:r>
      </w:hyperlink>
      <w:r>
        <w:t xml:space="preserve"> Губернатора Белгородской области от 02.11.2023 N 156)</w:t>
      </w:r>
    </w:p>
    <w:p w14:paraId="46207AF3" w14:textId="77777777" w:rsidR="00DD5271" w:rsidRDefault="00DD5271">
      <w:pPr>
        <w:pStyle w:val="ConsPlusNormal"/>
        <w:jc w:val="both"/>
      </w:pPr>
    </w:p>
    <w:p w14:paraId="6719A327" w14:textId="77777777" w:rsidR="00DD5271" w:rsidRDefault="00DD5271">
      <w:pPr>
        <w:pStyle w:val="ConsPlusTitle"/>
        <w:jc w:val="center"/>
        <w:outlineLvl w:val="1"/>
      </w:pPr>
      <w:r>
        <w:t>4. Организация работы Координационного совета</w:t>
      </w:r>
    </w:p>
    <w:p w14:paraId="5D94F811" w14:textId="77777777" w:rsidR="00DD5271" w:rsidRDefault="00DD5271">
      <w:pPr>
        <w:pStyle w:val="ConsPlusNormal"/>
        <w:jc w:val="both"/>
      </w:pPr>
    </w:p>
    <w:p w14:paraId="36FD8968" w14:textId="77777777" w:rsidR="00DD5271" w:rsidRDefault="00DD5271">
      <w:pPr>
        <w:pStyle w:val="ConsPlusNormal"/>
        <w:ind w:firstLine="540"/>
        <w:jc w:val="both"/>
      </w:pPr>
      <w:r>
        <w:t>4.1. Состав Координационного совета утверждается постановлением Губернатора области. В состав Координационного совета входят председатель, заместители председателя, секретарь и члены Координационного совета.</w:t>
      </w:r>
    </w:p>
    <w:p w14:paraId="378D1D78" w14:textId="77777777" w:rsidR="00DD5271" w:rsidRDefault="00DD5271">
      <w:pPr>
        <w:pStyle w:val="ConsPlusNormal"/>
        <w:jc w:val="both"/>
      </w:pPr>
      <w:r>
        <w:t xml:space="preserve">(в ред. </w:t>
      </w:r>
      <w:hyperlink r:id="rId87">
        <w:r>
          <w:rPr>
            <w:color w:val="0000FF"/>
          </w:rPr>
          <w:t>постановления</w:t>
        </w:r>
      </w:hyperlink>
      <w:r>
        <w:t xml:space="preserve"> Губернатора Белгородской области от 05.09.2017 N 77)</w:t>
      </w:r>
    </w:p>
    <w:p w14:paraId="3BB05165" w14:textId="77777777" w:rsidR="00DD5271" w:rsidRDefault="00DD5271">
      <w:pPr>
        <w:pStyle w:val="ConsPlusNormal"/>
        <w:spacing w:before="280"/>
        <w:ind w:firstLine="540"/>
        <w:jc w:val="both"/>
      </w:pPr>
      <w:r>
        <w:t>Руководство Координационным советом осуществляет председатель Координационного совета. Председателем Координационного совета является Губернатор области.</w:t>
      </w:r>
    </w:p>
    <w:p w14:paraId="762F707F" w14:textId="77777777" w:rsidR="00DD5271" w:rsidRDefault="00DD5271">
      <w:pPr>
        <w:pStyle w:val="ConsPlusNormal"/>
        <w:spacing w:before="280"/>
        <w:ind w:firstLine="540"/>
        <w:jc w:val="both"/>
      </w:pPr>
      <w:r>
        <w:t>В состав Координационного совета входят представители исполнительных органов Белгородской области, также по согласованию представители государственных органов Белгородской области, территориальных органов федеральных органов исполнительной власти, органов местного самоуправления территориальных учреждений Центрального банка Российской Федерации, общественных объединений и других организаций, представляющих интересы предпринимательства.</w:t>
      </w:r>
    </w:p>
    <w:p w14:paraId="14FBAC0E" w14:textId="77777777" w:rsidR="00DD5271" w:rsidRDefault="00DD5271">
      <w:pPr>
        <w:pStyle w:val="ConsPlusNormal"/>
        <w:jc w:val="both"/>
      </w:pPr>
      <w:r>
        <w:t xml:space="preserve">(в ред. постановлений Губернатора Белгородской области от 21.11.2019 </w:t>
      </w:r>
      <w:hyperlink r:id="rId88">
        <w:r>
          <w:rPr>
            <w:color w:val="0000FF"/>
          </w:rPr>
          <w:t>N 82</w:t>
        </w:r>
      </w:hyperlink>
      <w:r>
        <w:t xml:space="preserve">, от 02.11.2023 </w:t>
      </w:r>
      <w:hyperlink r:id="rId89">
        <w:r>
          <w:rPr>
            <w:color w:val="0000FF"/>
          </w:rPr>
          <w:t>N 156</w:t>
        </w:r>
      </w:hyperlink>
      <w:r>
        <w:t>)</w:t>
      </w:r>
    </w:p>
    <w:p w14:paraId="16044891" w14:textId="77777777" w:rsidR="00DD5271" w:rsidRDefault="00DD5271">
      <w:pPr>
        <w:pStyle w:val="ConsPlusNormal"/>
        <w:spacing w:before="280"/>
        <w:ind w:firstLine="540"/>
        <w:jc w:val="both"/>
      </w:pPr>
      <w:r>
        <w:t>4.2. Председатель Координационного совета:</w:t>
      </w:r>
    </w:p>
    <w:p w14:paraId="3D608DFC" w14:textId="77777777" w:rsidR="00DD5271" w:rsidRDefault="00DD5271">
      <w:pPr>
        <w:pStyle w:val="ConsPlusNormal"/>
        <w:spacing w:before="280"/>
        <w:ind w:firstLine="540"/>
        <w:jc w:val="both"/>
      </w:pPr>
      <w:r>
        <w:t>- руководит деятельностью Координационного совета;</w:t>
      </w:r>
    </w:p>
    <w:p w14:paraId="3C33D5F0" w14:textId="77777777" w:rsidR="00DD5271" w:rsidRDefault="00DD5271">
      <w:pPr>
        <w:pStyle w:val="ConsPlusNormal"/>
        <w:spacing w:before="280"/>
        <w:ind w:firstLine="540"/>
        <w:jc w:val="both"/>
      </w:pPr>
      <w:r>
        <w:t>- распределяет обязанности между членами Координационного совета и дает им отдельные поручения;</w:t>
      </w:r>
    </w:p>
    <w:p w14:paraId="2BA3266A" w14:textId="77777777" w:rsidR="00DD5271" w:rsidRDefault="00DD5271">
      <w:pPr>
        <w:pStyle w:val="ConsPlusNormal"/>
        <w:spacing w:before="280"/>
        <w:ind w:firstLine="540"/>
        <w:jc w:val="both"/>
      </w:pPr>
      <w:r>
        <w:t>- ведет заседания Координационного совета.</w:t>
      </w:r>
    </w:p>
    <w:p w14:paraId="2D057C43" w14:textId="77777777" w:rsidR="00DD5271" w:rsidRDefault="00DD5271">
      <w:pPr>
        <w:pStyle w:val="ConsPlusNormal"/>
        <w:spacing w:before="280"/>
        <w:ind w:firstLine="540"/>
        <w:jc w:val="both"/>
      </w:pPr>
      <w:r>
        <w:t>4.3. В период отсутствия председателя Координационного совета обязанности председателя по его поручению выполняет один из заместителей председателя Координационного совета.</w:t>
      </w:r>
    </w:p>
    <w:p w14:paraId="467CE251" w14:textId="77777777" w:rsidR="00DD5271" w:rsidRDefault="00DD5271">
      <w:pPr>
        <w:pStyle w:val="ConsPlusNormal"/>
        <w:jc w:val="both"/>
      </w:pPr>
      <w:r>
        <w:t xml:space="preserve">(п. 4.3 в ред. </w:t>
      </w:r>
      <w:hyperlink r:id="rId90">
        <w:r>
          <w:rPr>
            <w:color w:val="0000FF"/>
          </w:rPr>
          <w:t>постановления</w:t>
        </w:r>
      </w:hyperlink>
      <w:r>
        <w:t xml:space="preserve"> Губернатора Белгородской области от 05.09.2017 N 77)</w:t>
      </w:r>
    </w:p>
    <w:p w14:paraId="40031E4F" w14:textId="77777777" w:rsidR="00DD5271" w:rsidRDefault="00DD5271">
      <w:pPr>
        <w:pStyle w:val="ConsPlusNormal"/>
        <w:spacing w:before="280"/>
        <w:ind w:firstLine="540"/>
        <w:jc w:val="both"/>
      </w:pPr>
      <w:r>
        <w:lastRenderedPageBreak/>
        <w:t>4.4. Регламент работы Координационного совета:</w:t>
      </w:r>
    </w:p>
    <w:p w14:paraId="52AE9138" w14:textId="77777777" w:rsidR="00DD5271" w:rsidRDefault="00DD5271">
      <w:pPr>
        <w:pStyle w:val="ConsPlusNormal"/>
        <w:spacing w:before="280"/>
        <w:ind w:firstLine="540"/>
        <w:jc w:val="both"/>
      </w:pPr>
      <w:r>
        <w:t>- заседания Координационного совета проводятся в соответствии с планом деятельности Координационного совета, утверждаемым ежегодно не позднее 1 февраля председателем Координационного совета, но не реже одного раза в полугодие;</w:t>
      </w:r>
    </w:p>
    <w:p w14:paraId="0E05E6FD" w14:textId="77777777" w:rsidR="00DD5271" w:rsidRDefault="00DD5271">
      <w:pPr>
        <w:pStyle w:val="ConsPlusNormal"/>
        <w:spacing w:before="280"/>
        <w:ind w:firstLine="540"/>
        <w:jc w:val="both"/>
      </w:pPr>
      <w:r>
        <w:t>- внеочередное заседание Координационного совета назначается по инициативе, поддержанной не менее чем одной третьей частью членов Координационного совета;</w:t>
      </w:r>
    </w:p>
    <w:p w14:paraId="137B42FE" w14:textId="77777777" w:rsidR="00DD5271" w:rsidRDefault="00DD5271">
      <w:pPr>
        <w:pStyle w:val="ConsPlusNormal"/>
        <w:spacing w:before="280"/>
        <w:ind w:firstLine="540"/>
        <w:jc w:val="both"/>
      </w:pPr>
      <w:r>
        <w:t>- уведомления о проведении заседания направляются членам Координационного совета официально не позднее чем за три рабочих дня до дня проведения заседания;</w:t>
      </w:r>
    </w:p>
    <w:p w14:paraId="7AC5BDE5" w14:textId="77777777" w:rsidR="00DD5271" w:rsidRDefault="00DD5271">
      <w:pPr>
        <w:pStyle w:val="ConsPlusNormal"/>
        <w:spacing w:before="280"/>
        <w:ind w:firstLine="540"/>
        <w:jc w:val="both"/>
      </w:pPr>
      <w:r>
        <w:t>- повестка дня и порядок проведения заседания определяется коллегиально.</w:t>
      </w:r>
    </w:p>
    <w:p w14:paraId="0F13002B" w14:textId="77777777" w:rsidR="00DD5271" w:rsidRDefault="00DD5271">
      <w:pPr>
        <w:pStyle w:val="ConsPlusNormal"/>
        <w:spacing w:before="280"/>
        <w:ind w:firstLine="540"/>
        <w:jc w:val="both"/>
      </w:pPr>
      <w:r>
        <w:t>Заседание Координационного совета считается правомочным, если на нем присутствует не менее половины его членов.</w:t>
      </w:r>
    </w:p>
    <w:p w14:paraId="66FA1C67" w14:textId="77777777" w:rsidR="00DD5271" w:rsidRDefault="00DD5271">
      <w:pPr>
        <w:pStyle w:val="ConsPlusNormal"/>
        <w:spacing w:before="280"/>
        <w:ind w:firstLine="540"/>
        <w:jc w:val="both"/>
      </w:pPr>
      <w:r>
        <w:t>Решения Координационного совета принимаются простым большинством голосов от числа присутствующих на заседании членов Координационного совета. В случае равенства голосов решающим является голос председателя Координационного совета.</w:t>
      </w:r>
    </w:p>
    <w:p w14:paraId="242090C2" w14:textId="77777777" w:rsidR="00DD5271" w:rsidRDefault="00DD5271">
      <w:pPr>
        <w:pStyle w:val="ConsPlusNormal"/>
        <w:spacing w:before="280"/>
        <w:ind w:firstLine="540"/>
        <w:jc w:val="both"/>
      </w:pPr>
      <w:r>
        <w:t>Заседания Совета проводятся публично и открыто.</w:t>
      </w:r>
    </w:p>
    <w:p w14:paraId="105E2730" w14:textId="77777777" w:rsidR="00DD5271" w:rsidRDefault="00DD5271">
      <w:pPr>
        <w:pStyle w:val="ConsPlusNormal"/>
        <w:spacing w:before="280"/>
        <w:ind w:firstLine="540"/>
        <w:jc w:val="both"/>
      </w:pPr>
      <w:r>
        <w:t>На заседание Координационного совета приглашаются представители исполнительных органов и государственных органов Белгородской области, территориальных органов федеральных органов исполнительной власти, органов местного самоуправления, общественных объединений и организаций, представляющих интересы предпринимательского сообщества, научных и других организаций, не входящие в его состав при рассмотрении на заседаниях вопросов, находящихся в их компетенции.</w:t>
      </w:r>
    </w:p>
    <w:p w14:paraId="07122592" w14:textId="77777777" w:rsidR="00DD5271" w:rsidRDefault="00DD5271">
      <w:pPr>
        <w:pStyle w:val="ConsPlusNormal"/>
        <w:jc w:val="both"/>
      </w:pPr>
      <w:r>
        <w:t xml:space="preserve">(в ред. </w:t>
      </w:r>
      <w:hyperlink r:id="rId91">
        <w:r>
          <w:rPr>
            <w:color w:val="0000FF"/>
          </w:rPr>
          <w:t>постановления</w:t>
        </w:r>
      </w:hyperlink>
      <w:r>
        <w:t xml:space="preserve"> Губернатора Белгородской области от 02.11.2023 N 156)</w:t>
      </w:r>
    </w:p>
    <w:p w14:paraId="5E38104E" w14:textId="77777777" w:rsidR="00DD5271" w:rsidRDefault="00DD5271">
      <w:pPr>
        <w:pStyle w:val="ConsPlusNormal"/>
        <w:spacing w:before="280"/>
        <w:ind w:firstLine="540"/>
        <w:jc w:val="both"/>
      </w:pPr>
      <w:r>
        <w:t>4.5. В целях обеспечения организации деятельности Координационного совета, подготовки материалов к заседаниям Координационный совет может создавать рабочие группы из представителей исполнительных органов и государственных органов Белгородской области, территориальных органов федеральных органов исполнительной власти, предпринимательского сообщества, саморегулируемых и иных организаций и учреждений.</w:t>
      </w:r>
    </w:p>
    <w:p w14:paraId="27D65801" w14:textId="77777777" w:rsidR="00DD5271" w:rsidRDefault="00DD5271">
      <w:pPr>
        <w:pStyle w:val="ConsPlusNormal"/>
        <w:jc w:val="both"/>
      </w:pPr>
      <w:r>
        <w:t xml:space="preserve">(в ред. </w:t>
      </w:r>
      <w:hyperlink r:id="rId92">
        <w:r>
          <w:rPr>
            <w:color w:val="0000FF"/>
          </w:rPr>
          <w:t>постановления</w:t>
        </w:r>
      </w:hyperlink>
      <w:r>
        <w:t xml:space="preserve"> Губернатора Белгородской области от 02.11.2023 N 156)</w:t>
      </w:r>
    </w:p>
    <w:p w14:paraId="64FAE5C5" w14:textId="77777777" w:rsidR="00DD5271" w:rsidRDefault="00DD5271">
      <w:pPr>
        <w:pStyle w:val="ConsPlusNormal"/>
        <w:spacing w:before="280"/>
        <w:ind w:firstLine="540"/>
        <w:jc w:val="both"/>
      </w:pPr>
      <w:r>
        <w:t>4.6. Рабочая группа:</w:t>
      </w:r>
    </w:p>
    <w:p w14:paraId="084D9461" w14:textId="77777777" w:rsidR="00DD5271" w:rsidRDefault="00DD5271">
      <w:pPr>
        <w:pStyle w:val="ConsPlusNormal"/>
        <w:spacing w:before="280"/>
        <w:ind w:firstLine="540"/>
        <w:jc w:val="both"/>
      </w:pPr>
      <w:r>
        <w:lastRenderedPageBreak/>
        <w:t>- в период между заседаниями Координационного совета осуществляет постоянное взаимодействие с органами исполнительной власти всех уровней, учреждениями, организациями, представляющими интересы предпринимателей, и субъектами малого и среднего предпринимательства в целях реализации задач, предусмотренных настоящим Положением, в том числе ведет сбор и анализ информации, представляемой органами местного самоуправления и организациями, осуществляющими в рамках своих полномочий контрольно-надзорные функции в сфере малого и среднего предпринимательства.</w:t>
      </w:r>
    </w:p>
    <w:p w14:paraId="2342109A" w14:textId="77777777" w:rsidR="00DD5271" w:rsidRDefault="00DD5271">
      <w:pPr>
        <w:pStyle w:val="ConsPlusNormal"/>
        <w:spacing w:before="280"/>
        <w:ind w:firstLine="540"/>
        <w:jc w:val="both"/>
      </w:pPr>
      <w:r>
        <w:t xml:space="preserve">4.7. Функции Координационного совета, указанные в </w:t>
      </w:r>
      <w:hyperlink w:anchor="P270">
        <w:r>
          <w:rPr>
            <w:color w:val="0000FF"/>
          </w:rPr>
          <w:t>подпунктах 2.2.15</w:t>
        </w:r>
      </w:hyperlink>
      <w:r>
        <w:t xml:space="preserve"> - </w:t>
      </w:r>
      <w:hyperlink w:anchor="P281">
        <w:r>
          <w:rPr>
            <w:color w:val="0000FF"/>
          </w:rPr>
          <w:t>2.2.19 пункта 2.2 раздела 2</w:t>
        </w:r>
      </w:hyperlink>
      <w:r>
        <w:t xml:space="preserve"> Положения, осуществляет специально сформированная рабочая группа по инвестициям (далее - рабочая группа). Руководит рабочей группой председатель Координационного совета. Состав рабочей группы формируется из состава членов Координационного совета.</w:t>
      </w:r>
    </w:p>
    <w:p w14:paraId="3883A2BC" w14:textId="77777777" w:rsidR="00DD5271" w:rsidRDefault="00DD5271">
      <w:pPr>
        <w:pStyle w:val="ConsPlusNormal"/>
        <w:spacing w:before="280"/>
        <w:ind w:firstLine="540"/>
        <w:jc w:val="both"/>
      </w:pPr>
      <w:r>
        <w:t>Заседания рабочей группы проводится не реже одного раза в два месяца. Допускается проведение заседаний рабочей группы в рамках проведения заседания Координационного совета.</w:t>
      </w:r>
    </w:p>
    <w:p w14:paraId="2D06E861" w14:textId="77777777" w:rsidR="00DD5271" w:rsidRDefault="00DD5271">
      <w:pPr>
        <w:pStyle w:val="ConsPlusNormal"/>
        <w:spacing w:before="280"/>
        <w:ind w:firstLine="540"/>
        <w:jc w:val="both"/>
      </w:pPr>
      <w:r>
        <w:t>Заседание рабочей группы с участием Губернатора Белгородской области и представителей инвесторов проводится в случае необходимости разрешения разногласий и споров инвесторов с органами власти Белгородской области, органами местного самоуправления или уполномоченными организациями по вопросам реализации инвестиционных проектов в досудебном порядке.</w:t>
      </w:r>
    </w:p>
    <w:p w14:paraId="7D0DA228" w14:textId="77777777" w:rsidR="00DD5271" w:rsidRDefault="00DD5271">
      <w:pPr>
        <w:pStyle w:val="ConsPlusNormal"/>
        <w:spacing w:before="280"/>
        <w:ind w:firstLine="540"/>
        <w:jc w:val="both"/>
      </w:pPr>
      <w:r>
        <w:t>Информационно-организационное обеспечение деятельности рабочей группы обеспечивает специализированная организация по привлечению инвестиций и работе с инвесторами на территории Белгородской области.</w:t>
      </w:r>
    </w:p>
    <w:p w14:paraId="0F12DF55" w14:textId="77777777" w:rsidR="00DD5271" w:rsidRDefault="00DD5271">
      <w:pPr>
        <w:pStyle w:val="ConsPlusNormal"/>
        <w:jc w:val="both"/>
      </w:pPr>
      <w:r>
        <w:t xml:space="preserve">(п. 4.7 введен </w:t>
      </w:r>
      <w:hyperlink r:id="rId93">
        <w:r>
          <w:rPr>
            <w:color w:val="0000FF"/>
          </w:rPr>
          <w:t>постановлением</w:t>
        </w:r>
      </w:hyperlink>
      <w:r>
        <w:t xml:space="preserve"> Губернатора Белгородской области от 28.03.2022 N 38)</w:t>
      </w:r>
    </w:p>
    <w:p w14:paraId="620E6AA9" w14:textId="77777777" w:rsidR="00DD5271" w:rsidRDefault="00DD5271">
      <w:pPr>
        <w:pStyle w:val="ConsPlusNormal"/>
        <w:spacing w:before="280"/>
        <w:ind w:firstLine="540"/>
        <w:jc w:val="both"/>
      </w:pPr>
      <w:hyperlink r:id="rId94">
        <w:r>
          <w:rPr>
            <w:color w:val="0000FF"/>
          </w:rPr>
          <w:t>4.8</w:t>
        </w:r>
      </w:hyperlink>
      <w:r>
        <w:t>. Члены Координационного совета имеют право:</w:t>
      </w:r>
    </w:p>
    <w:p w14:paraId="5E1ECABB" w14:textId="77777777" w:rsidR="00DD5271" w:rsidRDefault="00DD5271">
      <w:pPr>
        <w:pStyle w:val="ConsPlusNormal"/>
        <w:spacing w:before="280"/>
        <w:ind w:firstLine="540"/>
        <w:jc w:val="both"/>
      </w:pPr>
      <w:r>
        <w:t>- вносить предложения в план работы Координационного совета;</w:t>
      </w:r>
    </w:p>
    <w:p w14:paraId="5E545301" w14:textId="77777777" w:rsidR="00DD5271" w:rsidRDefault="00DD5271">
      <w:pPr>
        <w:pStyle w:val="ConsPlusNormal"/>
        <w:spacing w:before="280"/>
        <w:ind w:firstLine="540"/>
        <w:jc w:val="both"/>
      </w:pPr>
      <w:r>
        <w:t>- участвовать в обсуждении вопросов, вынесенных на заседание рабочей группы и Координационного совета.</w:t>
      </w:r>
    </w:p>
    <w:p w14:paraId="64013CDB" w14:textId="77777777" w:rsidR="00DD5271" w:rsidRDefault="00DD5271">
      <w:pPr>
        <w:pStyle w:val="ConsPlusNormal"/>
        <w:spacing w:before="280"/>
        <w:ind w:firstLine="540"/>
        <w:jc w:val="both"/>
      </w:pPr>
      <w:hyperlink r:id="rId95">
        <w:r>
          <w:rPr>
            <w:color w:val="0000FF"/>
          </w:rPr>
          <w:t>4.9</w:t>
        </w:r>
      </w:hyperlink>
      <w:r>
        <w:t>. Решения Координационного совета оформляются в форме протокола, который утверждает председатель Координационного совета или его заместитель в срок не более 5 (пяти) рабочих дней с даты проведения заседания.</w:t>
      </w:r>
    </w:p>
    <w:p w14:paraId="1E888231" w14:textId="77777777" w:rsidR="00DD5271" w:rsidRDefault="00DD5271">
      <w:pPr>
        <w:pStyle w:val="ConsPlusNormal"/>
        <w:spacing w:before="280"/>
        <w:ind w:firstLine="540"/>
        <w:jc w:val="both"/>
      </w:pPr>
      <w:r>
        <w:t xml:space="preserve">Решения рабочей группы носят рекомендательный характер, оформляются в форме протокола заседания рабочей группы, который </w:t>
      </w:r>
      <w:r>
        <w:lastRenderedPageBreak/>
        <w:t>утверждает председатель Координационного совета или его заместитель в срок не более 5 (пяти) рабочих дней с даты проведения заседания.</w:t>
      </w:r>
    </w:p>
    <w:p w14:paraId="75F7431A" w14:textId="77777777" w:rsidR="00DD5271" w:rsidRDefault="00DD5271">
      <w:pPr>
        <w:pStyle w:val="ConsPlusNormal"/>
        <w:spacing w:before="280"/>
        <w:ind w:firstLine="540"/>
        <w:jc w:val="both"/>
      </w:pPr>
      <w:r>
        <w:t>Выписки из протокола заседания рабочей группы при необходимости могут быть направлены в региональные отделения общественных организаций, Союз "Белгородская торгово-промышленная палата", специализированную организацию по привлечению инвестиций и работе с инвесторами на территории Белгородской области, Уполномоченному по защите прав предпринимателей в Белгородской области для учета в работе по поддержке инвестора.</w:t>
      </w:r>
    </w:p>
    <w:p w14:paraId="29D62A38" w14:textId="77777777" w:rsidR="00DD5271" w:rsidRDefault="00DD5271">
      <w:pPr>
        <w:pStyle w:val="ConsPlusNormal"/>
        <w:spacing w:before="280"/>
        <w:ind w:firstLine="540"/>
        <w:jc w:val="both"/>
      </w:pPr>
      <w:r>
        <w:t>Если заседание рабочей группы проводится в рамках заседания Координационного совета, решения рабочей группы включаются в протокол заседания Координационного совета.</w:t>
      </w:r>
    </w:p>
    <w:p w14:paraId="181E5DDE" w14:textId="77777777" w:rsidR="00DD5271" w:rsidRDefault="00DD5271">
      <w:pPr>
        <w:pStyle w:val="ConsPlusNormal"/>
        <w:jc w:val="both"/>
      </w:pPr>
      <w:r>
        <w:t xml:space="preserve">(п. 4.9 в ред. </w:t>
      </w:r>
      <w:hyperlink r:id="rId96">
        <w:r>
          <w:rPr>
            <w:color w:val="0000FF"/>
          </w:rPr>
          <w:t>постановления</w:t>
        </w:r>
      </w:hyperlink>
      <w:r>
        <w:t xml:space="preserve"> Губернатора Белгородской области от 28.03.2022 N 38)</w:t>
      </w:r>
    </w:p>
    <w:p w14:paraId="6003D7FA" w14:textId="77777777" w:rsidR="00DD5271" w:rsidRDefault="00DD5271">
      <w:pPr>
        <w:pStyle w:val="ConsPlusNormal"/>
        <w:spacing w:before="280"/>
        <w:ind w:firstLine="540"/>
        <w:jc w:val="both"/>
      </w:pPr>
      <w:hyperlink r:id="rId97">
        <w:r>
          <w:rPr>
            <w:color w:val="0000FF"/>
          </w:rPr>
          <w:t>4.10</w:t>
        </w:r>
      </w:hyperlink>
      <w:r>
        <w:t>. Организационно-техническое обеспечение деятельности Координационного совета осуществляется министерством экономического развития и промышленности Белгородской области.</w:t>
      </w:r>
    </w:p>
    <w:p w14:paraId="0E8172DB" w14:textId="77777777" w:rsidR="00DD5271" w:rsidRDefault="00DD5271">
      <w:pPr>
        <w:pStyle w:val="ConsPlusNormal"/>
        <w:jc w:val="both"/>
      </w:pPr>
      <w:r>
        <w:t xml:space="preserve">(в ред. </w:t>
      </w:r>
      <w:hyperlink r:id="rId98">
        <w:r>
          <w:rPr>
            <w:color w:val="0000FF"/>
          </w:rPr>
          <w:t>Постановления</w:t>
        </w:r>
      </w:hyperlink>
      <w:r>
        <w:t xml:space="preserve"> Губернатора Белгородской области от 02.11.2023 N 156)</w:t>
      </w:r>
    </w:p>
    <w:p w14:paraId="171FF7A7" w14:textId="77777777" w:rsidR="00DD5271" w:rsidRDefault="00DD5271">
      <w:pPr>
        <w:pStyle w:val="ConsPlusNormal"/>
      </w:pPr>
    </w:p>
    <w:p w14:paraId="406C8F12" w14:textId="77777777" w:rsidR="00DD5271" w:rsidRDefault="00DD5271">
      <w:pPr>
        <w:pStyle w:val="ConsPlusNormal"/>
      </w:pPr>
    </w:p>
    <w:p w14:paraId="1FB9715E" w14:textId="77777777" w:rsidR="00DD5271" w:rsidRDefault="00DD5271">
      <w:pPr>
        <w:pStyle w:val="ConsPlusNormal"/>
        <w:pBdr>
          <w:bottom w:val="single" w:sz="6" w:space="0" w:color="auto"/>
        </w:pBdr>
        <w:spacing w:before="100" w:after="100"/>
        <w:jc w:val="both"/>
        <w:rPr>
          <w:sz w:val="2"/>
          <w:szCs w:val="2"/>
        </w:rPr>
      </w:pPr>
    </w:p>
    <w:p w14:paraId="56B0227E" w14:textId="77777777" w:rsidR="00F12C76" w:rsidRDefault="00F12C76" w:rsidP="006C0B77">
      <w:pPr>
        <w:spacing w:after="0"/>
        <w:ind w:firstLine="709"/>
        <w:jc w:val="both"/>
      </w:pPr>
    </w:p>
    <w:sectPr w:rsidR="00F12C76" w:rsidSect="00CB3C3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71"/>
    <w:rsid w:val="006C0B77"/>
    <w:rsid w:val="008242FF"/>
    <w:rsid w:val="00870751"/>
    <w:rsid w:val="00922C48"/>
    <w:rsid w:val="00B915B7"/>
    <w:rsid w:val="00DD52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C5DE"/>
  <w15:chartTrackingRefBased/>
  <w15:docId w15:val="{11B1A629-0E6E-449C-BE28-C23E12FF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27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DD5271"/>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DD52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04&amp;n=85404&amp;dst=100006" TargetMode="External"/><Relationship Id="rId21" Type="http://schemas.openxmlformats.org/officeDocument/2006/relationships/hyperlink" Target="https://login.consultant.ru/link/?req=doc&amp;base=RLAW404&amp;n=85404&amp;dst=100005" TargetMode="External"/><Relationship Id="rId34" Type="http://schemas.openxmlformats.org/officeDocument/2006/relationships/hyperlink" Target="https://login.consultant.ru/link/?req=doc&amp;base=RLAW404&amp;n=39919&amp;dst=100012" TargetMode="External"/><Relationship Id="rId42" Type="http://schemas.openxmlformats.org/officeDocument/2006/relationships/hyperlink" Target="https://login.consultant.ru/link/?req=doc&amp;base=RLAW404&amp;n=39919&amp;dst=100014" TargetMode="External"/><Relationship Id="rId47" Type="http://schemas.openxmlformats.org/officeDocument/2006/relationships/hyperlink" Target="https://login.consultant.ru/link/?req=doc&amp;base=RLAW404&amp;n=95401&amp;dst=100007" TargetMode="External"/><Relationship Id="rId50" Type="http://schemas.openxmlformats.org/officeDocument/2006/relationships/hyperlink" Target="https://login.consultant.ru/link/?req=doc&amp;base=RLAW404&amp;n=70618&amp;dst=100009" TargetMode="External"/><Relationship Id="rId55" Type="http://schemas.openxmlformats.org/officeDocument/2006/relationships/hyperlink" Target="https://login.consultant.ru/link/?req=doc&amp;base=RLAW404&amp;n=85404&amp;dst=100014" TargetMode="External"/><Relationship Id="rId63" Type="http://schemas.openxmlformats.org/officeDocument/2006/relationships/hyperlink" Target="https://login.consultant.ru/link/?req=doc&amp;base=RZR&amp;n=193148" TargetMode="External"/><Relationship Id="rId68" Type="http://schemas.openxmlformats.org/officeDocument/2006/relationships/hyperlink" Target="https://login.consultant.ru/link/?req=doc&amp;base=RLAW404&amp;n=85404&amp;dst=100023" TargetMode="External"/><Relationship Id="rId76" Type="http://schemas.openxmlformats.org/officeDocument/2006/relationships/hyperlink" Target="https://login.consultant.ru/link/?req=doc&amp;base=RLAW404&amp;n=85404&amp;dst=100028" TargetMode="External"/><Relationship Id="rId84" Type="http://schemas.openxmlformats.org/officeDocument/2006/relationships/hyperlink" Target="https://login.consultant.ru/link/?req=doc&amp;base=RLAW404&amp;n=95401&amp;dst=100010" TargetMode="External"/><Relationship Id="rId89" Type="http://schemas.openxmlformats.org/officeDocument/2006/relationships/hyperlink" Target="https://login.consultant.ru/link/?req=doc&amp;base=RLAW404&amp;n=95401&amp;dst=100012" TargetMode="External"/><Relationship Id="rId97" Type="http://schemas.openxmlformats.org/officeDocument/2006/relationships/hyperlink" Target="https://login.consultant.ru/link/?req=doc&amp;base=RLAW404&amp;n=85404&amp;dst=100039" TargetMode="External"/><Relationship Id="rId7" Type="http://schemas.openxmlformats.org/officeDocument/2006/relationships/hyperlink" Target="https://login.consultant.ru/link/?req=doc&amp;base=RLAW404&amp;n=22236&amp;dst=100004" TargetMode="External"/><Relationship Id="rId71" Type="http://schemas.openxmlformats.org/officeDocument/2006/relationships/hyperlink" Target="https://login.consultant.ru/link/?req=doc&amp;base=RLAW404&amp;n=85404&amp;dst=100027" TargetMode="External"/><Relationship Id="rId92" Type="http://schemas.openxmlformats.org/officeDocument/2006/relationships/hyperlink" Target="https://login.consultant.ru/link/?req=doc&amp;base=RLAW404&amp;n=95401&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404&amp;n=64855&amp;dst=100005" TargetMode="External"/><Relationship Id="rId29" Type="http://schemas.openxmlformats.org/officeDocument/2006/relationships/hyperlink" Target="https://login.consultant.ru/link/?req=doc&amp;base=RLAW404&amp;n=39919&amp;dst=100007" TargetMode="External"/><Relationship Id="rId11" Type="http://schemas.openxmlformats.org/officeDocument/2006/relationships/hyperlink" Target="https://login.consultant.ru/link/?req=doc&amp;base=RLAW404&amp;n=39919&amp;dst=100006" TargetMode="External"/><Relationship Id="rId24" Type="http://schemas.openxmlformats.org/officeDocument/2006/relationships/hyperlink" Target="https://login.consultant.ru/link/?req=doc&amp;base=RZR&amp;n=405859" TargetMode="External"/><Relationship Id="rId32" Type="http://schemas.openxmlformats.org/officeDocument/2006/relationships/hyperlink" Target="https://login.consultant.ru/link/?req=doc&amp;base=RLAW404&amp;n=39919&amp;dst=100012" TargetMode="External"/><Relationship Id="rId37" Type="http://schemas.openxmlformats.org/officeDocument/2006/relationships/hyperlink" Target="https://login.consultant.ru/link/?req=doc&amp;base=RLAW404&amp;n=17284&amp;dst=100005" TargetMode="External"/><Relationship Id="rId40" Type="http://schemas.openxmlformats.org/officeDocument/2006/relationships/hyperlink" Target="https://login.consultant.ru/link/?req=doc&amp;base=RLAW404&amp;n=51253&amp;dst=100015" TargetMode="External"/><Relationship Id="rId45" Type="http://schemas.openxmlformats.org/officeDocument/2006/relationships/hyperlink" Target="https://login.consultant.ru/link/?req=doc&amp;base=RLAW404&amp;n=85404&amp;dst=100008" TargetMode="External"/><Relationship Id="rId53" Type="http://schemas.openxmlformats.org/officeDocument/2006/relationships/hyperlink" Target="https://login.consultant.ru/link/?req=doc&amp;base=RLAW404&amp;n=85404&amp;dst=100012" TargetMode="External"/><Relationship Id="rId58" Type="http://schemas.openxmlformats.org/officeDocument/2006/relationships/hyperlink" Target="https://login.consultant.ru/link/?req=doc&amp;base=RLAW404&amp;n=95401&amp;dst=100010" TargetMode="External"/><Relationship Id="rId66" Type="http://schemas.openxmlformats.org/officeDocument/2006/relationships/hyperlink" Target="https://login.consultant.ru/link/?req=doc&amp;base=RZR&amp;n=406222&amp;dst=100438" TargetMode="External"/><Relationship Id="rId74" Type="http://schemas.openxmlformats.org/officeDocument/2006/relationships/hyperlink" Target="https://login.consultant.ru/link/?req=doc&amp;base=RLAW404&amp;n=95401&amp;dst=100011" TargetMode="External"/><Relationship Id="rId79" Type="http://schemas.openxmlformats.org/officeDocument/2006/relationships/hyperlink" Target="https://login.consultant.ru/link/?req=doc&amp;base=RZR&amp;n=323102" TargetMode="External"/><Relationship Id="rId87" Type="http://schemas.openxmlformats.org/officeDocument/2006/relationships/hyperlink" Target="https://login.consultant.ru/link/?req=doc&amp;base=RLAW404&amp;n=57835&amp;dst=100009" TargetMode="External"/><Relationship Id="rId5" Type="http://schemas.openxmlformats.org/officeDocument/2006/relationships/hyperlink" Target="https://login.consultant.ru/link/?req=doc&amp;base=RLAW404&amp;n=12930&amp;dst=100004" TargetMode="External"/><Relationship Id="rId61" Type="http://schemas.openxmlformats.org/officeDocument/2006/relationships/hyperlink" Target="https://login.consultant.ru/link/?req=doc&amp;base=RZR&amp;n=200941" TargetMode="External"/><Relationship Id="rId82" Type="http://schemas.openxmlformats.org/officeDocument/2006/relationships/hyperlink" Target="https://login.consultant.ru/link/?req=doc&amp;base=RLAW404&amp;n=95401&amp;dst=100010" TargetMode="External"/><Relationship Id="rId90" Type="http://schemas.openxmlformats.org/officeDocument/2006/relationships/hyperlink" Target="https://login.consultant.ru/link/?req=doc&amp;base=RLAW404&amp;n=57835&amp;dst=100010" TargetMode="External"/><Relationship Id="rId95" Type="http://schemas.openxmlformats.org/officeDocument/2006/relationships/hyperlink" Target="https://login.consultant.ru/link/?req=doc&amp;base=RLAW404&amp;n=85404&amp;dst=100039" TargetMode="External"/><Relationship Id="rId19" Type="http://schemas.openxmlformats.org/officeDocument/2006/relationships/hyperlink" Target="https://login.consultant.ru/link/?req=doc&amp;base=RLAW404&amp;n=77590&amp;dst=100005" TargetMode="External"/><Relationship Id="rId14" Type="http://schemas.openxmlformats.org/officeDocument/2006/relationships/hyperlink" Target="https://login.consultant.ru/link/?req=doc&amp;base=RLAW404&amp;n=57835&amp;dst=100005" TargetMode="External"/><Relationship Id="rId22" Type="http://schemas.openxmlformats.org/officeDocument/2006/relationships/hyperlink" Target="https://login.consultant.ru/link/?req=doc&amp;base=RLAW404&amp;n=95401&amp;dst=100005" TargetMode="External"/><Relationship Id="rId27" Type="http://schemas.openxmlformats.org/officeDocument/2006/relationships/hyperlink" Target="https://login.consultant.ru/link/?req=doc&amp;base=RLAW404&amp;n=22236&amp;dst=100005" TargetMode="External"/><Relationship Id="rId30" Type="http://schemas.openxmlformats.org/officeDocument/2006/relationships/hyperlink" Target="https://login.consultant.ru/link/?req=doc&amp;base=RLAW404&amp;n=22236&amp;dst=100005" TargetMode="External"/><Relationship Id="rId35" Type="http://schemas.openxmlformats.org/officeDocument/2006/relationships/hyperlink" Target="https://login.consultant.ru/link/?req=doc&amp;base=RLAW404&amp;n=51253&amp;dst=100012" TargetMode="External"/><Relationship Id="rId43" Type="http://schemas.openxmlformats.org/officeDocument/2006/relationships/hyperlink" Target="https://login.consultant.ru/link/?req=doc&amp;base=RLAW404&amp;n=51253&amp;dst=100015" TargetMode="External"/><Relationship Id="rId48" Type="http://schemas.openxmlformats.org/officeDocument/2006/relationships/hyperlink" Target="https://login.consultant.ru/link/?req=doc&amp;base=RLAW404&amp;n=51253&amp;dst=100011" TargetMode="External"/><Relationship Id="rId56" Type="http://schemas.openxmlformats.org/officeDocument/2006/relationships/hyperlink" Target="https://login.consultant.ru/link/?req=doc&amp;base=RLAW404&amp;n=95401&amp;dst=100010" TargetMode="External"/><Relationship Id="rId64" Type="http://schemas.openxmlformats.org/officeDocument/2006/relationships/hyperlink" Target="https://login.consultant.ru/link/?req=doc&amp;base=RLAW404&amp;n=95401&amp;dst=100012" TargetMode="External"/><Relationship Id="rId69" Type="http://schemas.openxmlformats.org/officeDocument/2006/relationships/hyperlink" Target="https://login.consultant.ru/link/?req=doc&amp;base=RLAW404&amp;n=85404&amp;dst=100025" TargetMode="External"/><Relationship Id="rId77" Type="http://schemas.openxmlformats.org/officeDocument/2006/relationships/hyperlink" Target="https://login.consultant.ru/link/?req=doc&amp;base=RLAW404&amp;n=85404&amp;dst=100028" TargetMode="External"/><Relationship Id="rId100" Type="http://schemas.openxmlformats.org/officeDocument/2006/relationships/theme" Target="theme/theme1.xml"/><Relationship Id="rId8" Type="http://schemas.openxmlformats.org/officeDocument/2006/relationships/hyperlink" Target="https://login.consultant.ru/link/?req=doc&amp;base=RLAW404&amp;n=26489&amp;dst=100004" TargetMode="External"/><Relationship Id="rId51" Type="http://schemas.openxmlformats.org/officeDocument/2006/relationships/hyperlink" Target="https://login.consultant.ru/link/?req=doc&amp;base=RLAW404&amp;n=85404&amp;dst=100011" TargetMode="External"/><Relationship Id="rId72" Type="http://schemas.openxmlformats.org/officeDocument/2006/relationships/hyperlink" Target="https://login.consultant.ru/link/?req=doc&amp;base=RLAW404&amp;n=85404&amp;dst=100028" TargetMode="External"/><Relationship Id="rId80" Type="http://schemas.openxmlformats.org/officeDocument/2006/relationships/hyperlink" Target="https://login.consultant.ru/link/?req=doc&amp;base=RLAW404&amp;n=85404&amp;dst=100030" TargetMode="External"/><Relationship Id="rId85" Type="http://schemas.openxmlformats.org/officeDocument/2006/relationships/hyperlink" Target="https://login.consultant.ru/link/?req=doc&amp;base=RLAW404&amp;n=95401&amp;dst=100010" TargetMode="External"/><Relationship Id="rId93" Type="http://schemas.openxmlformats.org/officeDocument/2006/relationships/hyperlink" Target="https://login.consultant.ru/link/?req=doc&amp;base=RLAW404&amp;n=85404&amp;dst=100034" TargetMode="External"/><Relationship Id="rId98" Type="http://schemas.openxmlformats.org/officeDocument/2006/relationships/hyperlink" Target="https://login.consultant.ru/link/?req=doc&amp;base=RLAW404&amp;n=95401&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51253&amp;dst=100005" TargetMode="External"/><Relationship Id="rId17" Type="http://schemas.openxmlformats.org/officeDocument/2006/relationships/hyperlink" Target="https://login.consultant.ru/link/?req=doc&amp;base=RLAW404&amp;n=70618&amp;dst=100005" TargetMode="External"/><Relationship Id="rId25" Type="http://schemas.openxmlformats.org/officeDocument/2006/relationships/hyperlink" Target="https://login.consultant.ru/link/?req=doc&amp;base=RZR&amp;n=76969" TargetMode="External"/><Relationship Id="rId33" Type="http://schemas.openxmlformats.org/officeDocument/2006/relationships/hyperlink" Target="https://login.consultant.ru/link/?req=doc&amp;base=RLAW404&amp;n=31848&amp;dst=100008" TargetMode="External"/><Relationship Id="rId38" Type="http://schemas.openxmlformats.org/officeDocument/2006/relationships/hyperlink" Target="https://login.consultant.ru/link/?req=doc&amp;base=RLAW404&amp;n=83397&amp;dst=100006" TargetMode="External"/><Relationship Id="rId46" Type="http://schemas.openxmlformats.org/officeDocument/2006/relationships/hyperlink" Target="https://login.consultant.ru/link/?req=doc&amp;base=RLAW404&amp;n=95401&amp;dst=100006" TargetMode="External"/><Relationship Id="rId59" Type="http://schemas.openxmlformats.org/officeDocument/2006/relationships/hyperlink" Target="https://login.consultant.ru/link/?req=doc&amp;base=RLAW404&amp;n=95401&amp;dst=100011" TargetMode="External"/><Relationship Id="rId67" Type="http://schemas.openxmlformats.org/officeDocument/2006/relationships/hyperlink" Target="https://login.consultant.ru/link/?req=doc&amp;base=RLAW404&amp;n=85404&amp;dst=100018" TargetMode="External"/><Relationship Id="rId20" Type="http://schemas.openxmlformats.org/officeDocument/2006/relationships/hyperlink" Target="https://login.consultant.ru/link/?req=doc&amp;base=RLAW404&amp;n=83397&amp;dst=100005" TargetMode="External"/><Relationship Id="rId41" Type="http://schemas.openxmlformats.org/officeDocument/2006/relationships/hyperlink" Target="https://login.consultant.ru/link/?req=doc&amp;base=RLAW404&amp;n=22236&amp;dst=100005" TargetMode="External"/><Relationship Id="rId54" Type="http://schemas.openxmlformats.org/officeDocument/2006/relationships/hyperlink" Target="https://login.consultant.ru/link/?req=doc&amp;base=RZR&amp;n=2875" TargetMode="External"/><Relationship Id="rId62" Type="http://schemas.openxmlformats.org/officeDocument/2006/relationships/hyperlink" Target="https://login.consultant.ru/link/?req=doc&amp;base=RLAW404&amp;n=95401&amp;dst=100012" TargetMode="External"/><Relationship Id="rId70" Type="http://schemas.openxmlformats.org/officeDocument/2006/relationships/hyperlink" Target="https://login.consultant.ru/link/?req=doc&amp;base=RLAW404&amp;n=85404&amp;dst=100026" TargetMode="External"/><Relationship Id="rId75" Type="http://schemas.openxmlformats.org/officeDocument/2006/relationships/hyperlink" Target="https://login.consultant.ru/link/?req=doc&amp;base=RLAW404&amp;n=85404&amp;dst=100029" TargetMode="External"/><Relationship Id="rId83" Type="http://schemas.openxmlformats.org/officeDocument/2006/relationships/hyperlink" Target="https://login.consultant.ru/link/?req=doc&amp;base=RLAW404&amp;n=95401&amp;dst=100010" TargetMode="External"/><Relationship Id="rId88" Type="http://schemas.openxmlformats.org/officeDocument/2006/relationships/hyperlink" Target="https://login.consultant.ru/link/?req=doc&amp;base=RLAW404&amp;n=70618&amp;dst=100010" TargetMode="External"/><Relationship Id="rId91" Type="http://schemas.openxmlformats.org/officeDocument/2006/relationships/hyperlink" Target="https://login.consultant.ru/link/?req=doc&amp;base=RLAW404&amp;n=95401&amp;dst=100010" TargetMode="External"/><Relationship Id="rId96" Type="http://schemas.openxmlformats.org/officeDocument/2006/relationships/hyperlink" Target="https://login.consultant.ru/link/?req=doc&amp;base=RLAW404&amp;n=85404&amp;dst=100040" TargetMode="External"/><Relationship Id="rId1" Type="http://schemas.openxmlformats.org/officeDocument/2006/relationships/styles" Target="styles.xml"/><Relationship Id="rId6" Type="http://schemas.openxmlformats.org/officeDocument/2006/relationships/hyperlink" Target="https://login.consultant.ru/link/?req=doc&amp;base=RLAW404&amp;n=17284&amp;dst=100004" TargetMode="External"/><Relationship Id="rId15" Type="http://schemas.openxmlformats.org/officeDocument/2006/relationships/hyperlink" Target="https://login.consultant.ru/link/?req=doc&amp;base=RLAW404&amp;n=63523&amp;dst=100005" TargetMode="External"/><Relationship Id="rId23" Type="http://schemas.openxmlformats.org/officeDocument/2006/relationships/hyperlink" Target="https://login.consultant.ru/link/?req=doc&amp;base=RZR&amp;n=389676" TargetMode="External"/><Relationship Id="rId28" Type="http://schemas.openxmlformats.org/officeDocument/2006/relationships/hyperlink" Target="https://login.consultant.ru/link/?req=doc&amp;base=RLAW404&amp;n=31848&amp;dst=100008" TargetMode="External"/><Relationship Id="rId36" Type="http://schemas.openxmlformats.org/officeDocument/2006/relationships/hyperlink" Target="https://login.consultant.ru/link/?req=doc&amp;base=RZR&amp;n=194957" TargetMode="External"/><Relationship Id="rId49" Type="http://schemas.openxmlformats.org/officeDocument/2006/relationships/hyperlink" Target="https://login.consultant.ru/link/?req=doc&amp;base=RLAW404&amp;n=57835&amp;dst=100008" TargetMode="External"/><Relationship Id="rId57" Type="http://schemas.openxmlformats.org/officeDocument/2006/relationships/hyperlink" Target="https://login.consultant.ru/link/?req=doc&amp;base=RLAW404&amp;n=85404&amp;dst=100015" TargetMode="External"/><Relationship Id="rId10" Type="http://schemas.openxmlformats.org/officeDocument/2006/relationships/hyperlink" Target="https://login.consultant.ru/link/?req=doc&amp;base=RLAW404&amp;n=31848&amp;dst=100005" TargetMode="External"/><Relationship Id="rId31" Type="http://schemas.openxmlformats.org/officeDocument/2006/relationships/hyperlink" Target="https://login.consultant.ru/link/?req=doc&amp;base=RLAW404&amp;n=31848&amp;dst=100008" TargetMode="External"/><Relationship Id="rId44" Type="http://schemas.openxmlformats.org/officeDocument/2006/relationships/hyperlink" Target="https://login.consultant.ru/link/?req=doc&amp;base=RLAW404&amp;n=83397&amp;dst=100008" TargetMode="External"/><Relationship Id="rId52" Type="http://schemas.openxmlformats.org/officeDocument/2006/relationships/hyperlink" Target="https://login.consultant.ru/link/?req=doc&amp;base=RLAW404&amp;n=95401&amp;dst=100008" TargetMode="External"/><Relationship Id="rId60" Type="http://schemas.openxmlformats.org/officeDocument/2006/relationships/hyperlink" Target="https://login.consultant.ru/link/?req=doc&amp;base=RZR&amp;n=199462&amp;dst=100010" TargetMode="External"/><Relationship Id="rId65" Type="http://schemas.openxmlformats.org/officeDocument/2006/relationships/hyperlink" Target="https://login.consultant.ru/link/?req=doc&amp;base=RLAW404&amp;n=85404&amp;dst=100016" TargetMode="External"/><Relationship Id="rId73" Type="http://schemas.openxmlformats.org/officeDocument/2006/relationships/hyperlink" Target="https://login.consultant.ru/link/?req=doc&amp;base=RLAW404&amp;n=85404&amp;dst=100028" TargetMode="External"/><Relationship Id="rId78" Type="http://schemas.openxmlformats.org/officeDocument/2006/relationships/hyperlink" Target="https://login.consultant.ru/link/?req=doc&amp;base=RLAW404&amp;n=85404&amp;dst=100028" TargetMode="External"/><Relationship Id="rId81" Type="http://schemas.openxmlformats.org/officeDocument/2006/relationships/hyperlink" Target="https://login.consultant.ru/link/?req=doc&amp;base=RLAW404&amp;n=85404&amp;dst=100032" TargetMode="External"/><Relationship Id="rId86" Type="http://schemas.openxmlformats.org/officeDocument/2006/relationships/hyperlink" Target="https://login.consultant.ru/link/?req=doc&amp;base=RLAW404&amp;n=95401&amp;dst=100010" TargetMode="External"/><Relationship Id="rId94" Type="http://schemas.openxmlformats.org/officeDocument/2006/relationships/hyperlink" Target="https://login.consultant.ru/link/?req=doc&amp;base=RLAW404&amp;n=85404&amp;dst=100039"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30709&amp;dst=100005" TargetMode="External"/><Relationship Id="rId13" Type="http://schemas.openxmlformats.org/officeDocument/2006/relationships/hyperlink" Target="https://login.consultant.ru/link/?req=doc&amp;base=RLAW404&amp;n=57212&amp;dst=100005" TargetMode="External"/><Relationship Id="rId18" Type="http://schemas.openxmlformats.org/officeDocument/2006/relationships/hyperlink" Target="https://login.consultant.ru/link/?req=doc&amp;base=RLAW404&amp;n=75183&amp;dst=100005" TargetMode="External"/><Relationship Id="rId39" Type="http://schemas.openxmlformats.org/officeDocument/2006/relationships/hyperlink" Target="https://login.consultant.ru/link/?req=doc&amp;base=RLAW404&amp;n=5125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6368</Words>
  <Characters>36299</Characters>
  <Application>Microsoft Office Word</Application>
  <DocSecurity>0</DocSecurity>
  <Lines>302</Lines>
  <Paragraphs>85</Paragraphs>
  <ScaleCrop>false</ScaleCrop>
  <Company/>
  <LinksUpToDate>false</LinksUpToDate>
  <CharactersWithSpaces>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 Евгений Александрович</dc:creator>
  <cp:keywords/>
  <dc:description/>
  <cp:lastModifiedBy>Калашников Евгений Александрович</cp:lastModifiedBy>
  <cp:revision>1</cp:revision>
  <dcterms:created xsi:type="dcterms:W3CDTF">2024-06-18T06:31:00Z</dcterms:created>
  <dcterms:modified xsi:type="dcterms:W3CDTF">2024-06-18T06:32:00Z</dcterms:modified>
</cp:coreProperties>
</file>